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50D213C6" w:rsidR="002301B1" w:rsidRDefault="002301B1" w:rsidP="00DB1951">
      <w:pPr>
        <w:spacing w:line="276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Report</w:t>
      </w:r>
      <w:r w:rsidR="00162BB5">
        <w:rPr>
          <w:rFonts w:ascii="Calibri" w:hAnsi="Calibri" w:cs="Calibri"/>
          <w:sz w:val="32"/>
        </w:rPr>
        <w:t xml:space="preserve"> </w:t>
      </w:r>
      <w:r w:rsidR="00302ACA">
        <w:rPr>
          <w:rFonts w:ascii="Calibri" w:hAnsi="Calibri" w:cs="Calibri"/>
          <w:sz w:val="32"/>
        </w:rPr>
        <w:t>2</w:t>
      </w:r>
      <w:bookmarkStart w:id="0" w:name="_GoBack"/>
      <w:bookmarkEnd w:id="0"/>
    </w:p>
    <w:p w14:paraId="43F24854" w14:textId="13C7C6EC" w:rsidR="002301B1" w:rsidRDefault="002301B1" w:rsidP="00DB1951">
      <w:pPr>
        <w:spacing w:line="276" w:lineRule="auto"/>
        <w:jc w:val="center"/>
        <w:rPr>
          <w:rFonts w:ascii="Calibri" w:hAnsi="Calibri" w:cs="Calibri"/>
          <w:sz w:val="28"/>
        </w:rPr>
      </w:pPr>
      <w:r w:rsidRPr="002301B1">
        <w:rPr>
          <w:rFonts w:ascii="Calibri" w:hAnsi="Calibri" w:cs="Calibri" w:hint="eastAsia"/>
          <w:sz w:val="28"/>
        </w:rPr>
        <w:t>L</w:t>
      </w:r>
      <w:r w:rsidRPr="002301B1">
        <w:rPr>
          <w:rFonts w:ascii="Calibri" w:hAnsi="Calibri" w:cs="Calibri"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Github</w:t>
      </w:r>
      <w:proofErr w:type="spellEnd"/>
      <w:r>
        <w:rPr>
          <w:rFonts w:ascii="Calibri" w:hAnsi="Calibri" w:cs="Calibri"/>
          <w:sz w:val="28"/>
        </w:rPr>
        <w:t xml:space="preserve">: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https://github.com/rzli6/ML-Storage.git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77BFCEA1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Target Paper: Predicting Disk Replacement towards Reliable Data Centers</w:t>
      </w:r>
    </w:p>
    <w:p w14:paraId="4C062F33" w14:textId="5711121C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4F09E8E" w14:textId="33A89FBC" w:rsidR="006B79E6" w:rsidRDefault="006B79E6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</w:t>
      </w:r>
      <w:r w:rsidR="00442743">
        <w:rPr>
          <w:rFonts w:ascii="Calibri" w:hAnsi="Calibri" w:cs="Calibri"/>
          <w:sz w:val="24"/>
        </w:rPr>
        <w:t>7</w:t>
      </w:r>
      <w:r>
        <w:rPr>
          <w:rFonts w:ascii="Calibri" w:hAnsi="Calibri" w:cs="Calibri"/>
          <w:sz w:val="24"/>
        </w:rPr>
        <w:t xml:space="preserve"> Q1 – 2018 Q1</w:t>
      </w:r>
    </w:p>
    <w:p w14:paraId="6704CF34" w14:textId="43E1D61A" w:rsidR="00442743" w:rsidRDefault="00442743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</w:t>
      </w:r>
      <w:r>
        <w:rPr>
          <w:rFonts w:ascii="Calibri" w:hAnsi="Calibri" w:cs="Calibri"/>
          <w:sz w:val="24"/>
        </w:rPr>
        <w:t xml:space="preserve">odel: </w:t>
      </w:r>
      <w:r w:rsidRPr="00442743">
        <w:rPr>
          <w:rFonts w:ascii="Calibri" w:hAnsi="Calibri" w:cs="Calibri"/>
          <w:sz w:val="24"/>
        </w:rPr>
        <w:t>ST4000DM000</w:t>
      </w:r>
      <w:r w:rsidR="00FE5EC0">
        <w:rPr>
          <w:rFonts w:ascii="Calibri" w:hAnsi="Calibri" w:cs="Calibri"/>
          <w:sz w:val="24"/>
        </w:rPr>
        <w:t xml:space="preserve"> (</w:t>
      </w:r>
      <w:proofErr w:type="spellStart"/>
      <w:r w:rsidR="00FE5EC0">
        <w:rPr>
          <w:rFonts w:ascii="Calibri" w:hAnsi="Calibri" w:cs="Calibri"/>
          <w:sz w:val="24"/>
        </w:rPr>
        <w:t>SgtA</w:t>
      </w:r>
      <w:proofErr w:type="spellEnd"/>
      <w:r w:rsidR="00FE5EC0">
        <w:rPr>
          <w:rFonts w:ascii="Calibri" w:hAnsi="Calibri" w:cs="Calibri"/>
          <w:sz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73"/>
        <w:gridCol w:w="1303"/>
        <w:gridCol w:w="2473"/>
        <w:gridCol w:w="1303"/>
      </w:tblGrid>
      <w:tr w:rsidR="00FE5EC0" w:rsidRPr="00FE5EC0" w14:paraId="4C374500" w14:textId="77777777" w:rsidTr="00FE5EC0">
        <w:trPr>
          <w:trHeight w:val="276"/>
        </w:trPr>
        <w:tc>
          <w:tcPr>
            <w:tcW w:w="2473" w:type="dxa"/>
            <w:noWrap/>
          </w:tcPr>
          <w:p w14:paraId="158E6D42" w14:textId="61B6975A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Serial_number</w:t>
            </w:r>
            <w:proofErr w:type="spellEnd"/>
          </w:p>
        </w:tc>
        <w:tc>
          <w:tcPr>
            <w:tcW w:w="1129" w:type="dxa"/>
            <w:noWrap/>
          </w:tcPr>
          <w:p w14:paraId="14023EEB" w14:textId="0F5B7760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>
              <w:rPr>
                <w:rFonts w:ascii="Calibri" w:hAnsi="Calibri" w:cs="Calibri"/>
                <w:sz w:val="24"/>
              </w:rPr>
              <w:t>ercentage</w:t>
            </w:r>
          </w:p>
        </w:tc>
        <w:tc>
          <w:tcPr>
            <w:tcW w:w="2473" w:type="dxa"/>
          </w:tcPr>
          <w:p w14:paraId="35346ADB" w14:textId="5EDDE237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S</w:t>
            </w:r>
            <w:r>
              <w:rPr>
                <w:rFonts w:ascii="Calibri" w:hAnsi="Calibri" w:cs="Calibri"/>
                <w:sz w:val="24"/>
              </w:rPr>
              <w:t>erial_number</w:t>
            </w:r>
            <w:proofErr w:type="spellEnd"/>
          </w:p>
        </w:tc>
        <w:tc>
          <w:tcPr>
            <w:tcW w:w="1129" w:type="dxa"/>
          </w:tcPr>
          <w:p w14:paraId="36F410DA" w14:textId="14AB100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>
              <w:rPr>
                <w:rFonts w:ascii="Calibri" w:hAnsi="Calibri" w:cs="Calibri"/>
                <w:sz w:val="24"/>
              </w:rPr>
              <w:t>ercentage</w:t>
            </w:r>
          </w:p>
        </w:tc>
      </w:tr>
      <w:tr w:rsidR="00FE5EC0" w:rsidRPr="00FE5EC0" w14:paraId="72C376BA" w14:textId="62450D42" w:rsidTr="00FE5EC0">
        <w:trPr>
          <w:trHeight w:val="276"/>
        </w:trPr>
        <w:tc>
          <w:tcPr>
            <w:tcW w:w="2473" w:type="dxa"/>
            <w:noWrap/>
            <w:hideMark/>
          </w:tcPr>
          <w:p w14:paraId="5AE7C9E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smart_242_raw</w:t>
            </w:r>
          </w:p>
        </w:tc>
        <w:tc>
          <w:tcPr>
            <w:tcW w:w="1129" w:type="dxa"/>
            <w:noWrap/>
            <w:hideMark/>
          </w:tcPr>
          <w:p w14:paraId="0939356E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0.571197</w:t>
            </w:r>
          </w:p>
        </w:tc>
        <w:tc>
          <w:tcPr>
            <w:tcW w:w="2473" w:type="dxa"/>
          </w:tcPr>
          <w:p w14:paraId="0E1A9218" w14:textId="7961B42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smart_193_normalized</w:t>
            </w:r>
          </w:p>
        </w:tc>
        <w:tc>
          <w:tcPr>
            <w:tcW w:w="1129" w:type="dxa"/>
          </w:tcPr>
          <w:p w14:paraId="2C635286" w14:textId="3449DF7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0.279935</w:t>
            </w:r>
          </w:p>
        </w:tc>
      </w:tr>
      <w:tr w:rsidR="00FE5EC0" w:rsidRPr="00FE5EC0" w14:paraId="4535FE90" w14:textId="110FA0A5" w:rsidTr="00FE5EC0">
        <w:trPr>
          <w:trHeight w:val="276"/>
        </w:trPr>
        <w:tc>
          <w:tcPr>
            <w:tcW w:w="2473" w:type="dxa"/>
            <w:noWrap/>
            <w:hideMark/>
          </w:tcPr>
          <w:p w14:paraId="4FAEBF7F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smart_7_raw</w:t>
            </w:r>
          </w:p>
        </w:tc>
        <w:tc>
          <w:tcPr>
            <w:tcW w:w="1129" w:type="dxa"/>
            <w:noWrap/>
            <w:hideMark/>
          </w:tcPr>
          <w:p w14:paraId="7DF543C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0.554207</w:t>
            </w:r>
          </w:p>
        </w:tc>
        <w:tc>
          <w:tcPr>
            <w:tcW w:w="2473" w:type="dxa"/>
          </w:tcPr>
          <w:p w14:paraId="1F929271" w14:textId="48904B8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smart_1_raw</w:t>
            </w:r>
          </w:p>
        </w:tc>
        <w:tc>
          <w:tcPr>
            <w:tcW w:w="1129" w:type="dxa"/>
          </w:tcPr>
          <w:p w14:paraId="5508AAE1" w14:textId="62AF944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0.224919</w:t>
            </w:r>
          </w:p>
        </w:tc>
      </w:tr>
      <w:tr w:rsidR="00FE5EC0" w:rsidRPr="00FE5EC0" w14:paraId="231192AE" w14:textId="04D82DC8" w:rsidTr="00FE5EC0">
        <w:trPr>
          <w:trHeight w:val="276"/>
        </w:trPr>
        <w:tc>
          <w:tcPr>
            <w:tcW w:w="2473" w:type="dxa"/>
            <w:noWrap/>
            <w:hideMark/>
          </w:tcPr>
          <w:p w14:paraId="4373A91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smart_193_raw</w:t>
            </w:r>
          </w:p>
        </w:tc>
        <w:tc>
          <w:tcPr>
            <w:tcW w:w="1129" w:type="dxa"/>
            <w:noWrap/>
            <w:hideMark/>
          </w:tcPr>
          <w:p w14:paraId="4729A0F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0.529126</w:t>
            </w:r>
          </w:p>
        </w:tc>
        <w:tc>
          <w:tcPr>
            <w:tcW w:w="2473" w:type="dxa"/>
          </w:tcPr>
          <w:p w14:paraId="7460F7CB" w14:textId="28340E0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smart_5_raw</w:t>
            </w:r>
          </w:p>
        </w:tc>
        <w:tc>
          <w:tcPr>
            <w:tcW w:w="1129" w:type="dxa"/>
          </w:tcPr>
          <w:p w14:paraId="470F120B" w14:textId="700B212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0.204693</w:t>
            </w:r>
          </w:p>
        </w:tc>
      </w:tr>
      <w:tr w:rsidR="00FE5EC0" w:rsidRPr="00FE5EC0" w14:paraId="4629B308" w14:textId="76046DC5" w:rsidTr="00FE5EC0">
        <w:trPr>
          <w:trHeight w:val="276"/>
        </w:trPr>
        <w:tc>
          <w:tcPr>
            <w:tcW w:w="2473" w:type="dxa"/>
            <w:noWrap/>
            <w:hideMark/>
          </w:tcPr>
          <w:p w14:paraId="7434DA5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smart_9_raw</w:t>
            </w:r>
          </w:p>
        </w:tc>
        <w:tc>
          <w:tcPr>
            <w:tcW w:w="1129" w:type="dxa"/>
            <w:noWrap/>
            <w:hideMark/>
          </w:tcPr>
          <w:p w14:paraId="2AA990EE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0.505663</w:t>
            </w:r>
          </w:p>
        </w:tc>
        <w:tc>
          <w:tcPr>
            <w:tcW w:w="2473" w:type="dxa"/>
          </w:tcPr>
          <w:p w14:paraId="22F42836" w14:textId="16DE24A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smart_3_normalized</w:t>
            </w:r>
          </w:p>
        </w:tc>
        <w:tc>
          <w:tcPr>
            <w:tcW w:w="1129" w:type="dxa"/>
          </w:tcPr>
          <w:p w14:paraId="0BB76D06" w14:textId="6330A0E3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0.135113</w:t>
            </w:r>
          </w:p>
        </w:tc>
      </w:tr>
      <w:tr w:rsidR="00FE5EC0" w:rsidRPr="00FE5EC0" w14:paraId="41F66F13" w14:textId="5B99013A" w:rsidTr="00FE5EC0">
        <w:trPr>
          <w:trHeight w:val="276"/>
        </w:trPr>
        <w:tc>
          <w:tcPr>
            <w:tcW w:w="2473" w:type="dxa"/>
            <w:noWrap/>
            <w:hideMark/>
          </w:tcPr>
          <w:p w14:paraId="48C61911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smart_240_raw</w:t>
            </w:r>
          </w:p>
        </w:tc>
        <w:tc>
          <w:tcPr>
            <w:tcW w:w="1129" w:type="dxa"/>
            <w:noWrap/>
            <w:hideMark/>
          </w:tcPr>
          <w:p w14:paraId="72BC6EE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0.501618</w:t>
            </w:r>
          </w:p>
        </w:tc>
        <w:tc>
          <w:tcPr>
            <w:tcW w:w="2473" w:type="dxa"/>
          </w:tcPr>
          <w:p w14:paraId="17D0E2F8" w14:textId="69C15B07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smart_183_raw</w:t>
            </w:r>
          </w:p>
        </w:tc>
        <w:tc>
          <w:tcPr>
            <w:tcW w:w="1129" w:type="dxa"/>
          </w:tcPr>
          <w:p w14:paraId="439FEFDA" w14:textId="39CE1DC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0.127832</w:t>
            </w:r>
          </w:p>
        </w:tc>
      </w:tr>
      <w:tr w:rsidR="00FE5EC0" w:rsidRPr="00FE5EC0" w14:paraId="326B0F30" w14:textId="3358DC91" w:rsidTr="00FE5EC0">
        <w:trPr>
          <w:trHeight w:val="276"/>
        </w:trPr>
        <w:tc>
          <w:tcPr>
            <w:tcW w:w="2473" w:type="dxa"/>
            <w:noWrap/>
            <w:hideMark/>
          </w:tcPr>
          <w:p w14:paraId="261014B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smart_190_normalized</w:t>
            </w:r>
          </w:p>
        </w:tc>
        <w:tc>
          <w:tcPr>
            <w:tcW w:w="1129" w:type="dxa"/>
            <w:noWrap/>
            <w:hideMark/>
          </w:tcPr>
          <w:p w14:paraId="51F801D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0.487055</w:t>
            </w:r>
          </w:p>
        </w:tc>
        <w:tc>
          <w:tcPr>
            <w:tcW w:w="2473" w:type="dxa"/>
          </w:tcPr>
          <w:p w14:paraId="731283E2" w14:textId="311985A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smart_183_normalized</w:t>
            </w:r>
          </w:p>
        </w:tc>
        <w:tc>
          <w:tcPr>
            <w:tcW w:w="1129" w:type="dxa"/>
          </w:tcPr>
          <w:p w14:paraId="285A73CF" w14:textId="3B29D72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0.127832</w:t>
            </w:r>
          </w:p>
        </w:tc>
      </w:tr>
      <w:tr w:rsidR="00FE5EC0" w:rsidRPr="00FE5EC0" w14:paraId="13711332" w14:textId="4F309BF5" w:rsidTr="00FE5EC0">
        <w:trPr>
          <w:trHeight w:val="276"/>
        </w:trPr>
        <w:tc>
          <w:tcPr>
            <w:tcW w:w="2473" w:type="dxa"/>
            <w:noWrap/>
            <w:hideMark/>
          </w:tcPr>
          <w:p w14:paraId="503270D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smart_190_raw</w:t>
            </w:r>
          </w:p>
        </w:tc>
        <w:tc>
          <w:tcPr>
            <w:tcW w:w="1129" w:type="dxa"/>
            <w:noWrap/>
            <w:hideMark/>
          </w:tcPr>
          <w:p w14:paraId="3A20B29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16DBF234" w14:textId="60451CAE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smart_198_normalized</w:t>
            </w:r>
          </w:p>
        </w:tc>
        <w:tc>
          <w:tcPr>
            <w:tcW w:w="1129" w:type="dxa"/>
          </w:tcPr>
          <w:p w14:paraId="0EE77376" w14:textId="566A1C7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0.11246</w:t>
            </w:r>
          </w:p>
        </w:tc>
      </w:tr>
      <w:tr w:rsidR="00FE5EC0" w:rsidRPr="00FE5EC0" w14:paraId="6C98387B" w14:textId="3FD41372" w:rsidTr="00FE5EC0">
        <w:trPr>
          <w:trHeight w:val="276"/>
        </w:trPr>
        <w:tc>
          <w:tcPr>
            <w:tcW w:w="2473" w:type="dxa"/>
            <w:noWrap/>
            <w:hideMark/>
          </w:tcPr>
          <w:p w14:paraId="73FA16B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smart_194_raw</w:t>
            </w:r>
          </w:p>
        </w:tc>
        <w:tc>
          <w:tcPr>
            <w:tcW w:w="1129" w:type="dxa"/>
            <w:noWrap/>
            <w:hideMark/>
          </w:tcPr>
          <w:p w14:paraId="5C45609C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45FAD80D" w14:textId="6E0DB04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smart_197_normalized</w:t>
            </w:r>
          </w:p>
        </w:tc>
        <w:tc>
          <w:tcPr>
            <w:tcW w:w="1129" w:type="dxa"/>
          </w:tcPr>
          <w:p w14:paraId="433F4A2E" w14:textId="1E30B7B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0.11246</w:t>
            </w:r>
          </w:p>
        </w:tc>
      </w:tr>
      <w:tr w:rsidR="00FE5EC0" w:rsidRPr="00FE5EC0" w14:paraId="6F182901" w14:textId="4E05919F" w:rsidTr="00FE5EC0">
        <w:trPr>
          <w:trHeight w:val="276"/>
        </w:trPr>
        <w:tc>
          <w:tcPr>
            <w:tcW w:w="2473" w:type="dxa"/>
            <w:noWrap/>
            <w:hideMark/>
          </w:tcPr>
          <w:p w14:paraId="26BBB18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smart_194_normalized</w:t>
            </w:r>
          </w:p>
        </w:tc>
        <w:tc>
          <w:tcPr>
            <w:tcW w:w="1129" w:type="dxa"/>
            <w:noWrap/>
            <w:hideMark/>
          </w:tcPr>
          <w:p w14:paraId="0996892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46B050EF" w14:textId="129A05E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smart_5_normalized</w:t>
            </w:r>
          </w:p>
        </w:tc>
        <w:tc>
          <w:tcPr>
            <w:tcW w:w="1129" w:type="dxa"/>
          </w:tcPr>
          <w:p w14:paraId="751DC84C" w14:textId="39E0E67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0.064725</w:t>
            </w:r>
          </w:p>
        </w:tc>
      </w:tr>
      <w:tr w:rsidR="00FE5EC0" w:rsidRPr="00FE5EC0" w14:paraId="63F7DB6E" w14:textId="03F5B5D4" w:rsidTr="00FE5EC0">
        <w:trPr>
          <w:trHeight w:val="276"/>
        </w:trPr>
        <w:tc>
          <w:tcPr>
            <w:tcW w:w="2473" w:type="dxa"/>
            <w:noWrap/>
            <w:hideMark/>
          </w:tcPr>
          <w:p w14:paraId="0CEA000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smart_9_normalized</w:t>
            </w:r>
          </w:p>
        </w:tc>
        <w:tc>
          <w:tcPr>
            <w:tcW w:w="1129" w:type="dxa"/>
            <w:noWrap/>
            <w:hideMark/>
          </w:tcPr>
          <w:p w14:paraId="080FDF5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0.467638</w:t>
            </w:r>
          </w:p>
        </w:tc>
        <w:tc>
          <w:tcPr>
            <w:tcW w:w="2473" w:type="dxa"/>
          </w:tcPr>
          <w:p w14:paraId="044D36A6" w14:textId="3676FEF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smart_192_raw</w:t>
            </w:r>
          </w:p>
        </w:tc>
        <w:tc>
          <w:tcPr>
            <w:tcW w:w="1129" w:type="dxa"/>
          </w:tcPr>
          <w:p w14:paraId="21362D5D" w14:textId="0E1FE35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0.045307</w:t>
            </w:r>
          </w:p>
        </w:tc>
      </w:tr>
      <w:tr w:rsidR="00FE5EC0" w:rsidRPr="00FE5EC0" w14:paraId="5931BE05" w14:textId="7861F88A" w:rsidTr="00FE5EC0">
        <w:trPr>
          <w:trHeight w:val="276"/>
        </w:trPr>
        <w:tc>
          <w:tcPr>
            <w:tcW w:w="2473" w:type="dxa"/>
            <w:noWrap/>
            <w:hideMark/>
          </w:tcPr>
          <w:p w14:paraId="36A9E81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smart_198_raw</w:t>
            </w:r>
          </w:p>
        </w:tc>
        <w:tc>
          <w:tcPr>
            <w:tcW w:w="1129" w:type="dxa"/>
            <w:noWrap/>
            <w:hideMark/>
          </w:tcPr>
          <w:p w14:paraId="2F39D87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0.443366</w:t>
            </w:r>
          </w:p>
        </w:tc>
        <w:tc>
          <w:tcPr>
            <w:tcW w:w="2473" w:type="dxa"/>
          </w:tcPr>
          <w:p w14:paraId="6188C835" w14:textId="51B01BAA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smart_189_raw</w:t>
            </w:r>
          </w:p>
        </w:tc>
        <w:tc>
          <w:tcPr>
            <w:tcW w:w="1129" w:type="dxa"/>
          </w:tcPr>
          <w:p w14:paraId="57757FAE" w14:textId="6C222059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0.021036</w:t>
            </w:r>
          </w:p>
        </w:tc>
      </w:tr>
      <w:tr w:rsidR="00FE5EC0" w:rsidRPr="00FE5EC0" w14:paraId="3E94D2AC" w14:textId="743FDD21" w:rsidTr="00FE5EC0">
        <w:trPr>
          <w:trHeight w:val="276"/>
        </w:trPr>
        <w:tc>
          <w:tcPr>
            <w:tcW w:w="2473" w:type="dxa"/>
            <w:noWrap/>
            <w:hideMark/>
          </w:tcPr>
          <w:p w14:paraId="6453A48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smart_197_raw</w:t>
            </w:r>
          </w:p>
        </w:tc>
        <w:tc>
          <w:tcPr>
            <w:tcW w:w="1129" w:type="dxa"/>
            <w:noWrap/>
            <w:hideMark/>
          </w:tcPr>
          <w:p w14:paraId="77DB994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0.443366</w:t>
            </w:r>
          </w:p>
        </w:tc>
        <w:tc>
          <w:tcPr>
            <w:tcW w:w="2473" w:type="dxa"/>
          </w:tcPr>
          <w:p w14:paraId="51134348" w14:textId="54E7BF6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smart_189_normalized</w:t>
            </w:r>
          </w:p>
        </w:tc>
        <w:tc>
          <w:tcPr>
            <w:tcW w:w="1129" w:type="dxa"/>
          </w:tcPr>
          <w:p w14:paraId="6B090A94" w14:textId="59A6EB7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0.020227</w:t>
            </w:r>
          </w:p>
        </w:tc>
      </w:tr>
      <w:tr w:rsidR="00FE5EC0" w:rsidRPr="00FE5EC0" w14:paraId="12B9F464" w14:textId="73A5447F" w:rsidTr="00FE5EC0">
        <w:trPr>
          <w:trHeight w:val="276"/>
        </w:trPr>
        <w:tc>
          <w:tcPr>
            <w:tcW w:w="2473" w:type="dxa"/>
            <w:noWrap/>
            <w:hideMark/>
          </w:tcPr>
          <w:p w14:paraId="6E62F73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smart_241_raw</w:t>
            </w:r>
          </w:p>
        </w:tc>
        <w:tc>
          <w:tcPr>
            <w:tcW w:w="1129" w:type="dxa"/>
            <w:noWrap/>
            <w:hideMark/>
          </w:tcPr>
          <w:p w14:paraId="65B2AD9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0.412621</w:t>
            </w:r>
          </w:p>
        </w:tc>
        <w:tc>
          <w:tcPr>
            <w:tcW w:w="2473" w:type="dxa"/>
          </w:tcPr>
          <w:p w14:paraId="2641A26A" w14:textId="143E69E3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smart_184_normalized</w:t>
            </w:r>
          </w:p>
        </w:tc>
        <w:tc>
          <w:tcPr>
            <w:tcW w:w="1129" w:type="dxa"/>
          </w:tcPr>
          <w:p w14:paraId="3F009419" w14:textId="3970E509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0.018608</w:t>
            </w:r>
          </w:p>
        </w:tc>
      </w:tr>
      <w:tr w:rsidR="00FE5EC0" w:rsidRPr="00FE5EC0" w14:paraId="35BB6C29" w14:textId="3B0F4D42" w:rsidTr="00FE5EC0">
        <w:trPr>
          <w:trHeight w:val="276"/>
        </w:trPr>
        <w:tc>
          <w:tcPr>
            <w:tcW w:w="2473" w:type="dxa"/>
            <w:noWrap/>
            <w:hideMark/>
          </w:tcPr>
          <w:p w14:paraId="02E149D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smart_7_normalized</w:t>
            </w:r>
          </w:p>
        </w:tc>
        <w:tc>
          <w:tcPr>
            <w:tcW w:w="1129" w:type="dxa"/>
            <w:noWrap/>
            <w:hideMark/>
          </w:tcPr>
          <w:p w14:paraId="17DA88B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0.384304</w:t>
            </w:r>
          </w:p>
        </w:tc>
        <w:tc>
          <w:tcPr>
            <w:tcW w:w="2473" w:type="dxa"/>
          </w:tcPr>
          <w:p w14:paraId="55139F4A" w14:textId="68D8824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smart_184_raw</w:t>
            </w:r>
          </w:p>
        </w:tc>
        <w:tc>
          <w:tcPr>
            <w:tcW w:w="1129" w:type="dxa"/>
          </w:tcPr>
          <w:p w14:paraId="6CD2AA34" w14:textId="550BB61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0.018608</w:t>
            </w:r>
          </w:p>
        </w:tc>
      </w:tr>
      <w:tr w:rsidR="00FE5EC0" w:rsidRPr="00FE5EC0" w14:paraId="66D60CAA" w14:textId="3D555C55" w:rsidTr="00FE5EC0">
        <w:trPr>
          <w:trHeight w:val="276"/>
        </w:trPr>
        <w:tc>
          <w:tcPr>
            <w:tcW w:w="2473" w:type="dxa"/>
            <w:noWrap/>
            <w:hideMark/>
          </w:tcPr>
          <w:p w14:paraId="72313AA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smart_187_normalized</w:t>
            </w:r>
          </w:p>
        </w:tc>
        <w:tc>
          <w:tcPr>
            <w:tcW w:w="1129" w:type="dxa"/>
            <w:noWrap/>
            <w:hideMark/>
          </w:tcPr>
          <w:p w14:paraId="65A4301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0.337379</w:t>
            </w:r>
          </w:p>
        </w:tc>
        <w:tc>
          <w:tcPr>
            <w:tcW w:w="2473" w:type="dxa"/>
          </w:tcPr>
          <w:p w14:paraId="0EC409C4" w14:textId="40DF691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smart_188_raw</w:t>
            </w:r>
          </w:p>
        </w:tc>
        <w:tc>
          <w:tcPr>
            <w:tcW w:w="1129" w:type="dxa"/>
          </w:tcPr>
          <w:p w14:paraId="11B7525D" w14:textId="55CE7C4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0.0089</w:t>
            </w:r>
          </w:p>
        </w:tc>
      </w:tr>
      <w:tr w:rsidR="00FE5EC0" w:rsidRPr="00FE5EC0" w14:paraId="1EBF725A" w14:textId="6D81A39A" w:rsidTr="00FE5EC0">
        <w:trPr>
          <w:trHeight w:val="276"/>
        </w:trPr>
        <w:tc>
          <w:tcPr>
            <w:tcW w:w="2473" w:type="dxa"/>
            <w:noWrap/>
            <w:hideMark/>
          </w:tcPr>
          <w:p w14:paraId="3CB0D0F1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smart_187_raw</w:t>
            </w:r>
          </w:p>
        </w:tc>
        <w:tc>
          <w:tcPr>
            <w:tcW w:w="1129" w:type="dxa"/>
            <w:noWrap/>
            <w:hideMark/>
          </w:tcPr>
          <w:p w14:paraId="664C78B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0.337379</w:t>
            </w:r>
          </w:p>
        </w:tc>
        <w:tc>
          <w:tcPr>
            <w:tcW w:w="2473" w:type="dxa"/>
          </w:tcPr>
          <w:p w14:paraId="216E2A8E" w14:textId="709CAD4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smart_199_raw</w:t>
            </w:r>
          </w:p>
        </w:tc>
        <w:tc>
          <w:tcPr>
            <w:tcW w:w="1129" w:type="dxa"/>
          </w:tcPr>
          <w:p w14:paraId="1A635ABC" w14:textId="45B01B2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0.004854</w:t>
            </w:r>
          </w:p>
        </w:tc>
      </w:tr>
      <w:tr w:rsidR="00FE5EC0" w:rsidRPr="00FE5EC0" w14:paraId="5AA32F04" w14:textId="100DFD49" w:rsidTr="00FE5EC0">
        <w:trPr>
          <w:trHeight w:val="276"/>
        </w:trPr>
        <w:tc>
          <w:tcPr>
            <w:tcW w:w="2473" w:type="dxa"/>
            <w:noWrap/>
            <w:hideMark/>
          </w:tcPr>
          <w:p w14:paraId="31929BD2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smart_4_raw</w:t>
            </w:r>
          </w:p>
        </w:tc>
        <w:tc>
          <w:tcPr>
            <w:tcW w:w="1129" w:type="dxa"/>
            <w:noWrap/>
            <w:hideMark/>
          </w:tcPr>
          <w:p w14:paraId="607098CF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0.308252</w:t>
            </w:r>
          </w:p>
        </w:tc>
        <w:tc>
          <w:tcPr>
            <w:tcW w:w="2473" w:type="dxa"/>
          </w:tcPr>
          <w:p w14:paraId="03BA9EC2" w14:textId="41D68C2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smart_4_normalized</w:t>
            </w:r>
          </w:p>
        </w:tc>
        <w:tc>
          <w:tcPr>
            <w:tcW w:w="1129" w:type="dxa"/>
          </w:tcPr>
          <w:p w14:paraId="296925A9" w14:textId="5ECC74A2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0.000809</w:t>
            </w:r>
          </w:p>
        </w:tc>
      </w:tr>
      <w:tr w:rsidR="00FE5EC0" w:rsidRPr="00FE5EC0" w14:paraId="19FEBFAF" w14:textId="64A36655" w:rsidTr="00FE5EC0">
        <w:trPr>
          <w:trHeight w:val="276"/>
        </w:trPr>
        <w:tc>
          <w:tcPr>
            <w:tcW w:w="2473" w:type="dxa"/>
            <w:noWrap/>
            <w:hideMark/>
          </w:tcPr>
          <w:p w14:paraId="414F82EC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smart_12_raw</w:t>
            </w:r>
          </w:p>
        </w:tc>
        <w:tc>
          <w:tcPr>
            <w:tcW w:w="1129" w:type="dxa"/>
            <w:noWrap/>
            <w:hideMark/>
          </w:tcPr>
          <w:p w14:paraId="225E62B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0.307443</w:t>
            </w:r>
          </w:p>
        </w:tc>
        <w:tc>
          <w:tcPr>
            <w:tcW w:w="2473" w:type="dxa"/>
          </w:tcPr>
          <w:p w14:paraId="6B99B1E7" w14:textId="0DC3864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smart_192_normalized</w:t>
            </w:r>
          </w:p>
        </w:tc>
        <w:tc>
          <w:tcPr>
            <w:tcW w:w="1129" w:type="dxa"/>
          </w:tcPr>
          <w:p w14:paraId="024AE1C2" w14:textId="210216A0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0.000809</w:t>
            </w:r>
          </w:p>
        </w:tc>
      </w:tr>
      <w:tr w:rsidR="00FE5EC0" w:rsidRPr="00FE5EC0" w14:paraId="529A99A6" w14:textId="682ACCA4" w:rsidTr="00FE5EC0">
        <w:trPr>
          <w:trHeight w:val="276"/>
        </w:trPr>
        <w:tc>
          <w:tcPr>
            <w:tcW w:w="2473" w:type="dxa"/>
            <w:noWrap/>
            <w:hideMark/>
          </w:tcPr>
          <w:p w14:paraId="5D0C59F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lastRenderedPageBreak/>
              <w:t>smart_1_normalized</w:t>
            </w:r>
          </w:p>
        </w:tc>
        <w:tc>
          <w:tcPr>
            <w:tcW w:w="1129" w:type="dxa"/>
            <w:noWrap/>
            <w:hideMark/>
          </w:tcPr>
          <w:p w14:paraId="3DE34353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0.291262</w:t>
            </w:r>
          </w:p>
        </w:tc>
        <w:tc>
          <w:tcPr>
            <w:tcW w:w="2473" w:type="dxa"/>
          </w:tcPr>
          <w:p w14:paraId="4CF9AB95" w14:textId="0B770F0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smart_241_normalized</w:t>
            </w:r>
          </w:p>
        </w:tc>
        <w:tc>
          <w:tcPr>
            <w:tcW w:w="1129" w:type="dxa"/>
          </w:tcPr>
          <w:p w14:paraId="21386493" w14:textId="71885F2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171C1CB1" w14:textId="17B72C51" w:rsidTr="00FE5EC0">
        <w:trPr>
          <w:trHeight w:val="276"/>
        </w:trPr>
        <w:tc>
          <w:tcPr>
            <w:tcW w:w="2473" w:type="dxa"/>
            <w:noWrap/>
          </w:tcPr>
          <w:p w14:paraId="10054E9F" w14:textId="14B73AB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smart_3_raw</w:t>
            </w:r>
          </w:p>
        </w:tc>
        <w:tc>
          <w:tcPr>
            <w:tcW w:w="1129" w:type="dxa"/>
            <w:noWrap/>
          </w:tcPr>
          <w:p w14:paraId="36A5F105" w14:textId="54542AC3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692BEE79" w14:textId="687108F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smart_10_raw</w:t>
            </w:r>
          </w:p>
        </w:tc>
        <w:tc>
          <w:tcPr>
            <w:tcW w:w="1129" w:type="dxa"/>
          </w:tcPr>
          <w:p w14:paraId="556889FF" w14:textId="5373004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4DBF91EA" w14:textId="1E8C0615" w:rsidTr="00FE5EC0">
        <w:trPr>
          <w:trHeight w:val="276"/>
        </w:trPr>
        <w:tc>
          <w:tcPr>
            <w:tcW w:w="2473" w:type="dxa"/>
            <w:noWrap/>
          </w:tcPr>
          <w:p w14:paraId="2C857DE8" w14:textId="3BF9621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smart_191_normalized</w:t>
            </w:r>
          </w:p>
        </w:tc>
        <w:tc>
          <w:tcPr>
            <w:tcW w:w="1129" w:type="dxa"/>
            <w:noWrap/>
          </w:tcPr>
          <w:p w14:paraId="183BEB53" w14:textId="6934F1BB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7CD2066D" w14:textId="7DDE248A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smart_191_raw</w:t>
            </w:r>
          </w:p>
        </w:tc>
        <w:tc>
          <w:tcPr>
            <w:tcW w:w="1129" w:type="dxa"/>
          </w:tcPr>
          <w:p w14:paraId="204D89A6" w14:textId="4E2CBB4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507B7A1C" w14:textId="3426D050" w:rsidTr="00FE5EC0">
        <w:trPr>
          <w:trHeight w:val="276"/>
        </w:trPr>
        <w:tc>
          <w:tcPr>
            <w:tcW w:w="2473" w:type="dxa"/>
            <w:noWrap/>
          </w:tcPr>
          <w:p w14:paraId="494D91C7" w14:textId="2F2A89EC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smart_240_normalized</w:t>
            </w:r>
          </w:p>
        </w:tc>
        <w:tc>
          <w:tcPr>
            <w:tcW w:w="1129" w:type="dxa"/>
            <w:noWrap/>
          </w:tcPr>
          <w:p w14:paraId="3FDE5BFB" w14:textId="0DF9E74C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5012530B" w14:textId="2519FB2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smart_188_normalized</w:t>
            </w:r>
          </w:p>
        </w:tc>
        <w:tc>
          <w:tcPr>
            <w:tcW w:w="1129" w:type="dxa"/>
          </w:tcPr>
          <w:p w14:paraId="6A08BFDC" w14:textId="70C49E8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1BD7B97B" w14:textId="02A25195" w:rsidTr="00FE5EC0">
        <w:trPr>
          <w:trHeight w:val="276"/>
        </w:trPr>
        <w:tc>
          <w:tcPr>
            <w:tcW w:w="2473" w:type="dxa"/>
            <w:noWrap/>
          </w:tcPr>
          <w:p w14:paraId="2C085A6A" w14:textId="472B09CD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smart_199_normalized</w:t>
            </w:r>
          </w:p>
        </w:tc>
        <w:tc>
          <w:tcPr>
            <w:tcW w:w="1129" w:type="dxa"/>
            <w:noWrap/>
          </w:tcPr>
          <w:p w14:paraId="578170F8" w14:textId="5923EA58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28207A87" w14:textId="42032E1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smart_242_normalized</w:t>
            </w:r>
          </w:p>
        </w:tc>
        <w:tc>
          <w:tcPr>
            <w:tcW w:w="1129" w:type="dxa"/>
          </w:tcPr>
          <w:p w14:paraId="01095144" w14:textId="0F0CCC8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5C02A645" w14:textId="62117A95" w:rsidTr="00FE5EC0">
        <w:trPr>
          <w:trHeight w:val="276"/>
        </w:trPr>
        <w:tc>
          <w:tcPr>
            <w:tcW w:w="2473" w:type="dxa"/>
            <w:noWrap/>
          </w:tcPr>
          <w:p w14:paraId="3DF35FED" w14:textId="51E208E3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smart_10_normalized</w:t>
            </w:r>
          </w:p>
        </w:tc>
        <w:tc>
          <w:tcPr>
            <w:tcW w:w="1129" w:type="dxa"/>
            <w:noWrap/>
          </w:tcPr>
          <w:p w14:paraId="3CB3E270" w14:textId="677BBAEA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53989326" w14:textId="790E2CA7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smart_12_normalized</w:t>
            </w:r>
          </w:p>
        </w:tc>
        <w:tc>
          <w:tcPr>
            <w:tcW w:w="1129" w:type="dxa"/>
          </w:tcPr>
          <w:p w14:paraId="1F51FDA9" w14:textId="2FD400E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</w:tbl>
    <w:p w14:paraId="49DF6C80" w14:textId="0191AC51" w:rsidR="00FE5EC0" w:rsidRDefault="00FE5EC0" w:rsidP="00DB1951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4C8C4A82" w14:textId="7DECA3A5" w:rsidR="00FE5EC0" w:rsidRDefault="00E606C9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Features Selected</w:t>
      </w:r>
      <w:r w:rsidR="00FE5EC0">
        <w:rPr>
          <w:rFonts w:ascii="Calibri" w:hAnsi="Calibri" w:cs="Calibri"/>
          <w:sz w:val="24"/>
        </w:rPr>
        <w:t xml:space="preserve"> (percentage &gt; 0.01)</w:t>
      </w:r>
    </w:p>
    <w:p w14:paraId="04F78FD5" w14:textId="77777777" w:rsidR="00FE5EC0" w:rsidRPr="00FE5EC0" w:rsidRDefault="00FE5EC0" w:rsidP="00FE5EC0">
      <w:pPr>
        <w:spacing w:afterLines="50" w:after="156" w:line="276" w:lineRule="auto"/>
        <w:ind w:left="420" w:firstLine="420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>'smart_242_raw', 'smart_7_raw', 'smart_193_raw', 'smart_9_raw',</w:t>
      </w:r>
    </w:p>
    <w:p w14:paraId="28558D23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'smart_240_raw', 'smart_190_normalized', 'smart_190_raw',</w:t>
      </w:r>
    </w:p>
    <w:p w14:paraId="75143860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'smart_194_raw', 'smart_194_normalized', 'smart_9_normalized',</w:t>
      </w:r>
    </w:p>
    <w:p w14:paraId="23C3B1B7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'smart_198_raw', 'smart_197_raw', 'smart_241_raw', 'smart_7_normalized',</w:t>
      </w:r>
    </w:p>
    <w:p w14:paraId="25857041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'smart_187_normalized', 'smart_187_raw', 'smart_4_raw', 'smart_12_raw',</w:t>
      </w:r>
    </w:p>
    <w:p w14:paraId="0B303EFD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'smart_1_normalized', 'smart_193_normalized', 'smart_1_raw',</w:t>
      </w:r>
    </w:p>
    <w:p w14:paraId="54ED2D6D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'smart_5_raw', 'smart_3_normalized', 'smart_183_raw',</w:t>
      </w:r>
    </w:p>
    <w:p w14:paraId="29F48D4F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'smart_183_normalized', 'smart_198_normalized', 'smart_197_normalized',</w:t>
      </w:r>
    </w:p>
    <w:p w14:paraId="25DDD9F5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'smart_5_normalized', 'smart_192_raw', 'smart_189_raw',</w:t>
      </w:r>
    </w:p>
    <w:p w14:paraId="6981E022" w14:textId="676401CB" w:rsid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'smart_189_normalized', 'smart_184_normalized', 'smart_184_raw'</w:t>
      </w:r>
    </w:p>
    <w:p w14:paraId="02A5A523" w14:textId="74AF0164" w:rsidR="00FE5EC0" w:rsidRDefault="003616C4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eatures not in paper:</w:t>
      </w:r>
    </w:p>
    <w:p w14:paraId="1E9C2452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3: Spin-Up Time (NA)</w:t>
      </w:r>
    </w:p>
    <w:p w14:paraId="672A2113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4: Start/Stop Count (not in)</w:t>
      </w:r>
    </w:p>
    <w:p w14:paraId="5643B416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9: Power-On Hours (not in)</w:t>
      </w:r>
    </w:p>
    <w:p w14:paraId="7E609631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12: Power Cycle Count (not in)</w:t>
      </w:r>
    </w:p>
    <w:p w14:paraId="5A6ECCB6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183: SATA Downshift Error Count or Runtime Bad Block (0.5%)</w:t>
      </w:r>
    </w:p>
    <w:p w14:paraId="78D53FC1" w14:textId="0272D4AA" w:rsid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192: Power-off Retract Count, Emergency Retract Cycle Count (not in)</w:t>
      </w:r>
    </w:p>
    <w:p w14:paraId="0A552240" w14:textId="7F0FB655" w:rsidR="00E606C9" w:rsidRDefault="00E606C9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</w:p>
    <w:p w14:paraId="18D2DDD9" w14:textId="7A4EFF9A" w:rsidR="00E606C9" w:rsidRDefault="00E606C9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</w:p>
    <w:p w14:paraId="43B0B127" w14:textId="5A75D929" w:rsidR="00E606C9" w:rsidRDefault="00E606C9" w:rsidP="00E606C9">
      <w:pPr>
        <w:spacing w:afterLines="50" w:after="156" w:line="276" w:lineRule="auto"/>
        <w:rPr>
          <w:rFonts w:ascii="Calibri" w:hAnsi="Calibri" w:cs="Calibri"/>
          <w:sz w:val="24"/>
        </w:rPr>
      </w:pPr>
      <w:r w:rsidRPr="00E606C9">
        <w:rPr>
          <w:rFonts w:ascii="Calibri" w:hAnsi="Calibri" w:cs="Calibri"/>
          <w:sz w:val="24"/>
        </w:rPr>
        <w:lastRenderedPageBreak/>
        <w:t>Precision, Recall, F-score, Deviation of diﬀerent classiﬁers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099"/>
        <w:gridCol w:w="1071"/>
        <w:gridCol w:w="1127"/>
        <w:gridCol w:w="1020"/>
        <w:gridCol w:w="1095"/>
        <w:gridCol w:w="1016"/>
        <w:gridCol w:w="1028"/>
      </w:tblGrid>
      <w:tr w:rsidR="00E606C9" w14:paraId="363986C2" w14:textId="77777777" w:rsidTr="00E606C9">
        <w:tc>
          <w:tcPr>
            <w:tcW w:w="995" w:type="dxa"/>
          </w:tcPr>
          <w:p w14:paraId="20F28457" w14:textId="77777777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1090" w:type="dxa"/>
          </w:tcPr>
          <w:p w14:paraId="7147F1DD" w14:textId="708106E5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>
              <w:rPr>
                <w:rFonts w:ascii="Calibri" w:hAnsi="Calibri" w:cs="Calibri"/>
                <w:sz w:val="24"/>
              </w:rPr>
              <w:t>GF</w:t>
            </w:r>
          </w:p>
        </w:tc>
        <w:tc>
          <w:tcPr>
            <w:tcW w:w="1148" w:type="dxa"/>
          </w:tcPr>
          <w:p w14:paraId="70168C3D" w14:textId="4862CCE7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G</w:t>
            </w:r>
            <w:r>
              <w:rPr>
                <w:rFonts w:ascii="Calibri" w:hAnsi="Calibri" w:cs="Calibri"/>
                <w:sz w:val="24"/>
              </w:rPr>
              <w:t>BDT</w:t>
            </w:r>
          </w:p>
        </w:tc>
        <w:tc>
          <w:tcPr>
            <w:tcW w:w="1035" w:type="dxa"/>
          </w:tcPr>
          <w:p w14:paraId="2C0F022A" w14:textId="02AD5ABA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>
              <w:rPr>
                <w:rFonts w:ascii="Calibri" w:hAnsi="Calibri" w:cs="Calibri"/>
                <w:sz w:val="24"/>
              </w:rPr>
              <w:t>F</w:t>
            </w:r>
          </w:p>
        </w:tc>
        <w:tc>
          <w:tcPr>
            <w:tcW w:w="1114" w:type="dxa"/>
          </w:tcPr>
          <w:p w14:paraId="56D2BE6D" w14:textId="7795ECF1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S</w:t>
            </w:r>
            <w:r>
              <w:rPr>
                <w:rFonts w:ascii="Calibri" w:hAnsi="Calibri" w:cs="Calibri"/>
                <w:sz w:val="24"/>
              </w:rPr>
              <w:t>VM</w:t>
            </w:r>
          </w:p>
        </w:tc>
        <w:tc>
          <w:tcPr>
            <w:tcW w:w="1031" w:type="dxa"/>
          </w:tcPr>
          <w:p w14:paraId="6DE04C23" w14:textId="6F58663D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L</w:t>
            </w: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1043" w:type="dxa"/>
          </w:tcPr>
          <w:p w14:paraId="50D5D42C" w14:textId="02B8A831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D</w:t>
            </w:r>
            <w:r>
              <w:rPr>
                <w:rFonts w:ascii="Calibri" w:hAnsi="Calibri" w:cs="Calibri"/>
                <w:sz w:val="24"/>
              </w:rPr>
              <w:t>T</w:t>
            </w:r>
          </w:p>
        </w:tc>
      </w:tr>
      <w:tr w:rsidR="00E606C9" w14:paraId="00599D57" w14:textId="77777777" w:rsidTr="00E606C9">
        <w:tc>
          <w:tcPr>
            <w:tcW w:w="995" w:type="dxa"/>
          </w:tcPr>
          <w:p w14:paraId="2FCD50D5" w14:textId="77F5F3DE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F</w:t>
            </w:r>
            <w:r w:rsidR="00B423A9">
              <w:rPr>
                <w:rFonts w:ascii="Calibri" w:hAnsi="Calibri" w:cs="Calibri"/>
                <w:sz w:val="24"/>
              </w:rPr>
              <w:t>1</w:t>
            </w:r>
          </w:p>
        </w:tc>
        <w:tc>
          <w:tcPr>
            <w:tcW w:w="1090" w:type="dxa"/>
          </w:tcPr>
          <w:p w14:paraId="57F39418" w14:textId="3F023A0B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.988</w:t>
            </w:r>
          </w:p>
        </w:tc>
        <w:tc>
          <w:tcPr>
            <w:tcW w:w="1148" w:type="dxa"/>
          </w:tcPr>
          <w:p w14:paraId="368551D5" w14:textId="631AD0AD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035" w:type="dxa"/>
          </w:tcPr>
          <w:p w14:paraId="33A12E8C" w14:textId="37C31766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114" w:type="dxa"/>
          </w:tcPr>
          <w:p w14:paraId="4983865A" w14:textId="584CC702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031" w:type="dxa"/>
          </w:tcPr>
          <w:p w14:paraId="55C60E33" w14:textId="4A723B25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.897</w:t>
            </w:r>
          </w:p>
        </w:tc>
        <w:tc>
          <w:tcPr>
            <w:tcW w:w="1043" w:type="dxa"/>
          </w:tcPr>
          <w:p w14:paraId="2A1B9CC3" w14:textId="34F38913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.991</w:t>
            </w:r>
          </w:p>
        </w:tc>
      </w:tr>
      <w:tr w:rsidR="00E606C9" w14:paraId="05F3164C" w14:textId="77777777" w:rsidTr="00E606C9">
        <w:tc>
          <w:tcPr>
            <w:tcW w:w="995" w:type="dxa"/>
          </w:tcPr>
          <w:p w14:paraId="6773C9B6" w14:textId="45A962D2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 w:rsidR="00B423A9">
              <w:rPr>
                <w:rFonts w:ascii="Calibri" w:hAnsi="Calibri" w:cs="Calibri"/>
                <w:sz w:val="24"/>
              </w:rPr>
              <w:t>ecall</w:t>
            </w:r>
          </w:p>
        </w:tc>
        <w:tc>
          <w:tcPr>
            <w:tcW w:w="1090" w:type="dxa"/>
          </w:tcPr>
          <w:p w14:paraId="1D02031C" w14:textId="0EAAFB4D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148" w:type="dxa"/>
          </w:tcPr>
          <w:p w14:paraId="713E0F74" w14:textId="2A777EA7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035" w:type="dxa"/>
          </w:tcPr>
          <w:p w14:paraId="74E3BD83" w14:textId="4CDFBAF0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.992</w:t>
            </w:r>
          </w:p>
        </w:tc>
        <w:tc>
          <w:tcPr>
            <w:tcW w:w="1114" w:type="dxa"/>
          </w:tcPr>
          <w:p w14:paraId="5FEA4BD7" w14:textId="5313A428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1</w:t>
            </w:r>
            <w:r>
              <w:rPr>
                <w:rFonts w:ascii="Calibri" w:hAnsi="Calibri" w:cs="Calibri"/>
                <w:sz w:val="24"/>
              </w:rPr>
              <w:t>.0</w:t>
            </w:r>
          </w:p>
        </w:tc>
        <w:tc>
          <w:tcPr>
            <w:tcW w:w="1031" w:type="dxa"/>
          </w:tcPr>
          <w:p w14:paraId="3A6C5DAF" w14:textId="33DE92F0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.870</w:t>
            </w:r>
          </w:p>
        </w:tc>
        <w:tc>
          <w:tcPr>
            <w:tcW w:w="1043" w:type="dxa"/>
          </w:tcPr>
          <w:p w14:paraId="6A52CF99" w14:textId="491D44B6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.989</w:t>
            </w:r>
          </w:p>
        </w:tc>
      </w:tr>
      <w:tr w:rsidR="00E606C9" w14:paraId="48273AEA" w14:textId="77777777" w:rsidTr="00E606C9">
        <w:tc>
          <w:tcPr>
            <w:tcW w:w="995" w:type="dxa"/>
          </w:tcPr>
          <w:p w14:paraId="1A4215F4" w14:textId="216290EF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 w:rsidR="00B423A9">
              <w:rPr>
                <w:rFonts w:ascii="Calibri" w:hAnsi="Calibri" w:cs="Calibri"/>
                <w:sz w:val="24"/>
              </w:rPr>
              <w:t>recision</w:t>
            </w:r>
          </w:p>
        </w:tc>
        <w:tc>
          <w:tcPr>
            <w:tcW w:w="1090" w:type="dxa"/>
          </w:tcPr>
          <w:p w14:paraId="66ED53A8" w14:textId="7B97CC52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148" w:type="dxa"/>
          </w:tcPr>
          <w:p w14:paraId="39AF4F24" w14:textId="73C0E991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.993</w:t>
            </w:r>
          </w:p>
        </w:tc>
        <w:tc>
          <w:tcPr>
            <w:tcW w:w="1035" w:type="dxa"/>
          </w:tcPr>
          <w:p w14:paraId="157BDC44" w14:textId="2BF0CBCB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.980</w:t>
            </w:r>
          </w:p>
        </w:tc>
        <w:tc>
          <w:tcPr>
            <w:tcW w:w="1114" w:type="dxa"/>
          </w:tcPr>
          <w:p w14:paraId="4BBDDB6B" w14:textId="31724E88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.980</w:t>
            </w:r>
          </w:p>
        </w:tc>
        <w:tc>
          <w:tcPr>
            <w:tcW w:w="1031" w:type="dxa"/>
          </w:tcPr>
          <w:p w14:paraId="4D9772FC" w14:textId="392B2277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.948</w:t>
            </w:r>
          </w:p>
        </w:tc>
        <w:tc>
          <w:tcPr>
            <w:tcW w:w="1043" w:type="dxa"/>
          </w:tcPr>
          <w:p w14:paraId="46230297" w14:textId="1344D2E9" w:rsidR="00E606C9" w:rsidRDefault="00E606C9" w:rsidP="00080C3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.993</w:t>
            </w:r>
          </w:p>
        </w:tc>
      </w:tr>
    </w:tbl>
    <w:p w14:paraId="240F403A" w14:textId="77777777" w:rsidR="00B423A9" w:rsidRDefault="00B423A9" w:rsidP="00B423A9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3F353DDF" w14:textId="75426F20" w:rsidR="00E606C9" w:rsidRDefault="00B423A9" w:rsidP="00B423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pply </w:t>
      </w:r>
      <w:r>
        <w:rPr>
          <w:rFonts w:ascii="Calibri" w:hAnsi="Calibri" w:cs="Calibri" w:hint="eastAsia"/>
          <w:sz w:val="24"/>
        </w:rPr>
        <w:t>RGF</w:t>
      </w:r>
      <w:r>
        <w:rPr>
          <w:rFonts w:ascii="Calibri" w:hAnsi="Calibri" w:cs="Calibri"/>
          <w:sz w:val="24"/>
        </w:rPr>
        <w:t xml:space="preserve"> model to </w:t>
      </w:r>
      <w:r w:rsidRPr="00B423A9">
        <w:rPr>
          <w:rFonts w:ascii="Calibri" w:hAnsi="Calibri" w:cs="Calibri"/>
          <w:i/>
          <w:sz w:val="24"/>
        </w:rPr>
        <w:t>ST8000DM002</w:t>
      </w:r>
      <w:r>
        <w:rPr>
          <w:rFonts w:ascii="Calibri" w:hAnsi="Calibri" w:cs="Calibri"/>
          <w:i/>
          <w:sz w:val="24"/>
        </w:rPr>
        <w:t xml:space="preserve"> </w:t>
      </w:r>
      <w:r>
        <w:rPr>
          <w:rFonts w:ascii="Calibri" w:hAnsi="Calibri" w:cs="Calibri"/>
          <w:b/>
          <w:sz w:val="24"/>
        </w:rPr>
        <w:t xml:space="preserve">without </w:t>
      </w:r>
      <w:r>
        <w:rPr>
          <w:rFonts w:ascii="Calibri" w:hAnsi="Calibri" w:cs="Calibri"/>
          <w:sz w:val="24"/>
        </w:rPr>
        <w:t xml:space="preserve">transfer learning: </w:t>
      </w:r>
    </w:p>
    <w:p w14:paraId="3F6DC92D" w14:textId="0D9FC846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F1: 0.022</w:t>
      </w:r>
    </w:p>
    <w:p w14:paraId="45D2D370" w14:textId="6B3EB7F2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>ecall: 0.991</w:t>
      </w:r>
    </w:p>
    <w:p w14:paraId="6023A74A" w14:textId="3B0A2EF9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recision: 0.011</w:t>
      </w:r>
    </w:p>
    <w:p w14:paraId="10B8CED7" w14:textId="13D80F5E" w:rsidR="00B423A9" w:rsidRP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Conclusion: It nearly predicts all the test cases to be failed</w:t>
      </w:r>
      <w:r w:rsidR="0079201E">
        <w:rPr>
          <w:rFonts w:ascii="Calibri" w:hAnsi="Calibri" w:cs="Calibri"/>
          <w:sz w:val="24"/>
        </w:rPr>
        <w:t>, which is far from the truth (only 114 truly failed in test cases, but in prediction 9999 failed)</w:t>
      </w:r>
      <w:r>
        <w:rPr>
          <w:rFonts w:ascii="Calibri" w:hAnsi="Calibri" w:cs="Calibri"/>
          <w:sz w:val="24"/>
        </w:rPr>
        <w:t xml:space="preserve">. Hence, without transfer learning, the trained-model is not applicable to another disk model, even if they are from the same producer. </w:t>
      </w:r>
    </w:p>
    <w:sectPr w:rsidR="00B423A9" w:rsidRPr="00B423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E792" w14:textId="77777777" w:rsidR="006B16F3" w:rsidRDefault="006B16F3" w:rsidP="009F01D4">
      <w:r>
        <w:separator/>
      </w:r>
    </w:p>
  </w:endnote>
  <w:endnote w:type="continuationSeparator" w:id="0">
    <w:p w14:paraId="0B966F08" w14:textId="77777777" w:rsidR="006B16F3" w:rsidRDefault="006B16F3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EndPr/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48904" w14:textId="77777777" w:rsidR="006B16F3" w:rsidRDefault="006B16F3" w:rsidP="009F01D4">
      <w:r>
        <w:separator/>
      </w:r>
    </w:p>
  </w:footnote>
  <w:footnote w:type="continuationSeparator" w:id="0">
    <w:p w14:paraId="33473D5D" w14:textId="77777777" w:rsidR="006B16F3" w:rsidRDefault="006B16F3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70ECB156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  <w:t xml:space="preserve">June </w:t>
    </w:r>
    <w:r w:rsidR="00E606C9">
      <w:rPr>
        <w:rFonts w:ascii="Calibri" w:hAnsi="Calibri" w:cs="Calibri"/>
      </w:rPr>
      <w:t>11</w:t>
    </w:r>
    <w:r>
      <w:rPr>
        <w:rFonts w:ascii="Calibri" w:hAnsi="Calibri" w:cs="Calibri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34E49"/>
    <w:rsid w:val="00037E1E"/>
    <w:rsid w:val="00064660"/>
    <w:rsid w:val="00072BBA"/>
    <w:rsid w:val="00080C30"/>
    <w:rsid w:val="00082823"/>
    <w:rsid w:val="00162BB5"/>
    <w:rsid w:val="0022245A"/>
    <w:rsid w:val="002301B1"/>
    <w:rsid w:val="00263C37"/>
    <w:rsid w:val="002844A2"/>
    <w:rsid w:val="00302ACA"/>
    <w:rsid w:val="003616C4"/>
    <w:rsid w:val="0039386F"/>
    <w:rsid w:val="003C5D83"/>
    <w:rsid w:val="0041639D"/>
    <w:rsid w:val="00442743"/>
    <w:rsid w:val="004561A4"/>
    <w:rsid w:val="004F0446"/>
    <w:rsid w:val="00513101"/>
    <w:rsid w:val="0056245E"/>
    <w:rsid w:val="00596297"/>
    <w:rsid w:val="005B1DF7"/>
    <w:rsid w:val="005C2157"/>
    <w:rsid w:val="005E196E"/>
    <w:rsid w:val="00653DB7"/>
    <w:rsid w:val="006B16F3"/>
    <w:rsid w:val="006B79E6"/>
    <w:rsid w:val="006C6608"/>
    <w:rsid w:val="00710EBE"/>
    <w:rsid w:val="0079201E"/>
    <w:rsid w:val="00824298"/>
    <w:rsid w:val="0094742D"/>
    <w:rsid w:val="009B7DBE"/>
    <w:rsid w:val="009F01D4"/>
    <w:rsid w:val="00A37241"/>
    <w:rsid w:val="00B423A9"/>
    <w:rsid w:val="00BC2E34"/>
    <w:rsid w:val="00BE2595"/>
    <w:rsid w:val="00BF2040"/>
    <w:rsid w:val="00D25C13"/>
    <w:rsid w:val="00DB1951"/>
    <w:rsid w:val="00DE6A33"/>
    <w:rsid w:val="00E606C9"/>
    <w:rsid w:val="00E7310B"/>
    <w:rsid w:val="00F26917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E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7</cp:revision>
  <dcterms:created xsi:type="dcterms:W3CDTF">2018-06-11T07:59:00Z</dcterms:created>
  <dcterms:modified xsi:type="dcterms:W3CDTF">2018-07-02T07:33:00Z</dcterms:modified>
</cp:coreProperties>
</file>