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E900C" w14:textId="05B3BF5A" w:rsidR="002301B1" w:rsidRPr="00A84B0B" w:rsidRDefault="002301B1" w:rsidP="00DB1951">
      <w:pPr>
        <w:spacing w:line="276" w:lineRule="auto"/>
        <w:jc w:val="center"/>
        <w:rPr>
          <w:rFonts w:ascii="Calibri" w:hAnsi="Calibri" w:cs="Calibri"/>
          <w:b/>
          <w:sz w:val="32"/>
        </w:rPr>
      </w:pPr>
      <w:r w:rsidRPr="00A84B0B">
        <w:rPr>
          <w:rFonts w:ascii="Calibri" w:hAnsi="Calibri" w:cs="Calibri"/>
          <w:b/>
          <w:sz w:val="32"/>
        </w:rPr>
        <w:t>Report</w:t>
      </w:r>
      <w:r w:rsidR="00162BB5" w:rsidRPr="00A84B0B">
        <w:rPr>
          <w:rFonts w:ascii="Calibri" w:hAnsi="Calibri" w:cs="Calibri"/>
          <w:b/>
          <w:sz w:val="32"/>
        </w:rPr>
        <w:t xml:space="preserve"> </w:t>
      </w:r>
      <w:r w:rsidR="005C788A" w:rsidRPr="00A84B0B">
        <w:rPr>
          <w:rFonts w:ascii="Calibri" w:hAnsi="Calibri" w:cs="Calibri"/>
          <w:b/>
          <w:sz w:val="32"/>
        </w:rPr>
        <w:t>4</w:t>
      </w:r>
    </w:p>
    <w:p w14:paraId="43F24854" w14:textId="13C7C6EC" w:rsidR="002301B1" w:rsidRPr="00A84B0B" w:rsidRDefault="002301B1" w:rsidP="00DB1951">
      <w:pPr>
        <w:spacing w:line="276" w:lineRule="auto"/>
        <w:jc w:val="center"/>
        <w:rPr>
          <w:rFonts w:ascii="Calibri" w:hAnsi="Calibri" w:cs="Calibri"/>
          <w:b/>
          <w:sz w:val="28"/>
        </w:rPr>
      </w:pPr>
      <w:r w:rsidRPr="00A84B0B">
        <w:rPr>
          <w:rFonts w:ascii="Calibri" w:hAnsi="Calibri" w:cs="Calibri" w:hint="eastAsia"/>
          <w:b/>
          <w:sz w:val="28"/>
        </w:rPr>
        <w:t>L</w:t>
      </w:r>
      <w:r w:rsidRPr="00A84B0B">
        <w:rPr>
          <w:rFonts w:ascii="Calibri" w:hAnsi="Calibri" w:cs="Calibri"/>
          <w:b/>
          <w:sz w:val="28"/>
        </w:rPr>
        <w:t>I, Ruizhe | 1155076990</w:t>
      </w:r>
    </w:p>
    <w:p w14:paraId="7226F9AA" w14:textId="2E3E734A" w:rsidR="0056245E" w:rsidRPr="002301B1" w:rsidRDefault="0056245E" w:rsidP="00DB1951">
      <w:pPr>
        <w:spacing w:line="276" w:lineRule="auto"/>
        <w:jc w:val="center"/>
        <w:rPr>
          <w:rFonts w:ascii="Calibri" w:hAnsi="Calibri" w:cs="Calibri"/>
          <w:sz w:val="28"/>
        </w:rPr>
      </w:pPr>
      <w:proofErr w:type="spellStart"/>
      <w:r w:rsidRPr="00CD6E2F">
        <w:rPr>
          <w:rFonts w:ascii="Calibri" w:hAnsi="Calibri" w:cs="Calibri"/>
          <w:b/>
          <w:sz w:val="28"/>
        </w:rPr>
        <w:t>Github</w:t>
      </w:r>
      <w:proofErr w:type="spellEnd"/>
      <w:r w:rsidRPr="00CD6E2F">
        <w:rPr>
          <w:rFonts w:ascii="Calibri" w:hAnsi="Calibri" w:cs="Calibri"/>
          <w:b/>
          <w:sz w:val="28"/>
        </w:rPr>
        <w:t>:</w:t>
      </w:r>
      <w:r>
        <w:rPr>
          <w:rFonts w:ascii="Calibri" w:hAnsi="Calibri" w:cs="Calibri"/>
          <w:sz w:val="28"/>
        </w:rPr>
        <w:t xml:space="preserve"> </w:t>
      </w:r>
      <w:hyperlink r:id="rId7" w:history="1">
        <w:r w:rsidRPr="00C868B6">
          <w:rPr>
            <w:rStyle w:val="a8"/>
            <w:rFonts w:ascii="Calibri" w:hAnsi="Calibri" w:cs="Calibri"/>
            <w:sz w:val="28"/>
          </w:rPr>
          <w:t>https://github.com/rzli6/ML-Storage.git</w:t>
        </w:r>
      </w:hyperlink>
      <w:r>
        <w:rPr>
          <w:rFonts w:ascii="Calibri" w:hAnsi="Calibri" w:cs="Calibri"/>
          <w:sz w:val="28"/>
        </w:rPr>
        <w:t xml:space="preserve"> (private)</w:t>
      </w:r>
    </w:p>
    <w:p w14:paraId="69FD451A" w14:textId="77BFCEA1" w:rsidR="002301B1" w:rsidRDefault="002301B1" w:rsidP="00DB1951">
      <w:pPr>
        <w:spacing w:afterLines="50" w:after="156" w:line="276" w:lineRule="auto"/>
        <w:rPr>
          <w:rFonts w:ascii="Calibri" w:hAnsi="Calibri" w:cs="Calibri"/>
          <w:sz w:val="24"/>
        </w:rPr>
      </w:pPr>
      <w:r w:rsidRPr="00A043A6">
        <w:rPr>
          <w:rFonts w:ascii="Calibri" w:hAnsi="Calibri" w:cs="Calibri"/>
          <w:b/>
          <w:sz w:val="24"/>
        </w:rPr>
        <w:t>Target Paper:</w:t>
      </w:r>
      <w:r>
        <w:rPr>
          <w:rFonts w:ascii="Calibri" w:hAnsi="Calibri" w:cs="Calibri"/>
          <w:sz w:val="24"/>
        </w:rPr>
        <w:t xml:space="preserve"> Predicting Disk Replacement towards Reliable Data Centers</w:t>
      </w:r>
    </w:p>
    <w:p w14:paraId="4C062F33" w14:textId="4E4C2870" w:rsidR="00072BBA" w:rsidRDefault="002301B1" w:rsidP="00DB1951">
      <w:pPr>
        <w:spacing w:afterLines="50" w:after="156" w:line="276" w:lineRule="auto"/>
        <w:rPr>
          <w:rFonts w:ascii="Calibri" w:hAnsi="Calibri" w:cs="Calibri"/>
          <w:sz w:val="24"/>
        </w:rPr>
      </w:pPr>
      <w:r w:rsidRPr="00A043A6">
        <w:rPr>
          <w:rFonts w:ascii="Calibri" w:hAnsi="Calibri" w:cs="Calibri" w:hint="eastAsia"/>
          <w:b/>
          <w:sz w:val="24"/>
        </w:rPr>
        <w:t>G</w:t>
      </w:r>
      <w:r w:rsidRPr="00A043A6">
        <w:rPr>
          <w:rFonts w:ascii="Calibri" w:hAnsi="Calibri" w:cs="Calibri"/>
          <w:b/>
          <w:sz w:val="24"/>
        </w:rPr>
        <w:t>oal:</w:t>
      </w:r>
      <w:r>
        <w:rPr>
          <w:rFonts w:ascii="Calibri" w:hAnsi="Calibri" w:cs="Calibri"/>
          <w:sz w:val="24"/>
        </w:rPr>
        <w:t xml:space="preserve"> Realize the method descripted in the paper</w:t>
      </w:r>
      <w:r w:rsidR="00072BBA">
        <w:rPr>
          <w:rFonts w:ascii="Calibri" w:hAnsi="Calibri" w:cs="Calibri"/>
          <w:sz w:val="24"/>
        </w:rPr>
        <w:t>.</w:t>
      </w:r>
    </w:p>
    <w:p w14:paraId="5AB83504" w14:textId="45D8E96E" w:rsidR="005C38B6" w:rsidRDefault="005C788A" w:rsidP="00DB1951">
      <w:pPr>
        <w:spacing w:afterLines="50" w:after="156" w:line="276" w:lineRule="auto"/>
        <w:rPr>
          <w:rFonts w:ascii="Calibri" w:hAnsi="Calibri" w:cs="Calibri"/>
          <w:sz w:val="24"/>
        </w:rPr>
      </w:pPr>
      <w:r>
        <w:rPr>
          <w:rFonts w:ascii="Calibri" w:hAnsi="Calibri" w:cs="Calibri"/>
          <w:sz w:val="24"/>
        </w:rPr>
        <w:t>In this week, I applied the method to every model described in the paper, to see whet</w:t>
      </w:r>
      <w:bookmarkStart w:id="0" w:name="_GoBack"/>
      <w:bookmarkEnd w:id="0"/>
      <w:r>
        <w:rPr>
          <w:rFonts w:ascii="Calibri" w:hAnsi="Calibri" w:cs="Calibri"/>
          <w:sz w:val="24"/>
        </w:rPr>
        <w:t>her this predicting model is equally applicable to other disk models. The followings are the result:</w:t>
      </w:r>
    </w:p>
    <w:p w14:paraId="2D80000C" w14:textId="7AB61C4B" w:rsidR="007D002F" w:rsidRPr="007D002F" w:rsidRDefault="007D002F" w:rsidP="007D002F">
      <w:pPr>
        <w:pStyle w:val="a7"/>
        <w:numPr>
          <w:ilvl w:val="0"/>
          <w:numId w:val="6"/>
        </w:numPr>
        <w:spacing w:afterLines="50" w:after="156" w:line="276" w:lineRule="auto"/>
        <w:ind w:firstLineChars="0"/>
        <w:rPr>
          <w:rFonts w:ascii="Calibri" w:hAnsi="Calibri" w:cs="Calibri" w:hint="eastAsia"/>
          <w:b/>
          <w:sz w:val="24"/>
        </w:rPr>
      </w:pPr>
      <w:r w:rsidRPr="007D002F">
        <w:rPr>
          <w:rFonts w:ascii="Calibri" w:hAnsi="Calibri" w:cs="Calibri" w:hint="eastAsia"/>
          <w:b/>
          <w:sz w:val="24"/>
        </w:rPr>
        <w:t>O</w:t>
      </w:r>
      <w:r w:rsidRPr="007D002F">
        <w:rPr>
          <w:rFonts w:ascii="Calibri" w:hAnsi="Calibri" w:cs="Calibri"/>
          <w:b/>
          <w:sz w:val="24"/>
        </w:rPr>
        <w:t>verview</w:t>
      </w:r>
    </w:p>
    <w:p w14:paraId="02DF3969" w14:textId="2222E6EE" w:rsidR="005C788A" w:rsidRDefault="005C788A" w:rsidP="005C788A">
      <w:pPr>
        <w:spacing w:afterLines="50" w:after="156" w:line="276" w:lineRule="auto"/>
        <w:jc w:val="center"/>
        <w:rPr>
          <w:rFonts w:ascii="Calibri" w:hAnsi="Calibri" w:cs="Calibri"/>
          <w:sz w:val="24"/>
        </w:rPr>
      </w:pPr>
      <w:r>
        <w:rPr>
          <w:rFonts w:ascii="Calibri" w:hAnsi="Calibri" w:cs="Calibri" w:hint="eastAsia"/>
          <w:noProof/>
          <w:sz w:val="24"/>
        </w:rPr>
        <w:drawing>
          <wp:inline distT="0" distB="0" distL="0" distR="0" wp14:anchorId="5AD2A4DD" wp14:editId="1927ACF5">
            <wp:extent cx="3909399" cy="13183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k_number.PNG"/>
                    <pic:cNvPicPr/>
                  </pic:nvPicPr>
                  <pic:blipFill>
                    <a:blip r:embed="rId8">
                      <a:extLst>
                        <a:ext uri="{28A0092B-C50C-407E-A947-70E740481C1C}">
                          <a14:useLocalDpi xmlns:a14="http://schemas.microsoft.com/office/drawing/2010/main" val="0"/>
                        </a:ext>
                      </a:extLst>
                    </a:blip>
                    <a:stretch>
                      <a:fillRect/>
                    </a:stretch>
                  </pic:blipFill>
                  <pic:spPr>
                    <a:xfrm>
                      <a:off x="0" y="0"/>
                      <a:ext cx="3909399" cy="1318374"/>
                    </a:xfrm>
                    <a:prstGeom prst="rect">
                      <a:avLst/>
                    </a:prstGeom>
                  </pic:spPr>
                </pic:pic>
              </a:graphicData>
            </a:graphic>
          </wp:inline>
        </w:drawing>
      </w:r>
    </w:p>
    <w:p w14:paraId="30020D95" w14:textId="0241C016" w:rsidR="005C788A" w:rsidRDefault="005C788A" w:rsidP="005C788A">
      <w:pPr>
        <w:spacing w:afterLines="50" w:after="156" w:line="276" w:lineRule="auto"/>
        <w:jc w:val="center"/>
        <w:rPr>
          <w:rFonts w:ascii="Calibri" w:hAnsi="Calibri" w:cs="Calibri"/>
          <w:sz w:val="24"/>
        </w:rPr>
      </w:pPr>
      <w:r>
        <w:rPr>
          <w:rFonts w:ascii="Calibri" w:hAnsi="Calibri" w:cs="Calibri" w:hint="eastAsia"/>
          <w:sz w:val="24"/>
        </w:rPr>
        <w:t>F</w:t>
      </w:r>
      <w:r>
        <w:rPr>
          <w:rFonts w:ascii="Calibri" w:hAnsi="Calibri" w:cs="Calibri"/>
          <w:sz w:val="24"/>
        </w:rPr>
        <w:t>igure 1: the overview statistics of each disk model</w:t>
      </w:r>
    </w:p>
    <w:p w14:paraId="0672D0AE" w14:textId="77777777" w:rsidR="007D002F" w:rsidRDefault="007D002F" w:rsidP="005C788A">
      <w:pPr>
        <w:spacing w:afterLines="50" w:after="156" w:line="276" w:lineRule="auto"/>
        <w:rPr>
          <w:rFonts w:ascii="Calibri" w:hAnsi="Calibri" w:cs="Calibri"/>
          <w:sz w:val="24"/>
        </w:rPr>
      </w:pPr>
    </w:p>
    <w:p w14:paraId="2F72BBCC" w14:textId="39612250" w:rsidR="007D002F" w:rsidRDefault="005C788A" w:rsidP="005C788A">
      <w:pPr>
        <w:spacing w:afterLines="50" w:after="156" w:line="276" w:lineRule="auto"/>
        <w:rPr>
          <w:rFonts w:ascii="Calibri" w:hAnsi="Calibri" w:cs="Calibri"/>
          <w:sz w:val="24"/>
        </w:rPr>
      </w:pPr>
      <w:r>
        <w:rPr>
          <w:rFonts w:ascii="Calibri" w:hAnsi="Calibri" w:cs="Calibri"/>
          <w:sz w:val="24"/>
        </w:rPr>
        <w:t>Before tap</w:t>
      </w:r>
      <w:r w:rsidR="006A76A8">
        <w:rPr>
          <w:rFonts w:ascii="Calibri" w:hAnsi="Calibri" w:cs="Calibri"/>
          <w:sz w:val="24"/>
        </w:rPr>
        <w:t>ping</w:t>
      </w:r>
      <w:r>
        <w:rPr>
          <w:rFonts w:ascii="Calibri" w:hAnsi="Calibri" w:cs="Calibri"/>
          <w:sz w:val="24"/>
        </w:rPr>
        <w:t xml:space="preserve"> into the training procedure and predicting result, we should first </w:t>
      </w:r>
      <w:proofErr w:type="gramStart"/>
      <w:r>
        <w:rPr>
          <w:rFonts w:ascii="Calibri" w:hAnsi="Calibri" w:cs="Calibri"/>
          <w:sz w:val="24"/>
        </w:rPr>
        <w:t>take a look</w:t>
      </w:r>
      <w:proofErr w:type="gramEnd"/>
      <w:r>
        <w:rPr>
          <w:rFonts w:ascii="Calibri" w:hAnsi="Calibri" w:cs="Calibri"/>
          <w:sz w:val="24"/>
        </w:rPr>
        <w:t xml:space="preserve"> at the data set we are currently working on. </w:t>
      </w:r>
      <w:r w:rsidR="00880489">
        <w:rPr>
          <w:rFonts w:ascii="Calibri" w:hAnsi="Calibri" w:cs="Calibri"/>
          <w:sz w:val="24"/>
        </w:rPr>
        <w:t>Based on the figure 1 shown above, the ST4000DM000 (Sgt</w:t>
      </w:r>
      <w:r w:rsidR="00FE426B">
        <w:rPr>
          <w:rFonts w:ascii="Calibri" w:hAnsi="Calibri" w:cs="Calibri"/>
          <w:sz w:val="24"/>
        </w:rPr>
        <w:t xml:space="preserve"> </w:t>
      </w:r>
      <w:r w:rsidR="00880489">
        <w:rPr>
          <w:rFonts w:ascii="Calibri" w:hAnsi="Calibri" w:cs="Calibri"/>
          <w:sz w:val="24"/>
        </w:rPr>
        <w:t>A) model has the biggest total number of disks, and it has a failure proportion of 3%.</w:t>
      </w:r>
      <w:r w:rsidR="00494056">
        <w:rPr>
          <w:rFonts w:ascii="Calibri" w:hAnsi="Calibri" w:cs="Calibri"/>
          <w:sz w:val="24"/>
        </w:rPr>
        <w:t xml:space="preserve"> </w:t>
      </w:r>
      <w:r w:rsidR="00894FD6">
        <w:rPr>
          <w:rFonts w:ascii="Calibri" w:hAnsi="Calibri" w:cs="Calibri"/>
          <w:sz w:val="24"/>
        </w:rPr>
        <w:t>And following is the Hitachi HDS722020ALA330</w:t>
      </w:r>
      <w:r w:rsidR="00FE426B">
        <w:rPr>
          <w:rFonts w:ascii="Calibri" w:hAnsi="Calibri" w:cs="Calibri"/>
          <w:sz w:val="24"/>
        </w:rPr>
        <w:t xml:space="preserve"> </w:t>
      </w:r>
      <w:r w:rsidR="00FE426B">
        <w:rPr>
          <w:rFonts w:ascii="Calibri" w:hAnsi="Calibri" w:cs="Calibri" w:hint="eastAsia"/>
          <w:sz w:val="24"/>
        </w:rPr>
        <w:t>(</w:t>
      </w:r>
      <w:r w:rsidR="00FE426B">
        <w:rPr>
          <w:rFonts w:ascii="Calibri" w:hAnsi="Calibri" w:cs="Calibri"/>
          <w:sz w:val="24"/>
        </w:rPr>
        <w:t>Hit A)</w:t>
      </w:r>
      <w:r w:rsidR="00894FD6">
        <w:rPr>
          <w:rFonts w:ascii="Calibri" w:hAnsi="Calibri" w:cs="Calibri"/>
          <w:sz w:val="24"/>
        </w:rPr>
        <w:t xml:space="preserve">, which has 4737 disks in total, and 159 failed disks. </w:t>
      </w:r>
      <w:r w:rsidR="00FE426B">
        <w:rPr>
          <w:rFonts w:ascii="Calibri" w:hAnsi="Calibri" w:cs="Calibri"/>
          <w:sz w:val="24"/>
        </w:rPr>
        <w:t>Keeping this information in mind could help us later construe the discrepancies among</w:t>
      </w:r>
      <w:r w:rsidR="00AB5089">
        <w:rPr>
          <w:rFonts w:ascii="Calibri" w:hAnsi="Calibri" w:cs="Calibri"/>
          <w:sz w:val="24"/>
        </w:rPr>
        <w:t xml:space="preserve"> different</w:t>
      </w:r>
      <w:r w:rsidR="00FE426B">
        <w:rPr>
          <w:rFonts w:ascii="Calibri" w:hAnsi="Calibri" w:cs="Calibri"/>
          <w:sz w:val="24"/>
        </w:rPr>
        <w:t xml:space="preserve"> predicting results when applying the same method</w:t>
      </w:r>
      <w:r w:rsidR="00AB5089">
        <w:rPr>
          <w:rFonts w:ascii="Calibri" w:hAnsi="Calibri" w:cs="Calibri"/>
          <w:sz w:val="24"/>
        </w:rPr>
        <w:t xml:space="preserve"> on dissimilar models</w:t>
      </w:r>
      <w:r w:rsidR="00FE426B">
        <w:rPr>
          <w:rFonts w:ascii="Calibri" w:hAnsi="Calibri" w:cs="Calibri"/>
          <w:sz w:val="24"/>
        </w:rPr>
        <w:t>.</w:t>
      </w:r>
    </w:p>
    <w:p w14:paraId="5E6E279C" w14:textId="77777777" w:rsidR="007D002F" w:rsidRDefault="007D002F">
      <w:pPr>
        <w:widowControl/>
        <w:jc w:val="left"/>
        <w:rPr>
          <w:rFonts w:ascii="Calibri" w:hAnsi="Calibri" w:cs="Calibri"/>
          <w:sz w:val="24"/>
        </w:rPr>
      </w:pPr>
      <w:r>
        <w:rPr>
          <w:rFonts w:ascii="Calibri" w:hAnsi="Calibri" w:cs="Calibri"/>
          <w:sz w:val="24"/>
        </w:rPr>
        <w:br w:type="page"/>
      </w:r>
    </w:p>
    <w:p w14:paraId="42F26FA0" w14:textId="77777777" w:rsidR="007D002F" w:rsidRPr="00632673" w:rsidRDefault="007D002F" w:rsidP="007D002F">
      <w:pPr>
        <w:pStyle w:val="a7"/>
        <w:numPr>
          <w:ilvl w:val="0"/>
          <w:numId w:val="6"/>
        </w:numPr>
        <w:spacing w:afterLines="50" w:after="156" w:line="276" w:lineRule="auto"/>
        <w:ind w:firstLineChars="0"/>
        <w:rPr>
          <w:rFonts w:ascii="Calibri" w:hAnsi="Calibri" w:cs="Calibri"/>
          <w:b/>
          <w:sz w:val="24"/>
        </w:rPr>
      </w:pPr>
      <w:r w:rsidRPr="00632673">
        <w:rPr>
          <w:rFonts w:ascii="Calibri" w:hAnsi="Calibri" w:cs="Calibri" w:hint="eastAsia"/>
          <w:b/>
          <w:sz w:val="24"/>
        </w:rPr>
        <w:lastRenderedPageBreak/>
        <w:t>A</w:t>
      </w:r>
      <w:r w:rsidRPr="00632673">
        <w:rPr>
          <w:rFonts w:ascii="Calibri" w:hAnsi="Calibri" w:cs="Calibri"/>
          <w:b/>
          <w:sz w:val="24"/>
        </w:rPr>
        <w:t>pply to different model</w:t>
      </w:r>
    </w:p>
    <w:p w14:paraId="518D0C09" w14:textId="5E1E5AED" w:rsidR="00732416" w:rsidRDefault="008C7996" w:rsidP="007D002F">
      <w:pPr>
        <w:spacing w:afterLines="50" w:after="156" w:line="276" w:lineRule="auto"/>
        <w:jc w:val="center"/>
        <w:rPr>
          <w:rFonts w:ascii="Calibri" w:hAnsi="Calibri" w:cs="Calibri"/>
          <w:sz w:val="24"/>
        </w:rPr>
      </w:pPr>
      <w:r>
        <w:rPr>
          <w:rFonts w:ascii="Calibri" w:hAnsi="Calibri" w:cs="Calibri" w:hint="eastAsia"/>
          <w:noProof/>
          <w:sz w:val="24"/>
        </w:rPr>
        <w:drawing>
          <wp:inline distT="0" distB="0" distL="0" distR="0" wp14:anchorId="1B61D1E1" wp14:editId="4DEB8DE9">
            <wp:extent cx="4435224" cy="438188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marize.PNG"/>
                    <pic:cNvPicPr/>
                  </pic:nvPicPr>
                  <pic:blipFill>
                    <a:blip r:embed="rId9">
                      <a:extLst>
                        <a:ext uri="{28A0092B-C50C-407E-A947-70E740481C1C}">
                          <a14:useLocalDpi xmlns:a14="http://schemas.microsoft.com/office/drawing/2010/main" val="0"/>
                        </a:ext>
                      </a:extLst>
                    </a:blip>
                    <a:stretch>
                      <a:fillRect/>
                    </a:stretch>
                  </pic:blipFill>
                  <pic:spPr>
                    <a:xfrm>
                      <a:off x="0" y="0"/>
                      <a:ext cx="4435224" cy="4381880"/>
                    </a:xfrm>
                    <a:prstGeom prst="rect">
                      <a:avLst/>
                    </a:prstGeom>
                  </pic:spPr>
                </pic:pic>
              </a:graphicData>
            </a:graphic>
          </wp:inline>
        </w:drawing>
      </w:r>
    </w:p>
    <w:p w14:paraId="4D932EE2" w14:textId="6F1D0033" w:rsidR="00761031" w:rsidRDefault="00761031" w:rsidP="008C7996">
      <w:pPr>
        <w:spacing w:afterLines="50" w:after="156" w:line="276" w:lineRule="auto"/>
        <w:jc w:val="center"/>
        <w:rPr>
          <w:rFonts w:ascii="Calibri" w:hAnsi="Calibri" w:cs="Calibri"/>
          <w:sz w:val="24"/>
        </w:rPr>
      </w:pPr>
      <w:r>
        <w:rPr>
          <w:rFonts w:ascii="Calibri" w:hAnsi="Calibri" w:cs="Calibri" w:hint="eastAsia"/>
          <w:sz w:val="24"/>
        </w:rPr>
        <w:t>F</w:t>
      </w:r>
      <w:r>
        <w:rPr>
          <w:rFonts w:ascii="Calibri" w:hAnsi="Calibri" w:cs="Calibri"/>
          <w:sz w:val="24"/>
        </w:rPr>
        <w:t>igure 2: the precision, recall, f1 score, and Sd of each model</w:t>
      </w:r>
      <w:r w:rsidR="00161DD1">
        <w:rPr>
          <w:rFonts w:ascii="Calibri" w:hAnsi="Calibri" w:cs="Calibri"/>
          <w:sz w:val="24"/>
        </w:rPr>
        <w:t>, obtained from experiment</w:t>
      </w:r>
    </w:p>
    <w:p w14:paraId="64020A30" w14:textId="478FA283" w:rsidR="00161DD1" w:rsidRDefault="00161DD1" w:rsidP="008C7996">
      <w:pPr>
        <w:spacing w:afterLines="50" w:after="156" w:line="276" w:lineRule="auto"/>
        <w:jc w:val="center"/>
        <w:rPr>
          <w:rFonts w:ascii="Calibri" w:hAnsi="Calibri" w:cs="Calibri"/>
          <w:sz w:val="24"/>
        </w:rPr>
      </w:pPr>
      <w:r>
        <w:rPr>
          <w:noProof/>
        </w:rPr>
        <w:drawing>
          <wp:inline distT="0" distB="0" distL="0" distR="0" wp14:anchorId="72B2103A" wp14:editId="69CF0F6C">
            <wp:extent cx="5274310" cy="13061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06195"/>
                    </a:xfrm>
                    <a:prstGeom prst="rect">
                      <a:avLst/>
                    </a:prstGeom>
                  </pic:spPr>
                </pic:pic>
              </a:graphicData>
            </a:graphic>
          </wp:inline>
        </w:drawing>
      </w:r>
    </w:p>
    <w:p w14:paraId="6C5A543A" w14:textId="1F902667" w:rsidR="00161DD1" w:rsidRDefault="00161DD1" w:rsidP="008C7996">
      <w:pPr>
        <w:spacing w:afterLines="50" w:after="156" w:line="276" w:lineRule="auto"/>
        <w:jc w:val="center"/>
        <w:rPr>
          <w:rFonts w:ascii="Calibri" w:hAnsi="Calibri" w:cs="Calibri" w:hint="eastAsia"/>
          <w:sz w:val="24"/>
        </w:rPr>
      </w:pPr>
      <w:r>
        <w:rPr>
          <w:rFonts w:ascii="Calibri" w:hAnsi="Calibri" w:cs="Calibri" w:hint="eastAsia"/>
          <w:sz w:val="24"/>
        </w:rPr>
        <w:t>F</w:t>
      </w:r>
      <w:r>
        <w:rPr>
          <w:rFonts w:ascii="Calibri" w:hAnsi="Calibri" w:cs="Calibri"/>
          <w:sz w:val="24"/>
        </w:rPr>
        <w:t>igure 3: the precision, recall, f1 score, and Sd of each model, stated in the paper</w:t>
      </w:r>
    </w:p>
    <w:p w14:paraId="4F530847" w14:textId="37686388" w:rsidR="00161DD1" w:rsidRDefault="00761031" w:rsidP="008C7996">
      <w:pPr>
        <w:spacing w:afterLines="50" w:after="156" w:line="276" w:lineRule="auto"/>
        <w:rPr>
          <w:rFonts w:ascii="Calibri" w:hAnsi="Calibri" w:cs="Calibri"/>
          <w:sz w:val="24"/>
        </w:rPr>
      </w:pPr>
      <w:r>
        <w:rPr>
          <w:rFonts w:ascii="Calibri" w:hAnsi="Calibri" w:cs="Calibri" w:hint="eastAsia"/>
          <w:sz w:val="24"/>
        </w:rPr>
        <w:t>W</w:t>
      </w:r>
      <w:r>
        <w:rPr>
          <w:rFonts w:ascii="Calibri" w:hAnsi="Calibri" w:cs="Calibri"/>
          <w:sz w:val="24"/>
        </w:rPr>
        <w:t>hen I tried to apply the same machine-learning method on different disk models, the result is shown in Figure 2.</w:t>
      </w:r>
      <w:r w:rsidR="00A40688">
        <w:rPr>
          <w:rFonts w:ascii="Calibri" w:hAnsi="Calibri" w:cs="Calibri"/>
          <w:sz w:val="24"/>
        </w:rPr>
        <w:t xml:space="preserve"> Basically, </w:t>
      </w:r>
      <w:r w:rsidR="00FB6599">
        <w:rPr>
          <w:rFonts w:ascii="Calibri" w:hAnsi="Calibri" w:cs="Calibri"/>
          <w:sz w:val="24"/>
        </w:rPr>
        <w:t xml:space="preserve">this </w:t>
      </w:r>
      <w:r w:rsidR="00A40688">
        <w:rPr>
          <w:rFonts w:ascii="Calibri" w:hAnsi="Calibri" w:cs="Calibri"/>
          <w:sz w:val="24"/>
        </w:rPr>
        <w:t xml:space="preserve">method can reach </w:t>
      </w:r>
      <w:r w:rsidR="00FB6599">
        <w:rPr>
          <w:rFonts w:ascii="Calibri" w:hAnsi="Calibri" w:cs="Calibri"/>
          <w:sz w:val="24"/>
        </w:rPr>
        <w:t xml:space="preserve">a predicting accuracy like 80% high. </w:t>
      </w:r>
      <w:r w:rsidR="00B56ACC">
        <w:rPr>
          <w:rFonts w:ascii="Calibri" w:hAnsi="Calibri" w:cs="Calibri"/>
          <w:sz w:val="24"/>
        </w:rPr>
        <w:t xml:space="preserve">And different machine learning methods </w:t>
      </w:r>
      <w:proofErr w:type="gramStart"/>
      <w:r w:rsidR="00B56ACC">
        <w:rPr>
          <w:rFonts w:ascii="Calibri" w:hAnsi="Calibri" w:cs="Calibri"/>
          <w:sz w:val="24"/>
        </w:rPr>
        <w:t>actually got</w:t>
      </w:r>
      <w:proofErr w:type="gramEnd"/>
      <w:r w:rsidR="00B56ACC">
        <w:rPr>
          <w:rFonts w:ascii="Calibri" w:hAnsi="Calibri" w:cs="Calibri"/>
          <w:sz w:val="24"/>
        </w:rPr>
        <w:t xml:space="preserve"> different result. For example, in general the predicting accuracy of LR (Logistic Regression) model is way less than the RGF model, which is the most preferred method according to the paper author.</w:t>
      </w:r>
      <w:r w:rsidR="000B350B">
        <w:rPr>
          <w:rFonts w:ascii="Calibri" w:hAnsi="Calibri" w:cs="Calibri"/>
          <w:sz w:val="24"/>
        </w:rPr>
        <w:t xml:space="preserve"> </w:t>
      </w:r>
    </w:p>
    <w:p w14:paraId="4DF6CEF8" w14:textId="7C589197" w:rsidR="007D002F" w:rsidRDefault="00A448CE" w:rsidP="008C7996">
      <w:pPr>
        <w:spacing w:afterLines="50" w:after="156" w:line="276" w:lineRule="auto"/>
        <w:rPr>
          <w:rFonts w:ascii="Calibri" w:hAnsi="Calibri" w:cs="Calibri"/>
          <w:sz w:val="24"/>
        </w:rPr>
      </w:pPr>
      <w:r>
        <w:rPr>
          <w:rFonts w:ascii="Calibri" w:hAnsi="Calibri" w:cs="Calibri"/>
          <w:sz w:val="24"/>
        </w:rPr>
        <w:lastRenderedPageBreak/>
        <w:t>2.1. Similarities</w:t>
      </w:r>
    </w:p>
    <w:p w14:paraId="1534F925" w14:textId="26C55B9E" w:rsidR="008C7996" w:rsidRDefault="00161DD1" w:rsidP="008C7996">
      <w:pPr>
        <w:spacing w:afterLines="50" w:after="156" w:line="276" w:lineRule="auto"/>
        <w:rPr>
          <w:rFonts w:ascii="Calibri" w:hAnsi="Calibri" w:cs="Calibri"/>
          <w:sz w:val="24"/>
        </w:rPr>
      </w:pPr>
      <w:r>
        <w:rPr>
          <w:rFonts w:ascii="Calibri" w:hAnsi="Calibri" w:cs="Calibri" w:hint="eastAsia"/>
          <w:sz w:val="24"/>
        </w:rPr>
        <w:t>M</w:t>
      </w:r>
      <w:r>
        <w:rPr>
          <w:rFonts w:ascii="Calibri" w:hAnsi="Calibri" w:cs="Calibri"/>
          <w:sz w:val="24"/>
        </w:rPr>
        <w:t xml:space="preserve">y result has several similarities comparing to the </w:t>
      </w:r>
      <w:r w:rsidR="00C41E3C">
        <w:rPr>
          <w:rFonts w:ascii="Calibri" w:hAnsi="Calibri" w:cs="Calibri"/>
          <w:sz w:val="24"/>
        </w:rPr>
        <w:t>one got from paper. Take Sgt A as an example. The order</w:t>
      </w:r>
      <w:r w:rsidR="003715CD">
        <w:rPr>
          <w:rFonts w:ascii="Calibri" w:hAnsi="Calibri" w:cs="Calibri"/>
          <w:sz w:val="24"/>
        </w:rPr>
        <w:t>s</w:t>
      </w:r>
      <w:r w:rsidR="00C41E3C">
        <w:rPr>
          <w:rFonts w:ascii="Calibri" w:hAnsi="Calibri" w:cs="Calibri"/>
          <w:sz w:val="24"/>
        </w:rPr>
        <w:t xml:space="preserve"> of accuracy of different machine learning model </w:t>
      </w:r>
      <w:r w:rsidR="003715CD">
        <w:rPr>
          <w:rFonts w:ascii="Calibri" w:hAnsi="Calibri" w:cs="Calibri"/>
          <w:sz w:val="24"/>
        </w:rPr>
        <w:t xml:space="preserve">are </w:t>
      </w:r>
      <w:r w:rsidR="00C41E3C" w:rsidRPr="005A1B56">
        <w:rPr>
          <w:rFonts w:ascii="Calibri" w:hAnsi="Calibri" w:cs="Calibri"/>
          <w:b/>
          <w:sz w:val="24"/>
        </w:rPr>
        <w:t>similar</w:t>
      </w:r>
      <w:r w:rsidR="005A1B56" w:rsidRPr="005A1B56">
        <w:rPr>
          <w:rFonts w:ascii="Calibri" w:hAnsi="Calibri" w:cs="Calibri"/>
          <w:b/>
          <w:sz w:val="24"/>
        </w:rPr>
        <w:t>:</w:t>
      </w:r>
      <w:r w:rsidR="003715CD">
        <w:rPr>
          <w:rFonts w:ascii="Calibri" w:hAnsi="Calibri" w:cs="Calibri"/>
          <w:sz w:val="24"/>
        </w:rPr>
        <w:t xml:space="preserve"> </w:t>
      </w:r>
      <w:r w:rsidR="003715CD" w:rsidRPr="005A1B56">
        <w:rPr>
          <w:rFonts w:ascii="Calibri" w:hAnsi="Calibri" w:cs="Calibri"/>
          <w:b/>
          <w:sz w:val="24"/>
        </w:rPr>
        <w:t xml:space="preserve">RGF &gt;= GBDT </w:t>
      </w:r>
      <w:r w:rsidR="003715CD" w:rsidRPr="005A1B56">
        <w:rPr>
          <w:rFonts w:ascii="Calibri" w:hAnsi="Calibri" w:cs="Calibri"/>
          <w:b/>
          <w:sz w:val="24"/>
        </w:rPr>
        <w:t>&gt;=</w:t>
      </w:r>
      <w:r w:rsidR="003715CD" w:rsidRPr="005A1B56">
        <w:rPr>
          <w:rFonts w:ascii="Calibri" w:hAnsi="Calibri" w:cs="Calibri"/>
          <w:b/>
          <w:sz w:val="24"/>
        </w:rPr>
        <w:t xml:space="preserve"> </w:t>
      </w:r>
      <w:r w:rsidR="003715CD" w:rsidRPr="005A1B56">
        <w:rPr>
          <w:rFonts w:ascii="Calibri" w:hAnsi="Calibri" w:cs="Calibri"/>
          <w:b/>
          <w:sz w:val="24"/>
        </w:rPr>
        <w:t>RF</w:t>
      </w:r>
      <w:r w:rsidR="003715CD" w:rsidRPr="005A1B56">
        <w:rPr>
          <w:rFonts w:ascii="Calibri" w:hAnsi="Calibri" w:cs="Calibri"/>
          <w:b/>
          <w:sz w:val="24"/>
        </w:rPr>
        <w:t xml:space="preserve"> &gt;= SVM &gt;</w:t>
      </w:r>
      <w:r w:rsidR="003715CD" w:rsidRPr="005A1B56">
        <w:rPr>
          <w:rFonts w:ascii="Calibri" w:hAnsi="Calibri" w:cs="Calibri" w:hint="eastAsia"/>
          <w:b/>
          <w:sz w:val="24"/>
        </w:rPr>
        <w:t>=</w:t>
      </w:r>
      <w:r w:rsidR="003715CD" w:rsidRPr="005A1B56">
        <w:rPr>
          <w:rFonts w:ascii="Calibri" w:hAnsi="Calibri" w:cs="Calibri"/>
          <w:b/>
          <w:sz w:val="24"/>
        </w:rPr>
        <w:t xml:space="preserve"> DT &gt;= LR.</w:t>
      </w:r>
      <w:r w:rsidR="003715CD">
        <w:rPr>
          <w:rFonts w:ascii="Calibri" w:hAnsi="Calibri" w:cs="Calibri"/>
          <w:sz w:val="24"/>
        </w:rPr>
        <w:t xml:space="preserve"> </w:t>
      </w:r>
      <w:r w:rsidR="005A1B56">
        <w:rPr>
          <w:rFonts w:ascii="Calibri" w:hAnsi="Calibri" w:cs="Calibri"/>
          <w:sz w:val="24"/>
        </w:rPr>
        <w:t>These consistency means RGF, GBDT, RF models do have some strengths on answering this kind of questions</w:t>
      </w:r>
      <w:r w:rsidR="00F95B99">
        <w:rPr>
          <w:rFonts w:ascii="Calibri" w:hAnsi="Calibri" w:cs="Calibri"/>
          <w:sz w:val="24"/>
        </w:rPr>
        <w:t>.</w:t>
      </w:r>
      <w:r w:rsidR="00827359">
        <w:rPr>
          <w:rFonts w:ascii="Calibri" w:hAnsi="Calibri" w:cs="Calibri"/>
          <w:sz w:val="24"/>
        </w:rPr>
        <w:t xml:space="preserve"> The algorithms behind “tree </w:t>
      </w:r>
      <w:r w:rsidR="006D69E4">
        <w:rPr>
          <w:rFonts w:ascii="Calibri" w:hAnsi="Calibri" w:cs="Calibri"/>
          <w:sz w:val="24"/>
        </w:rPr>
        <w:t>structure” can properly interpret relationship</w:t>
      </w:r>
      <w:r w:rsidR="001175A5">
        <w:rPr>
          <w:rFonts w:ascii="Calibri" w:hAnsi="Calibri" w:cs="Calibri"/>
          <w:sz w:val="24"/>
        </w:rPr>
        <w:t xml:space="preserve"> between health status and the selected SMART attributes of each disk. And the result also indicates some differences among the accuracies of several disk models.</w:t>
      </w:r>
      <w:r w:rsidR="0065631A">
        <w:rPr>
          <w:rFonts w:ascii="Calibri" w:hAnsi="Calibri" w:cs="Calibri"/>
          <w:sz w:val="24"/>
        </w:rPr>
        <w:t xml:space="preserve"> If we focus on the RGF model, order of accuracies of each model is Sgt A &gt; Sgt B &gt; Hit A &gt; Hit B, which is consistent with the descending order of the number of failed disks</w:t>
      </w:r>
      <w:r w:rsidR="0065631A">
        <w:rPr>
          <w:rFonts w:ascii="Calibri" w:hAnsi="Calibri" w:cs="Calibri" w:hint="eastAsia"/>
          <w:sz w:val="24"/>
        </w:rPr>
        <w:t>,</w:t>
      </w:r>
      <w:r w:rsidR="0065631A">
        <w:rPr>
          <w:rFonts w:ascii="Calibri" w:hAnsi="Calibri" w:cs="Calibri"/>
          <w:sz w:val="24"/>
        </w:rPr>
        <w:t xml:space="preserve"> and this order seems not related to the total number of disks and failed percentage. Down sampling could be one of key reasons for this relationship. </w:t>
      </w:r>
      <w:r w:rsidR="00BE4AEA">
        <w:rPr>
          <w:rFonts w:ascii="Calibri" w:hAnsi="Calibri" w:cs="Calibri"/>
          <w:sz w:val="24"/>
        </w:rPr>
        <w:t xml:space="preserve">In the experiment, the data is sampled to be commensurate to failed number. </w:t>
      </w:r>
      <w:r w:rsidR="001F6C0C">
        <w:rPr>
          <w:rFonts w:ascii="Calibri" w:hAnsi="Calibri" w:cs="Calibri"/>
          <w:sz w:val="24"/>
        </w:rPr>
        <w:t xml:space="preserve">Therefore, the </w:t>
      </w:r>
      <w:r w:rsidR="00B83048">
        <w:rPr>
          <w:rFonts w:ascii="Calibri" w:hAnsi="Calibri" w:cs="Calibri"/>
          <w:sz w:val="24"/>
        </w:rPr>
        <w:t xml:space="preserve">size of </w:t>
      </w:r>
      <w:r w:rsidR="001F6C0C">
        <w:rPr>
          <w:rFonts w:ascii="Calibri" w:hAnsi="Calibri" w:cs="Calibri"/>
          <w:sz w:val="24"/>
        </w:rPr>
        <w:t xml:space="preserve">training set is not determined by </w:t>
      </w:r>
      <w:r w:rsidR="00B83048">
        <w:rPr>
          <w:rFonts w:ascii="Calibri" w:hAnsi="Calibri" w:cs="Calibri"/>
          <w:sz w:val="24"/>
        </w:rPr>
        <w:t>the whole data set, but the number of failed disks.</w:t>
      </w:r>
      <w:r w:rsidR="00C9693D">
        <w:rPr>
          <w:rFonts w:ascii="Calibri" w:hAnsi="Calibri" w:cs="Calibri"/>
          <w:sz w:val="24"/>
        </w:rPr>
        <w:t xml:space="preserve"> </w:t>
      </w:r>
    </w:p>
    <w:p w14:paraId="3967AC32" w14:textId="2C38A238" w:rsidR="007D002F" w:rsidRPr="00A448CE" w:rsidRDefault="00A448CE" w:rsidP="00A448CE">
      <w:pPr>
        <w:pStyle w:val="a7"/>
        <w:numPr>
          <w:ilvl w:val="1"/>
          <w:numId w:val="6"/>
        </w:numPr>
        <w:spacing w:afterLines="50" w:after="156" w:line="276" w:lineRule="auto"/>
        <w:ind w:firstLineChars="0"/>
        <w:rPr>
          <w:rFonts w:ascii="Calibri" w:hAnsi="Calibri" w:cs="Calibri" w:hint="eastAsia"/>
          <w:sz w:val="24"/>
        </w:rPr>
      </w:pPr>
      <w:r>
        <w:rPr>
          <w:rFonts w:ascii="Calibri" w:hAnsi="Calibri" w:cs="Calibri" w:hint="eastAsia"/>
          <w:sz w:val="24"/>
        </w:rPr>
        <w:t>D</w:t>
      </w:r>
      <w:r>
        <w:rPr>
          <w:rFonts w:ascii="Calibri" w:hAnsi="Calibri" w:cs="Calibri"/>
          <w:sz w:val="24"/>
        </w:rPr>
        <w:t>ifferences</w:t>
      </w:r>
    </w:p>
    <w:p w14:paraId="1C56AA1D" w14:textId="77777777" w:rsidR="00D7248B" w:rsidRDefault="00BE08FA" w:rsidP="008C7996">
      <w:pPr>
        <w:spacing w:afterLines="50" w:after="156" w:line="276" w:lineRule="auto"/>
        <w:rPr>
          <w:rFonts w:ascii="Calibri" w:hAnsi="Calibri" w:cs="Calibri"/>
          <w:sz w:val="24"/>
        </w:rPr>
      </w:pPr>
      <w:r>
        <w:rPr>
          <w:rFonts w:ascii="Calibri" w:hAnsi="Calibri" w:cs="Calibri"/>
          <w:sz w:val="24"/>
        </w:rPr>
        <w:t xml:space="preserve">However, there are also some discrepancies. For example, in the paper, RGF is a dominant machine learning method. It </w:t>
      </w:r>
      <w:r w:rsidR="0049109B">
        <w:rPr>
          <w:rFonts w:ascii="Calibri" w:hAnsi="Calibri" w:cs="Calibri"/>
          <w:sz w:val="24"/>
        </w:rPr>
        <w:t>shows a conspicuous advantage over other method. On the contrary, this huge gap did not show up in my result. GBDT, SVM, RF, and RGF can all reach a F1 score</w:t>
      </w:r>
      <w:r w:rsidR="00B33F90">
        <w:rPr>
          <w:rFonts w:ascii="Calibri" w:hAnsi="Calibri" w:cs="Calibri"/>
          <w:sz w:val="24"/>
        </w:rPr>
        <w:t xml:space="preserve"> around</w:t>
      </w:r>
      <w:r w:rsidR="00361F96">
        <w:rPr>
          <w:rFonts w:ascii="Calibri" w:hAnsi="Calibri" w:cs="Calibri"/>
          <w:sz w:val="24"/>
        </w:rPr>
        <w:t xml:space="preserve"> </w:t>
      </w:r>
      <w:r w:rsidR="0049109B">
        <w:rPr>
          <w:rFonts w:ascii="Calibri" w:hAnsi="Calibri" w:cs="Calibri"/>
          <w:sz w:val="24"/>
        </w:rPr>
        <w:t>97%</w:t>
      </w:r>
      <w:r w:rsidR="00616CBE">
        <w:rPr>
          <w:rFonts w:ascii="Calibri" w:hAnsi="Calibri" w:cs="Calibri"/>
          <w:sz w:val="24"/>
        </w:rPr>
        <w:t>, in Sgt A model</w:t>
      </w:r>
      <w:r w:rsidR="0049109B">
        <w:rPr>
          <w:rFonts w:ascii="Calibri" w:hAnsi="Calibri" w:cs="Calibri"/>
          <w:sz w:val="24"/>
        </w:rPr>
        <w:t>.</w:t>
      </w:r>
      <w:r w:rsidR="00F82620">
        <w:rPr>
          <w:rFonts w:ascii="Calibri" w:hAnsi="Calibri" w:cs="Calibri"/>
          <w:sz w:val="24"/>
        </w:rPr>
        <w:t xml:space="preserve"> </w:t>
      </w:r>
      <w:r w:rsidR="00431EED">
        <w:rPr>
          <w:rFonts w:ascii="Calibri" w:hAnsi="Calibri" w:cs="Calibri"/>
          <w:sz w:val="24"/>
        </w:rPr>
        <w:t xml:space="preserve">This could be interpreted </w:t>
      </w:r>
      <w:r w:rsidR="00681DCA">
        <w:rPr>
          <w:rFonts w:ascii="Calibri" w:hAnsi="Calibri" w:cs="Calibri"/>
          <w:sz w:val="24"/>
        </w:rPr>
        <w:t xml:space="preserve">with different attributes we selected. </w:t>
      </w:r>
      <w:r w:rsidR="00043478">
        <w:rPr>
          <w:rFonts w:ascii="Calibri" w:hAnsi="Calibri" w:cs="Calibri"/>
          <w:sz w:val="24"/>
        </w:rPr>
        <w:t>I selected 6 more attributes than the paper. And based on my understanding, why these attributes were not shown in the paper is because either some attributes were not accessible at that time, or the author thought they were irrelevant.</w:t>
      </w:r>
      <w:r w:rsidR="001E1525">
        <w:rPr>
          <w:rFonts w:ascii="Calibri" w:hAnsi="Calibri" w:cs="Calibri"/>
          <w:sz w:val="24"/>
        </w:rPr>
        <w:t xml:space="preserve"> And the bigger number of attributes may lead to the differences in which model my accuracy</w:t>
      </w:r>
      <w:r w:rsidR="00043478">
        <w:rPr>
          <w:rFonts w:ascii="Calibri" w:hAnsi="Calibri" w:cs="Calibri"/>
          <w:sz w:val="24"/>
        </w:rPr>
        <w:t xml:space="preserve"> </w:t>
      </w:r>
      <w:r w:rsidR="001E1525">
        <w:rPr>
          <w:rFonts w:ascii="Calibri" w:hAnsi="Calibri" w:cs="Calibri"/>
          <w:sz w:val="24"/>
        </w:rPr>
        <w:t xml:space="preserve">is higher. </w:t>
      </w:r>
      <w:r w:rsidR="006C1AB8">
        <w:rPr>
          <w:rFonts w:ascii="Calibri" w:hAnsi="Calibri" w:cs="Calibri"/>
          <w:sz w:val="24"/>
        </w:rPr>
        <w:t>In addition to attributes, another difference between the author and I is our dataset</w:t>
      </w:r>
      <w:r w:rsidR="002C41C1">
        <w:rPr>
          <w:rFonts w:ascii="Calibri" w:hAnsi="Calibri" w:cs="Calibri"/>
          <w:sz w:val="24"/>
        </w:rPr>
        <w:t>s</w:t>
      </w:r>
      <w:r w:rsidR="006C1AB8">
        <w:rPr>
          <w:rFonts w:ascii="Calibri" w:hAnsi="Calibri" w:cs="Calibri"/>
          <w:sz w:val="24"/>
        </w:rPr>
        <w:t xml:space="preserve"> was not completely same. </w:t>
      </w:r>
      <w:r w:rsidR="002C41C1">
        <w:rPr>
          <w:rFonts w:ascii="Calibri" w:hAnsi="Calibri" w:cs="Calibri"/>
          <w:sz w:val="24"/>
        </w:rPr>
        <w:t>He used a larger dataset</w:t>
      </w:r>
      <w:r w:rsidR="002F691F">
        <w:rPr>
          <w:rFonts w:ascii="Calibri" w:hAnsi="Calibri" w:cs="Calibri"/>
          <w:sz w:val="24"/>
        </w:rPr>
        <w:t xml:space="preserve">, from 2013 to 2015 excluding several months in between, totally 27 months’ data. However, my dataset only contained the data from 2015 whole year, 12 months’ data. </w:t>
      </w:r>
      <w:r w:rsidR="00455784">
        <w:rPr>
          <w:rFonts w:ascii="Calibri" w:hAnsi="Calibri" w:cs="Calibri"/>
          <w:sz w:val="24"/>
        </w:rPr>
        <w:t>Thus, the accuracy dropped in my result could be explained by the decrement of dataset size.</w:t>
      </w:r>
    </w:p>
    <w:p w14:paraId="0BB08274" w14:textId="77777777" w:rsidR="00D7248B" w:rsidRDefault="00D7248B">
      <w:pPr>
        <w:widowControl/>
        <w:jc w:val="left"/>
        <w:rPr>
          <w:rFonts w:ascii="Calibri" w:hAnsi="Calibri" w:cs="Calibri"/>
          <w:sz w:val="24"/>
        </w:rPr>
      </w:pPr>
      <w:r>
        <w:rPr>
          <w:rFonts w:ascii="Calibri" w:hAnsi="Calibri" w:cs="Calibri"/>
          <w:sz w:val="24"/>
        </w:rPr>
        <w:br w:type="page"/>
      </w:r>
    </w:p>
    <w:p w14:paraId="2990072A" w14:textId="275AEB77" w:rsidR="00BE08FA" w:rsidRPr="00632673" w:rsidRDefault="0065298F" w:rsidP="00632673">
      <w:pPr>
        <w:pStyle w:val="a7"/>
        <w:numPr>
          <w:ilvl w:val="0"/>
          <w:numId w:val="6"/>
        </w:numPr>
        <w:spacing w:afterLines="50" w:after="156" w:line="276" w:lineRule="auto"/>
        <w:ind w:firstLineChars="0"/>
        <w:rPr>
          <w:rFonts w:ascii="Calibri" w:hAnsi="Calibri" w:cs="Calibri" w:hint="eastAsia"/>
          <w:b/>
          <w:sz w:val="24"/>
        </w:rPr>
      </w:pPr>
      <w:r>
        <w:rPr>
          <w:rFonts w:ascii="Calibri" w:hAnsi="Calibri" w:cs="Calibri"/>
          <w:b/>
          <w:sz w:val="24"/>
        </w:rPr>
        <w:lastRenderedPageBreak/>
        <w:t>F</w:t>
      </w:r>
      <w:r w:rsidR="00D7248B" w:rsidRPr="00632673">
        <w:rPr>
          <w:rFonts w:ascii="Calibri" w:hAnsi="Calibri" w:cs="Calibri"/>
          <w:b/>
          <w:sz w:val="24"/>
        </w:rPr>
        <w:t xml:space="preserve">eature </w:t>
      </w:r>
      <w:proofErr w:type="gramStart"/>
      <w:r w:rsidR="00D7248B" w:rsidRPr="00632673">
        <w:rPr>
          <w:rFonts w:ascii="Calibri" w:hAnsi="Calibri" w:cs="Calibri"/>
          <w:b/>
          <w:sz w:val="24"/>
        </w:rPr>
        <w:t>summarize</w:t>
      </w:r>
      <w:proofErr w:type="gramEnd"/>
      <w:r w:rsidR="00D7248B" w:rsidRPr="00632673">
        <w:rPr>
          <w:rFonts w:ascii="Calibri" w:hAnsi="Calibri" w:cs="Calibri"/>
          <w:b/>
          <w:sz w:val="24"/>
        </w:rPr>
        <w:t xml:space="preserve"> of each model. </w:t>
      </w:r>
    </w:p>
    <w:p w14:paraId="5FFFDC9E" w14:textId="12BC1B6D" w:rsidR="00D5050A" w:rsidRDefault="00D5050A" w:rsidP="00D5050A">
      <w:pPr>
        <w:spacing w:afterLines="50" w:after="156" w:line="276" w:lineRule="auto"/>
        <w:jc w:val="center"/>
        <w:rPr>
          <w:rFonts w:ascii="Calibri" w:hAnsi="Calibri" w:cs="Calibri"/>
          <w:sz w:val="24"/>
        </w:rPr>
      </w:pPr>
      <w:r>
        <w:rPr>
          <w:rFonts w:ascii="Calibri" w:hAnsi="Calibri" w:cs="Calibri" w:hint="eastAsia"/>
          <w:noProof/>
          <w:sz w:val="24"/>
        </w:rPr>
        <w:drawing>
          <wp:inline distT="0" distB="0" distL="0" distR="0" wp14:anchorId="1BDFE42B" wp14:editId="60568380">
            <wp:extent cx="3053511" cy="77931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4000DM000_summariz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4736" cy="7821830"/>
                    </a:xfrm>
                    <a:prstGeom prst="rect">
                      <a:avLst/>
                    </a:prstGeom>
                  </pic:spPr>
                </pic:pic>
              </a:graphicData>
            </a:graphic>
          </wp:inline>
        </w:drawing>
      </w:r>
    </w:p>
    <w:p w14:paraId="5574CCE8" w14:textId="2DB5732E" w:rsidR="00D5050A" w:rsidRPr="00D5050A" w:rsidRDefault="00D5050A" w:rsidP="00D5050A">
      <w:pPr>
        <w:spacing w:afterLines="50" w:after="156" w:line="276" w:lineRule="auto"/>
        <w:jc w:val="center"/>
        <w:rPr>
          <w:rFonts w:ascii="Calibri" w:hAnsi="Calibri" w:cs="Calibri" w:hint="eastAsia"/>
          <w:sz w:val="28"/>
          <w:szCs w:val="28"/>
        </w:rPr>
      </w:pPr>
      <w:r w:rsidRPr="00D5050A">
        <w:rPr>
          <w:rFonts w:ascii="Calibri" w:hAnsi="Calibri" w:cs="Calibri" w:hint="eastAsia"/>
          <w:sz w:val="28"/>
          <w:szCs w:val="28"/>
        </w:rPr>
        <w:t>S</w:t>
      </w:r>
      <w:r w:rsidRPr="00D5050A">
        <w:rPr>
          <w:rFonts w:ascii="Calibri" w:hAnsi="Calibri" w:cs="Calibri"/>
          <w:sz w:val="28"/>
          <w:szCs w:val="28"/>
        </w:rPr>
        <w:t>gt A</w:t>
      </w:r>
    </w:p>
    <w:p w14:paraId="578B71A7" w14:textId="5EEAEF55" w:rsidR="00D5050A" w:rsidRDefault="00D5050A" w:rsidP="00D5050A">
      <w:pPr>
        <w:spacing w:afterLines="50" w:after="156" w:line="276" w:lineRule="auto"/>
        <w:jc w:val="center"/>
        <w:rPr>
          <w:rFonts w:ascii="Calibri" w:hAnsi="Calibri" w:cs="Calibri"/>
          <w:sz w:val="24"/>
        </w:rPr>
      </w:pPr>
      <w:r>
        <w:rPr>
          <w:rFonts w:ascii="Calibri" w:hAnsi="Calibri" w:cs="Calibri" w:hint="eastAsia"/>
          <w:noProof/>
          <w:sz w:val="24"/>
        </w:rPr>
        <w:lastRenderedPageBreak/>
        <w:drawing>
          <wp:inline distT="0" distB="0" distL="0" distR="0" wp14:anchorId="351A8B20" wp14:editId="705A31D4">
            <wp:extent cx="3428301" cy="8035637"/>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31500541AS_summariz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6207" cy="8054168"/>
                    </a:xfrm>
                    <a:prstGeom prst="rect">
                      <a:avLst/>
                    </a:prstGeom>
                  </pic:spPr>
                </pic:pic>
              </a:graphicData>
            </a:graphic>
          </wp:inline>
        </w:drawing>
      </w:r>
    </w:p>
    <w:p w14:paraId="75EC7C99" w14:textId="4F367273" w:rsidR="00D5050A" w:rsidRPr="00D5050A" w:rsidRDefault="00D5050A" w:rsidP="00D5050A">
      <w:pPr>
        <w:spacing w:afterLines="50" w:after="156" w:line="276" w:lineRule="auto"/>
        <w:jc w:val="center"/>
        <w:rPr>
          <w:rFonts w:ascii="Calibri" w:hAnsi="Calibri" w:cs="Calibri" w:hint="eastAsia"/>
          <w:sz w:val="28"/>
          <w:szCs w:val="28"/>
        </w:rPr>
      </w:pPr>
      <w:r w:rsidRPr="00D5050A">
        <w:rPr>
          <w:rFonts w:ascii="Calibri" w:hAnsi="Calibri" w:cs="Calibri" w:hint="eastAsia"/>
          <w:sz w:val="28"/>
          <w:szCs w:val="28"/>
        </w:rPr>
        <w:t>S</w:t>
      </w:r>
      <w:r w:rsidRPr="00D5050A">
        <w:rPr>
          <w:rFonts w:ascii="Calibri" w:hAnsi="Calibri" w:cs="Calibri"/>
          <w:sz w:val="28"/>
          <w:szCs w:val="28"/>
        </w:rPr>
        <w:t xml:space="preserve">gt </w:t>
      </w:r>
      <w:r>
        <w:rPr>
          <w:rFonts w:ascii="Calibri" w:hAnsi="Calibri" w:cs="Calibri" w:hint="eastAsia"/>
          <w:sz w:val="28"/>
          <w:szCs w:val="28"/>
        </w:rPr>
        <w:t>B</w:t>
      </w:r>
    </w:p>
    <w:p w14:paraId="0BD561AA" w14:textId="49901767" w:rsidR="00D5050A" w:rsidRDefault="00D5050A" w:rsidP="00D5050A">
      <w:pPr>
        <w:spacing w:afterLines="50" w:after="156" w:line="276" w:lineRule="auto"/>
        <w:jc w:val="center"/>
        <w:rPr>
          <w:rFonts w:ascii="Calibri" w:hAnsi="Calibri" w:cs="Calibri"/>
          <w:sz w:val="24"/>
        </w:rPr>
      </w:pPr>
      <w:r>
        <w:rPr>
          <w:rFonts w:ascii="Calibri" w:hAnsi="Calibri" w:cs="Calibri" w:hint="eastAsia"/>
          <w:noProof/>
          <w:sz w:val="24"/>
        </w:rPr>
        <w:lastRenderedPageBreak/>
        <w:drawing>
          <wp:inline distT="0" distB="0" distL="0" distR="0" wp14:anchorId="6B219EE8" wp14:editId="01E8584C">
            <wp:extent cx="4261775" cy="7768821"/>
            <wp:effectExtent l="0" t="0" r="571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tachi HDS722020ALA330_summarize.png"/>
                    <pic:cNvPicPr/>
                  </pic:nvPicPr>
                  <pic:blipFill>
                    <a:blip r:embed="rId13">
                      <a:extLst>
                        <a:ext uri="{28A0092B-C50C-407E-A947-70E740481C1C}">
                          <a14:useLocalDpi xmlns:a14="http://schemas.microsoft.com/office/drawing/2010/main" val="0"/>
                        </a:ext>
                      </a:extLst>
                    </a:blip>
                    <a:stretch>
                      <a:fillRect/>
                    </a:stretch>
                  </pic:blipFill>
                  <pic:spPr>
                    <a:xfrm>
                      <a:off x="0" y="0"/>
                      <a:ext cx="4264952" cy="7774613"/>
                    </a:xfrm>
                    <a:prstGeom prst="rect">
                      <a:avLst/>
                    </a:prstGeom>
                  </pic:spPr>
                </pic:pic>
              </a:graphicData>
            </a:graphic>
          </wp:inline>
        </w:drawing>
      </w:r>
    </w:p>
    <w:p w14:paraId="37DEA250" w14:textId="7BABCA89" w:rsidR="00D5050A" w:rsidRPr="00D5050A" w:rsidRDefault="00D5050A" w:rsidP="00D5050A">
      <w:pPr>
        <w:spacing w:afterLines="50" w:after="156" w:line="276" w:lineRule="auto"/>
        <w:jc w:val="center"/>
        <w:rPr>
          <w:rFonts w:ascii="Calibri" w:hAnsi="Calibri" w:cs="Calibri" w:hint="eastAsia"/>
          <w:sz w:val="28"/>
          <w:szCs w:val="28"/>
        </w:rPr>
      </w:pPr>
      <w:r>
        <w:rPr>
          <w:rFonts w:ascii="Calibri" w:hAnsi="Calibri" w:cs="Calibri"/>
          <w:sz w:val="28"/>
          <w:szCs w:val="28"/>
        </w:rPr>
        <w:t>Hit</w:t>
      </w:r>
      <w:r w:rsidRPr="00D5050A">
        <w:rPr>
          <w:rFonts w:ascii="Calibri" w:hAnsi="Calibri" w:cs="Calibri"/>
          <w:sz w:val="28"/>
          <w:szCs w:val="28"/>
        </w:rPr>
        <w:t xml:space="preserve"> A</w:t>
      </w:r>
    </w:p>
    <w:p w14:paraId="240E20E1" w14:textId="0C2BE5AF" w:rsidR="00D5050A" w:rsidRDefault="00D5050A" w:rsidP="00D5050A">
      <w:pPr>
        <w:spacing w:afterLines="50" w:after="156" w:line="276" w:lineRule="auto"/>
        <w:jc w:val="center"/>
        <w:rPr>
          <w:rFonts w:ascii="Calibri" w:hAnsi="Calibri" w:cs="Calibri"/>
          <w:sz w:val="24"/>
        </w:rPr>
      </w:pPr>
      <w:r>
        <w:rPr>
          <w:rFonts w:ascii="Calibri" w:hAnsi="Calibri" w:cs="Calibri" w:hint="eastAsia"/>
          <w:noProof/>
          <w:sz w:val="24"/>
        </w:rPr>
        <w:lastRenderedPageBreak/>
        <w:drawing>
          <wp:inline distT="0" distB="0" distL="0" distR="0" wp14:anchorId="3F2764FF" wp14:editId="664BFCBE">
            <wp:extent cx="4506947" cy="8215746"/>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tachi HDS5C3030ALA630_summarize.png"/>
                    <pic:cNvPicPr/>
                  </pic:nvPicPr>
                  <pic:blipFill>
                    <a:blip r:embed="rId14">
                      <a:extLst>
                        <a:ext uri="{28A0092B-C50C-407E-A947-70E740481C1C}">
                          <a14:useLocalDpi xmlns:a14="http://schemas.microsoft.com/office/drawing/2010/main" val="0"/>
                        </a:ext>
                      </a:extLst>
                    </a:blip>
                    <a:stretch>
                      <a:fillRect/>
                    </a:stretch>
                  </pic:blipFill>
                  <pic:spPr>
                    <a:xfrm>
                      <a:off x="0" y="0"/>
                      <a:ext cx="4509684" cy="8220736"/>
                    </a:xfrm>
                    <a:prstGeom prst="rect">
                      <a:avLst/>
                    </a:prstGeom>
                  </pic:spPr>
                </pic:pic>
              </a:graphicData>
            </a:graphic>
          </wp:inline>
        </w:drawing>
      </w:r>
    </w:p>
    <w:p w14:paraId="0B172A31" w14:textId="00871505" w:rsidR="00D5050A" w:rsidRPr="00D5050A" w:rsidRDefault="00D5050A" w:rsidP="00D5050A">
      <w:pPr>
        <w:spacing w:afterLines="50" w:after="156" w:line="276" w:lineRule="auto"/>
        <w:jc w:val="center"/>
        <w:rPr>
          <w:rFonts w:ascii="Calibri" w:hAnsi="Calibri" w:cs="Calibri" w:hint="eastAsia"/>
          <w:sz w:val="28"/>
          <w:szCs w:val="28"/>
        </w:rPr>
      </w:pPr>
      <w:r>
        <w:rPr>
          <w:rFonts w:ascii="Calibri" w:hAnsi="Calibri" w:cs="Calibri"/>
          <w:sz w:val="28"/>
          <w:szCs w:val="28"/>
        </w:rPr>
        <w:t>Hit</w:t>
      </w:r>
      <w:r w:rsidRPr="00D5050A">
        <w:rPr>
          <w:rFonts w:ascii="Calibri" w:hAnsi="Calibri" w:cs="Calibri"/>
          <w:sz w:val="28"/>
          <w:szCs w:val="28"/>
        </w:rPr>
        <w:t xml:space="preserve"> </w:t>
      </w:r>
      <w:r>
        <w:rPr>
          <w:rFonts w:ascii="Calibri" w:hAnsi="Calibri" w:cs="Calibri"/>
          <w:sz w:val="28"/>
          <w:szCs w:val="28"/>
        </w:rPr>
        <w:t>B</w:t>
      </w:r>
    </w:p>
    <w:sectPr w:rsidR="00D5050A" w:rsidRPr="00D5050A">
      <w:headerReference w:type="default" r:id="rId15"/>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91EB5" w14:textId="77777777" w:rsidR="00955B2F" w:rsidRDefault="00955B2F" w:rsidP="009F01D4">
      <w:r>
        <w:separator/>
      </w:r>
    </w:p>
  </w:endnote>
  <w:endnote w:type="continuationSeparator" w:id="0">
    <w:p w14:paraId="1594860E" w14:textId="77777777" w:rsidR="00955B2F" w:rsidRDefault="00955B2F" w:rsidP="009F0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530382"/>
      <w:docPartObj>
        <w:docPartGallery w:val="Page Numbers (Bottom of Page)"/>
        <w:docPartUnique/>
      </w:docPartObj>
    </w:sdtPr>
    <w:sdtEndPr/>
    <w:sdtContent>
      <w:p w14:paraId="380576DD" w14:textId="59759865" w:rsidR="002301B1" w:rsidRDefault="002301B1">
        <w:pPr>
          <w:pStyle w:val="a5"/>
          <w:jc w:val="center"/>
        </w:pPr>
        <w:r>
          <w:fldChar w:fldCharType="begin"/>
        </w:r>
        <w:r>
          <w:instrText>PAGE   \* MERGEFORMAT</w:instrText>
        </w:r>
        <w:r>
          <w:fldChar w:fldCharType="separate"/>
        </w:r>
        <w:r>
          <w:rPr>
            <w:lang w:val="zh-CN"/>
          </w:rPr>
          <w:t>2</w:t>
        </w:r>
        <w:r>
          <w:fldChar w:fldCharType="end"/>
        </w:r>
      </w:p>
    </w:sdtContent>
  </w:sdt>
  <w:p w14:paraId="5C04F5C1" w14:textId="5F13095B" w:rsidR="0041639D" w:rsidRDefault="0041639D">
    <w:pPr>
      <w:pStyle w:val="a5"/>
    </w:pPr>
    <w:r>
      <w:t>Smart_5_raw: reallocated sectors count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3ED99" w14:textId="77777777" w:rsidR="00955B2F" w:rsidRDefault="00955B2F" w:rsidP="009F01D4">
      <w:r>
        <w:separator/>
      </w:r>
    </w:p>
  </w:footnote>
  <w:footnote w:type="continuationSeparator" w:id="0">
    <w:p w14:paraId="5DBBCBB2" w14:textId="77777777" w:rsidR="00955B2F" w:rsidRDefault="00955B2F" w:rsidP="009F0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4FFF3" w14:textId="4947BF02" w:rsidR="009F01D4" w:rsidRPr="002301B1" w:rsidRDefault="002301B1" w:rsidP="002301B1">
    <w:pPr>
      <w:pStyle w:val="a3"/>
      <w:tabs>
        <w:tab w:val="clear" w:pos="4153"/>
        <w:tab w:val="left" w:pos="3198"/>
      </w:tabs>
      <w:jc w:val="both"/>
      <w:rPr>
        <w:rFonts w:ascii="Calibri" w:hAnsi="Calibri" w:cs="Calibri"/>
      </w:rPr>
    </w:pPr>
    <w:r>
      <w:rPr>
        <w:rFonts w:ascii="Calibri" w:hAnsi="Calibri" w:cs="Calibri"/>
      </w:rPr>
      <w:t>LI, Ruizhe | 1155076990</w:t>
    </w:r>
    <w:r>
      <w:rPr>
        <w:rFonts w:ascii="Calibri" w:hAnsi="Calibri" w:cs="Calibri"/>
      </w:rPr>
      <w:tab/>
    </w:r>
    <w:r w:rsidRPr="002301B1">
      <w:rPr>
        <w:rFonts w:ascii="Calibri" w:hAnsi="Calibri" w:cs="Calibri"/>
      </w:rPr>
      <w:t>Apply ML to Storage</w:t>
    </w:r>
    <w:r>
      <w:rPr>
        <w:rFonts w:ascii="Calibri" w:hAnsi="Calibri" w:cs="Calibri"/>
      </w:rPr>
      <w:tab/>
    </w:r>
    <w:r w:rsidR="005C788A">
      <w:rPr>
        <w:rFonts w:ascii="Calibri" w:hAnsi="Calibri" w:cs="Calibri"/>
      </w:rPr>
      <w:t>July 3</w:t>
    </w:r>
    <w:r>
      <w:rPr>
        <w:rFonts w:ascii="Calibri" w:hAnsi="Calibri" w:cs="Calibri"/>
      </w:rPr>
      <w:t>,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065D"/>
    <w:multiLevelType w:val="hybridMultilevel"/>
    <w:tmpl w:val="8F309B36"/>
    <w:lvl w:ilvl="0" w:tplc="7A5A62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1E2C11"/>
    <w:multiLevelType w:val="hybridMultilevel"/>
    <w:tmpl w:val="59A47908"/>
    <w:lvl w:ilvl="0" w:tplc="F3129D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385D2C"/>
    <w:multiLevelType w:val="hybridMultilevel"/>
    <w:tmpl w:val="D30C236E"/>
    <w:lvl w:ilvl="0" w:tplc="08E6D2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9516948"/>
    <w:multiLevelType w:val="multilevel"/>
    <w:tmpl w:val="F6EA32A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41D0145"/>
    <w:multiLevelType w:val="hybridMultilevel"/>
    <w:tmpl w:val="CE6E0580"/>
    <w:lvl w:ilvl="0" w:tplc="6E985F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8235756"/>
    <w:multiLevelType w:val="hybridMultilevel"/>
    <w:tmpl w:val="24B80CFA"/>
    <w:lvl w:ilvl="0" w:tplc="696CB81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241"/>
    <w:rsid w:val="00034E49"/>
    <w:rsid w:val="00037E1E"/>
    <w:rsid w:val="00043478"/>
    <w:rsid w:val="00064660"/>
    <w:rsid w:val="00072BBA"/>
    <w:rsid w:val="00080C30"/>
    <w:rsid w:val="00082823"/>
    <w:rsid w:val="000A4F66"/>
    <w:rsid w:val="000B350B"/>
    <w:rsid w:val="00101EC1"/>
    <w:rsid w:val="001175A5"/>
    <w:rsid w:val="001372A9"/>
    <w:rsid w:val="00161DD1"/>
    <w:rsid w:val="00162BB5"/>
    <w:rsid w:val="001739FC"/>
    <w:rsid w:val="001E1525"/>
    <w:rsid w:val="001F6C0C"/>
    <w:rsid w:val="002160F8"/>
    <w:rsid w:val="0022245A"/>
    <w:rsid w:val="002301B1"/>
    <w:rsid w:val="0025423A"/>
    <w:rsid w:val="00263C37"/>
    <w:rsid w:val="002844A2"/>
    <w:rsid w:val="00286855"/>
    <w:rsid w:val="002C41C1"/>
    <w:rsid w:val="002E6697"/>
    <w:rsid w:val="002F691F"/>
    <w:rsid w:val="003008FA"/>
    <w:rsid w:val="00321C82"/>
    <w:rsid w:val="003616C4"/>
    <w:rsid w:val="00361F96"/>
    <w:rsid w:val="003715CD"/>
    <w:rsid w:val="00393451"/>
    <w:rsid w:val="0039386F"/>
    <w:rsid w:val="003C5D83"/>
    <w:rsid w:val="003D32DD"/>
    <w:rsid w:val="003E3EFF"/>
    <w:rsid w:val="0041639D"/>
    <w:rsid w:val="00431EED"/>
    <w:rsid w:val="00442743"/>
    <w:rsid w:val="00455784"/>
    <w:rsid w:val="004561A4"/>
    <w:rsid w:val="0049109B"/>
    <w:rsid w:val="00494056"/>
    <w:rsid w:val="004B5E29"/>
    <w:rsid w:val="004D0CDD"/>
    <w:rsid w:val="004E2630"/>
    <w:rsid w:val="004F0446"/>
    <w:rsid w:val="00513101"/>
    <w:rsid w:val="0055180A"/>
    <w:rsid w:val="0056245E"/>
    <w:rsid w:val="00596297"/>
    <w:rsid w:val="005A1B56"/>
    <w:rsid w:val="005B1DF7"/>
    <w:rsid w:val="005B6D73"/>
    <w:rsid w:val="005C2157"/>
    <w:rsid w:val="005C38B6"/>
    <w:rsid w:val="005C788A"/>
    <w:rsid w:val="005E196E"/>
    <w:rsid w:val="005E2C8C"/>
    <w:rsid w:val="006035DD"/>
    <w:rsid w:val="00616CBE"/>
    <w:rsid w:val="00632673"/>
    <w:rsid w:val="00644EC1"/>
    <w:rsid w:val="00650F69"/>
    <w:rsid w:val="0065298F"/>
    <w:rsid w:val="00653DB7"/>
    <w:rsid w:val="0065631A"/>
    <w:rsid w:val="00681DCA"/>
    <w:rsid w:val="00695593"/>
    <w:rsid w:val="006A76A8"/>
    <w:rsid w:val="006B79E6"/>
    <w:rsid w:val="006C1AB8"/>
    <w:rsid w:val="006C6608"/>
    <w:rsid w:val="006D69E4"/>
    <w:rsid w:val="00710EBE"/>
    <w:rsid w:val="007135CF"/>
    <w:rsid w:val="00732416"/>
    <w:rsid w:val="00741097"/>
    <w:rsid w:val="00761031"/>
    <w:rsid w:val="00762897"/>
    <w:rsid w:val="0079201E"/>
    <w:rsid w:val="007D002F"/>
    <w:rsid w:val="007D6CD1"/>
    <w:rsid w:val="0080771A"/>
    <w:rsid w:val="00824298"/>
    <w:rsid w:val="00827359"/>
    <w:rsid w:val="00837811"/>
    <w:rsid w:val="00880489"/>
    <w:rsid w:val="00894FD6"/>
    <w:rsid w:val="008A5742"/>
    <w:rsid w:val="008C7996"/>
    <w:rsid w:val="008E2D9A"/>
    <w:rsid w:val="008E5355"/>
    <w:rsid w:val="009104D1"/>
    <w:rsid w:val="00926162"/>
    <w:rsid w:val="0094742D"/>
    <w:rsid w:val="00955B2F"/>
    <w:rsid w:val="0098223F"/>
    <w:rsid w:val="009A36A0"/>
    <w:rsid w:val="009B7DBE"/>
    <w:rsid w:val="009C3124"/>
    <w:rsid w:val="009F01D4"/>
    <w:rsid w:val="00A043A6"/>
    <w:rsid w:val="00A37241"/>
    <w:rsid w:val="00A40688"/>
    <w:rsid w:val="00A448CE"/>
    <w:rsid w:val="00A52AB0"/>
    <w:rsid w:val="00A84B0B"/>
    <w:rsid w:val="00A952F1"/>
    <w:rsid w:val="00AB5089"/>
    <w:rsid w:val="00AB7312"/>
    <w:rsid w:val="00B13E4D"/>
    <w:rsid w:val="00B324AE"/>
    <w:rsid w:val="00B33F90"/>
    <w:rsid w:val="00B423A9"/>
    <w:rsid w:val="00B56ACC"/>
    <w:rsid w:val="00B65D4B"/>
    <w:rsid w:val="00B83048"/>
    <w:rsid w:val="00BA6B69"/>
    <w:rsid w:val="00BC2E34"/>
    <w:rsid w:val="00BD4B02"/>
    <w:rsid w:val="00BE08FA"/>
    <w:rsid w:val="00BE2595"/>
    <w:rsid w:val="00BE4AEA"/>
    <w:rsid w:val="00BF2040"/>
    <w:rsid w:val="00C41E3C"/>
    <w:rsid w:val="00C7038E"/>
    <w:rsid w:val="00C963DD"/>
    <w:rsid w:val="00C9693D"/>
    <w:rsid w:val="00CC29DA"/>
    <w:rsid w:val="00CD6E2F"/>
    <w:rsid w:val="00CF5F83"/>
    <w:rsid w:val="00D25C13"/>
    <w:rsid w:val="00D5050A"/>
    <w:rsid w:val="00D7248B"/>
    <w:rsid w:val="00DB1951"/>
    <w:rsid w:val="00DE6A33"/>
    <w:rsid w:val="00DF35BB"/>
    <w:rsid w:val="00E15AE2"/>
    <w:rsid w:val="00E451F4"/>
    <w:rsid w:val="00E606C9"/>
    <w:rsid w:val="00E7310B"/>
    <w:rsid w:val="00EC7287"/>
    <w:rsid w:val="00EC731F"/>
    <w:rsid w:val="00EF27C1"/>
    <w:rsid w:val="00EF426A"/>
    <w:rsid w:val="00F25B46"/>
    <w:rsid w:val="00F26917"/>
    <w:rsid w:val="00F82620"/>
    <w:rsid w:val="00F95B99"/>
    <w:rsid w:val="00F96385"/>
    <w:rsid w:val="00FB6599"/>
    <w:rsid w:val="00FC1926"/>
    <w:rsid w:val="00FE2F04"/>
    <w:rsid w:val="00FE426B"/>
    <w:rsid w:val="00FE5E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21CB7"/>
  <w15:chartTrackingRefBased/>
  <w15:docId w15:val="{7DBD5CAB-0A16-4D9F-9AEF-484C26DCA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01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01D4"/>
    <w:rPr>
      <w:sz w:val="18"/>
      <w:szCs w:val="18"/>
    </w:rPr>
  </w:style>
  <w:style w:type="paragraph" w:styleId="a5">
    <w:name w:val="footer"/>
    <w:basedOn w:val="a"/>
    <w:link w:val="a6"/>
    <w:uiPriority w:val="99"/>
    <w:unhideWhenUsed/>
    <w:rsid w:val="009F01D4"/>
    <w:pPr>
      <w:tabs>
        <w:tab w:val="center" w:pos="4153"/>
        <w:tab w:val="right" w:pos="8306"/>
      </w:tabs>
      <w:snapToGrid w:val="0"/>
      <w:jc w:val="left"/>
    </w:pPr>
    <w:rPr>
      <w:sz w:val="18"/>
      <w:szCs w:val="18"/>
    </w:rPr>
  </w:style>
  <w:style w:type="character" w:customStyle="1" w:styleId="a6">
    <w:name w:val="页脚 字符"/>
    <w:basedOn w:val="a0"/>
    <w:link w:val="a5"/>
    <w:uiPriority w:val="99"/>
    <w:rsid w:val="009F01D4"/>
    <w:rPr>
      <w:sz w:val="18"/>
      <w:szCs w:val="18"/>
    </w:rPr>
  </w:style>
  <w:style w:type="paragraph" w:styleId="a7">
    <w:name w:val="List Paragraph"/>
    <w:basedOn w:val="a"/>
    <w:uiPriority w:val="34"/>
    <w:qFormat/>
    <w:rsid w:val="00072BBA"/>
    <w:pPr>
      <w:ind w:firstLineChars="200" w:firstLine="420"/>
    </w:pPr>
  </w:style>
  <w:style w:type="character" w:styleId="a8">
    <w:name w:val="Hyperlink"/>
    <w:basedOn w:val="a0"/>
    <w:uiPriority w:val="99"/>
    <w:unhideWhenUsed/>
    <w:rsid w:val="0056245E"/>
    <w:rPr>
      <w:color w:val="0563C1" w:themeColor="hyperlink"/>
      <w:u w:val="single"/>
    </w:rPr>
  </w:style>
  <w:style w:type="character" w:styleId="a9">
    <w:name w:val="Unresolved Mention"/>
    <w:basedOn w:val="a0"/>
    <w:uiPriority w:val="99"/>
    <w:semiHidden/>
    <w:unhideWhenUsed/>
    <w:rsid w:val="0056245E"/>
    <w:rPr>
      <w:color w:val="605E5C"/>
      <w:shd w:val="clear" w:color="auto" w:fill="E1DFDD"/>
    </w:rPr>
  </w:style>
  <w:style w:type="character" w:styleId="aa">
    <w:name w:val="FollowedHyperlink"/>
    <w:basedOn w:val="a0"/>
    <w:uiPriority w:val="99"/>
    <w:semiHidden/>
    <w:unhideWhenUsed/>
    <w:rsid w:val="00653DB7"/>
    <w:rPr>
      <w:color w:val="954F72" w:themeColor="followedHyperlink"/>
      <w:u w:val="single"/>
    </w:rPr>
  </w:style>
  <w:style w:type="paragraph" w:styleId="HTML">
    <w:name w:val="HTML Preformatted"/>
    <w:basedOn w:val="a"/>
    <w:link w:val="HTML0"/>
    <w:uiPriority w:val="99"/>
    <w:semiHidden/>
    <w:unhideWhenUsed/>
    <w:rsid w:val="004163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1639D"/>
    <w:rPr>
      <w:rFonts w:ascii="宋体" w:eastAsia="宋体" w:hAnsi="宋体" w:cs="宋体"/>
      <w:kern w:val="0"/>
      <w:sz w:val="24"/>
      <w:szCs w:val="24"/>
    </w:rPr>
  </w:style>
  <w:style w:type="table" w:styleId="ab">
    <w:name w:val="Table Grid"/>
    <w:basedOn w:val="a1"/>
    <w:uiPriority w:val="39"/>
    <w:rsid w:val="00FE5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1540">
      <w:bodyDiv w:val="1"/>
      <w:marLeft w:val="0"/>
      <w:marRight w:val="0"/>
      <w:marTop w:val="0"/>
      <w:marBottom w:val="0"/>
      <w:divBdr>
        <w:top w:val="none" w:sz="0" w:space="0" w:color="auto"/>
        <w:left w:val="none" w:sz="0" w:space="0" w:color="auto"/>
        <w:bottom w:val="none" w:sz="0" w:space="0" w:color="auto"/>
        <w:right w:val="none" w:sz="0" w:space="0" w:color="auto"/>
      </w:divBdr>
    </w:div>
    <w:div w:id="34887436">
      <w:bodyDiv w:val="1"/>
      <w:marLeft w:val="0"/>
      <w:marRight w:val="0"/>
      <w:marTop w:val="0"/>
      <w:marBottom w:val="0"/>
      <w:divBdr>
        <w:top w:val="none" w:sz="0" w:space="0" w:color="auto"/>
        <w:left w:val="none" w:sz="0" w:space="0" w:color="auto"/>
        <w:bottom w:val="none" w:sz="0" w:space="0" w:color="auto"/>
        <w:right w:val="none" w:sz="0" w:space="0" w:color="auto"/>
      </w:divBdr>
    </w:div>
    <w:div w:id="271865381">
      <w:bodyDiv w:val="1"/>
      <w:marLeft w:val="0"/>
      <w:marRight w:val="0"/>
      <w:marTop w:val="0"/>
      <w:marBottom w:val="0"/>
      <w:divBdr>
        <w:top w:val="none" w:sz="0" w:space="0" w:color="auto"/>
        <w:left w:val="none" w:sz="0" w:space="0" w:color="auto"/>
        <w:bottom w:val="none" w:sz="0" w:space="0" w:color="auto"/>
        <w:right w:val="none" w:sz="0" w:space="0" w:color="auto"/>
      </w:divBdr>
    </w:div>
    <w:div w:id="463159492">
      <w:bodyDiv w:val="1"/>
      <w:marLeft w:val="0"/>
      <w:marRight w:val="0"/>
      <w:marTop w:val="0"/>
      <w:marBottom w:val="0"/>
      <w:divBdr>
        <w:top w:val="none" w:sz="0" w:space="0" w:color="auto"/>
        <w:left w:val="none" w:sz="0" w:space="0" w:color="auto"/>
        <w:bottom w:val="none" w:sz="0" w:space="0" w:color="auto"/>
        <w:right w:val="none" w:sz="0" w:space="0" w:color="auto"/>
      </w:divBdr>
    </w:div>
    <w:div w:id="501553954">
      <w:bodyDiv w:val="1"/>
      <w:marLeft w:val="0"/>
      <w:marRight w:val="0"/>
      <w:marTop w:val="0"/>
      <w:marBottom w:val="0"/>
      <w:divBdr>
        <w:top w:val="none" w:sz="0" w:space="0" w:color="auto"/>
        <w:left w:val="none" w:sz="0" w:space="0" w:color="auto"/>
        <w:bottom w:val="none" w:sz="0" w:space="0" w:color="auto"/>
        <w:right w:val="none" w:sz="0" w:space="0" w:color="auto"/>
      </w:divBdr>
    </w:div>
    <w:div w:id="669605232">
      <w:bodyDiv w:val="1"/>
      <w:marLeft w:val="0"/>
      <w:marRight w:val="0"/>
      <w:marTop w:val="0"/>
      <w:marBottom w:val="0"/>
      <w:divBdr>
        <w:top w:val="none" w:sz="0" w:space="0" w:color="auto"/>
        <w:left w:val="none" w:sz="0" w:space="0" w:color="auto"/>
        <w:bottom w:val="none" w:sz="0" w:space="0" w:color="auto"/>
        <w:right w:val="none" w:sz="0" w:space="0" w:color="auto"/>
      </w:divBdr>
    </w:div>
    <w:div w:id="840320058">
      <w:bodyDiv w:val="1"/>
      <w:marLeft w:val="0"/>
      <w:marRight w:val="0"/>
      <w:marTop w:val="0"/>
      <w:marBottom w:val="0"/>
      <w:divBdr>
        <w:top w:val="none" w:sz="0" w:space="0" w:color="auto"/>
        <w:left w:val="none" w:sz="0" w:space="0" w:color="auto"/>
        <w:bottom w:val="none" w:sz="0" w:space="0" w:color="auto"/>
        <w:right w:val="none" w:sz="0" w:space="0" w:color="auto"/>
      </w:divBdr>
    </w:div>
    <w:div w:id="857425922">
      <w:bodyDiv w:val="1"/>
      <w:marLeft w:val="0"/>
      <w:marRight w:val="0"/>
      <w:marTop w:val="0"/>
      <w:marBottom w:val="0"/>
      <w:divBdr>
        <w:top w:val="none" w:sz="0" w:space="0" w:color="auto"/>
        <w:left w:val="none" w:sz="0" w:space="0" w:color="auto"/>
        <w:bottom w:val="none" w:sz="0" w:space="0" w:color="auto"/>
        <w:right w:val="none" w:sz="0" w:space="0" w:color="auto"/>
      </w:divBdr>
    </w:div>
    <w:div w:id="994575837">
      <w:bodyDiv w:val="1"/>
      <w:marLeft w:val="0"/>
      <w:marRight w:val="0"/>
      <w:marTop w:val="0"/>
      <w:marBottom w:val="0"/>
      <w:divBdr>
        <w:top w:val="none" w:sz="0" w:space="0" w:color="auto"/>
        <w:left w:val="none" w:sz="0" w:space="0" w:color="auto"/>
        <w:bottom w:val="none" w:sz="0" w:space="0" w:color="auto"/>
        <w:right w:val="none" w:sz="0" w:space="0" w:color="auto"/>
      </w:divBdr>
    </w:div>
    <w:div w:id="1057049222">
      <w:bodyDiv w:val="1"/>
      <w:marLeft w:val="0"/>
      <w:marRight w:val="0"/>
      <w:marTop w:val="0"/>
      <w:marBottom w:val="0"/>
      <w:divBdr>
        <w:top w:val="none" w:sz="0" w:space="0" w:color="auto"/>
        <w:left w:val="none" w:sz="0" w:space="0" w:color="auto"/>
        <w:bottom w:val="none" w:sz="0" w:space="0" w:color="auto"/>
        <w:right w:val="none" w:sz="0" w:space="0" w:color="auto"/>
      </w:divBdr>
    </w:div>
    <w:div w:id="1086537856">
      <w:bodyDiv w:val="1"/>
      <w:marLeft w:val="0"/>
      <w:marRight w:val="0"/>
      <w:marTop w:val="0"/>
      <w:marBottom w:val="0"/>
      <w:divBdr>
        <w:top w:val="none" w:sz="0" w:space="0" w:color="auto"/>
        <w:left w:val="none" w:sz="0" w:space="0" w:color="auto"/>
        <w:bottom w:val="none" w:sz="0" w:space="0" w:color="auto"/>
        <w:right w:val="none" w:sz="0" w:space="0" w:color="auto"/>
      </w:divBdr>
    </w:div>
    <w:div w:id="1093865464">
      <w:bodyDiv w:val="1"/>
      <w:marLeft w:val="0"/>
      <w:marRight w:val="0"/>
      <w:marTop w:val="0"/>
      <w:marBottom w:val="0"/>
      <w:divBdr>
        <w:top w:val="none" w:sz="0" w:space="0" w:color="auto"/>
        <w:left w:val="none" w:sz="0" w:space="0" w:color="auto"/>
        <w:bottom w:val="none" w:sz="0" w:space="0" w:color="auto"/>
        <w:right w:val="none" w:sz="0" w:space="0" w:color="auto"/>
      </w:divBdr>
    </w:div>
    <w:div w:id="1356619372">
      <w:bodyDiv w:val="1"/>
      <w:marLeft w:val="0"/>
      <w:marRight w:val="0"/>
      <w:marTop w:val="0"/>
      <w:marBottom w:val="0"/>
      <w:divBdr>
        <w:top w:val="none" w:sz="0" w:space="0" w:color="auto"/>
        <w:left w:val="none" w:sz="0" w:space="0" w:color="auto"/>
        <w:bottom w:val="none" w:sz="0" w:space="0" w:color="auto"/>
        <w:right w:val="none" w:sz="0" w:space="0" w:color="auto"/>
      </w:divBdr>
    </w:div>
    <w:div w:id="1530869450">
      <w:bodyDiv w:val="1"/>
      <w:marLeft w:val="0"/>
      <w:marRight w:val="0"/>
      <w:marTop w:val="0"/>
      <w:marBottom w:val="0"/>
      <w:divBdr>
        <w:top w:val="none" w:sz="0" w:space="0" w:color="auto"/>
        <w:left w:val="none" w:sz="0" w:space="0" w:color="auto"/>
        <w:bottom w:val="none" w:sz="0" w:space="0" w:color="auto"/>
        <w:right w:val="none" w:sz="0" w:space="0" w:color="auto"/>
      </w:divBdr>
    </w:div>
    <w:div w:id="187318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rzli6/ML-Storage.gi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7</Pages>
  <Words>593</Words>
  <Characters>3384</Characters>
  <Application>Microsoft Office Word</Application>
  <DocSecurity>0</DocSecurity>
  <Lines>28</Lines>
  <Paragraphs>7</Paragraphs>
  <ScaleCrop>false</ScaleCrop>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Ruizhe LI</dc:creator>
  <cp:keywords/>
  <dc:description/>
  <cp:lastModifiedBy>Ruizhe LI</cp:lastModifiedBy>
  <cp:revision>67</cp:revision>
  <cp:lastPrinted>2018-07-03T08:20:00Z</cp:lastPrinted>
  <dcterms:created xsi:type="dcterms:W3CDTF">2018-07-03T06:31:00Z</dcterms:created>
  <dcterms:modified xsi:type="dcterms:W3CDTF">2018-07-03T08:24:00Z</dcterms:modified>
</cp:coreProperties>
</file>