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DE900C" w14:textId="6B9579F3" w:rsidR="002301B1" w:rsidRDefault="002301B1" w:rsidP="00DB1951">
      <w:pPr>
        <w:spacing w:line="276" w:lineRule="auto"/>
        <w:jc w:val="center"/>
        <w:rPr>
          <w:rFonts w:ascii="Calibri" w:hAnsi="Calibri" w:cs="Calibri"/>
          <w:sz w:val="32"/>
        </w:rPr>
      </w:pPr>
      <w:r>
        <w:rPr>
          <w:rFonts w:ascii="Calibri" w:hAnsi="Calibri" w:cs="Calibri"/>
          <w:sz w:val="32"/>
        </w:rPr>
        <w:t>Report</w:t>
      </w:r>
      <w:r w:rsidR="00162BB5">
        <w:rPr>
          <w:rFonts w:ascii="Calibri" w:hAnsi="Calibri" w:cs="Calibri"/>
          <w:sz w:val="32"/>
        </w:rPr>
        <w:t xml:space="preserve"> </w:t>
      </w:r>
      <w:r w:rsidR="00926162">
        <w:rPr>
          <w:rFonts w:ascii="Calibri" w:hAnsi="Calibri" w:cs="Calibri"/>
          <w:sz w:val="32"/>
        </w:rPr>
        <w:t>3</w:t>
      </w:r>
    </w:p>
    <w:p w14:paraId="43F24854" w14:textId="13C7C6EC" w:rsidR="002301B1" w:rsidRDefault="002301B1" w:rsidP="00DB1951">
      <w:pPr>
        <w:spacing w:line="276" w:lineRule="auto"/>
        <w:jc w:val="center"/>
        <w:rPr>
          <w:rFonts w:ascii="Calibri" w:hAnsi="Calibri" w:cs="Calibri"/>
          <w:sz w:val="28"/>
        </w:rPr>
      </w:pPr>
      <w:r w:rsidRPr="002301B1">
        <w:rPr>
          <w:rFonts w:ascii="Calibri" w:hAnsi="Calibri" w:cs="Calibri" w:hint="eastAsia"/>
          <w:sz w:val="28"/>
        </w:rPr>
        <w:t>L</w:t>
      </w:r>
      <w:r w:rsidRPr="002301B1">
        <w:rPr>
          <w:rFonts w:ascii="Calibri" w:hAnsi="Calibri" w:cs="Calibri"/>
          <w:sz w:val="28"/>
        </w:rPr>
        <w:t>I, Ruizhe | 1155076990</w:t>
      </w:r>
    </w:p>
    <w:p w14:paraId="7226F9AA" w14:textId="2E3E734A" w:rsidR="0056245E" w:rsidRPr="002301B1" w:rsidRDefault="0056245E" w:rsidP="00DB1951">
      <w:pPr>
        <w:spacing w:line="276" w:lineRule="auto"/>
        <w:jc w:val="center"/>
        <w:rPr>
          <w:rFonts w:ascii="Calibri" w:hAnsi="Calibri" w:cs="Calibri"/>
          <w:sz w:val="28"/>
        </w:rPr>
      </w:pPr>
      <w:proofErr w:type="spellStart"/>
      <w:r>
        <w:rPr>
          <w:rFonts w:ascii="Calibri" w:hAnsi="Calibri" w:cs="Calibri"/>
          <w:sz w:val="28"/>
        </w:rPr>
        <w:t>Github</w:t>
      </w:r>
      <w:proofErr w:type="spellEnd"/>
      <w:r>
        <w:rPr>
          <w:rFonts w:ascii="Calibri" w:hAnsi="Calibri" w:cs="Calibri"/>
          <w:sz w:val="28"/>
        </w:rPr>
        <w:t xml:space="preserve">: </w:t>
      </w:r>
      <w:hyperlink r:id="rId7" w:history="1">
        <w:r w:rsidRPr="00C868B6">
          <w:rPr>
            <w:rStyle w:val="a8"/>
            <w:rFonts w:ascii="Calibri" w:hAnsi="Calibri" w:cs="Calibri"/>
            <w:sz w:val="28"/>
          </w:rPr>
          <w:t>https://github.com/rzli6/ML-Storage.git</w:t>
        </w:r>
      </w:hyperlink>
      <w:r>
        <w:rPr>
          <w:rFonts w:ascii="Calibri" w:hAnsi="Calibri" w:cs="Calibri"/>
          <w:sz w:val="28"/>
        </w:rPr>
        <w:t xml:space="preserve"> (private)</w:t>
      </w:r>
    </w:p>
    <w:p w14:paraId="69FD451A" w14:textId="77BFCEA1" w:rsidR="002301B1" w:rsidRDefault="002301B1" w:rsidP="00DB1951">
      <w:pPr>
        <w:spacing w:afterLines="50" w:after="156" w:line="276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Target Paper: Predicting Disk Replacement towards Reliable Data Centers</w:t>
      </w:r>
    </w:p>
    <w:p w14:paraId="4C062F33" w14:textId="5711121C" w:rsidR="00072BBA" w:rsidRDefault="002301B1" w:rsidP="00DB1951">
      <w:pPr>
        <w:spacing w:afterLines="50" w:after="156" w:line="276" w:lineRule="auto"/>
        <w:rPr>
          <w:rFonts w:ascii="Calibri" w:hAnsi="Calibri" w:cs="Calibri"/>
          <w:sz w:val="24"/>
        </w:rPr>
      </w:pPr>
      <w:r>
        <w:rPr>
          <w:rFonts w:ascii="Calibri" w:hAnsi="Calibri" w:cs="Calibri" w:hint="eastAsia"/>
          <w:sz w:val="24"/>
        </w:rPr>
        <w:t>G</w:t>
      </w:r>
      <w:r>
        <w:rPr>
          <w:rFonts w:ascii="Calibri" w:hAnsi="Calibri" w:cs="Calibri"/>
          <w:sz w:val="24"/>
        </w:rPr>
        <w:t>oal: Realize the method descripted in the paper</w:t>
      </w:r>
      <w:r w:rsidR="00072BBA">
        <w:rPr>
          <w:rFonts w:ascii="Calibri" w:hAnsi="Calibri" w:cs="Calibri"/>
          <w:sz w:val="24"/>
        </w:rPr>
        <w:t>.</w:t>
      </w:r>
    </w:p>
    <w:p w14:paraId="44F09E8E" w14:textId="3FFF8587" w:rsidR="006B79E6" w:rsidRDefault="006B79E6" w:rsidP="00DB1951">
      <w:pPr>
        <w:spacing w:afterLines="50" w:after="156" w:line="276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Dataset: 201</w:t>
      </w:r>
      <w:r w:rsidR="00B13E4D">
        <w:rPr>
          <w:rFonts w:ascii="Calibri" w:hAnsi="Calibri" w:cs="Calibri"/>
          <w:sz w:val="24"/>
        </w:rPr>
        <w:t xml:space="preserve">5 </w:t>
      </w:r>
      <w:r>
        <w:rPr>
          <w:rFonts w:ascii="Calibri" w:hAnsi="Calibri" w:cs="Calibri"/>
          <w:sz w:val="24"/>
        </w:rPr>
        <w:t>Q1 – 201</w:t>
      </w:r>
      <w:r w:rsidR="00B324AE">
        <w:rPr>
          <w:rFonts w:ascii="Calibri" w:hAnsi="Calibri" w:cs="Calibri"/>
          <w:sz w:val="24"/>
        </w:rPr>
        <w:t>5</w:t>
      </w:r>
      <w:r>
        <w:rPr>
          <w:rFonts w:ascii="Calibri" w:hAnsi="Calibri" w:cs="Calibri"/>
          <w:sz w:val="24"/>
        </w:rPr>
        <w:t xml:space="preserve"> Q</w:t>
      </w:r>
      <w:r w:rsidR="00B13E4D">
        <w:rPr>
          <w:rFonts w:ascii="Calibri" w:hAnsi="Calibri" w:cs="Calibri"/>
          <w:sz w:val="24"/>
        </w:rPr>
        <w:t>4</w:t>
      </w:r>
    </w:p>
    <w:p w14:paraId="48B25E8A" w14:textId="7AD6994F" w:rsidR="00A952F1" w:rsidRDefault="00A952F1" w:rsidP="00DB1951">
      <w:pPr>
        <w:spacing w:afterLines="50" w:after="156" w:line="276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Apply RGF model trained on </w:t>
      </w:r>
      <w:r w:rsidR="007135CF" w:rsidRPr="00442743">
        <w:rPr>
          <w:rFonts w:ascii="Calibri" w:hAnsi="Calibri" w:cs="Calibri"/>
          <w:sz w:val="24"/>
        </w:rPr>
        <w:t>ST4000DM000</w:t>
      </w:r>
      <w:r w:rsidR="007135CF">
        <w:rPr>
          <w:rFonts w:ascii="Calibri" w:hAnsi="Calibri" w:cs="Calibri"/>
          <w:sz w:val="24"/>
        </w:rPr>
        <w:t xml:space="preserve"> (</w:t>
      </w:r>
      <w:proofErr w:type="spellStart"/>
      <w:r w:rsidR="007135CF">
        <w:rPr>
          <w:rFonts w:ascii="Calibri" w:hAnsi="Calibri" w:cs="Calibri"/>
          <w:sz w:val="24"/>
        </w:rPr>
        <w:t>SgtA</w:t>
      </w:r>
      <w:proofErr w:type="spellEnd"/>
      <w:r w:rsidR="007135CF">
        <w:rPr>
          <w:rFonts w:ascii="Calibri" w:hAnsi="Calibri" w:cs="Calibri"/>
          <w:sz w:val="24"/>
        </w:rPr>
        <w:t xml:space="preserve">) on </w:t>
      </w:r>
      <w:proofErr w:type="spellStart"/>
      <w:r w:rsidR="007135CF">
        <w:rPr>
          <w:rFonts w:ascii="Calibri" w:hAnsi="Calibri" w:cs="Calibri"/>
          <w:sz w:val="24"/>
        </w:rPr>
        <w:t>SgtA</w:t>
      </w:r>
      <w:proofErr w:type="spellEnd"/>
      <w:r w:rsidR="007135CF">
        <w:rPr>
          <w:rFonts w:ascii="Calibri" w:hAnsi="Calibri" w:cs="Calibri"/>
          <w:sz w:val="24"/>
        </w:rPr>
        <w:t>:</w:t>
      </w:r>
    </w:p>
    <w:p w14:paraId="12667D93" w14:textId="56FDE588" w:rsidR="007135CF" w:rsidRDefault="007135CF" w:rsidP="007135CF">
      <w:pPr>
        <w:spacing w:afterLines="50" w:after="156" w:line="276" w:lineRule="auto"/>
        <w:ind w:leftChars="100" w:left="210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F1: </w:t>
      </w:r>
      <w:r w:rsidRPr="007135CF">
        <w:rPr>
          <w:rFonts w:ascii="Calibri" w:hAnsi="Calibri" w:cs="Calibri"/>
          <w:sz w:val="24"/>
        </w:rPr>
        <w:t>0.9948348265944833</w:t>
      </w:r>
    </w:p>
    <w:p w14:paraId="00EC1B44" w14:textId="3E633568" w:rsidR="007135CF" w:rsidRDefault="007135CF" w:rsidP="007135CF">
      <w:pPr>
        <w:spacing w:afterLines="50" w:after="156" w:line="276" w:lineRule="auto"/>
        <w:ind w:leftChars="100" w:left="210"/>
        <w:rPr>
          <w:rFonts w:ascii="Calibri" w:hAnsi="Calibri" w:cs="Calibri"/>
          <w:sz w:val="24"/>
        </w:rPr>
      </w:pPr>
      <w:r>
        <w:rPr>
          <w:rFonts w:ascii="Calibri" w:hAnsi="Calibri" w:cs="Calibri" w:hint="eastAsia"/>
          <w:sz w:val="24"/>
        </w:rPr>
        <w:t>R</w:t>
      </w:r>
      <w:r>
        <w:rPr>
          <w:rFonts w:ascii="Calibri" w:hAnsi="Calibri" w:cs="Calibri"/>
          <w:sz w:val="24"/>
        </w:rPr>
        <w:t xml:space="preserve">ecall: </w:t>
      </w:r>
      <w:r w:rsidRPr="007135CF">
        <w:rPr>
          <w:rFonts w:ascii="Calibri" w:hAnsi="Calibri" w:cs="Calibri"/>
          <w:sz w:val="24"/>
        </w:rPr>
        <w:t>0.9897725626539187</w:t>
      </w:r>
    </w:p>
    <w:p w14:paraId="15C476D8" w14:textId="7AA19EDC" w:rsidR="007135CF" w:rsidRDefault="007135CF" w:rsidP="00101EC1">
      <w:pPr>
        <w:spacing w:afterLines="50" w:after="156" w:line="276" w:lineRule="auto"/>
        <w:ind w:leftChars="100" w:left="210"/>
        <w:rPr>
          <w:rFonts w:ascii="Calibri" w:hAnsi="Calibri" w:cs="Calibri"/>
          <w:sz w:val="24"/>
        </w:rPr>
      </w:pPr>
      <w:r>
        <w:rPr>
          <w:rFonts w:ascii="Calibri" w:hAnsi="Calibri" w:cs="Calibri" w:hint="eastAsia"/>
          <w:sz w:val="24"/>
        </w:rPr>
        <w:t>P</w:t>
      </w:r>
      <w:r>
        <w:rPr>
          <w:rFonts w:ascii="Calibri" w:hAnsi="Calibri" w:cs="Calibri"/>
          <w:sz w:val="24"/>
        </w:rPr>
        <w:t>recision: 1.0</w:t>
      </w:r>
    </w:p>
    <w:p w14:paraId="6008060E" w14:textId="77777777" w:rsidR="00B13E4D" w:rsidRDefault="00B13E4D" w:rsidP="00B13E4D">
      <w:pPr>
        <w:spacing w:afterLines="50" w:after="156" w:line="276" w:lineRule="auto"/>
        <w:rPr>
          <w:rFonts w:ascii="Calibri" w:hAnsi="Calibri" w:cs="Calibri"/>
          <w:sz w:val="24"/>
        </w:rPr>
      </w:pPr>
      <w:r>
        <w:rPr>
          <w:rFonts w:ascii="Calibri" w:hAnsi="Calibri" w:cs="Calibri" w:hint="eastAsia"/>
          <w:sz w:val="24"/>
        </w:rPr>
        <w:t>A</w:t>
      </w:r>
      <w:r>
        <w:rPr>
          <w:rFonts w:ascii="Calibri" w:hAnsi="Calibri" w:cs="Calibri"/>
          <w:sz w:val="24"/>
        </w:rPr>
        <w:t xml:space="preserve">pply </w:t>
      </w:r>
      <w:r>
        <w:rPr>
          <w:rFonts w:ascii="Calibri" w:hAnsi="Calibri" w:cs="Calibri" w:hint="eastAsia"/>
          <w:sz w:val="24"/>
        </w:rPr>
        <w:t>RGF</w:t>
      </w:r>
      <w:r>
        <w:rPr>
          <w:rFonts w:ascii="Calibri" w:hAnsi="Calibri" w:cs="Calibri"/>
          <w:sz w:val="24"/>
        </w:rPr>
        <w:t xml:space="preserve"> model to </w:t>
      </w:r>
      <w:r w:rsidRPr="008A5742">
        <w:rPr>
          <w:rFonts w:ascii="Calibri" w:hAnsi="Calibri" w:cs="Calibri"/>
          <w:i/>
          <w:sz w:val="24"/>
        </w:rPr>
        <w:t>ST31500541AS</w:t>
      </w:r>
      <w:r>
        <w:rPr>
          <w:rFonts w:ascii="Calibri" w:hAnsi="Calibri" w:cs="Calibri"/>
          <w:i/>
          <w:sz w:val="24"/>
        </w:rPr>
        <w:t xml:space="preserve"> </w:t>
      </w:r>
      <w:r>
        <w:rPr>
          <w:rFonts w:ascii="Calibri" w:hAnsi="Calibri" w:cs="Calibri"/>
          <w:b/>
          <w:sz w:val="24"/>
        </w:rPr>
        <w:t xml:space="preserve">without </w:t>
      </w:r>
      <w:r>
        <w:rPr>
          <w:rFonts w:ascii="Calibri" w:hAnsi="Calibri" w:cs="Calibri"/>
          <w:sz w:val="24"/>
        </w:rPr>
        <w:t xml:space="preserve">transfer learning: </w:t>
      </w:r>
    </w:p>
    <w:p w14:paraId="2EDD1F5A" w14:textId="77777777" w:rsidR="00B13E4D" w:rsidRDefault="00B13E4D" w:rsidP="00B13E4D">
      <w:pPr>
        <w:spacing w:afterLines="50" w:after="156" w:line="276" w:lineRule="auto"/>
        <w:ind w:leftChars="100" w:left="210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F1: </w:t>
      </w:r>
      <w:r w:rsidRPr="003E3EFF">
        <w:rPr>
          <w:rFonts w:ascii="Calibri" w:hAnsi="Calibri" w:cs="Calibri"/>
          <w:sz w:val="24"/>
        </w:rPr>
        <w:t>0.12097669256381798</w:t>
      </w:r>
    </w:p>
    <w:p w14:paraId="7408987C" w14:textId="77777777" w:rsidR="00B13E4D" w:rsidRDefault="00B13E4D" w:rsidP="00B13E4D">
      <w:pPr>
        <w:spacing w:afterLines="50" w:after="156" w:line="276" w:lineRule="auto"/>
        <w:ind w:leftChars="100" w:left="210"/>
        <w:rPr>
          <w:rFonts w:ascii="Calibri" w:hAnsi="Calibri" w:cs="Calibri"/>
          <w:sz w:val="24"/>
        </w:rPr>
      </w:pPr>
      <w:r>
        <w:rPr>
          <w:rFonts w:ascii="Calibri" w:hAnsi="Calibri" w:cs="Calibri" w:hint="eastAsia"/>
          <w:sz w:val="24"/>
        </w:rPr>
        <w:t>R</w:t>
      </w:r>
      <w:r>
        <w:rPr>
          <w:rFonts w:ascii="Calibri" w:hAnsi="Calibri" w:cs="Calibri"/>
          <w:sz w:val="24"/>
        </w:rPr>
        <w:t>ecall: 1.0</w:t>
      </w:r>
    </w:p>
    <w:p w14:paraId="08CEB041" w14:textId="77777777" w:rsidR="00B13E4D" w:rsidRDefault="00B13E4D" w:rsidP="00B13E4D">
      <w:pPr>
        <w:spacing w:afterLines="50" w:after="156" w:line="276" w:lineRule="auto"/>
        <w:ind w:leftChars="100" w:left="210"/>
        <w:rPr>
          <w:rFonts w:ascii="Calibri" w:hAnsi="Calibri" w:cs="Calibri"/>
          <w:sz w:val="24"/>
        </w:rPr>
      </w:pPr>
      <w:r>
        <w:rPr>
          <w:rFonts w:ascii="Calibri" w:hAnsi="Calibri" w:cs="Calibri" w:hint="eastAsia"/>
          <w:sz w:val="24"/>
        </w:rPr>
        <w:t>P</w:t>
      </w:r>
      <w:r>
        <w:rPr>
          <w:rFonts w:ascii="Calibri" w:hAnsi="Calibri" w:cs="Calibri"/>
          <w:sz w:val="24"/>
        </w:rPr>
        <w:t>recision: 0.064</w:t>
      </w:r>
    </w:p>
    <w:p w14:paraId="37B2CCA5" w14:textId="78414283" w:rsidR="00321C82" w:rsidRPr="00B423A9" w:rsidRDefault="00BA6B69" w:rsidP="00101EC1">
      <w:pPr>
        <w:spacing w:afterLines="50" w:after="156" w:line="276" w:lineRule="auto"/>
        <w:ind w:leftChars="100" w:left="210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Note: </w:t>
      </w:r>
      <w:r w:rsidR="00B13E4D">
        <w:rPr>
          <w:rFonts w:ascii="Calibri" w:hAnsi="Calibri" w:cs="Calibri"/>
          <w:sz w:val="24"/>
        </w:rPr>
        <w:t>It nearly predicts all the test cases to be failed, which is far from the truth.</w:t>
      </w:r>
    </w:p>
    <w:p w14:paraId="214E9DCA" w14:textId="2A8BBFD9" w:rsidR="00B13E4D" w:rsidRDefault="00F96385" w:rsidP="00DB1951">
      <w:pPr>
        <w:spacing w:afterLines="50" w:after="156" w:line="276" w:lineRule="auto"/>
        <w:rPr>
          <w:rFonts w:ascii="Calibri" w:hAnsi="Calibri" w:cs="Calibri"/>
          <w:sz w:val="24"/>
        </w:rPr>
      </w:pPr>
      <w:r>
        <w:rPr>
          <w:rFonts w:ascii="Calibri" w:hAnsi="Calibri" w:cs="Calibri" w:hint="eastAsia"/>
          <w:sz w:val="24"/>
        </w:rPr>
        <w:t>T</w:t>
      </w:r>
      <w:r>
        <w:rPr>
          <w:rFonts w:ascii="Calibri" w:hAnsi="Calibri" w:cs="Calibri"/>
          <w:sz w:val="24"/>
        </w:rPr>
        <w:t xml:space="preserve">ransfer Learning: </w:t>
      </w:r>
    </w:p>
    <w:p w14:paraId="38FEA04A" w14:textId="69BFD064" w:rsidR="004E2630" w:rsidRDefault="004E2630" w:rsidP="004E2630">
      <w:pPr>
        <w:spacing w:afterLines="50" w:after="156" w:line="276" w:lineRule="auto"/>
        <w:ind w:firstLine="420"/>
        <w:rPr>
          <w:rFonts w:ascii="Calibri" w:hAnsi="Calibri" w:cs="Calibri"/>
          <w:sz w:val="24"/>
        </w:rPr>
      </w:pPr>
      <w:r w:rsidRPr="004E2630">
        <w:rPr>
          <w:rFonts w:ascii="Calibri" w:hAnsi="Calibri" w:cs="Calibri"/>
          <w:sz w:val="24"/>
        </w:rPr>
        <w:t>Knowing that the original f1 score is so low it might be meaningless to do transfer learning, I still tried</w:t>
      </w:r>
      <w:r>
        <w:rPr>
          <w:rFonts w:ascii="Calibri" w:hAnsi="Calibri" w:cs="Calibri"/>
          <w:sz w:val="24"/>
        </w:rPr>
        <w:t xml:space="preserve"> the procedure described in the paper</w:t>
      </w:r>
      <w:r w:rsidRPr="004E2630">
        <w:rPr>
          <w:rFonts w:ascii="Calibri" w:hAnsi="Calibri" w:cs="Calibri"/>
          <w:sz w:val="24"/>
        </w:rPr>
        <w:t>.</w:t>
      </w:r>
      <w:r w:rsidRPr="004E2630">
        <w:rPr>
          <w:rFonts w:ascii="Calibri" w:hAnsi="Calibri" w:cs="Calibri" w:hint="eastAsia"/>
          <w:sz w:val="24"/>
        </w:rPr>
        <w:t xml:space="preserve"> </w:t>
      </w:r>
      <w:r w:rsidR="00CC29DA">
        <w:rPr>
          <w:rFonts w:ascii="Calibri" w:hAnsi="Calibri" w:cs="Calibri"/>
          <w:sz w:val="24"/>
        </w:rPr>
        <w:t xml:space="preserve">I merged the </w:t>
      </w:r>
      <w:proofErr w:type="spellStart"/>
      <w:r w:rsidR="00CC29DA">
        <w:rPr>
          <w:rFonts w:ascii="Calibri" w:hAnsi="Calibri" w:cs="Calibri"/>
          <w:sz w:val="24"/>
        </w:rPr>
        <w:t>SgtA</w:t>
      </w:r>
      <w:proofErr w:type="spellEnd"/>
      <w:r w:rsidR="00CC29DA">
        <w:rPr>
          <w:rFonts w:ascii="Calibri" w:hAnsi="Calibri" w:cs="Calibri"/>
          <w:sz w:val="24"/>
        </w:rPr>
        <w:t xml:space="preserve"> and </w:t>
      </w:r>
      <w:proofErr w:type="spellStart"/>
      <w:r w:rsidR="00CC29DA">
        <w:rPr>
          <w:rFonts w:ascii="Calibri" w:hAnsi="Calibri" w:cs="Calibri"/>
          <w:sz w:val="24"/>
        </w:rPr>
        <w:t>SgtB</w:t>
      </w:r>
      <w:proofErr w:type="spellEnd"/>
      <w:r w:rsidR="00CC29DA">
        <w:rPr>
          <w:rFonts w:ascii="Calibri" w:hAnsi="Calibri" w:cs="Calibri"/>
          <w:sz w:val="24"/>
        </w:rPr>
        <w:t xml:space="preserve"> datasets </w:t>
      </w:r>
      <w:proofErr w:type="gramStart"/>
      <w:r w:rsidR="00CC29DA">
        <w:rPr>
          <w:rFonts w:ascii="Calibri" w:hAnsi="Calibri" w:cs="Calibri"/>
          <w:sz w:val="24"/>
        </w:rPr>
        <w:t>together, and</w:t>
      </w:r>
      <w:proofErr w:type="gramEnd"/>
      <w:r w:rsidR="00CC29DA">
        <w:rPr>
          <w:rFonts w:ascii="Calibri" w:hAnsi="Calibri" w:cs="Calibri"/>
          <w:sz w:val="24"/>
        </w:rPr>
        <w:t xml:space="preserve"> </w:t>
      </w:r>
      <w:r w:rsidR="00CF5F83">
        <w:rPr>
          <w:rFonts w:ascii="Calibri" w:hAnsi="Calibri" w:cs="Calibri"/>
          <w:sz w:val="24"/>
        </w:rPr>
        <w:t xml:space="preserve">trained a LR model to </w:t>
      </w:r>
      <w:r w:rsidR="000A4F66">
        <w:rPr>
          <w:rFonts w:ascii="Calibri" w:hAnsi="Calibri" w:cs="Calibri"/>
          <w:sz w:val="24"/>
        </w:rPr>
        <w:t xml:space="preserve">classify </w:t>
      </w:r>
      <w:r w:rsidR="00837811">
        <w:rPr>
          <w:rFonts w:ascii="Calibri" w:hAnsi="Calibri" w:cs="Calibri"/>
          <w:sz w:val="24"/>
        </w:rPr>
        <w:t xml:space="preserve">the two </w:t>
      </w:r>
      <w:r w:rsidR="00F25B46">
        <w:rPr>
          <w:rFonts w:ascii="Calibri" w:hAnsi="Calibri" w:cs="Calibri"/>
          <w:sz w:val="24"/>
        </w:rPr>
        <w:t xml:space="preserve">models. There are 1693 disks in </w:t>
      </w:r>
      <w:proofErr w:type="spellStart"/>
      <w:r w:rsidR="00F25B46">
        <w:rPr>
          <w:rFonts w:ascii="Calibri" w:hAnsi="Calibri" w:cs="Calibri"/>
          <w:sz w:val="24"/>
        </w:rPr>
        <w:t>SgtB</w:t>
      </w:r>
      <w:proofErr w:type="spellEnd"/>
      <w:r w:rsidR="00F25B46">
        <w:rPr>
          <w:rFonts w:ascii="Calibri" w:hAnsi="Calibri" w:cs="Calibri"/>
          <w:sz w:val="24"/>
        </w:rPr>
        <w:t xml:space="preserve"> and 1586 disks in </w:t>
      </w:r>
      <w:proofErr w:type="spellStart"/>
      <w:r w:rsidR="00F25B46">
        <w:rPr>
          <w:rFonts w:ascii="Calibri" w:hAnsi="Calibri" w:cs="Calibri"/>
          <w:sz w:val="24"/>
        </w:rPr>
        <w:t>SgtA</w:t>
      </w:r>
      <w:proofErr w:type="spellEnd"/>
      <w:r w:rsidR="00F25B46">
        <w:rPr>
          <w:rFonts w:ascii="Calibri" w:hAnsi="Calibri" w:cs="Calibri"/>
          <w:sz w:val="24"/>
        </w:rPr>
        <w:t xml:space="preserve">, totally 3279 disks in the dataset. </w:t>
      </w:r>
      <w:r w:rsidR="00C963DD">
        <w:rPr>
          <w:rFonts w:ascii="Calibri" w:hAnsi="Calibri" w:cs="Calibri"/>
          <w:sz w:val="24"/>
        </w:rPr>
        <w:t xml:space="preserve">The trained model can reach a high precision of 99%. </w:t>
      </w:r>
      <w:r w:rsidR="00C963DD">
        <w:rPr>
          <w:rFonts w:ascii="Calibri" w:hAnsi="Calibri" w:cs="Calibri" w:hint="eastAsia"/>
          <w:sz w:val="24"/>
        </w:rPr>
        <w:t>Usua</w:t>
      </w:r>
      <w:r w:rsidR="00C963DD">
        <w:rPr>
          <w:rFonts w:ascii="Calibri" w:hAnsi="Calibri" w:cs="Calibri"/>
          <w:sz w:val="24"/>
        </w:rPr>
        <w:t xml:space="preserve">lly we expect a higher score, but under this situation, a high score means </w:t>
      </w:r>
      <w:r w:rsidR="00EF426A">
        <w:rPr>
          <w:rFonts w:ascii="Calibri" w:hAnsi="Calibri" w:cs="Calibri"/>
          <w:sz w:val="24"/>
        </w:rPr>
        <w:t xml:space="preserve">the two disks are so dissimilar to each other that the model can easily tell the difference. </w:t>
      </w:r>
      <w:r w:rsidR="00EF27C1">
        <w:rPr>
          <w:rFonts w:ascii="Calibri" w:hAnsi="Calibri" w:cs="Calibri"/>
          <w:sz w:val="24"/>
        </w:rPr>
        <w:t xml:space="preserve">Therefore, I couldn’t go any further to </w:t>
      </w:r>
      <w:r w:rsidR="00B65D4B">
        <w:rPr>
          <w:rFonts w:ascii="Calibri" w:hAnsi="Calibri" w:cs="Calibri"/>
          <w:sz w:val="24"/>
        </w:rPr>
        <w:t>selec</w:t>
      </w:r>
      <w:bookmarkStart w:id="0" w:name="_GoBack"/>
      <w:bookmarkEnd w:id="0"/>
      <w:r w:rsidR="00B65D4B">
        <w:rPr>
          <w:rFonts w:ascii="Calibri" w:hAnsi="Calibri" w:cs="Calibri"/>
          <w:sz w:val="24"/>
        </w:rPr>
        <w:t xml:space="preserve">t similar cases for </w:t>
      </w:r>
      <w:proofErr w:type="spellStart"/>
      <w:r w:rsidR="00B65D4B">
        <w:rPr>
          <w:rFonts w:ascii="Calibri" w:hAnsi="Calibri" w:cs="Calibri"/>
          <w:sz w:val="24"/>
        </w:rPr>
        <w:t>SgtA</w:t>
      </w:r>
      <w:proofErr w:type="spellEnd"/>
      <w:r w:rsidR="00B65D4B">
        <w:rPr>
          <w:rFonts w:ascii="Calibri" w:hAnsi="Calibri" w:cs="Calibri"/>
          <w:sz w:val="24"/>
        </w:rPr>
        <w:t xml:space="preserve"> model.</w:t>
      </w:r>
    </w:p>
    <w:p w14:paraId="240F403A" w14:textId="1FEDD09D" w:rsidR="00B423A9" w:rsidRDefault="00B65D4B" w:rsidP="00B423A9">
      <w:pPr>
        <w:spacing w:afterLines="50" w:after="156" w:line="276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ab/>
        <w:t>Apparently, I failed on transfer learning. And the conclusion is that, we cannot carry it out until we know how to get a higher mark when applying the original learner on the new model.</w:t>
      </w:r>
      <w:r w:rsidR="00695593">
        <w:rPr>
          <w:rFonts w:ascii="Calibri" w:hAnsi="Calibri" w:cs="Calibri"/>
          <w:sz w:val="24"/>
        </w:rPr>
        <w:t xml:space="preserve"> Until then, we could train a classifier to help us select </w:t>
      </w:r>
      <w:r w:rsidR="00393451">
        <w:rPr>
          <w:rFonts w:ascii="Calibri" w:hAnsi="Calibri" w:cs="Calibri"/>
          <w:sz w:val="24"/>
        </w:rPr>
        <w:t xml:space="preserve">samples </w:t>
      </w:r>
      <w:proofErr w:type="gramStart"/>
      <w:r w:rsidR="00393451">
        <w:rPr>
          <w:rFonts w:ascii="Calibri" w:hAnsi="Calibri" w:cs="Calibri"/>
          <w:sz w:val="24"/>
        </w:rPr>
        <w:t>similar to</w:t>
      </w:r>
      <w:proofErr w:type="gramEnd"/>
      <w:r w:rsidR="00393451">
        <w:rPr>
          <w:rFonts w:ascii="Calibri" w:hAnsi="Calibri" w:cs="Calibri"/>
          <w:sz w:val="24"/>
        </w:rPr>
        <w:t xml:space="preserve"> </w:t>
      </w:r>
      <w:proofErr w:type="spellStart"/>
      <w:r w:rsidR="00393451">
        <w:rPr>
          <w:rFonts w:ascii="Calibri" w:hAnsi="Calibri" w:cs="Calibri"/>
          <w:sz w:val="24"/>
        </w:rPr>
        <w:t>SgtB</w:t>
      </w:r>
      <w:proofErr w:type="spellEnd"/>
      <w:r w:rsidR="00393451">
        <w:rPr>
          <w:rFonts w:ascii="Calibri" w:hAnsi="Calibri" w:cs="Calibri"/>
          <w:sz w:val="24"/>
        </w:rPr>
        <w:t>.</w:t>
      </w:r>
    </w:p>
    <w:p w14:paraId="0168E87D" w14:textId="2746185C" w:rsidR="004D0CDD" w:rsidRDefault="004D0CDD" w:rsidP="00B423A9">
      <w:pPr>
        <w:spacing w:afterLines="50" w:after="156" w:line="276" w:lineRule="auto"/>
        <w:rPr>
          <w:rFonts w:ascii="Calibri" w:hAnsi="Calibri" w:cs="Calibri"/>
          <w:sz w:val="24"/>
        </w:rPr>
      </w:pPr>
    </w:p>
    <w:p w14:paraId="61391EBE" w14:textId="2A62851E" w:rsidR="004D0CDD" w:rsidRDefault="004D0CDD" w:rsidP="004D0CDD">
      <w:pPr>
        <w:spacing w:afterLines="50" w:after="156" w:line="276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lastRenderedPageBreak/>
        <w:t>Target Paper: Improving Storage System Reliability with Proactive Error Prediction</w:t>
      </w:r>
    </w:p>
    <w:p w14:paraId="675D3736" w14:textId="77777777" w:rsidR="004D0CDD" w:rsidRDefault="004D0CDD" w:rsidP="004D0CDD">
      <w:pPr>
        <w:spacing w:afterLines="50" w:after="156" w:line="276" w:lineRule="auto"/>
        <w:rPr>
          <w:rFonts w:ascii="Calibri" w:hAnsi="Calibri" w:cs="Calibri"/>
          <w:sz w:val="24"/>
        </w:rPr>
      </w:pPr>
      <w:r>
        <w:rPr>
          <w:rFonts w:ascii="Calibri" w:hAnsi="Calibri" w:cs="Calibri" w:hint="eastAsia"/>
          <w:sz w:val="24"/>
        </w:rPr>
        <w:t>G</w:t>
      </w:r>
      <w:r>
        <w:rPr>
          <w:rFonts w:ascii="Calibri" w:hAnsi="Calibri" w:cs="Calibri"/>
          <w:sz w:val="24"/>
        </w:rPr>
        <w:t>oal: Realize the method descripted in the paper.</w:t>
      </w:r>
    </w:p>
    <w:p w14:paraId="7E1C0ACC" w14:textId="5B8027E9" w:rsidR="004D0CDD" w:rsidRDefault="004D0CDD" w:rsidP="004D0CDD">
      <w:pPr>
        <w:spacing w:afterLines="50" w:after="156" w:line="276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Dataset: 2015 Q1 – 2015 Q4</w:t>
      </w:r>
    </w:p>
    <w:p w14:paraId="5E880A28" w14:textId="1EDD9EB0" w:rsidR="00DF35BB" w:rsidRDefault="00DF35BB" w:rsidP="004D0CDD">
      <w:pPr>
        <w:spacing w:afterLines="50" w:after="156" w:line="276" w:lineRule="auto"/>
        <w:rPr>
          <w:rFonts w:ascii="Calibri" w:hAnsi="Calibri" w:cs="Calibri"/>
          <w:sz w:val="24"/>
        </w:rPr>
      </w:pPr>
      <w:r>
        <w:rPr>
          <w:rFonts w:ascii="Calibri" w:hAnsi="Calibri" w:cs="Calibri" w:hint="eastAsia"/>
          <w:sz w:val="24"/>
        </w:rPr>
        <w:t>D</w:t>
      </w:r>
      <w:r>
        <w:rPr>
          <w:rFonts w:ascii="Calibri" w:hAnsi="Calibri" w:cs="Calibri"/>
          <w:sz w:val="24"/>
        </w:rPr>
        <w:t>ataset Overview:</w:t>
      </w:r>
    </w:p>
    <w:p w14:paraId="47213D4A" w14:textId="1DB2C57A" w:rsidR="004D0CDD" w:rsidRDefault="00DF35BB" w:rsidP="00DF35BB">
      <w:pPr>
        <w:spacing w:afterLines="50" w:after="156" w:line="276" w:lineRule="auto"/>
        <w:jc w:val="center"/>
        <w:rPr>
          <w:rFonts w:ascii="Calibri" w:hAnsi="Calibri" w:cs="Calibri"/>
          <w:sz w:val="24"/>
        </w:rPr>
      </w:pPr>
      <w:r>
        <w:rPr>
          <w:noProof/>
        </w:rPr>
        <w:drawing>
          <wp:inline distT="0" distB="0" distL="0" distR="0" wp14:anchorId="6E4E903E" wp14:editId="19820839">
            <wp:extent cx="5274310" cy="11322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D3446" w14:textId="4DA9F243" w:rsidR="00DF35BB" w:rsidRDefault="00DF35BB" w:rsidP="00DF35BB">
      <w:pPr>
        <w:spacing w:afterLines="50" w:after="156" w:line="276" w:lineRule="auto"/>
        <w:jc w:val="center"/>
        <w:rPr>
          <w:rFonts w:ascii="Calibri" w:hAnsi="Calibri" w:cs="Calibri"/>
          <w:sz w:val="24"/>
        </w:rPr>
      </w:pPr>
      <w:r>
        <w:rPr>
          <w:rFonts w:ascii="Calibri" w:hAnsi="Calibri" w:cs="Calibri" w:hint="eastAsia"/>
          <w:sz w:val="24"/>
        </w:rPr>
        <w:t>F</w:t>
      </w:r>
      <w:r>
        <w:rPr>
          <w:rFonts w:ascii="Calibri" w:hAnsi="Calibri" w:cs="Calibri"/>
          <w:sz w:val="24"/>
        </w:rPr>
        <w:t>igure in the paper</w:t>
      </w:r>
    </w:p>
    <w:p w14:paraId="0BBFE350" w14:textId="07669C26" w:rsidR="00DF35BB" w:rsidRDefault="00DF35BB" w:rsidP="00DF35BB">
      <w:pPr>
        <w:spacing w:afterLines="50" w:after="156" w:line="276" w:lineRule="auto"/>
        <w:jc w:val="center"/>
        <w:rPr>
          <w:rFonts w:ascii="Calibri" w:hAnsi="Calibri" w:cs="Calibri"/>
          <w:sz w:val="24"/>
        </w:rPr>
      </w:pPr>
      <w:r>
        <w:rPr>
          <w:noProof/>
        </w:rPr>
        <w:drawing>
          <wp:inline distT="0" distB="0" distL="0" distR="0" wp14:anchorId="078EECFD" wp14:editId="1923A466">
            <wp:extent cx="5274310" cy="148018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10F09" w14:textId="17B5590B" w:rsidR="00DF35BB" w:rsidRDefault="00DF35BB" w:rsidP="00DF35BB">
      <w:pPr>
        <w:spacing w:afterLines="50" w:after="156" w:line="276" w:lineRule="auto"/>
        <w:jc w:val="center"/>
        <w:rPr>
          <w:rFonts w:ascii="Calibri" w:hAnsi="Calibri" w:cs="Calibri"/>
          <w:sz w:val="24"/>
        </w:rPr>
      </w:pPr>
      <w:r>
        <w:rPr>
          <w:rFonts w:ascii="Calibri" w:hAnsi="Calibri" w:cs="Calibri" w:hint="eastAsia"/>
          <w:sz w:val="24"/>
        </w:rPr>
        <w:t>M</w:t>
      </w:r>
      <w:r>
        <w:rPr>
          <w:rFonts w:ascii="Calibri" w:hAnsi="Calibri" w:cs="Calibri"/>
          <w:sz w:val="24"/>
        </w:rPr>
        <w:t xml:space="preserve">y </w:t>
      </w:r>
      <w:r w:rsidR="0098223F">
        <w:rPr>
          <w:rFonts w:ascii="Calibri" w:hAnsi="Calibri" w:cs="Calibri"/>
          <w:sz w:val="24"/>
        </w:rPr>
        <w:t>r</w:t>
      </w:r>
      <w:r>
        <w:rPr>
          <w:rFonts w:ascii="Calibri" w:hAnsi="Calibri" w:cs="Calibri"/>
          <w:sz w:val="24"/>
        </w:rPr>
        <w:t>esult</w:t>
      </w:r>
    </w:p>
    <w:p w14:paraId="79CD2806" w14:textId="6E2DCB43" w:rsidR="00101EC1" w:rsidRDefault="00101EC1" w:rsidP="00101EC1">
      <w:pPr>
        <w:spacing w:afterLines="50" w:after="156" w:line="276" w:lineRule="auto"/>
        <w:rPr>
          <w:rFonts w:ascii="Calibri" w:hAnsi="Calibri" w:cs="Calibri"/>
          <w:sz w:val="24"/>
        </w:rPr>
      </w:pPr>
      <w:r>
        <w:rPr>
          <w:rFonts w:ascii="Calibri" w:hAnsi="Calibri" w:cs="Calibri" w:hint="eastAsia"/>
          <w:sz w:val="24"/>
        </w:rPr>
        <w:t>Q</w:t>
      </w:r>
      <w:r>
        <w:rPr>
          <w:rFonts w:ascii="Calibri" w:hAnsi="Calibri" w:cs="Calibri"/>
          <w:sz w:val="24"/>
        </w:rPr>
        <w:t>uestions:</w:t>
      </w:r>
    </w:p>
    <w:p w14:paraId="760DBE71" w14:textId="77777777" w:rsidR="00C7038E" w:rsidRDefault="00101EC1" w:rsidP="00101EC1">
      <w:pPr>
        <w:pStyle w:val="a7"/>
        <w:numPr>
          <w:ilvl w:val="0"/>
          <w:numId w:val="5"/>
        </w:numPr>
        <w:spacing w:afterLines="50" w:after="156" w:line="276" w:lineRule="auto"/>
        <w:ind w:firstLineChars="0"/>
        <w:rPr>
          <w:rFonts w:ascii="Calibri" w:hAnsi="Calibri" w:cs="Calibri"/>
          <w:sz w:val="24"/>
        </w:rPr>
      </w:pPr>
      <w:r>
        <w:rPr>
          <w:rFonts w:ascii="Calibri" w:hAnsi="Calibri" w:cs="Calibri" w:hint="eastAsia"/>
          <w:sz w:val="24"/>
        </w:rPr>
        <w:t>W</w:t>
      </w:r>
      <w:r>
        <w:rPr>
          <w:rFonts w:ascii="Calibri" w:hAnsi="Calibri" w:cs="Calibri"/>
          <w:sz w:val="24"/>
        </w:rPr>
        <w:t>hat we are going to predict?</w:t>
      </w:r>
      <w:r w:rsidR="00C7038E">
        <w:rPr>
          <w:rFonts w:ascii="Calibri" w:hAnsi="Calibri" w:cs="Calibri"/>
          <w:sz w:val="24"/>
        </w:rPr>
        <w:t xml:space="preserve"> (Smart_5_raw</w:t>
      </w:r>
      <w:r w:rsidR="00C7038E">
        <w:rPr>
          <w:rFonts w:ascii="Calibri" w:hAnsi="Calibri" w:cs="Calibri" w:hint="eastAsia"/>
          <w:sz w:val="24"/>
        </w:rPr>
        <w:t xml:space="preserve"> </w:t>
      </w:r>
      <w:r w:rsidR="00C7038E">
        <w:rPr>
          <w:rFonts w:ascii="Calibri" w:hAnsi="Calibri" w:cs="Calibri"/>
          <w:sz w:val="24"/>
        </w:rPr>
        <w:t>or the increasement of it, or something else?)</w:t>
      </w:r>
    </w:p>
    <w:p w14:paraId="637C1F9D" w14:textId="7B54F58C" w:rsidR="00C7038E" w:rsidRDefault="00C7038E" w:rsidP="00101EC1">
      <w:pPr>
        <w:pStyle w:val="a7"/>
        <w:numPr>
          <w:ilvl w:val="0"/>
          <w:numId w:val="5"/>
        </w:numPr>
        <w:spacing w:afterLines="50" w:after="156" w:line="276" w:lineRule="auto"/>
        <w:ind w:firstLineChars="0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Should we include the </w:t>
      </w:r>
      <w:r w:rsidR="00E15AE2">
        <w:rPr>
          <w:rFonts w:ascii="Calibri" w:hAnsi="Calibri" w:cs="Calibri"/>
          <w:sz w:val="24"/>
        </w:rPr>
        <w:t>smart_5_raw as a feature? As shown in the paper?</w:t>
      </w:r>
    </w:p>
    <w:p w14:paraId="30E753AD" w14:textId="3E8B1878" w:rsidR="00AB7312" w:rsidRDefault="00AB7312" w:rsidP="00AB7312">
      <w:pPr>
        <w:spacing w:afterLines="50" w:after="156" w:line="276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Following is my </w:t>
      </w:r>
      <w:r w:rsidR="002E6697">
        <w:rPr>
          <w:rFonts w:ascii="Calibri" w:hAnsi="Calibri" w:cs="Calibri"/>
          <w:sz w:val="24"/>
        </w:rPr>
        <w:t>result upon my understanding.</w:t>
      </w:r>
    </w:p>
    <w:p w14:paraId="6948D14B" w14:textId="6A3C0063" w:rsidR="002E6697" w:rsidRDefault="002E6697" w:rsidP="002E6697">
      <w:pPr>
        <w:spacing w:afterLines="50" w:after="156" w:line="276" w:lineRule="auto"/>
        <w:ind w:left="420"/>
        <w:rPr>
          <w:rFonts w:ascii="Calibri" w:hAnsi="Calibri" w:cs="Calibri"/>
          <w:sz w:val="24"/>
        </w:rPr>
      </w:pPr>
      <w:r>
        <w:rPr>
          <w:rFonts w:ascii="Calibri" w:hAnsi="Calibri" w:cs="Calibri" w:hint="eastAsia"/>
          <w:sz w:val="24"/>
        </w:rPr>
        <w:t>L</w:t>
      </w:r>
      <w:r>
        <w:rPr>
          <w:rFonts w:ascii="Calibri" w:hAnsi="Calibri" w:cs="Calibri"/>
          <w:sz w:val="24"/>
        </w:rPr>
        <w:t>abel: 1 if smart_5_raw increases in the next week, else 0</w:t>
      </w:r>
      <w:r w:rsidR="00E451F4">
        <w:rPr>
          <w:rFonts w:ascii="Calibri" w:hAnsi="Calibri" w:cs="Calibri"/>
          <w:sz w:val="24"/>
        </w:rPr>
        <w:t xml:space="preserve">  </w:t>
      </w:r>
    </w:p>
    <w:p w14:paraId="7F0B0AC0" w14:textId="77C67177" w:rsidR="002E6697" w:rsidRDefault="002E6697" w:rsidP="002E6697">
      <w:pPr>
        <w:spacing w:afterLines="50" w:after="156" w:line="276" w:lineRule="auto"/>
        <w:ind w:left="420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Features</w:t>
      </w:r>
      <w:r w:rsidR="00FC1926">
        <w:rPr>
          <w:rFonts w:ascii="Calibri" w:hAnsi="Calibri" w:cs="Calibri"/>
          <w:sz w:val="24"/>
        </w:rPr>
        <w:t xml:space="preserve"> (20 in total)</w:t>
      </w:r>
      <w:r>
        <w:rPr>
          <w:rFonts w:ascii="Calibri" w:hAnsi="Calibri" w:cs="Calibri"/>
          <w:sz w:val="24"/>
        </w:rPr>
        <w:t>:</w:t>
      </w:r>
    </w:p>
    <w:p w14:paraId="0C59C5D3" w14:textId="77777777" w:rsidR="002E6697" w:rsidRDefault="002E6697" w:rsidP="002E6697">
      <w:pPr>
        <w:pStyle w:val="HTML"/>
        <w:shd w:val="clear" w:color="auto" w:fill="FFFFFF"/>
        <w:wordWrap w:val="0"/>
        <w:ind w:leftChars="400" w:left="84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['y',</w:t>
      </w:r>
    </w:p>
    <w:p w14:paraId="749A86E2" w14:textId="74E4745F" w:rsidR="002E6697" w:rsidRDefault="002E6697" w:rsidP="002E6697">
      <w:pPr>
        <w:pStyle w:val="HTML"/>
        <w:shd w:val="clear" w:color="auto" w:fill="FFFFFF"/>
        <w:wordWrap w:val="0"/>
        <w:ind w:leftChars="400" w:left="84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'smart_1_raw', 'smart_4_raw', 'smart_5_raw',</w:t>
      </w:r>
    </w:p>
    <w:p w14:paraId="3BAFC745" w14:textId="2D4BE229" w:rsidR="002E6697" w:rsidRDefault="002E6697" w:rsidP="002E6697">
      <w:pPr>
        <w:pStyle w:val="HTML"/>
        <w:shd w:val="clear" w:color="auto" w:fill="FFFFFF"/>
        <w:wordWrap w:val="0"/>
        <w:ind w:leftChars="400" w:left="84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'smart_7_raw', 'smart_9_raw', 'smart_12_raw',</w:t>
      </w:r>
    </w:p>
    <w:p w14:paraId="61C9821F" w14:textId="74CA91A4" w:rsidR="002E6697" w:rsidRDefault="002E6697" w:rsidP="002E6697">
      <w:pPr>
        <w:pStyle w:val="HTML"/>
        <w:shd w:val="clear" w:color="auto" w:fill="FFFFFF"/>
        <w:wordWrap w:val="0"/>
        <w:ind w:leftChars="400" w:left="84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'smart_187_raw', 'smart_193_raw', 'smart_194_raw',</w:t>
      </w:r>
    </w:p>
    <w:p w14:paraId="29001D9A" w14:textId="7A998BF4" w:rsidR="002E6697" w:rsidRDefault="002E6697" w:rsidP="002E6697">
      <w:pPr>
        <w:pStyle w:val="HTML"/>
        <w:shd w:val="clear" w:color="auto" w:fill="FFFFFF"/>
        <w:wordWrap w:val="0"/>
        <w:ind w:leftChars="400" w:left="84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'smart_197_raw', 'smart_199_raw', 'smart_4_raw_increase',</w:t>
      </w:r>
    </w:p>
    <w:p w14:paraId="337BCA7F" w14:textId="6F9AFB16" w:rsidR="002E6697" w:rsidRDefault="002E6697" w:rsidP="002E6697">
      <w:pPr>
        <w:pStyle w:val="HTML"/>
        <w:shd w:val="clear" w:color="auto" w:fill="FFFFFF"/>
        <w:wordWrap w:val="0"/>
        <w:ind w:leftChars="400" w:left="84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'smart_5_raw_increase', 'smart_7_raw_increase',</w:t>
      </w:r>
    </w:p>
    <w:p w14:paraId="37FC39EF" w14:textId="11222721" w:rsidR="002E6697" w:rsidRDefault="002E6697" w:rsidP="002E6697">
      <w:pPr>
        <w:pStyle w:val="HTML"/>
        <w:shd w:val="clear" w:color="auto" w:fill="FFFFFF"/>
        <w:wordWrap w:val="0"/>
        <w:ind w:leftChars="400" w:left="84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'smart_9_raw_increase', 'smart_12_raw_increase',</w:t>
      </w:r>
    </w:p>
    <w:p w14:paraId="638D5833" w14:textId="6643D9D4" w:rsidR="002E6697" w:rsidRDefault="002E6697" w:rsidP="002E6697">
      <w:pPr>
        <w:pStyle w:val="HTML"/>
        <w:shd w:val="clear" w:color="auto" w:fill="FFFFFF"/>
        <w:wordWrap w:val="0"/>
        <w:ind w:leftChars="400" w:left="84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'smart_187_raw_increase', 'smart_193_raw_increase',</w:t>
      </w:r>
    </w:p>
    <w:p w14:paraId="620A29CE" w14:textId="28E6E3AE" w:rsidR="005B6D73" w:rsidRDefault="002E6697" w:rsidP="005B6D73">
      <w:pPr>
        <w:pStyle w:val="HTML"/>
        <w:shd w:val="clear" w:color="auto" w:fill="FFFFFF"/>
        <w:wordWrap w:val="0"/>
        <w:ind w:leftChars="400" w:left="84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lastRenderedPageBreak/>
        <w:t xml:space="preserve"> 'smart_197_raw_increase', 'smart_199_raw_increase']</w:t>
      </w:r>
    </w:p>
    <w:p w14:paraId="2F7C75AE" w14:textId="7F9A5285" w:rsidR="005B6D73" w:rsidRDefault="005B6D73" w:rsidP="002E6697">
      <w:pPr>
        <w:spacing w:afterLines="50" w:after="156" w:line="276" w:lineRule="auto"/>
        <w:ind w:left="420"/>
        <w:rPr>
          <w:rFonts w:ascii="Calibri" w:hAnsi="Calibri" w:cs="Calibri"/>
          <w:sz w:val="24"/>
        </w:rPr>
      </w:pPr>
      <w:r>
        <w:rPr>
          <w:rFonts w:ascii="Calibri" w:hAnsi="Calibri" w:cs="Calibri" w:hint="eastAsia"/>
          <w:sz w:val="24"/>
        </w:rPr>
        <w:t>N</w:t>
      </w:r>
      <w:r>
        <w:rPr>
          <w:rFonts w:ascii="Calibri" w:hAnsi="Calibri" w:cs="Calibri"/>
          <w:sz w:val="24"/>
        </w:rPr>
        <w:t>ote that, after data preprocessing I only got 135 cases with a label 1.</w:t>
      </w:r>
    </w:p>
    <w:p w14:paraId="2FCE770C" w14:textId="1C4494B2" w:rsidR="002E6697" w:rsidRDefault="00E451F4" w:rsidP="002E6697">
      <w:pPr>
        <w:spacing w:afterLines="50" w:after="156" w:line="276" w:lineRule="auto"/>
        <w:ind w:left="420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Down sampling </w:t>
      </w:r>
      <w:r w:rsidR="005B6D73">
        <w:rPr>
          <w:rFonts w:ascii="Calibri" w:hAnsi="Calibri" w:cs="Calibri"/>
          <w:sz w:val="24"/>
        </w:rPr>
        <w:t xml:space="preserve">to 500 health samples </w:t>
      </w:r>
      <w:r>
        <w:rPr>
          <w:rFonts w:ascii="Calibri" w:hAnsi="Calibri" w:cs="Calibri"/>
          <w:sz w:val="24"/>
        </w:rPr>
        <w:t xml:space="preserve">with </w:t>
      </w:r>
      <w:proofErr w:type="spellStart"/>
      <w:r>
        <w:rPr>
          <w:rFonts w:ascii="Calibri" w:hAnsi="Calibri" w:cs="Calibri"/>
          <w:sz w:val="24"/>
        </w:rPr>
        <w:t>KMeans</w:t>
      </w:r>
      <w:proofErr w:type="spellEnd"/>
      <w:r w:rsidR="005B6D73">
        <w:rPr>
          <w:rFonts w:ascii="Calibri" w:hAnsi="Calibri" w:cs="Calibri"/>
          <w:sz w:val="24"/>
        </w:rPr>
        <w:t>.</w:t>
      </w:r>
    </w:p>
    <w:p w14:paraId="0E093201" w14:textId="68AD2958" w:rsidR="005B6D73" w:rsidRDefault="005B6D73" w:rsidP="002E6697">
      <w:pPr>
        <w:spacing w:afterLines="50" w:after="156" w:line="276" w:lineRule="auto"/>
        <w:ind w:left="420"/>
        <w:rPr>
          <w:rFonts w:ascii="Calibri" w:hAnsi="Calibri" w:cs="Calibri"/>
          <w:sz w:val="24"/>
        </w:rPr>
      </w:pPr>
      <w:r>
        <w:rPr>
          <w:rFonts w:ascii="Calibri" w:hAnsi="Calibri" w:cs="Calibri" w:hint="eastAsia"/>
          <w:sz w:val="24"/>
        </w:rPr>
        <w:t>T</w:t>
      </w:r>
      <w:r>
        <w:rPr>
          <w:rFonts w:ascii="Calibri" w:hAnsi="Calibri" w:cs="Calibri"/>
          <w:sz w:val="24"/>
        </w:rPr>
        <w:t>hen feed the 635 training data into learn</w:t>
      </w:r>
      <w:r>
        <w:rPr>
          <w:rFonts w:ascii="Calibri" w:hAnsi="Calibri" w:cs="Calibri" w:hint="eastAsia"/>
          <w:sz w:val="24"/>
        </w:rPr>
        <w:t>er</w:t>
      </w:r>
      <w:r>
        <w:rPr>
          <w:rFonts w:ascii="Calibri" w:hAnsi="Calibri" w:cs="Calibri"/>
          <w:sz w:val="24"/>
        </w:rPr>
        <w:t>, I got:</w:t>
      </w:r>
    </w:p>
    <w:p w14:paraId="073F4958" w14:textId="39FD7D5F" w:rsidR="00E451F4" w:rsidRPr="00FC1926" w:rsidRDefault="00E451F4" w:rsidP="002E6697">
      <w:pPr>
        <w:spacing w:afterLines="50" w:after="156" w:line="276" w:lineRule="auto"/>
        <w:ind w:left="420"/>
        <w:rPr>
          <w:rFonts w:ascii="Calibri" w:hAnsi="Calibri" w:cs="Calibri"/>
          <w:sz w:val="24"/>
        </w:rPr>
      </w:pPr>
      <w:r>
        <w:rPr>
          <w:noProof/>
        </w:rPr>
        <w:drawing>
          <wp:inline distT="0" distB="0" distL="0" distR="0" wp14:anchorId="4CBF6F64" wp14:editId="59554BA7">
            <wp:extent cx="5274310" cy="78549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51F4" w:rsidRPr="00FC1926">
      <w:headerReference w:type="default" r:id="rId11"/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B3134A" w14:textId="77777777" w:rsidR="006035DD" w:rsidRDefault="006035DD" w:rsidP="009F01D4">
      <w:r>
        <w:separator/>
      </w:r>
    </w:p>
  </w:endnote>
  <w:endnote w:type="continuationSeparator" w:id="0">
    <w:p w14:paraId="2AED50EE" w14:textId="77777777" w:rsidR="006035DD" w:rsidRDefault="006035DD" w:rsidP="009F01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33530382"/>
      <w:docPartObj>
        <w:docPartGallery w:val="Page Numbers (Bottom of Page)"/>
        <w:docPartUnique/>
      </w:docPartObj>
    </w:sdtPr>
    <w:sdtEndPr/>
    <w:sdtContent>
      <w:p w14:paraId="380576DD" w14:textId="59759865" w:rsidR="002301B1" w:rsidRDefault="002301B1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5C04F5C1" w14:textId="5F13095B" w:rsidR="0041639D" w:rsidRDefault="0041639D">
    <w:pPr>
      <w:pStyle w:val="a5"/>
    </w:pPr>
    <w:r>
      <w:t>Smart_5_raw: reallocated sectors count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4C276E" w14:textId="77777777" w:rsidR="006035DD" w:rsidRDefault="006035DD" w:rsidP="009F01D4">
      <w:r>
        <w:separator/>
      </w:r>
    </w:p>
  </w:footnote>
  <w:footnote w:type="continuationSeparator" w:id="0">
    <w:p w14:paraId="41216B83" w14:textId="77777777" w:rsidR="006035DD" w:rsidRDefault="006035DD" w:rsidP="009F01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04FFF3" w14:textId="7E1FF6B5" w:rsidR="009F01D4" w:rsidRPr="002301B1" w:rsidRDefault="002301B1" w:rsidP="002301B1">
    <w:pPr>
      <w:pStyle w:val="a3"/>
      <w:tabs>
        <w:tab w:val="clear" w:pos="4153"/>
        <w:tab w:val="left" w:pos="3198"/>
      </w:tabs>
      <w:jc w:val="both"/>
      <w:rPr>
        <w:rFonts w:ascii="Calibri" w:hAnsi="Calibri" w:cs="Calibri"/>
      </w:rPr>
    </w:pPr>
    <w:r>
      <w:rPr>
        <w:rFonts w:ascii="Calibri" w:hAnsi="Calibri" w:cs="Calibri"/>
      </w:rPr>
      <w:t>LI, Ruizhe | 1155076990</w:t>
    </w:r>
    <w:r>
      <w:rPr>
        <w:rFonts w:ascii="Calibri" w:hAnsi="Calibri" w:cs="Calibri"/>
      </w:rPr>
      <w:tab/>
    </w:r>
    <w:r w:rsidRPr="002301B1">
      <w:rPr>
        <w:rFonts w:ascii="Calibri" w:hAnsi="Calibri" w:cs="Calibri"/>
      </w:rPr>
      <w:t>Apply ML to Storage</w:t>
    </w:r>
    <w:r>
      <w:rPr>
        <w:rFonts w:ascii="Calibri" w:hAnsi="Calibri" w:cs="Calibri"/>
      </w:rPr>
      <w:tab/>
      <w:t xml:space="preserve">June </w:t>
    </w:r>
    <w:r w:rsidR="00E606C9">
      <w:rPr>
        <w:rFonts w:ascii="Calibri" w:hAnsi="Calibri" w:cs="Calibri"/>
      </w:rPr>
      <w:t>1</w:t>
    </w:r>
    <w:r w:rsidR="00B65D4B">
      <w:rPr>
        <w:rFonts w:ascii="Calibri" w:hAnsi="Calibri" w:cs="Calibri"/>
      </w:rPr>
      <w:t>8</w:t>
    </w:r>
    <w:r>
      <w:rPr>
        <w:rFonts w:ascii="Calibri" w:hAnsi="Calibri" w:cs="Calibri"/>
      </w:rPr>
      <w:t>, 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7065D"/>
    <w:multiLevelType w:val="hybridMultilevel"/>
    <w:tmpl w:val="8F309B36"/>
    <w:lvl w:ilvl="0" w:tplc="7A5A624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F1E2C11"/>
    <w:multiLevelType w:val="hybridMultilevel"/>
    <w:tmpl w:val="59A47908"/>
    <w:lvl w:ilvl="0" w:tplc="F3129D4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0385D2C"/>
    <w:multiLevelType w:val="hybridMultilevel"/>
    <w:tmpl w:val="D30C236E"/>
    <w:lvl w:ilvl="0" w:tplc="08E6D292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41D0145"/>
    <w:multiLevelType w:val="hybridMultilevel"/>
    <w:tmpl w:val="CE6E0580"/>
    <w:lvl w:ilvl="0" w:tplc="6E985FA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68235756"/>
    <w:multiLevelType w:val="hybridMultilevel"/>
    <w:tmpl w:val="24B80CFA"/>
    <w:lvl w:ilvl="0" w:tplc="696CB8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241"/>
    <w:rsid w:val="00034E49"/>
    <w:rsid w:val="00037E1E"/>
    <w:rsid w:val="00064660"/>
    <w:rsid w:val="00072BBA"/>
    <w:rsid w:val="00080C30"/>
    <w:rsid w:val="00082823"/>
    <w:rsid w:val="000A4F66"/>
    <w:rsid w:val="00101EC1"/>
    <w:rsid w:val="001372A9"/>
    <w:rsid w:val="00162BB5"/>
    <w:rsid w:val="0022245A"/>
    <w:rsid w:val="002301B1"/>
    <w:rsid w:val="0025423A"/>
    <w:rsid w:val="00263C37"/>
    <w:rsid w:val="002844A2"/>
    <w:rsid w:val="002E6697"/>
    <w:rsid w:val="003008FA"/>
    <w:rsid w:val="00321C82"/>
    <w:rsid w:val="003616C4"/>
    <w:rsid w:val="00393451"/>
    <w:rsid w:val="0039386F"/>
    <w:rsid w:val="003C5D83"/>
    <w:rsid w:val="003E3EFF"/>
    <w:rsid w:val="0041639D"/>
    <w:rsid w:val="00442743"/>
    <w:rsid w:val="004561A4"/>
    <w:rsid w:val="004B5E29"/>
    <w:rsid w:val="004D0CDD"/>
    <w:rsid w:val="004E2630"/>
    <w:rsid w:val="004F0446"/>
    <w:rsid w:val="00513101"/>
    <w:rsid w:val="0056245E"/>
    <w:rsid w:val="00596297"/>
    <w:rsid w:val="005B1DF7"/>
    <w:rsid w:val="005B6D73"/>
    <w:rsid w:val="005C2157"/>
    <w:rsid w:val="005E196E"/>
    <w:rsid w:val="006035DD"/>
    <w:rsid w:val="00644EC1"/>
    <w:rsid w:val="00653DB7"/>
    <w:rsid w:val="00695593"/>
    <w:rsid w:val="006B79E6"/>
    <w:rsid w:val="006C6608"/>
    <w:rsid w:val="00710EBE"/>
    <w:rsid w:val="007135CF"/>
    <w:rsid w:val="0079201E"/>
    <w:rsid w:val="00824298"/>
    <w:rsid w:val="00837811"/>
    <w:rsid w:val="008A5742"/>
    <w:rsid w:val="00926162"/>
    <w:rsid w:val="0094742D"/>
    <w:rsid w:val="0098223F"/>
    <w:rsid w:val="009A36A0"/>
    <w:rsid w:val="009B7DBE"/>
    <w:rsid w:val="009C3124"/>
    <w:rsid w:val="009F01D4"/>
    <w:rsid w:val="00A37241"/>
    <w:rsid w:val="00A52AB0"/>
    <w:rsid w:val="00A952F1"/>
    <w:rsid w:val="00AB7312"/>
    <w:rsid w:val="00B13E4D"/>
    <w:rsid w:val="00B324AE"/>
    <w:rsid w:val="00B423A9"/>
    <w:rsid w:val="00B65D4B"/>
    <w:rsid w:val="00BA6B69"/>
    <w:rsid w:val="00BC2E34"/>
    <w:rsid w:val="00BE2595"/>
    <w:rsid w:val="00BF2040"/>
    <w:rsid w:val="00C7038E"/>
    <w:rsid w:val="00C963DD"/>
    <w:rsid w:val="00CC29DA"/>
    <w:rsid w:val="00CF5F83"/>
    <w:rsid w:val="00D25C13"/>
    <w:rsid w:val="00DB1951"/>
    <w:rsid w:val="00DE6A33"/>
    <w:rsid w:val="00DF35BB"/>
    <w:rsid w:val="00E15AE2"/>
    <w:rsid w:val="00E451F4"/>
    <w:rsid w:val="00E606C9"/>
    <w:rsid w:val="00E7310B"/>
    <w:rsid w:val="00EF27C1"/>
    <w:rsid w:val="00EF426A"/>
    <w:rsid w:val="00F25B46"/>
    <w:rsid w:val="00F26917"/>
    <w:rsid w:val="00F96385"/>
    <w:rsid w:val="00FC1926"/>
    <w:rsid w:val="00FE5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F21CB7"/>
  <w15:chartTrackingRefBased/>
  <w15:docId w15:val="{7DBD5CAB-0A16-4D9F-9AEF-484C26DCA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F01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F01D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F01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F01D4"/>
    <w:rPr>
      <w:sz w:val="18"/>
      <w:szCs w:val="18"/>
    </w:rPr>
  </w:style>
  <w:style w:type="paragraph" w:styleId="a7">
    <w:name w:val="List Paragraph"/>
    <w:basedOn w:val="a"/>
    <w:uiPriority w:val="34"/>
    <w:qFormat/>
    <w:rsid w:val="00072BBA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56245E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56245E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653DB7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41639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1639D"/>
    <w:rPr>
      <w:rFonts w:ascii="宋体" w:eastAsia="宋体" w:hAnsi="宋体" w:cs="宋体"/>
      <w:kern w:val="0"/>
      <w:sz w:val="24"/>
      <w:szCs w:val="24"/>
    </w:rPr>
  </w:style>
  <w:style w:type="table" w:styleId="ab">
    <w:name w:val="Table Grid"/>
    <w:basedOn w:val="a1"/>
    <w:uiPriority w:val="39"/>
    <w:rsid w:val="00FE5E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2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6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5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2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2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7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4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6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6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8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rzli6/ML-Storage.git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395</Words>
  <Characters>2252</Characters>
  <Application>Microsoft Office Word</Application>
  <DocSecurity>0</DocSecurity>
  <Lines>18</Lines>
  <Paragraphs>5</Paragraphs>
  <ScaleCrop>false</ScaleCrop>
  <Company/>
  <LinksUpToDate>false</LinksUpToDate>
  <CharactersWithSpaces>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Ruizhe LI</dc:creator>
  <cp:keywords/>
  <dc:description/>
  <cp:lastModifiedBy>Ruizhe LI</cp:lastModifiedBy>
  <cp:revision>2</cp:revision>
  <dcterms:created xsi:type="dcterms:W3CDTF">2018-07-03T06:31:00Z</dcterms:created>
  <dcterms:modified xsi:type="dcterms:W3CDTF">2018-07-03T06:31:00Z</dcterms:modified>
</cp:coreProperties>
</file>