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23D" w:rsidRDefault="008B2079">
      <w:pPr>
        <w:spacing w:after="0"/>
        <w:ind w:left="16" w:hanging="10"/>
        <w:jc w:val="center"/>
      </w:pPr>
      <w:r>
        <w:rPr>
          <w:sz w:val="29"/>
        </w:rPr>
        <w:t>Optymalizacja wytrzymałościowa metalowych konstrukcji cienkościennych</w:t>
      </w:r>
    </w:p>
    <w:p w:rsidR="008B2079" w:rsidRDefault="008B2079" w:rsidP="008B2079">
      <w:pPr>
        <w:spacing w:after="0"/>
        <w:ind w:left="16" w:hanging="10"/>
        <w:jc w:val="center"/>
        <w:rPr>
          <w:sz w:val="29"/>
          <w:szCs w:val="29"/>
        </w:rPr>
      </w:pPr>
      <w:proofErr w:type="gramStart"/>
      <w:r w:rsidRPr="00976C53">
        <w:rPr>
          <w:sz w:val="29"/>
          <w:szCs w:val="29"/>
        </w:rPr>
        <w:t>studia</w:t>
      </w:r>
      <w:proofErr w:type="gramEnd"/>
      <w:r w:rsidRPr="00976C53">
        <w:rPr>
          <w:sz w:val="29"/>
          <w:szCs w:val="29"/>
        </w:rPr>
        <w:t xml:space="preserve"> II stopnia, niestacjonarne</w:t>
      </w:r>
      <w:bookmarkStart w:id="0" w:name="_GoBack"/>
      <w:bookmarkEnd w:id="0"/>
      <w:r w:rsidRPr="00976C53">
        <w:rPr>
          <w:sz w:val="29"/>
          <w:szCs w:val="29"/>
        </w:rPr>
        <w:t>, sem.4, 201</w:t>
      </w:r>
      <w:r w:rsidR="00094D25">
        <w:rPr>
          <w:sz w:val="29"/>
          <w:szCs w:val="29"/>
        </w:rPr>
        <w:t>8</w:t>
      </w:r>
      <w:r w:rsidRPr="00976C53">
        <w:rPr>
          <w:sz w:val="29"/>
          <w:szCs w:val="29"/>
        </w:rPr>
        <w:t>/201</w:t>
      </w:r>
      <w:r w:rsidR="00094D25">
        <w:rPr>
          <w:sz w:val="29"/>
          <w:szCs w:val="29"/>
        </w:rPr>
        <w:t>9</w:t>
      </w:r>
    </w:p>
    <w:p w:rsidR="008B2079" w:rsidRDefault="008B2079" w:rsidP="008B2079">
      <w:pPr>
        <w:spacing w:after="0"/>
        <w:ind w:left="16" w:hanging="10"/>
        <w:jc w:val="center"/>
        <w:rPr>
          <w:sz w:val="29"/>
          <w:szCs w:val="29"/>
        </w:rPr>
      </w:pPr>
    </w:p>
    <w:p w:rsidR="0089223D" w:rsidRDefault="008B2079">
      <w:pPr>
        <w:pStyle w:val="Heading1"/>
      </w:pPr>
      <w:r>
        <w:t>Ćwiczenie 2</w:t>
      </w:r>
    </w:p>
    <w:p w:rsidR="0089223D" w:rsidRDefault="008B2079" w:rsidP="008B2079">
      <w:pPr>
        <w:spacing w:after="4" w:line="250" w:lineRule="auto"/>
        <w:ind w:left="360" w:right="2031" w:hanging="10"/>
        <w:jc w:val="both"/>
      </w:pPr>
      <w:r>
        <w:rPr>
          <w:sz w:val="24"/>
        </w:rPr>
        <w:t>Zaproponować wzmocnienia w rejonie brzegu otworu w postaci pierścienia o stałej grubości o minimalnej masie, tak aby maxσ</w:t>
      </w:r>
      <w:r>
        <w:rPr>
          <w:sz w:val="31"/>
          <w:vertAlign w:val="subscript"/>
        </w:rPr>
        <w:t xml:space="preserve">red </w:t>
      </w:r>
      <w:r>
        <w:rPr>
          <w:sz w:val="24"/>
        </w:rPr>
        <w:t>≤ 180 MPa</w:t>
      </w:r>
    </w:p>
    <w:p w:rsidR="0089223D" w:rsidRDefault="008B2079">
      <w:pPr>
        <w:spacing w:after="262"/>
        <w:ind w:left="2299"/>
      </w:pPr>
      <w:r>
        <w:rPr>
          <w:noProof/>
          <w:lang w:val="en-US" w:eastAsia="en-US"/>
        </w:rPr>
        <w:drawing>
          <wp:inline distT="0" distB="0" distL="0" distR="0">
            <wp:extent cx="3212592" cy="2444496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2592" cy="244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23D" w:rsidRDefault="008B2079">
      <w:pPr>
        <w:spacing w:after="4" w:line="250" w:lineRule="auto"/>
        <w:ind w:left="-5" w:right="2031" w:hanging="10"/>
        <w:jc w:val="both"/>
      </w:pPr>
      <w:r>
        <w:rPr>
          <w:sz w:val="24"/>
        </w:rPr>
        <w:t>Pozostałe dane:</w:t>
      </w:r>
    </w:p>
    <w:p w:rsidR="008B2079" w:rsidRDefault="008B2079">
      <w:pPr>
        <w:spacing w:after="4" w:line="250" w:lineRule="auto"/>
        <w:ind w:left="-5" w:right="7424" w:hanging="10"/>
        <w:jc w:val="both"/>
        <w:rPr>
          <w:sz w:val="24"/>
        </w:rPr>
      </w:pPr>
      <w:r>
        <w:rPr>
          <w:i/>
          <w:sz w:val="24"/>
        </w:rPr>
        <w:t xml:space="preserve">a </w:t>
      </w:r>
      <w:r>
        <w:rPr>
          <w:sz w:val="37"/>
          <w:vertAlign w:val="subscript"/>
        </w:rPr>
        <w:t xml:space="preserve">= </w:t>
      </w:r>
      <w:r>
        <w:rPr>
          <w:sz w:val="24"/>
        </w:rPr>
        <w:t xml:space="preserve">1200mm </w:t>
      </w:r>
    </w:p>
    <w:p w:rsidR="008B2079" w:rsidRDefault="008B2079">
      <w:pPr>
        <w:spacing w:after="4" w:line="250" w:lineRule="auto"/>
        <w:ind w:left="-5" w:right="7424" w:hanging="10"/>
        <w:jc w:val="both"/>
        <w:rPr>
          <w:sz w:val="24"/>
        </w:rPr>
      </w:pPr>
      <w:r>
        <w:rPr>
          <w:i/>
          <w:sz w:val="24"/>
        </w:rPr>
        <w:t xml:space="preserve">b </w:t>
      </w:r>
      <w:r>
        <w:rPr>
          <w:sz w:val="37"/>
          <w:vertAlign w:val="subscript"/>
        </w:rPr>
        <w:t xml:space="preserve">= </w:t>
      </w:r>
      <w:r>
        <w:rPr>
          <w:sz w:val="24"/>
        </w:rPr>
        <w:t xml:space="preserve">780 mm </w:t>
      </w:r>
    </w:p>
    <w:p w:rsidR="008B2079" w:rsidRDefault="008B2079">
      <w:pPr>
        <w:spacing w:after="4" w:line="250" w:lineRule="auto"/>
        <w:ind w:left="-5" w:right="7424" w:hanging="10"/>
        <w:jc w:val="both"/>
        <w:rPr>
          <w:i/>
          <w:sz w:val="24"/>
        </w:rPr>
      </w:pPr>
      <w:r>
        <w:rPr>
          <w:i/>
          <w:sz w:val="24"/>
        </w:rPr>
        <w:t xml:space="preserve">t </w:t>
      </w:r>
      <w:r>
        <w:rPr>
          <w:sz w:val="37"/>
          <w:vertAlign w:val="subscript"/>
        </w:rPr>
        <w:t xml:space="preserve">= </w:t>
      </w:r>
      <w:r>
        <w:rPr>
          <w:sz w:val="24"/>
        </w:rPr>
        <w:t xml:space="preserve">11mm </w:t>
      </w:r>
    </w:p>
    <w:p w:rsidR="008B2079" w:rsidRDefault="008B2079">
      <w:pPr>
        <w:spacing w:after="4" w:line="250" w:lineRule="auto"/>
        <w:ind w:left="-5" w:right="7424" w:hanging="10"/>
        <w:jc w:val="both"/>
        <w:rPr>
          <w:sz w:val="24"/>
        </w:rPr>
      </w:pPr>
      <w:r>
        <w:rPr>
          <w:i/>
          <w:sz w:val="24"/>
        </w:rPr>
        <w:t>R</w:t>
      </w:r>
      <w:r>
        <w:rPr>
          <w:sz w:val="37"/>
          <w:vertAlign w:val="subscript"/>
        </w:rPr>
        <w:t xml:space="preserve">= </w:t>
      </w:r>
      <w:r w:rsidR="008F0875">
        <w:rPr>
          <w:sz w:val="24"/>
        </w:rPr>
        <w:t>(140 + 1</w:t>
      </w:r>
      <w:r>
        <w:rPr>
          <w:sz w:val="24"/>
        </w:rPr>
        <w:t xml:space="preserve">0 · </w:t>
      </w:r>
      <w:r>
        <w:rPr>
          <w:i/>
          <w:sz w:val="24"/>
        </w:rPr>
        <w:t>N</w:t>
      </w:r>
      <w:r>
        <w:rPr>
          <w:sz w:val="24"/>
        </w:rPr>
        <w:t xml:space="preserve">) mm </w:t>
      </w:r>
    </w:p>
    <w:p w:rsidR="0089223D" w:rsidRDefault="008B2079">
      <w:pPr>
        <w:spacing w:after="4" w:line="250" w:lineRule="auto"/>
        <w:ind w:left="-5" w:right="7424" w:hanging="10"/>
        <w:jc w:val="both"/>
      </w:pPr>
      <w:r>
        <w:rPr>
          <w:sz w:val="24"/>
        </w:rPr>
        <w:t>σ</w:t>
      </w:r>
      <w:r>
        <w:rPr>
          <w:i/>
          <w:sz w:val="24"/>
          <w:vertAlign w:val="subscript"/>
        </w:rPr>
        <w:t xml:space="preserve">o </w:t>
      </w:r>
      <w:r>
        <w:rPr>
          <w:sz w:val="24"/>
        </w:rPr>
        <w:t>= 100 MPa</w:t>
      </w:r>
    </w:p>
    <w:p w:rsidR="0089223D" w:rsidRDefault="008B2079">
      <w:pPr>
        <w:spacing w:after="4" w:line="250" w:lineRule="auto"/>
        <w:ind w:left="-5" w:right="7309" w:hanging="10"/>
        <w:jc w:val="both"/>
      </w:pPr>
      <w:r>
        <w:rPr>
          <w:sz w:val="24"/>
        </w:rPr>
        <w:t>materiał: stal NW gdzie:</w:t>
      </w:r>
    </w:p>
    <w:p w:rsidR="0089223D" w:rsidRDefault="008B2079">
      <w:pPr>
        <w:spacing w:after="4329" w:line="250" w:lineRule="auto"/>
        <w:ind w:left="495" w:right="2031" w:hanging="10"/>
        <w:jc w:val="both"/>
      </w:pPr>
      <w:r>
        <w:rPr>
          <w:i/>
          <w:sz w:val="24"/>
        </w:rPr>
        <w:t xml:space="preserve">N </w:t>
      </w:r>
      <w:r>
        <w:rPr>
          <w:sz w:val="24"/>
        </w:rPr>
        <w:t>– przydzielony numer na liście studentów.</w:t>
      </w:r>
    </w:p>
    <w:sectPr w:rsidR="0089223D">
      <w:pgSz w:w="11900" w:h="16840"/>
      <w:pgMar w:top="1440" w:right="825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F12B6"/>
    <w:multiLevelType w:val="hybridMultilevel"/>
    <w:tmpl w:val="221E3D3E"/>
    <w:lvl w:ilvl="0" w:tplc="C9B002A0">
      <w:start w:val="1"/>
      <w:numFmt w:val="lowerLetter"/>
      <w:lvlText w:val="(%1)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40637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9C0B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129DD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2C96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66C7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0244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12AF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52CB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23D"/>
    <w:rsid w:val="00094D25"/>
    <w:rsid w:val="00596A63"/>
    <w:rsid w:val="0089223D"/>
    <w:rsid w:val="008B2079"/>
    <w:rsid w:val="008F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39EC8BB8-2D1E-4AEB-8F88-BE0F7FC2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ow15c2.dvi</vt:lpstr>
    </vt:vector>
  </TitlesOfParts>
  <Company/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ow15c2.dvi</dc:title>
  <dc:subject/>
  <dc:creator>Professional</dc:creator>
  <cp:keywords/>
  <cp:lastModifiedBy>Leszek Samson</cp:lastModifiedBy>
  <cp:revision>2</cp:revision>
  <dcterms:created xsi:type="dcterms:W3CDTF">2018-11-30T20:15:00Z</dcterms:created>
  <dcterms:modified xsi:type="dcterms:W3CDTF">2018-11-30T20:15:00Z</dcterms:modified>
</cp:coreProperties>
</file>