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IN THE HIGH COURT OF SOUTH AFRICA</w:t>
      </w:r>
    </w:p>
    <w:p>
      <w:pPr>
        <w:jc w:val="center"/>
      </w:pPr>
      <w:r>
        <w:rPr>
          <w:b/>
          <w:bCs/>
        </w:rPr>
        <w:t xml:space="preserve">GAUTENG DIVISION, PRETORIA</w:t>
      </w:r>
    </w:p>
    <w:p/>
    <w:p>
      <w:pPr>
        <w:jc w:val="right"/>
      </w:pPr>
      <w:r>
        <w:rPr>
          <w:b/>
          <w:bCs/>
        </w:rPr>
        <w:t xml:space="preserve">CASE NO: 2025-137857</w:t>
      </w:r>
    </w:p>
    <w:p/>
    <w:p>
      <w:r>
        <w:t xml:space="preserve">In the matter between:</w:t>
      </w:r>
    </w:p>
    <w:p/>
    <w:p>
      <w:r>
        <w:rPr>
          <w:b/>
          <w:bCs/>
        </w:rPr>
        <w:t xml:space="preserve">PETER ANDREW FAUCITT</w:t>
      </w:r>
      <w:r>
        <w:t xml:space="preserve">					Applicant</w:t>
      </w:r>
    </w:p>
    <w:p>
      <w:r>
        <w:t xml:space="preserve">and</w:t>
      </w:r>
    </w:p>
    <w:p>
      <w:r>
        <w:rPr>
          <w:b/>
          <w:bCs/>
        </w:rPr>
        <w:t xml:space="preserve">JACQUELINE FAUCITT</w:t>
      </w:r>
      <w:r>
        <w:t xml:space="preserve">				First Respondent</w:t>
      </w:r>
    </w:p>
    <w:p>
      <w:r>
        <w:rPr>
          <w:b/>
          <w:bCs/>
        </w:rPr>
        <w:t xml:space="preserve">DANIEL JAMES FAUCITT</w:t>
      </w:r>
      <w:r>
        <w:t xml:space="preserve">				Second Respondent</w:t>
      </w:r>
    </w:p>
    <w:p>
      <w:r>
        <w:rPr>
          <w:b/>
          <w:bCs/>
        </w:rPr>
        <w:t xml:space="preserve">REGIMA WORLDWIDE DISTRIBUTION (PTY) LTD</w:t>
      </w:r>
      <w:r>
        <w:t xml:space="preserve">			Third Respondent</w:t>
      </w:r>
    </w:p>
    <w:p>
      <w:r>
        <w:rPr>
          <w:b/>
          <w:bCs/>
        </w:rPr>
        <w:t xml:space="preserve">STRATEGIC LOGISTICS CC</w:t>
      </w:r>
      <w:r>
        <w:t xml:space="preserve">			Fourth Respondent</w:t>
      </w:r>
    </w:p>
    <w:p>
      <w:r>
        <w:t xml:space="preserve">and 6 others</w:t>
      </w:r>
    </w:p>
    <w:p/>
    <w:p>
      <w:r>
        <w:t xml:space="preserve">___________________________________________________________________________</w:t>
      </w:r>
    </w:p>
    <w:p/>
    <w:p>
      <w:pPr>
        <w:jc w:val="center"/>
      </w:pPr>
      <w:r>
        <w:rPr>
          <w:b/>
          <w:bCs/>
        </w:rPr>
        <w:t xml:space="preserve">THIRD AND FOURTH RESPONDENTS’ NOTICE TO OPPOSE</w:t>
      </w:r>
    </w:p>
    <w:p/>
    <w:p>
      <w:r>
        <w:t xml:space="preserve">___________________________________________________________________________</w:t>
      </w:r>
    </w:p>
    <w:p/>
    <w:p>
      <w:r>
        <w:t xml:space="preserve">KINDLY TAKE NOTICE that the Third Respondent, REGIMA WORLDWIDE DISTRIBUTION (PTY) LTD, and the Fourth Respondent, STRATEGIC LOGISTICS CC, hereby give notice of their intention to oppose the Applicant’s Contempt of Court Application, dated 4 February 2026.</w:t>
      </w:r>
    </w:p>
    <w:p/>
    <w:p>
      <w:r>
        <w:t xml:space="preserve">TAKE NOTICE FURTHER that the Third and Fourth Respondents have appointed the offices of POTTAS ATTORNEYS as their attorneys of record, at which address they will accept notice and service of all further process in these proceedings.</w:t>
      </w:r>
    </w:p>
    <w:p/>
    <w:p>
      <w:r>
        <w:t xml:space="preserve">TAKE NOTICE FURTHER that the Third and Fourth Respondents will in due course file their answering affidavit and a conditional counter-application which will seek, inter alia, an order declaring the ex parte order of 19 August 2025 to be void ab initio and of no force or effect.</w:t>
      </w:r>
    </w:p>
    <w:p/>
    <w:p/>
    <w:p>
      <w:r>
        <w:t xml:space="preserve">DATED at PRETORIA on this ______ day of FEBRUARY 2026.</w:t>
      </w:r>
    </w:p>
    <w:p/>
    <w:p/>
    <w:p>
      <w:r>
        <w:rPr>
          <w:b/>
          <w:bCs/>
        </w:rPr>
        <w:t xml:space="preserve">_________________________</w:t>
      </w:r>
      <w:r>
        <w:t xml:space="preserve">				_________________________</w:t>
      </w:r>
    </w:p>
    <w:p>
      <w:r>
        <w:rPr>
          <w:b/>
          <w:bCs/>
        </w:rPr>
        <w:t xml:space="preserve">POTTAS ATTORNEYS</w:t>
      </w:r>
      <w:r>
        <w:t xml:space="preserve">					TO: THE REGISTRAR OF THE HIGH COURT</w:t>
      </w:r>
    </w:p>
    <w:p>
      <w:r>
        <w:t xml:space="preserve">Attorneys for the Third and Fourth Respondents</w:t>
      </w:r>
    </w:p>
    <w:p>
      <w:r>
        <w:t xml:space="preserve">The Campus, Flushing Meadows Building</w:t>
      </w:r>
    </w:p>
    <w:p>
      <w:r>
        <w:t xml:space="preserve">Cnr Main and Sloane Street, Bryanston</w:t>
      </w:r>
    </w:p>
    <w:p>
      <w:r>
        <w:t xml:space="preserve">Email: rudi@pottaslaw.co.za</w:t>
      </w:r>
    </w:p>
    <w:p>
      <w:r>
        <w:t xml:space="preserve">Ref: FAUCITT/J001</w:t>
      </w:r>
    </w:p>
    <w:p/>
    <w:p/>
    <w:p>
      <w:r>
        <w:rPr>
          <w:b/>
          <w:bCs/>
        </w:rPr>
        <w:t xml:space="preserve">AND TO:</w:t>
      </w:r>
    </w:p>
    <w:p/>
    <w:p>
      <w:r>
        <w:rPr>
          <w:b/>
          <w:bCs/>
        </w:rPr>
        <w:t xml:space="preserve">ELLIOTT ATTORNEYS</w:t>
      </w:r>
    </w:p>
    <w:p>
      <w:r>
        <w:t xml:space="preserve">Attorneys for the Applicant</w:t>
      </w:r>
    </w:p>
    <w:p>
      <w:r>
        <w:t xml:space="preserve">Garsfontein Office Park, Office 12</w:t>
      </w:r>
    </w:p>
    <w:p>
      <w:r>
        <w:t xml:space="preserve">645 Jacqueline Drive, Garsfontein, Pretoria</w:t>
      </w:r>
    </w:p>
    <w:p>
      <w:r>
        <w:t xml:space="preserve">Email: keegan@elliottattorneys.co.za</w:t>
      </w:r>
    </w:p>
    <w:p>
      <w:r>
        <w:t xml:space="preserve">Ref: KRE/KF0019</w:t>
      </w:r>
    </w:p>
    <w:p/>
    <w:p>
      <w:r>
        <w:t xml:space="preserve">By email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b/>
      <w:bCs/>
      <w:sz w:val="32"/>
      <w:szCs w:val="3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2026-02-16T11:22:10.340Z</dcterms:created>
  <dcterms:modified xsi:type="dcterms:W3CDTF">2026-02-16T11:22:10.340Z</dcterms:modified>
</cp:coreProperties>
</file>

<file path=docProps/custom.xml><?xml version="1.0" encoding="utf-8"?>
<Properties xmlns="http://schemas.openxmlformats.org/officeDocument/2006/custom-properties" xmlns:vt="http://schemas.openxmlformats.org/officeDocument/2006/docPropsVTypes"/>
</file>