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294" w:rsidRPr="00BE7294" w:rsidRDefault="00BE7294" w:rsidP="00BE7294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</w:pPr>
      <w:r w:rsidRPr="00BE7294">
        <w:rPr>
          <w:rFonts w:ascii="Arial" w:hAnsi="Arial" w:cs="Arial"/>
          <w:sz w:val="28"/>
          <w:szCs w:val="28"/>
        </w:rPr>
        <w:t>UNIVERSIDADE PAULISTA</w:t>
      </w:r>
    </w:p>
    <w:p w:rsidR="00BE7294" w:rsidRDefault="00BE7294" w:rsidP="00BE7294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</w:pPr>
      <w:r w:rsidRPr="00BE7294">
        <w:rPr>
          <w:rFonts w:ascii="Arial" w:hAnsi="Arial" w:cs="Arial"/>
          <w:sz w:val="28"/>
          <w:szCs w:val="28"/>
        </w:rPr>
        <w:t>VICE-REITORIA DE PÓS-GRADUAÇÃO E PESQUISA</w:t>
      </w:r>
    </w:p>
    <w:p w:rsidR="00BE7294" w:rsidRDefault="00BE7294" w:rsidP="00BE7294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BE7294" w:rsidRDefault="00BE7294" w:rsidP="00BE7294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BE7294" w:rsidRDefault="00BE7294" w:rsidP="00BE7294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BE7294" w:rsidRDefault="00BE7294" w:rsidP="00BE7294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</w:pPr>
      <w:r w:rsidRPr="00BE7294">
        <w:rPr>
          <w:rFonts w:ascii="Arial" w:hAnsi="Arial" w:cs="Arial"/>
          <w:sz w:val="28"/>
          <w:szCs w:val="28"/>
        </w:rPr>
        <w:t>RELATÓRIO SEMESTRAL DE PESQUISA</w:t>
      </w:r>
    </w:p>
    <w:p w:rsidR="00BE7294" w:rsidRDefault="00BE7294" w:rsidP="00BE7294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BE7294" w:rsidRDefault="00BE7294" w:rsidP="00BE7294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BE7294" w:rsidRDefault="00BE7294" w:rsidP="00BE7294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E2659" w:rsidRDefault="00BE7294" w:rsidP="00BE7294">
      <w:pPr>
        <w:spacing w:before="25" w:after="0" w:line="360" w:lineRule="auto"/>
        <w:jc w:val="center"/>
        <w:rPr>
          <w:rFonts w:ascii="Arial" w:hAnsi="Arial" w:cs="Arial"/>
          <w:sz w:val="32"/>
          <w:szCs w:val="32"/>
        </w:rPr>
      </w:pPr>
      <w:r w:rsidRPr="00BE7294">
        <w:rPr>
          <w:rFonts w:ascii="Arial" w:hAnsi="Arial" w:cs="Arial"/>
          <w:sz w:val="32"/>
          <w:szCs w:val="32"/>
        </w:rPr>
        <w:t>AVALIAÇÃO DE DESEMPE</w:t>
      </w:r>
      <w:r w:rsidR="001E2659">
        <w:rPr>
          <w:rFonts w:ascii="Arial" w:hAnsi="Arial" w:cs="Arial"/>
          <w:sz w:val="32"/>
          <w:szCs w:val="32"/>
        </w:rPr>
        <w:t xml:space="preserve">NHO DE APLICAÇÃO DE </w:t>
      </w:r>
    </w:p>
    <w:p w:rsidR="00BE7294" w:rsidRDefault="001E2659" w:rsidP="00BE7294">
      <w:pPr>
        <w:spacing w:before="25" w:after="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E-</w:t>
      </w:r>
      <w:r w:rsidR="00BE7294" w:rsidRPr="00BE7294">
        <w:rPr>
          <w:rFonts w:ascii="Arial" w:hAnsi="Arial" w:cs="Arial"/>
          <w:sz w:val="32"/>
          <w:szCs w:val="32"/>
        </w:rPr>
        <w:t>COMMERCE: UMA ABORDAGEM ORIENTADA À ESCALABILIDADE</w:t>
      </w:r>
    </w:p>
    <w:p w:rsidR="00BE7294" w:rsidRDefault="00BE7294" w:rsidP="00BE7294">
      <w:pPr>
        <w:spacing w:before="25" w:after="0" w:line="360" w:lineRule="auto"/>
        <w:jc w:val="center"/>
        <w:rPr>
          <w:rFonts w:ascii="Arial" w:hAnsi="Arial" w:cs="Arial"/>
          <w:sz w:val="32"/>
          <w:szCs w:val="32"/>
        </w:rPr>
      </w:pPr>
    </w:p>
    <w:p w:rsidR="00BE7294" w:rsidRDefault="00BE7294" w:rsidP="00BE7294">
      <w:pPr>
        <w:spacing w:before="25" w:after="0" w:line="360" w:lineRule="auto"/>
        <w:jc w:val="center"/>
        <w:rPr>
          <w:rFonts w:ascii="Arial" w:hAnsi="Arial" w:cs="Arial"/>
          <w:sz w:val="32"/>
          <w:szCs w:val="32"/>
        </w:rPr>
      </w:pPr>
    </w:p>
    <w:p w:rsidR="00BE7294" w:rsidRDefault="00BE7294" w:rsidP="00BE7294">
      <w:pPr>
        <w:spacing w:before="25" w:after="0" w:line="360" w:lineRule="auto"/>
        <w:jc w:val="center"/>
        <w:rPr>
          <w:rFonts w:ascii="Arial" w:hAnsi="Arial" w:cs="Arial"/>
          <w:sz w:val="32"/>
          <w:szCs w:val="32"/>
        </w:rPr>
      </w:pPr>
    </w:p>
    <w:p w:rsidR="00BE7294" w:rsidRPr="00BE7294" w:rsidRDefault="00BE7294" w:rsidP="00BE7294">
      <w:pPr>
        <w:spacing w:before="25" w:after="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Autor: Kerolláine Lauto de Oliveira</w:t>
      </w:r>
    </w:p>
    <w:p w:rsidR="00BE7294" w:rsidRDefault="00BE7294" w:rsidP="00BE7294">
      <w:pPr>
        <w:spacing w:before="25"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Curso: Ciência da Computação</w:t>
      </w:r>
    </w:p>
    <w:p w:rsidR="00BE7294" w:rsidRDefault="00BE7294" w:rsidP="00BE7294">
      <w:pPr>
        <w:spacing w:before="25"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Campus: Araraquara</w:t>
      </w:r>
    </w:p>
    <w:p w:rsidR="00BE7294" w:rsidRDefault="00BE7294" w:rsidP="00BE7294">
      <w:pPr>
        <w:spacing w:before="25"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Orientador: Prof. M.Sc. Renê de Souza Pinto</w:t>
      </w:r>
    </w:p>
    <w:p w:rsidR="00BE7294" w:rsidRDefault="00BE7294" w:rsidP="00BE7294">
      <w:pPr>
        <w:spacing w:before="25" w:after="0" w:line="360" w:lineRule="auto"/>
        <w:rPr>
          <w:rFonts w:ascii="Arial" w:hAnsi="Arial" w:cs="Arial"/>
          <w:sz w:val="28"/>
          <w:szCs w:val="28"/>
        </w:rPr>
      </w:pPr>
    </w:p>
    <w:p w:rsidR="00BE7294" w:rsidRDefault="00BE7294" w:rsidP="00BE7294">
      <w:pPr>
        <w:spacing w:before="25" w:after="0" w:line="360" w:lineRule="auto"/>
        <w:rPr>
          <w:rFonts w:ascii="Arial" w:hAnsi="Arial" w:cs="Arial"/>
          <w:sz w:val="28"/>
          <w:szCs w:val="28"/>
        </w:rPr>
      </w:pPr>
    </w:p>
    <w:p w:rsidR="00BE7294" w:rsidRDefault="00BE7294" w:rsidP="00BE7294">
      <w:pPr>
        <w:spacing w:before="25" w:after="0" w:line="360" w:lineRule="auto"/>
        <w:rPr>
          <w:rFonts w:ascii="Arial" w:hAnsi="Arial" w:cs="Arial"/>
          <w:sz w:val="28"/>
          <w:szCs w:val="28"/>
        </w:rPr>
      </w:pPr>
    </w:p>
    <w:p w:rsidR="00BE7294" w:rsidRDefault="00BE7294" w:rsidP="00BE7294">
      <w:pPr>
        <w:spacing w:before="25" w:after="0" w:line="360" w:lineRule="auto"/>
        <w:rPr>
          <w:rFonts w:ascii="Arial" w:hAnsi="Arial" w:cs="Arial"/>
          <w:sz w:val="28"/>
          <w:szCs w:val="28"/>
        </w:rPr>
      </w:pPr>
    </w:p>
    <w:p w:rsidR="00BE7294" w:rsidRDefault="00BE7294" w:rsidP="00BE7294">
      <w:pPr>
        <w:spacing w:before="25" w:after="0" w:line="360" w:lineRule="auto"/>
        <w:rPr>
          <w:rFonts w:ascii="Arial" w:hAnsi="Arial" w:cs="Arial"/>
          <w:sz w:val="28"/>
          <w:szCs w:val="28"/>
        </w:rPr>
      </w:pPr>
    </w:p>
    <w:p w:rsidR="00D2414C" w:rsidRDefault="00BE7294" w:rsidP="001E2659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</w:pPr>
      <w:r w:rsidRPr="00BE7294">
        <w:rPr>
          <w:rFonts w:ascii="Arial" w:hAnsi="Arial" w:cs="Arial"/>
          <w:sz w:val="28"/>
          <w:szCs w:val="28"/>
        </w:rPr>
        <w:t>Pesquisa financiada pelo Santander,</w:t>
      </w:r>
    </w:p>
    <w:p w:rsidR="005F13FE" w:rsidRDefault="00BE7294" w:rsidP="001E2659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  <w:sectPr w:rsidR="005F13FE" w:rsidSect="00464E65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E7294">
        <w:rPr>
          <w:rFonts w:ascii="Arial" w:hAnsi="Arial" w:cs="Arial"/>
          <w:sz w:val="28"/>
          <w:szCs w:val="28"/>
        </w:rPr>
        <w:t>Programa Santander Universidades de Bolsas de Educação</w:t>
      </w:r>
    </w:p>
    <w:p w:rsidR="00BE7294" w:rsidRDefault="001E2659" w:rsidP="001E2659">
      <w:pPr>
        <w:spacing w:before="25" w:after="0" w:line="360" w:lineRule="auto"/>
        <w:jc w:val="both"/>
        <w:rPr>
          <w:rFonts w:ascii="Arial" w:hAnsi="Arial" w:cs="Arial"/>
          <w:sz w:val="28"/>
          <w:szCs w:val="28"/>
        </w:rPr>
      </w:pPr>
      <w:r w:rsidRPr="001E2659">
        <w:rPr>
          <w:rFonts w:ascii="Arial" w:hAnsi="Arial" w:cs="Arial"/>
          <w:sz w:val="28"/>
          <w:szCs w:val="28"/>
        </w:rPr>
        <w:lastRenderedPageBreak/>
        <w:t>AVALIAÇÃO DE DESEMPENHO DE APLICAÇÃO DE E-COMMERCE: UMA ABORDAGEM ORIENTADA À ESCALABILIDADE</w:t>
      </w:r>
    </w:p>
    <w:p w:rsidR="001E2659" w:rsidRDefault="001E2659" w:rsidP="001E2659">
      <w:pPr>
        <w:spacing w:before="25" w:after="0" w:line="360" w:lineRule="auto"/>
        <w:rPr>
          <w:rFonts w:ascii="Arial" w:hAnsi="Arial" w:cs="Arial"/>
          <w:sz w:val="28"/>
          <w:szCs w:val="28"/>
        </w:rPr>
      </w:pPr>
    </w:p>
    <w:p w:rsidR="001E2659" w:rsidRDefault="001E2659" w:rsidP="001E2659">
      <w:pPr>
        <w:spacing w:before="25"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Kerolláine Lauto de Oliveira</w:t>
      </w:r>
    </w:p>
    <w:p w:rsidR="00333BB1" w:rsidRDefault="00333BB1" w:rsidP="00D1231F">
      <w:pPr>
        <w:spacing w:before="25"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D47049" w:rsidRPr="00D47049" w:rsidRDefault="00B77786" w:rsidP="00D1231F">
      <w:pPr>
        <w:spacing w:before="25"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D47049" w:rsidRPr="00D47049">
        <w:rPr>
          <w:rFonts w:ascii="Arial" w:hAnsi="Arial" w:cs="Arial"/>
          <w:sz w:val="28"/>
          <w:szCs w:val="28"/>
        </w:rPr>
        <w:t>Nos dias atuais presencia-se um desenvolvi</w:t>
      </w:r>
      <w:r w:rsidR="00F46B01">
        <w:rPr>
          <w:rFonts w:ascii="Arial" w:hAnsi="Arial" w:cs="Arial"/>
          <w:sz w:val="28"/>
          <w:szCs w:val="28"/>
        </w:rPr>
        <w:t>mento desenfreado na quantidade e complexidade</w:t>
      </w:r>
      <w:r w:rsidR="00D47049" w:rsidRPr="00D47049">
        <w:rPr>
          <w:rFonts w:ascii="Arial" w:hAnsi="Arial" w:cs="Arial"/>
          <w:sz w:val="28"/>
          <w:szCs w:val="28"/>
        </w:rPr>
        <w:t xml:space="preserve"> dos serviços disponibilizados na </w:t>
      </w:r>
      <w:r w:rsidR="00D47049" w:rsidRPr="00D47049">
        <w:rPr>
          <w:rFonts w:ascii="Arial" w:hAnsi="Arial" w:cs="Arial"/>
          <w:i/>
          <w:sz w:val="28"/>
          <w:szCs w:val="28"/>
        </w:rPr>
        <w:t>web</w:t>
      </w:r>
      <w:r w:rsidR="00D47049" w:rsidRPr="00D47049">
        <w:rPr>
          <w:rFonts w:ascii="Arial" w:hAnsi="Arial" w:cs="Arial"/>
          <w:sz w:val="28"/>
          <w:szCs w:val="28"/>
        </w:rPr>
        <w:t xml:space="preserve">. Devido a </w:t>
      </w:r>
      <w:r w:rsidR="00D47049">
        <w:rPr>
          <w:rFonts w:ascii="Arial" w:hAnsi="Arial" w:cs="Arial"/>
          <w:sz w:val="28"/>
          <w:szCs w:val="28"/>
        </w:rPr>
        <w:t>característica e</w:t>
      </w:r>
      <w:r w:rsidR="00D47049" w:rsidRPr="00D47049">
        <w:rPr>
          <w:rFonts w:ascii="Arial" w:hAnsi="Arial" w:cs="Arial"/>
          <w:sz w:val="28"/>
          <w:szCs w:val="28"/>
        </w:rPr>
        <w:t>ssencial da globalidade da rede, esses serviços tendem a sofrer mudanças repentinas e significativas na quantidade de usuários que os utilizam. Para garantir que um serviço seja capaz de suportar essas flutuações, é fundamental a elaboração de um plano de capacidade de recursos computacionais.</w:t>
      </w:r>
      <w:r w:rsidR="00D47049">
        <w:rPr>
          <w:rFonts w:ascii="Arial" w:hAnsi="Arial" w:cs="Arial"/>
          <w:sz w:val="28"/>
          <w:szCs w:val="28"/>
        </w:rPr>
        <w:t xml:space="preserve"> Para que tal plano seja elaborado e mantido, são necessárias informações sobre o desempenho da aplicação, garantia da qualidade do serviço - </w:t>
      </w:r>
      <w:r w:rsidR="00D47049" w:rsidRPr="00D47049">
        <w:rPr>
          <w:rFonts w:ascii="Arial" w:hAnsi="Arial" w:cs="Arial"/>
          <w:i/>
          <w:sz w:val="28"/>
          <w:szCs w:val="28"/>
        </w:rPr>
        <w:t>QoS</w:t>
      </w:r>
      <w:r w:rsidR="00D47049">
        <w:rPr>
          <w:rFonts w:ascii="Arial" w:hAnsi="Arial" w:cs="Arial"/>
          <w:sz w:val="28"/>
          <w:szCs w:val="28"/>
        </w:rPr>
        <w:t xml:space="preserve">, entre outros. Para isso, o </w:t>
      </w:r>
      <w:r w:rsidR="00D47049" w:rsidRPr="00D47049">
        <w:rPr>
          <w:rFonts w:ascii="Arial" w:hAnsi="Arial" w:cs="Arial"/>
          <w:i/>
          <w:sz w:val="28"/>
          <w:szCs w:val="28"/>
        </w:rPr>
        <w:t>benchmark</w:t>
      </w:r>
      <w:r w:rsidR="00D47049">
        <w:rPr>
          <w:rFonts w:ascii="Arial" w:hAnsi="Arial" w:cs="Arial"/>
          <w:i/>
          <w:sz w:val="28"/>
          <w:szCs w:val="28"/>
        </w:rPr>
        <w:t xml:space="preserve"> </w:t>
      </w:r>
      <w:r w:rsidR="00D47049">
        <w:rPr>
          <w:rFonts w:ascii="Arial" w:hAnsi="Arial" w:cs="Arial"/>
          <w:sz w:val="28"/>
          <w:szCs w:val="28"/>
        </w:rPr>
        <w:t xml:space="preserve">Bench4Q, que é uma extensão da especificação do </w:t>
      </w:r>
      <w:r w:rsidR="00D47049" w:rsidRPr="00D47049">
        <w:rPr>
          <w:rFonts w:ascii="Arial" w:hAnsi="Arial" w:cs="Arial"/>
          <w:i/>
          <w:sz w:val="28"/>
          <w:szCs w:val="28"/>
        </w:rPr>
        <w:t>benchmark</w:t>
      </w:r>
      <w:r w:rsidR="00D47049">
        <w:rPr>
          <w:rFonts w:ascii="Arial" w:hAnsi="Arial" w:cs="Arial"/>
          <w:sz w:val="28"/>
          <w:szCs w:val="28"/>
        </w:rPr>
        <w:t xml:space="preserve"> TPC-W, emula sessões reais de usuários de determinado sistema assim como processa os resultados, gerados através da execução do </w:t>
      </w:r>
      <w:r w:rsidR="00D47049" w:rsidRPr="00D47049">
        <w:rPr>
          <w:rFonts w:ascii="Arial" w:hAnsi="Arial" w:cs="Arial"/>
          <w:i/>
          <w:sz w:val="28"/>
          <w:szCs w:val="28"/>
        </w:rPr>
        <w:t>benchmark</w:t>
      </w:r>
      <w:r w:rsidR="00D47049">
        <w:rPr>
          <w:rFonts w:ascii="Arial" w:hAnsi="Arial" w:cs="Arial"/>
          <w:sz w:val="28"/>
          <w:szCs w:val="28"/>
        </w:rPr>
        <w:t xml:space="preserve"> com carga de trabalho anteriormente definida. </w:t>
      </w:r>
    </w:p>
    <w:p w:rsidR="00333BB1" w:rsidRDefault="00B77786" w:rsidP="00D1231F">
      <w:pPr>
        <w:spacing w:before="25"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D47049">
        <w:rPr>
          <w:rFonts w:ascii="Arial" w:hAnsi="Arial" w:cs="Arial"/>
          <w:sz w:val="28"/>
          <w:szCs w:val="28"/>
        </w:rPr>
        <w:t xml:space="preserve">Outros experimentos científicos concluíram que o TPC-W pode ser útil em diversas situações específicas, mas para o objetivo de elaborar um plano de capacidade de recursos computacionais torna-se necessário um controle para garantia da </w:t>
      </w:r>
      <w:r w:rsidR="00D47049" w:rsidRPr="00D47049">
        <w:rPr>
          <w:rFonts w:ascii="Arial" w:hAnsi="Arial" w:cs="Arial"/>
          <w:i/>
          <w:sz w:val="28"/>
          <w:szCs w:val="28"/>
        </w:rPr>
        <w:t>QoS</w:t>
      </w:r>
      <w:r w:rsidR="00D47049">
        <w:rPr>
          <w:rFonts w:ascii="Arial" w:hAnsi="Arial" w:cs="Arial"/>
          <w:sz w:val="28"/>
          <w:szCs w:val="28"/>
        </w:rPr>
        <w:t>. Neste cenário, o Bench4Q atende aos requisitos e otimiza a carga de trabalho em tempo real.</w:t>
      </w:r>
    </w:p>
    <w:p w:rsidR="00333BB1" w:rsidRDefault="00333BB1" w:rsidP="00D1231F">
      <w:pPr>
        <w:spacing w:before="25"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8A4A96" w:rsidRPr="00F46B01" w:rsidRDefault="008A4A96" w:rsidP="00D1231F">
      <w:pPr>
        <w:spacing w:before="25"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Palavras-chave:</w:t>
      </w:r>
      <w:r w:rsidR="00333BB1">
        <w:rPr>
          <w:rFonts w:ascii="Arial" w:hAnsi="Arial" w:cs="Arial"/>
          <w:sz w:val="28"/>
          <w:szCs w:val="28"/>
        </w:rPr>
        <w:t xml:space="preserve"> Análise de desempenho</w:t>
      </w:r>
      <w:r w:rsidR="00F46B01">
        <w:rPr>
          <w:rFonts w:ascii="Arial" w:hAnsi="Arial" w:cs="Arial"/>
          <w:sz w:val="28"/>
          <w:szCs w:val="28"/>
        </w:rPr>
        <w:t>;</w:t>
      </w:r>
      <w:r w:rsidR="00333BB1">
        <w:rPr>
          <w:rFonts w:ascii="Arial" w:hAnsi="Arial" w:cs="Arial"/>
          <w:sz w:val="28"/>
          <w:szCs w:val="28"/>
        </w:rPr>
        <w:t xml:space="preserve"> </w:t>
      </w:r>
      <w:r w:rsidR="00333BB1" w:rsidRPr="00F46B01">
        <w:rPr>
          <w:rFonts w:ascii="Arial" w:hAnsi="Arial" w:cs="Arial"/>
          <w:sz w:val="28"/>
          <w:szCs w:val="28"/>
        </w:rPr>
        <w:t>Benchmark</w:t>
      </w:r>
      <w:r w:rsidR="00F46B01" w:rsidRPr="00F46B01">
        <w:rPr>
          <w:rFonts w:ascii="Arial" w:hAnsi="Arial" w:cs="Arial"/>
          <w:sz w:val="28"/>
          <w:szCs w:val="28"/>
        </w:rPr>
        <w:t>;</w:t>
      </w:r>
      <w:r w:rsidR="00333BB1" w:rsidRPr="00F46B01">
        <w:rPr>
          <w:rFonts w:ascii="Arial" w:hAnsi="Arial" w:cs="Arial"/>
          <w:sz w:val="28"/>
          <w:szCs w:val="28"/>
        </w:rPr>
        <w:t xml:space="preserve"> </w:t>
      </w:r>
      <w:r w:rsidR="00F46B01" w:rsidRPr="00F46B01">
        <w:rPr>
          <w:rFonts w:ascii="Arial" w:hAnsi="Arial" w:cs="Arial"/>
          <w:sz w:val="28"/>
          <w:szCs w:val="28"/>
        </w:rPr>
        <w:t>Bench4Q;</w:t>
      </w:r>
      <w:r w:rsidR="00333BB1" w:rsidRPr="00F46B01">
        <w:rPr>
          <w:rFonts w:ascii="Arial" w:hAnsi="Arial" w:cs="Arial"/>
          <w:sz w:val="28"/>
          <w:szCs w:val="28"/>
        </w:rPr>
        <w:t xml:space="preserve"> TPC-W</w:t>
      </w:r>
      <w:r w:rsidR="00F46B01">
        <w:rPr>
          <w:rFonts w:ascii="Arial" w:hAnsi="Arial" w:cs="Arial"/>
          <w:sz w:val="28"/>
          <w:szCs w:val="28"/>
        </w:rPr>
        <w:t>;</w:t>
      </w:r>
      <w:r w:rsidR="00333BB1" w:rsidRPr="00F46B01">
        <w:rPr>
          <w:rFonts w:ascii="Arial" w:hAnsi="Arial" w:cs="Arial"/>
          <w:sz w:val="28"/>
          <w:szCs w:val="28"/>
        </w:rPr>
        <w:t xml:space="preserve"> E-commerce</w:t>
      </w:r>
      <w:r w:rsidR="00F46B01" w:rsidRPr="00F46B01">
        <w:rPr>
          <w:rFonts w:ascii="Arial" w:hAnsi="Arial" w:cs="Arial"/>
          <w:sz w:val="28"/>
          <w:szCs w:val="28"/>
        </w:rPr>
        <w:t>;</w:t>
      </w:r>
      <w:r w:rsidR="00333BB1" w:rsidRPr="00F46B01">
        <w:rPr>
          <w:rFonts w:ascii="Arial" w:hAnsi="Arial" w:cs="Arial"/>
          <w:sz w:val="28"/>
          <w:szCs w:val="28"/>
        </w:rPr>
        <w:t xml:space="preserve"> Escalabilidade</w:t>
      </w:r>
      <w:r w:rsidR="00F46B01">
        <w:rPr>
          <w:rFonts w:ascii="Arial" w:hAnsi="Arial" w:cs="Arial"/>
          <w:sz w:val="28"/>
          <w:szCs w:val="28"/>
        </w:rPr>
        <w:t>;</w:t>
      </w:r>
      <w:r w:rsidR="00333BB1" w:rsidRPr="00F46B01">
        <w:rPr>
          <w:rFonts w:ascii="Arial" w:hAnsi="Arial" w:cs="Arial"/>
          <w:sz w:val="28"/>
          <w:szCs w:val="28"/>
        </w:rPr>
        <w:t xml:space="preserve"> QoS.</w:t>
      </w:r>
    </w:p>
    <w:p w:rsidR="001E2659" w:rsidRPr="00F46B01" w:rsidRDefault="001E2659">
      <w:pPr>
        <w:rPr>
          <w:rFonts w:ascii="Arial" w:hAnsi="Arial" w:cs="Arial"/>
          <w:sz w:val="28"/>
          <w:szCs w:val="28"/>
        </w:rPr>
      </w:pPr>
      <w:r w:rsidRPr="00F46B01">
        <w:rPr>
          <w:rFonts w:ascii="Arial" w:hAnsi="Arial" w:cs="Arial"/>
          <w:sz w:val="28"/>
          <w:szCs w:val="28"/>
        </w:rPr>
        <w:br w:type="page"/>
      </w:r>
    </w:p>
    <w:p w:rsidR="001E2659" w:rsidRPr="00FD0317" w:rsidRDefault="005F13FE" w:rsidP="005F13FE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</w:pPr>
      <w:r w:rsidRPr="00FD0317">
        <w:rPr>
          <w:rFonts w:ascii="Arial" w:hAnsi="Arial" w:cs="Arial"/>
          <w:sz w:val="28"/>
          <w:szCs w:val="28"/>
        </w:rPr>
        <w:lastRenderedPageBreak/>
        <w:t>SUMÁRIO</w:t>
      </w:r>
    </w:p>
    <w:sdt>
      <w:sdtPr>
        <w:rPr>
          <w:rFonts w:asciiTheme="minorHAnsi" w:eastAsiaTheme="minorHAnsi" w:hAnsiTheme="minorHAnsi" w:cs="Arial"/>
          <w:bCs w:val="0"/>
          <w:sz w:val="22"/>
          <w:szCs w:val="22"/>
        </w:rPr>
        <w:id w:val="64305527"/>
        <w:docPartObj>
          <w:docPartGallery w:val="Table of Contents"/>
          <w:docPartUnique/>
        </w:docPartObj>
      </w:sdtPr>
      <w:sdtContent>
        <w:p w:rsidR="004B0916" w:rsidRPr="00076825" w:rsidRDefault="004B0916" w:rsidP="007B76B5">
          <w:pPr>
            <w:pStyle w:val="CabealhodoSumrio"/>
            <w:rPr>
              <w:rFonts w:cs="Arial"/>
              <w:sz w:val="24"/>
              <w:szCs w:val="24"/>
            </w:rPr>
          </w:pPr>
        </w:p>
        <w:p w:rsidR="00076825" w:rsidRPr="00076825" w:rsidRDefault="00A358A4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076825">
            <w:rPr>
              <w:rFonts w:ascii="Arial" w:hAnsi="Arial" w:cs="Arial"/>
              <w:sz w:val="24"/>
              <w:szCs w:val="24"/>
            </w:rPr>
            <w:fldChar w:fldCharType="begin"/>
          </w:r>
          <w:r w:rsidR="004B0916" w:rsidRPr="000768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768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12164501" w:history="1">
            <w:r w:rsidR="00076825" w:rsidRPr="000768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_Toc412164501 \h </w:instrTex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DE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825" w:rsidRPr="00076825" w:rsidRDefault="00A358A4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2164502" w:history="1">
            <w:r w:rsidR="00076825" w:rsidRPr="000768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MÉTODO</w:t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_Toc412164502 \h </w:instrTex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DE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825" w:rsidRPr="00076825" w:rsidRDefault="00A358A4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2164505" w:history="1">
            <w:r w:rsidR="00076825" w:rsidRPr="000768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RESULTADOS</w:t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_Toc412164505 \h </w:instrTex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DE3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825" w:rsidRPr="00076825" w:rsidRDefault="00A358A4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2164506" w:history="1">
            <w:r w:rsidR="00076825" w:rsidRPr="000768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DISCUSSÃO</w:t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_Toc412164506 \h </w:instrTex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DE3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825" w:rsidRPr="00076825" w:rsidRDefault="00A358A4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2164507" w:history="1">
            <w:r w:rsidR="00076825" w:rsidRPr="000768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EXPERIMENTOS E TESTES DE CONTROLE</w:t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_Toc412164507 \h </w:instrTex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DE3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825" w:rsidRPr="00076825" w:rsidRDefault="00A358A4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2164508" w:history="1">
            <w:r w:rsidR="00076825" w:rsidRPr="000768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CONCLUSÃO</w:t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_Toc412164508 \h </w:instrTex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DE3">
              <w:rPr>
                <w:rFonts w:ascii="Arial" w:hAnsi="Arial" w:cs="Arial"/>
                <w:noProof/>
                <w:webHidden/>
                <w:sz w:val="24"/>
                <w:szCs w:val="24"/>
              </w:rPr>
              <w:t>29</w: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825" w:rsidRPr="00076825" w:rsidRDefault="00A358A4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2164509" w:history="1">
            <w:r w:rsidR="00076825" w:rsidRPr="000768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 BIBLIOGRÁFICAS</w:t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_Toc412164509 \h </w:instrTex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DE3">
              <w:rPr>
                <w:rFonts w:ascii="Arial" w:hAnsi="Arial" w:cs="Arial"/>
                <w:noProof/>
                <w:webHidden/>
                <w:sz w:val="24"/>
                <w:szCs w:val="24"/>
              </w:rPr>
              <w:t>30</w: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825" w:rsidRPr="00076825" w:rsidRDefault="00A358A4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2164510" w:history="1">
            <w:r w:rsidR="00076825" w:rsidRPr="000768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APÊNDICE A - INSTALAÇÃO INICIAL VAGRANT</w:t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_Toc412164510 \h </w:instrTex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DE3">
              <w:rPr>
                <w:rFonts w:ascii="Arial" w:hAnsi="Arial" w:cs="Arial"/>
                <w:noProof/>
                <w:webHidden/>
                <w:sz w:val="24"/>
                <w:szCs w:val="24"/>
              </w:rPr>
              <w:t>31</w: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825" w:rsidRPr="00076825" w:rsidRDefault="00A358A4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2164511" w:history="1">
            <w:r w:rsidR="00076825" w:rsidRPr="000768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APÊNDICE B - INSTALAÇÃO TOMCAT</w:t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_Toc412164511 \h </w:instrTex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DE3">
              <w:rPr>
                <w:rFonts w:ascii="Arial" w:hAnsi="Arial" w:cs="Arial"/>
                <w:noProof/>
                <w:webHidden/>
                <w:sz w:val="24"/>
                <w:szCs w:val="24"/>
              </w:rPr>
              <w:t>34</w: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825" w:rsidRPr="00076825" w:rsidRDefault="00A358A4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2164512" w:history="1">
            <w:r w:rsidR="00076825" w:rsidRPr="000768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APÊNDICE C - INSTALAÇÃO DB2</w:t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_Toc412164512 \h </w:instrTex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DE3">
              <w:rPr>
                <w:rFonts w:ascii="Arial" w:hAnsi="Arial" w:cs="Arial"/>
                <w:noProof/>
                <w:webHidden/>
                <w:sz w:val="24"/>
                <w:szCs w:val="24"/>
              </w:rPr>
              <w:t>35</w: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825" w:rsidRPr="00076825" w:rsidRDefault="00A358A4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2164513" w:history="1">
            <w:r w:rsidR="00076825" w:rsidRPr="000768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APÊNDICE D - INSTALAÇÃO HAPROXY</w:t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_Toc412164513 \h </w:instrTex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DE3">
              <w:rPr>
                <w:rFonts w:ascii="Arial" w:hAnsi="Arial" w:cs="Arial"/>
                <w:noProof/>
                <w:webHidden/>
                <w:sz w:val="24"/>
                <w:szCs w:val="24"/>
              </w:rPr>
              <w:t>36</w: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825" w:rsidRPr="00076825" w:rsidRDefault="00A358A4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2164514" w:history="1">
            <w:r w:rsidR="00076825" w:rsidRPr="000768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APÊNDICE E - INSTALAÇÃO BENCH4Q</w:t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76825"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_Toc412164514 \h </w:instrTex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B0DE3">
              <w:rPr>
                <w:rFonts w:ascii="Arial" w:hAnsi="Arial" w:cs="Arial"/>
                <w:noProof/>
                <w:webHidden/>
                <w:sz w:val="24"/>
                <w:szCs w:val="24"/>
              </w:rPr>
              <w:t>38</w:t>
            </w:r>
            <w:r w:rsidRPr="000768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0916" w:rsidRPr="00D47049" w:rsidRDefault="00A358A4" w:rsidP="007B76B5">
          <w:pPr>
            <w:spacing w:line="360" w:lineRule="auto"/>
            <w:jc w:val="both"/>
            <w:rPr>
              <w:rFonts w:ascii="Arial" w:hAnsi="Arial" w:cs="Arial"/>
              <w:sz w:val="28"/>
              <w:szCs w:val="28"/>
            </w:rPr>
          </w:pPr>
          <w:r w:rsidRPr="00076825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4B0916" w:rsidRDefault="004B0916" w:rsidP="004B0916">
      <w:pPr>
        <w:pStyle w:val="CabealhodoSumrio"/>
      </w:pPr>
    </w:p>
    <w:p w:rsidR="005F13FE" w:rsidRDefault="005F13FE" w:rsidP="004B0916">
      <w:pPr>
        <w:pStyle w:val="Ttulo1"/>
        <w:rPr>
          <w:rFonts w:cs="Arial"/>
          <w:b/>
        </w:rPr>
      </w:pPr>
      <w:r>
        <w:rPr>
          <w:rFonts w:cs="Arial"/>
          <w:b/>
        </w:rPr>
        <w:br w:type="page"/>
      </w:r>
    </w:p>
    <w:p w:rsidR="00D1231F" w:rsidRPr="004B0916" w:rsidRDefault="009F5798" w:rsidP="00FD0317">
      <w:pPr>
        <w:pStyle w:val="Ttulo1"/>
      </w:pPr>
      <w:bookmarkStart w:id="0" w:name="_Toc412164501"/>
      <w:r w:rsidRPr="00FD0317">
        <w:lastRenderedPageBreak/>
        <w:t>INTRODUÇÃO</w:t>
      </w:r>
      <w:bookmarkEnd w:id="0"/>
    </w:p>
    <w:p w:rsidR="00A61B97" w:rsidRPr="00FD0317" w:rsidRDefault="00B77786" w:rsidP="00A61B97">
      <w:p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1B97" w:rsidRPr="00FD0317">
        <w:rPr>
          <w:rFonts w:ascii="Arial" w:hAnsi="Arial" w:cs="Arial"/>
          <w:sz w:val="24"/>
          <w:szCs w:val="24"/>
        </w:rPr>
        <w:t>A adoção de ambientes de computação em nuvem é crescente, e eles tem sido utilizados desde sistemas operacionais até aplicações menores, alterando fortemente o paradigma de computação definido. Com esta nova demanda de aplicações surge a necessidade dos serviços serem nativamente escaláveis [</w:t>
      </w:r>
      <w:r w:rsidR="00897F4E" w:rsidRPr="00FD0317">
        <w:rPr>
          <w:rFonts w:ascii="Arial" w:hAnsi="Arial" w:cs="Arial"/>
          <w:sz w:val="24"/>
          <w:szCs w:val="24"/>
        </w:rPr>
        <w:t>3</w:t>
      </w:r>
      <w:r w:rsidR="00A61B97" w:rsidRPr="00FD0317">
        <w:rPr>
          <w:rFonts w:ascii="Arial" w:hAnsi="Arial" w:cs="Arial"/>
          <w:sz w:val="24"/>
          <w:szCs w:val="24"/>
        </w:rPr>
        <w:t xml:space="preserve">]. </w:t>
      </w:r>
    </w:p>
    <w:p w:rsidR="00784011" w:rsidRPr="00FD0317" w:rsidRDefault="00B77786" w:rsidP="00A61B97">
      <w:p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84011" w:rsidRPr="00FD0317">
        <w:rPr>
          <w:rFonts w:ascii="Arial" w:hAnsi="Arial" w:cs="Arial"/>
          <w:sz w:val="24"/>
          <w:szCs w:val="24"/>
        </w:rPr>
        <w:t xml:space="preserve">Escalabilidade é um desafio em um projeto de aplicação de </w:t>
      </w:r>
      <w:r w:rsidR="00784011" w:rsidRPr="00FD0317">
        <w:rPr>
          <w:rFonts w:ascii="Arial" w:hAnsi="Arial" w:cs="Arial"/>
          <w:i/>
          <w:sz w:val="24"/>
          <w:szCs w:val="24"/>
        </w:rPr>
        <w:t>e-commerce.</w:t>
      </w:r>
      <w:r>
        <w:rPr>
          <w:rFonts w:ascii="Arial" w:hAnsi="Arial" w:cs="Arial"/>
          <w:sz w:val="24"/>
          <w:szCs w:val="24"/>
        </w:rPr>
        <w:t xml:space="preserve"> </w:t>
      </w:r>
      <w:r w:rsidR="00784011" w:rsidRPr="00FD0317">
        <w:rPr>
          <w:rFonts w:ascii="Arial" w:hAnsi="Arial" w:cs="Arial"/>
          <w:sz w:val="24"/>
          <w:szCs w:val="24"/>
        </w:rPr>
        <w:t>Provedores precisam saber como o desempenho d</w:t>
      </w:r>
      <w:r w:rsidR="00CF7AE7" w:rsidRPr="00FD0317">
        <w:rPr>
          <w:rFonts w:ascii="Arial" w:hAnsi="Arial" w:cs="Arial"/>
          <w:sz w:val="24"/>
          <w:szCs w:val="24"/>
        </w:rPr>
        <w:t xml:space="preserve">a aplicação </w:t>
      </w:r>
      <w:r w:rsidR="00784011" w:rsidRPr="00FD0317">
        <w:rPr>
          <w:rFonts w:ascii="Arial" w:hAnsi="Arial" w:cs="Arial"/>
          <w:sz w:val="24"/>
          <w:szCs w:val="24"/>
        </w:rPr>
        <w:t xml:space="preserve">varia </w:t>
      </w:r>
      <w:r w:rsidR="00F46B01" w:rsidRPr="00FD0317">
        <w:rPr>
          <w:rFonts w:ascii="Arial" w:hAnsi="Arial" w:cs="Arial"/>
          <w:sz w:val="24"/>
          <w:szCs w:val="24"/>
        </w:rPr>
        <w:t>de acordo com o número de</w:t>
      </w:r>
      <w:r w:rsidR="00784011" w:rsidRPr="00FD0317">
        <w:rPr>
          <w:rFonts w:ascii="Arial" w:hAnsi="Arial" w:cs="Arial"/>
          <w:sz w:val="24"/>
          <w:szCs w:val="24"/>
        </w:rPr>
        <w:t xml:space="preserve"> usuários acessando, o número máximo de transações processadas por segundo, </w:t>
      </w:r>
      <w:r w:rsidR="00CF7AE7" w:rsidRPr="00FD0317">
        <w:rPr>
          <w:rFonts w:ascii="Arial" w:hAnsi="Arial" w:cs="Arial"/>
          <w:sz w:val="24"/>
          <w:szCs w:val="24"/>
        </w:rPr>
        <w:t>atualização</w:t>
      </w:r>
      <w:r w:rsidR="00784011" w:rsidRPr="00FD0317">
        <w:rPr>
          <w:rFonts w:ascii="Arial" w:hAnsi="Arial" w:cs="Arial"/>
          <w:sz w:val="24"/>
          <w:szCs w:val="24"/>
        </w:rPr>
        <w:t xml:space="preserve"> </w:t>
      </w:r>
      <w:r w:rsidR="00CF7AE7" w:rsidRPr="00FD0317">
        <w:rPr>
          <w:rFonts w:ascii="Arial" w:hAnsi="Arial" w:cs="Arial"/>
          <w:sz w:val="24"/>
          <w:szCs w:val="24"/>
        </w:rPr>
        <w:t xml:space="preserve">da aplicação </w:t>
      </w:r>
      <w:r w:rsidR="00784011" w:rsidRPr="00FD0317">
        <w:rPr>
          <w:rFonts w:ascii="Arial" w:hAnsi="Arial" w:cs="Arial"/>
          <w:sz w:val="24"/>
          <w:szCs w:val="24"/>
        </w:rPr>
        <w:t xml:space="preserve">para suportar grandes volumes de informação ou mudança arquitetural requerida. Quando é necessário escolher um ambiente para implantar determinada aplicação, é necessário conhecer diversas combinações de servidores, </w:t>
      </w:r>
      <w:r w:rsidR="00784011" w:rsidRPr="00FD0317">
        <w:rPr>
          <w:rFonts w:ascii="Arial" w:hAnsi="Arial" w:cs="Arial"/>
          <w:i/>
          <w:sz w:val="24"/>
          <w:szCs w:val="24"/>
        </w:rPr>
        <w:t>hardware</w:t>
      </w:r>
      <w:r w:rsidR="00784011" w:rsidRPr="00FD0317">
        <w:rPr>
          <w:rFonts w:ascii="Arial" w:hAnsi="Arial" w:cs="Arial"/>
          <w:sz w:val="24"/>
          <w:szCs w:val="24"/>
        </w:rPr>
        <w:t>, entre outros.</w:t>
      </w:r>
      <w:r w:rsidR="00CF7AE7" w:rsidRPr="00FD0317">
        <w:rPr>
          <w:rFonts w:ascii="Arial" w:hAnsi="Arial" w:cs="Arial"/>
          <w:sz w:val="24"/>
          <w:szCs w:val="24"/>
        </w:rPr>
        <w:t xml:space="preserve"> Para isso, pode-se fazer uso de </w:t>
      </w:r>
      <w:r w:rsidR="00CF7AE7" w:rsidRPr="00FD0317">
        <w:rPr>
          <w:rFonts w:ascii="Arial" w:hAnsi="Arial" w:cs="Arial"/>
          <w:i/>
          <w:sz w:val="24"/>
          <w:szCs w:val="24"/>
        </w:rPr>
        <w:t>be</w:t>
      </w:r>
      <w:r w:rsidR="00784011" w:rsidRPr="00FD0317">
        <w:rPr>
          <w:rFonts w:ascii="Arial" w:hAnsi="Arial" w:cs="Arial"/>
          <w:i/>
          <w:sz w:val="24"/>
          <w:szCs w:val="24"/>
        </w:rPr>
        <w:t>nchmarks</w:t>
      </w:r>
      <w:r w:rsidR="00CF7AE7" w:rsidRPr="00FD0317">
        <w:rPr>
          <w:rFonts w:ascii="Arial" w:hAnsi="Arial" w:cs="Arial"/>
          <w:i/>
          <w:sz w:val="24"/>
          <w:szCs w:val="24"/>
        </w:rPr>
        <w:t xml:space="preserve"> </w:t>
      </w:r>
      <w:r w:rsidR="00CF7AE7" w:rsidRPr="00FD0317">
        <w:rPr>
          <w:rFonts w:ascii="Arial" w:hAnsi="Arial" w:cs="Arial"/>
          <w:sz w:val="24"/>
          <w:szCs w:val="24"/>
        </w:rPr>
        <w:t>que</w:t>
      </w:r>
      <w:r w:rsidR="00784011" w:rsidRPr="00FD0317">
        <w:rPr>
          <w:rFonts w:ascii="Arial" w:hAnsi="Arial" w:cs="Arial"/>
          <w:sz w:val="24"/>
          <w:szCs w:val="24"/>
        </w:rPr>
        <w:t xml:space="preserve"> com</w:t>
      </w:r>
      <w:r w:rsidR="00583B9E">
        <w:rPr>
          <w:rFonts w:ascii="Arial" w:hAnsi="Arial" w:cs="Arial"/>
          <w:sz w:val="24"/>
          <w:szCs w:val="24"/>
        </w:rPr>
        <w:t>param alternativas concorrentes</w:t>
      </w:r>
      <w:r w:rsidR="00784011" w:rsidRPr="00FD0317">
        <w:rPr>
          <w:rFonts w:ascii="Arial" w:hAnsi="Arial" w:cs="Arial"/>
          <w:sz w:val="24"/>
          <w:szCs w:val="24"/>
        </w:rPr>
        <w:t xml:space="preserve"> </w:t>
      </w:r>
      <w:r w:rsidR="00C46B2F" w:rsidRPr="00FD0317">
        <w:rPr>
          <w:rFonts w:ascii="Arial" w:hAnsi="Arial" w:cs="Arial"/>
          <w:sz w:val="24"/>
          <w:szCs w:val="24"/>
        </w:rPr>
        <w:t>[</w:t>
      </w:r>
      <w:r w:rsidR="00897F4E" w:rsidRPr="00FD0317">
        <w:rPr>
          <w:rFonts w:ascii="Arial" w:hAnsi="Arial" w:cs="Arial"/>
          <w:sz w:val="24"/>
          <w:szCs w:val="24"/>
        </w:rPr>
        <w:t>2</w:t>
      </w:r>
      <w:r w:rsidR="00C46B2F" w:rsidRPr="00FD0317">
        <w:rPr>
          <w:rFonts w:ascii="Arial" w:hAnsi="Arial" w:cs="Arial"/>
          <w:sz w:val="24"/>
          <w:szCs w:val="24"/>
        </w:rPr>
        <w:t>].</w:t>
      </w:r>
    </w:p>
    <w:p w:rsidR="00D63375" w:rsidRPr="00FD0317" w:rsidRDefault="00B77786" w:rsidP="00A61B97">
      <w:p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63375" w:rsidRPr="00FD0317">
        <w:rPr>
          <w:rFonts w:ascii="Arial" w:hAnsi="Arial" w:cs="Arial"/>
          <w:sz w:val="24"/>
          <w:szCs w:val="24"/>
        </w:rPr>
        <w:t>Por outro lado, observa-se uma forte tendência no desenvolvimento de serviços baseados em arquiteturas dispostas em camadas, cujo objetivo é aumentar a coesão da funcionalidade ofertada [</w:t>
      </w:r>
      <w:r w:rsidR="00897F4E" w:rsidRPr="00FD0317">
        <w:rPr>
          <w:rFonts w:ascii="Arial" w:hAnsi="Arial" w:cs="Arial"/>
          <w:sz w:val="24"/>
          <w:szCs w:val="24"/>
        </w:rPr>
        <w:t>4</w:t>
      </w:r>
      <w:r w:rsidR="00D63375" w:rsidRPr="00FD0317">
        <w:rPr>
          <w:rFonts w:ascii="Arial" w:hAnsi="Arial" w:cs="Arial"/>
          <w:sz w:val="24"/>
          <w:szCs w:val="24"/>
        </w:rPr>
        <w:t xml:space="preserve">]. Dentre todos os benefícios e boas práticas existentes na disciplina de engenharia de </w:t>
      </w:r>
      <w:r w:rsidR="001D7CBD" w:rsidRPr="00FD0317">
        <w:rPr>
          <w:rFonts w:ascii="Arial" w:hAnsi="Arial" w:cs="Arial"/>
          <w:i/>
          <w:sz w:val="24"/>
          <w:szCs w:val="24"/>
        </w:rPr>
        <w:t>s</w:t>
      </w:r>
      <w:r w:rsidR="00D63375" w:rsidRPr="00FD0317">
        <w:rPr>
          <w:rFonts w:ascii="Arial" w:hAnsi="Arial" w:cs="Arial"/>
          <w:i/>
          <w:sz w:val="24"/>
          <w:szCs w:val="24"/>
        </w:rPr>
        <w:t>oftware</w:t>
      </w:r>
      <w:r w:rsidR="00D63375" w:rsidRPr="00FD0317">
        <w:rPr>
          <w:rFonts w:ascii="Arial" w:hAnsi="Arial" w:cs="Arial"/>
          <w:sz w:val="24"/>
          <w:szCs w:val="24"/>
        </w:rPr>
        <w:t>, destacam-se a melhoria de manutenção e o isolamento de problemas. Com isso, é possível analisar como é feita a demanda para uma camada e impl</w:t>
      </w:r>
      <w:r w:rsidR="00527BDA" w:rsidRPr="00FD0317">
        <w:rPr>
          <w:rFonts w:ascii="Arial" w:hAnsi="Arial" w:cs="Arial"/>
          <w:sz w:val="24"/>
          <w:szCs w:val="24"/>
        </w:rPr>
        <w:t>antá-la de forma distribuída - c</w:t>
      </w:r>
      <w:r w:rsidR="00D63375" w:rsidRPr="00FD0317">
        <w:rPr>
          <w:rFonts w:ascii="Arial" w:hAnsi="Arial" w:cs="Arial"/>
          <w:sz w:val="24"/>
          <w:szCs w:val="24"/>
        </w:rPr>
        <w:t>aso em que haveria escalabilidade horizontal. Esta escalabilidade trata o aumento da quantidade de dispositivos computacionais (</w:t>
      </w:r>
      <w:r w:rsidR="00D63375" w:rsidRPr="00FD0317">
        <w:rPr>
          <w:rFonts w:ascii="Arial" w:hAnsi="Arial" w:cs="Arial"/>
          <w:i/>
          <w:sz w:val="24"/>
          <w:szCs w:val="24"/>
        </w:rPr>
        <w:t>hardware</w:t>
      </w:r>
      <w:r w:rsidR="00D63375" w:rsidRPr="00FD0317">
        <w:rPr>
          <w:rFonts w:ascii="Arial" w:hAnsi="Arial" w:cs="Arial"/>
          <w:sz w:val="24"/>
          <w:szCs w:val="24"/>
        </w:rPr>
        <w:t xml:space="preserve"> físico ou virtual) que hospedam aquela camada.</w:t>
      </w:r>
    </w:p>
    <w:p w:rsidR="00D63375" w:rsidRPr="00FD0317" w:rsidRDefault="00B77786" w:rsidP="00A61B97">
      <w:p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1B97" w:rsidRPr="00FD0317">
        <w:rPr>
          <w:rFonts w:ascii="Arial" w:hAnsi="Arial" w:cs="Arial"/>
          <w:sz w:val="24"/>
          <w:szCs w:val="24"/>
        </w:rPr>
        <w:t>Sendo assim, esta pesquisa pretende proporcionar a apreciação da condução pragmática de experimentos para modelar a capacidade de um sistema computacional. Os procedimentos experimentais e todos os artefatos gerados (</w:t>
      </w:r>
      <w:r w:rsidR="00A61B97" w:rsidRPr="00FD0317">
        <w:rPr>
          <w:rFonts w:ascii="Arial" w:hAnsi="Arial" w:cs="Arial"/>
          <w:i/>
          <w:sz w:val="24"/>
          <w:szCs w:val="24"/>
        </w:rPr>
        <w:t>scripts</w:t>
      </w:r>
      <w:r w:rsidR="00A61B97" w:rsidRPr="00FD0317">
        <w:rPr>
          <w:rFonts w:ascii="Arial" w:hAnsi="Arial" w:cs="Arial"/>
          <w:sz w:val="24"/>
          <w:szCs w:val="24"/>
        </w:rPr>
        <w:t>, tipos de testes, planilhas de planejamentos, tipos de gráficos) contribuirão para a condução do mesmo tipo de avaliação focada em outros sistemas.</w:t>
      </w:r>
    </w:p>
    <w:p w:rsidR="00D63375" w:rsidRPr="00FD0317" w:rsidRDefault="0044063C" w:rsidP="00D63375">
      <w:p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63375" w:rsidRPr="00FD0317">
        <w:rPr>
          <w:rFonts w:ascii="Arial" w:hAnsi="Arial" w:cs="Arial"/>
          <w:sz w:val="24"/>
          <w:szCs w:val="24"/>
        </w:rPr>
        <w:t xml:space="preserve">Esta pesquisa tem como objetivo (1) o estudo de um </w:t>
      </w:r>
      <w:r w:rsidR="00D63375" w:rsidRPr="00FD0317">
        <w:rPr>
          <w:rFonts w:ascii="Arial" w:hAnsi="Arial" w:cs="Arial"/>
          <w:i/>
          <w:sz w:val="24"/>
          <w:szCs w:val="24"/>
        </w:rPr>
        <w:t>benchmark</w:t>
      </w:r>
      <w:r w:rsidR="00D63375" w:rsidRPr="00FD0317">
        <w:rPr>
          <w:rFonts w:ascii="Arial" w:hAnsi="Arial" w:cs="Arial"/>
          <w:sz w:val="24"/>
          <w:szCs w:val="24"/>
        </w:rPr>
        <w:t xml:space="preserve"> de aplicação de </w:t>
      </w:r>
      <w:r w:rsidR="00D63375" w:rsidRPr="00FD0317">
        <w:rPr>
          <w:rFonts w:ascii="Arial" w:hAnsi="Arial" w:cs="Arial"/>
          <w:i/>
          <w:sz w:val="24"/>
          <w:szCs w:val="24"/>
        </w:rPr>
        <w:t>e-commerce</w:t>
      </w:r>
      <w:r w:rsidR="00D63375" w:rsidRPr="00FD0317">
        <w:rPr>
          <w:rFonts w:ascii="Arial" w:hAnsi="Arial" w:cs="Arial"/>
          <w:sz w:val="24"/>
          <w:szCs w:val="24"/>
        </w:rPr>
        <w:t xml:space="preserve"> e (2) a análise de métricas de desempenho que auxiliem no planejamento de capacidade de recursos computacionais de um serviço compatível com o objeto de estudo.</w:t>
      </w:r>
    </w:p>
    <w:p w:rsidR="00D63375" w:rsidRPr="00FD0317" w:rsidRDefault="00B77786" w:rsidP="00D63375">
      <w:p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138C1" w:rsidRPr="00FD0317">
        <w:rPr>
          <w:rFonts w:ascii="Arial" w:hAnsi="Arial" w:cs="Arial"/>
          <w:sz w:val="24"/>
          <w:szCs w:val="24"/>
        </w:rPr>
        <w:t>Pretende-se</w:t>
      </w:r>
      <w:r w:rsidR="00D63375" w:rsidRPr="00FD0317">
        <w:rPr>
          <w:rFonts w:ascii="Arial" w:hAnsi="Arial" w:cs="Arial"/>
          <w:sz w:val="24"/>
          <w:szCs w:val="24"/>
        </w:rPr>
        <w:t xml:space="preserve"> avaliar o desempenho de aplicações de </w:t>
      </w:r>
      <w:r w:rsidR="00D63375" w:rsidRPr="00FD0317">
        <w:rPr>
          <w:rFonts w:ascii="Arial" w:hAnsi="Arial" w:cs="Arial"/>
          <w:i/>
          <w:sz w:val="24"/>
          <w:szCs w:val="24"/>
        </w:rPr>
        <w:t>e-commerce</w:t>
      </w:r>
      <w:r w:rsidR="00D63375" w:rsidRPr="00FD0317">
        <w:rPr>
          <w:rFonts w:ascii="Arial" w:hAnsi="Arial" w:cs="Arial"/>
          <w:sz w:val="24"/>
          <w:szCs w:val="24"/>
        </w:rPr>
        <w:t xml:space="preserve">, utilizando uma abordagem orientada à escalabilidade. Para isso, é necessário um ambiente e </w:t>
      </w:r>
      <w:r w:rsidR="00D63375" w:rsidRPr="00FD0317">
        <w:rPr>
          <w:rFonts w:ascii="Arial" w:hAnsi="Arial" w:cs="Arial"/>
          <w:sz w:val="24"/>
          <w:szCs w:val="24"/>
        </w:rPr>
        <w:lastRenderedPageBreak/>
        <w:t xml:space="preserve">ferramentas que sejam adequadamente implementados e implantados, para que seja alcançado um resultado satisfatório. Espera-se de resultados os artefatos gerados como </w:t>
      </w:r>
      <w:r w:rsidR="00D63375" w:rsidRPr="00FD0317">
        <w:rPr>
          <w:rFonts w:ascii="Arial" w:hAnsi="Arial" w:cs="Arial"/>
          <w:i/>
          <w:sz w:val="24"/>
          <w:szCs w:val="24"/>
        </w:rPr>
        <w:t>scripts</w:t>
      </w:r>
      <w:r w:rsidR="00D63375" w:rsidRPr="00FD0317">
        <w:rPr>
          <w:rFonts w:ascii="Arial" w:hAnsi="Arial" w:cs="Arial"/>
          <w:sz w:val="24"/>
          <w:szCs w:val="24"/>
        </w:rPr>
        <w:t xml:space="preserve">, gráficos, planilhas de planejamento entre outros. Estes artefatos serão possíveis </w:t>
      </w:r>
      <w:r w:rsidR="006E56F9" w:rsidRPr="00FD0317">
        <w:rPr>
          <w:rFonts w:ascii="Arial" w:hAnsi="Arial" w:cs="Arial"/>
          <w:sz w:val="24"/>
          <w:szCs w:val="24"/>
        </w:rPr>
        <w:t xml:space="preserve">de ser gerados </w:t>
      </w:r>
      <w:r w:rsidR="00D63375" w:rsidRPr="00FD0317">
        <w:rPr>
          <w:rFonts w:ascii="Arial" w:hAnsi="Arial" w:cs="Arial"/>
          <w:sz w:val="24"/>
          <w:szCs w:val="24"/>
        </w:rPr>
        <w:t xml:space="preserve">por utilizarem o conteúdo que será produzido pelos testes abordados, que analisarão vários aspectos tanto da aplicação escalável quanto os aspectos funcionais e comportamentais dos serviços configurados. Com estes fatores resultantes, espera-se a definição e execução de procedimentos experimentais </w:t>
      </w:r>
      <w:r w:rsidR="006E56F9" w:rsidRPr="00FD0317">
        <w:rPr>
          <w:rFonts w:ascii="Arial" w:hAnsi="Arial" w:cs="Arial"/>
          <w:sz w:val="24"/>
          <w:szCs w:val="24"/>
        </w:rPr>
        <w:t>que permitam</w:t>
      </w:r>
      <w:r w:rsidR="00D63375" w:rsidRPr="00FD0317">
        <w:rPr>
          <w:rFonts w:ascii="Arial" w:hAnsi="Arial" w:cs="Arial"/>
          <w:sz w:val="24"/>
          <w:szCs w:val="24"/>
        </w:rPr>
        <w:t xml:space="preserve"> a reprodução dos testes. Todo o </w:t>
      </w:r>
      <w:r w:rsidR="00D63375" w:rsidRPr="00FD0317">
        <w:rPr>
          <w:rFonts w:ascii="Arial" w:hAnsi="Arial" w:cs="Arial"/>
          <w:i/>
          <w:sz w:val="24"/>
          <w:szCs w:val="24"/>
        </w:rPr>
        <w:t>benchmark</w:t>
      </w:r>
      <w:r w:rsidR="00D63375" w:rsidRPr="00FD0317">
        <w:rPr>
          <w:rFonts w:ascii="Arial" w:hAnsi="Arial" w:cs="Arial"/>
          <w:sz w:val="24"/>
          <w:szCs w:val="24"/>
        </w:rPr>
        <w:t xml:space="preserve"> </w:t>
      </w:r>
      <w:r w:rsidR="001D7CBD" w:rsidRPr="00FD0317">
        <w:rPr>
          <w:rFonts w:ascii="Arial" w:hAnsi="Arial" w:cs="Arial"/>
          <w:sz w:val="24"/>
          <w:szCs w:val="24"/>
        </w:rPr>
        <w:t>executado</w:t>
      </w:r>
      <w:r w:rsidR="00D63375" w:rsidRPr="00FD0317">
        <w:rPr>
          <w:rFonts w:ascii="Arial" w:hAnsi="Arial" w:cs="Arial"/>
          <w:sz w:val="24"/>
          <w:szCs w:val="24"/>
        </w:rPr>
        <w:t xml:space="preserve"> e </w:t>
      </w:r>
      <w:r w:rsidR="006E56F9" w:rsidRPr="00FD0317">
        <w:rPr>
          <w:rFonts w:ascii="Arial" w:hAnsi="Arial" w:cs="Arial"/>
          <w:sz w:val="24"/>
          <w:szCs w:val="24"/>
        </w:rPr>
        <w:t>procedimentos experimentais terão</w:t>
      </w:r>
      <w:r w:rsidR="00D63375" w:rsidRPr="00FD0317">
        <w:rPr>
          <w:rFonts w:ascii="Arial" w:hAnsi="Arial" w:cs="Arial"/>
          <w:sz w:val="24"/>
          <w:szCs w:val="24"/>
        </w:rPr>
        <w:t xml:space="preserve"> o intuito de ser ajustável para outras aplicações, desde que sejam do mesmo cenário, protocolo utilizado e sejam escaláveis.</w:t>
      </w:r>
    </w:p>
    <w:p w:rsidR="001E2091" w:rsidRPr="00FD0317" w:rsidRDefault="00B77786" w:rsidP="00D63375">
      <w:p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46B2F" w:rsidRPr="00FD0317">
        <w:rPr>
          <w:rFonts w:ascii="Arial" w:hAnsi="Arial" w:cs="Arial"/>
          <w:sz w:val="24"/>
          <w:szCs w:val="24"/>
        </w:rPr>
        <w:t xml:space="preserve">Para a execução do </w:t>
      </w:r>
      <w:r w:rsidR="00C46B2F" w:rsidRPr="00FD0317">
        <w:rPr>
          <w:rFonts w:ascii="Arial" w:hAnsi="Arial" w:cs="Arial"/>
          <w:i/>
          <w:sz w:val="24"/>
          <w:szCs w:val="24"/>
        </w:rPr>
        <w:t>benchmark</w:t>
      </w:r>
      <w:r w:rsidR="00C46B2F" w:rsidRPr="00FD0317">
        <w:rPr>
          <w:rFonts w:ascii="Arial" w:hAnsi="Arial" w:cs="Arial"/>
          <w:sz w:val="24"/>
          <w:szCs w:val="24"/>
        </w:rPr>
        <w:t xml:space="preserve"> utiliza-se nesta pesquisa a especificação TPC-W</w:t>
      </w:r>
      <w:r>
        <w:rPr>
          <w:rFonts w:ascii="Arial" w:hAnsi="Arial" w:cs="Arial"/>
          <w:sz w:val="24"/>
          <w:szCs w:val="24"/>
        </w:rPr>
        <w:t xml:space="preserve"> e ferramenta Bench4Q</w:t>
      </w:r>
      <w:r w:rsidR="00C46B2F" w:rsidRPr="00FD0317">
        <w:rPr>
          <w:rFonts w:ascii="Arial" w:hAnsi="Arial" w:cs="Arial"/>
          <w:sz w:val="24"/>
          <w:szCs w:val="24"/>
        </w:rPr>
        <w:t xml:space="preserve">, que compreende aplicações </w:t>
      </w:r>
      <w:r w:rsidR="00C46B2F" w:rsidRPr="00FD0317">
        <w:rPr>
          <w:rFonts w:ascii="Arial" w:hAnsi="Arial" w:cs="Arial"/>
          <w:i/>
          <w:sz w:val="24"/>
          <w:szCs w:val="24"/>
        </w:rPr>
        <w:t>web</w:t>
      </w:r>
      <w:r w:rsidR="00C46B2F" w:rsidRPr="00FD0317">
        <w:rPr>
          <w:rFonts w:ascii="Arial" w:hAnsi="Arial" w:cs="Arial"/>
          <w:sz w:val="24"/>
          <w:szCs w:val="24"/>
        </w:rPr>
        <w:t xml:space="preserve"> e diversas configurações. Entretanto, devido à alguns pontos negativos mostrados em resultados de experimentos</w:t>
      </w:r>
      <w:r w:rsidR="001D7CBD" w:rsidRPr="00FD0317">
        <w:rPr>
          <w:rFonts w:ascii="Arial" w:hAnsi="Arial" w:cs="Arial"/>
          <w:sz w:val="24"/>
          <w:szCs w:val="24"/>
        </w:rPr>
        <w:t>,</w:t>
      </w:r>
      <w:r w:rsidR="00C46B2F" w:rsidRPr="00FD0317">
        <w:rPr>
          <w:rFonts w:ascii="Arial" w:hAnsi="Arial" w:cs="Arial"/>
          <w:sz w:val="24"/>
          <w:szCs w:val="24"/>
        </w:rPr>
        <w:t xml:space="preserve"> publicados cientificamente</w:t>
      </w:r>
      <w:r w:rsidR="00077BA4" w:rsidRPr="00FD0317">
        <w:rPr>
          <w:rFonts w:ascii="Arial" w:hAnsi="Arial" w:cs="Arial"/>
          <w:sz w:val="24"/>
          <w:szCs w:val="24"/>
        </w:rPr>
        <w:t xml:space="preserve"> e detalhados na seção </w:t>
      </w:r>
      <w:fldSimple w:instr=" REF _Ref411943998 \h  \* MERGEFORMAT ">
        <w:r w:rsidR="006B0DE3" w:rsidRPr="006B0DE3">
          <w:rPr>
            <w:rFonts w:ascii="Arial" w:hAnsi="Arial" w:cs="Arial"/>
            <w:sz w:val="24"/>
            <w:szCs w:val="24"/>
          </w:rPr>
          <w:t>DISCUSSÃO</w:t>
        </w:r>
      </w:fldSimple>
      <w:r w:rsidR="00C46B2F" w:rsidRPr="00FD0317">
        <w:rPr>
          <w:rFonts w:ascii="Arial" w:hAnsi="Arial" w:cs="Arial"/>
          <w:sz w:val="24"/>
          <w:szCs w:val="24"/>
        </w:rPr>
        <w:t>, a</w:t>
      </w:r>
      <w:r w:rsidR="008C01FE" w:rsidRPr="00FD0317">
        <w:rPr>
          <w:rFonts w:ascii="Arial" w:hAnsi="Arial" w:cs="Arial"/>
          <w:sz w:val="24"/>
          <w:szCs w:val="24"/>
        </w:rPr>
        <w:t xml:space="preserve"> ferramenta utilizada </w:t>
      </w:r>
      <w:r w:rsidR="001E2091" w:rsidRPr="00FD0317">
        <w:rPr>
          <w:rFonts w:ascii="Arial" w:hAnsi="Arial" w:cs="Arial"/>
          <w:sz w:val="24"/>
          <w:szCs w:val="24"/>
        </w:rPr>
        <w:t xml:space="preserve">para análise de desempenho de aplicações de </w:t>
      </w:r>
      <w:r w:rsidR="001E2091" w:rsidRPr="00FD0317">
        <w:rPr>
          <w:rFonts w:ascii="Arial" w:hAnsi="Arial" w:cs="Arial"/>
          <w:i/>
          <w:sz w:val="24"/>
          <w:szCs w:val="24"/>
        </w:rPr>
        <w:t>e-commerce</w:t>
      </w:r>
      <w:r w:rsidR="001E2091" w:rsidRPr="00FD0317">
        <w:rPr>
          <w:rFonts w:ascii="Arial" w:hAnsi="Arial" w:cs="Arial"/>
          <w:sz w:val="24"/>
          <w:szCs w:val="24"/>
        </w:rPr>
        <w:t xml:space="preserve"> </w:t>
      </w:r>
      <w:r w:rsidR="00C46B2F" w:rsidRPr="00FD0317">
        <w:rPr>
          <w:rFonts w:ascii="Arial" w:hAnsi="Arial" w:cs="Arial"/>
          <w:sz w:val="24"/>
          <w:szCs w:val="24"/>
        </w:rPr>
        <w:t>será</w:t>
      </w:r>
      <w:r w:rsidR="001E2091" w:rsidRPr="00FD0317">
        <w:rPr>
          <w:rFonts w:ascii="Arial" w:hAnsi="Arial" w:cs="Arial"/>
          <w:sz w:val="24"/>
          <w:szCs w:val="24"/>
        </w:rPr>
        <w:t xml:space="preserve"> o Bench4Q, que é uma extensão do </w:t>
      </w:r>
      <w:r w:rsidR="001E2091" w:rsidRPr="00FD0317">
        <w:rPr>
          <w:rFonts w:ascii="Arial" w:hAnsi="Arial" w:cs="Arial"/>
          <w:i/>
          <w:sz w:val="24"/>
          <w:szCs w:val="24"/>
        </w:rPr>
        <w:t>benchmark</w:t>
      </w:r>
      <w:r w:rsidR="001E2091" w:rsidRPr="00FD0317">
        <w:rPr>
          <w:rFonts w:ascii="Arial" w:hAnsi="Arial" w:cs="Arial"/>
          <w:sz w:val="24"/>
          <w:szCs w:val="24"/>
        </w:rPr>
        <w:t xml:space="preserve"> TPC-W para sistemas </w:t>
      </w:r>
      <w:r w:rsidR="001E2091" w:rsidRPr="00FD0317">
        <w:rPr>
          <w:rFonts w:ascii="Arial" w:hAnsi="Arial" w:cs="Arial"/>
          <w:i/>
          <w:sz w:val="24"/>
          <w:szCs w:val="24"/>
        </w:rPr>
        <w:t>e-commerce</w:t>
      </w:r>
      <w:r w:rsidR="001E2091" w:rsidRPr="00FD0317">
        <w:rPr>
          <w:rFonts w:ascii="Arial" w:hAnsi="Arial" w:cs="Arial"/>
          <w:sz w:val="24"/>
          <w:szCs w:val="24"/>
        </w:rPr>
        <w:t xml:space="preserve"> e suporta análise de métricas baseadas em sessões, tem gerador de carga baseado em agentes e como </w:t>
      </w:r>
      <w:r w:rsidR="001E2091" w:rsidRPr="00FD0317">
        <w:rPr>
          <w:rFonts w:ascii="Arial" w:hAnsi="Arial" w:cs="Arial"/>
          <w:i/>
          <w:sz w:val="24"/>
          <w:szCs w:val="24"/>
        </w:rPr>
        <w:t>Software Under Test</w:t>
      </w:r>
      <w:r w:rsidR="00897F4E" w:rsidRPr="00FD0317">
        <w:rPr>
          <w:rFonts w:ascii="Arial" w:hAnsi="Arial" w:cs="Arial"/>
          <w:sz w:val="24"/>
          <w:szCs w:val="24"/>
        </w:rPr>
        <w:t xml:space="preserve">(SUT) tem uma loja </w:t>
      </w:r>
      <w:r w:rsidR="006E56F9" w:rsidRPr="00FD0317">
        <w:rPr>
          <w:rFonts w:ascii="Arial" w:hAnsi="Arial" w:cs="Arial"/>
          <w:sz w:val="24"/>
          <w:szCs w:val="24"/>
        </w:rPr>
        <w:t xml:space="preserve">virtual </w:t>
      </w:r>
      <w:r w:rsidR="00897F4E" w:rsidRPr="00FD0317">
        <w:rPr>
          <w:rFonts w:ascii="Arial" w:hAnsi="Arial" w:cs="Arial"/>
          <w:sz w:val="24"/>
          <w:szCs w:val="24"/>
        </w:rPr>
        <w:t>de livros [6</w:t>
      </w:r>
      <w:r w:rsidR="001E2091" w:rsidRPr="00FD0317">
        <w:rPr>
          <w:rFonts w:ascii="Arial" w:hAnsi="Arial" w:cs="Arial"/>
          <w:sz w:val="24"/>
          <w:szCs w:val="24"/>
        </w:rPr>
        <w:t>].</w:t>
      </w:r>
    </w:p>
    <w:p w:rsidR="008A4A96" w:rsidRDefault="008A4A96" w:rsidP="008A4A96">
      <w:pPr>
        <w:spacing w:before="25"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8A4A96" w:rsidRDefault="008A4A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E56F9" w:rsidRPr="00FD0317" w:rsidRDefault="009F5798" w:rsidP="00FD0317">
      <w:pPr>
        <w:pStyle w:val="Ttulo1"/>
      </w:pPr>
      <w:bookmarkStart w:id="1" w:name="_Ref411939969"/>
      <w:bookmarkStart w:id="2" w:name="_Toc412164502"/>
      <w:r w:rsidRPr="00FD0317">
        <w:lastRenderedPageBreak/>
        <w:t>MÉTODO</w:t>
      </w:r>
      <w:bookmarkEnd w:id="1"/>
      <w:bookmarkEnd w:id="2"/>
    </w:p>
    <w:p w:rsidR="00106131" w:rsidRPr="00FD0317" w:rsidRDefault="00B77786" w:rsidP="006E56F9">
      <w:pPr>
        <w:pStyle w:val="Ttulo1"/>
        <w:rPr>
          <w:rFonts w:cs="Arial"/>
          <w:sz w:val="24"/>
          <w:szCs w:val="24"/>
        </w:rPr>
      </w:pPr>
      <w:bookmarkStart w:id="3" w:name="_Toc412045878"/>
      <w:bookmarkStart w:id="4" w:name="_Toc412057727"/>
      <w:r>
        <w:rPr>
          <w:rFonts w:cs="Arial"/>
          <w:sz w:val="24"/>
          <w:szCs w:val="24"/>
        </w:rPr>
        <w:tab/>
      </w:r>
      <w:bookmarkStart w:id="5" w:name="_Toc412164503"/>
      <w:r w:rsidR="001E2091" w:rsidRPr="00FD0317">
        <w:rPr>
          <w:rFonts w:cs="Arial"/>
          <w:sz w:val="24"/>
          <w:szCs w:val="24"/>
        </w:rPr>
        <w:t>O processo de pesquisa foi dividido em quatro etapas, sendo:</w:t>
      </w:r>
      <w:bookmarkEnd w:id="3"/>
      <w:bookmarkEnd w:id="4"/>
      <w:bookmarkEnd w:id="5"/>
      <w:r w:rsidR="001E2091" w:rsidRPr="00FD0317">
        <w:rPr>
          <w:rFonts w:cs="Arial"/>
          <w:sz w:val="24"/>
          <w:szCs w:val="24"/>
        </w:rPr>
        <w:t xml:space="preserve"> </w:t>
      </w:r>
    </w:p>
    <w:p w:rsidR="006E56F9" w:rsidRPr="00FD0317" w:rsidRDefault="001E2091" w:rsidP="00106131">
      <w:pPr>
        <w:pStyle w:val="Ttulo1"/>
        <w:numPr>
          <w:ilvl w:val="0"/>
          <w:numId w:val="2"/>
        </w:numPr>
        <w:rPr>
          <w:sz w:val="24"/>
          <w:szCs w:val="24"/>
        </w:rPr>
      </w:pPr>
      <w:bookmarkStart w:id="6" w:name="_Toc412045879"/>
      <w:bookmarkStart w:id="7" w:name="_Toc412057728"/>
      <w:bookmarkStart w:id="8" w:name="_Toc412164504"/>
      <w:r w:rsidRPr="00FD0317">
        <w:rPr>
          <w:rFonts w:cs="Arial"/>
          <w:sz w:val="24"/>
          <w:szCs w:val="24"/>
        </w:rPr>
        <w:t>Levantamento sobre ferramentas e aval</w:t>
      </w:r>
      <w:r w:rsidR="006E56F9" w:rsidRPr="00FD0317">
        <w:rPr>
          <w:rFonts w:cs="Arial"/>
          <w:sz w:val="24"/>
          <w:szCs w:val="24"/>
        </w:rPr>
        <w:t>iação de aplicações escaláveis;</w:t>
      </w:r>
      <w:bookmarkEnd w:id="6"/>
      <w:bookmarkEnd w:id="7"/>
      <w:bookmarkEnd w:id="8"/>
    </w:p>
    <w:p w:rsidR="006E56F9" w:rsidRPr="00FD0317" w:rsidRDefault="001E2091" w:rsidP="006E56F9">
      <w:pPr>
        <w:pStyle w:val="PargrafodaLista"/>
        <w:numPr>
          <w:ilvl w:val="0"/>
          <w:numId w:val="2"/>
        </w:num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 w:rsidRPr="00FD0317">
        <w:rPr>
          <w:rFonts w:ascii="Arial" w:hAnsi="Arial" w:cs="Arial"/>
          <w:sz w:val="24"/>
          <w:szCs w:val="24"/>
        </w:rPr>
        <w:t xml:space="preserve">Implantação ou produção de um conjunto para executar o </w:t>
      </w:r>
      <w:r w:rsidRPr="00FD0317">
        <w:rPr>
          <w:rFonts w:ascii="Arial" w:hAnsi="Arial" w:cs="Arial"/>
          <w:i/>
          <w:sz w:val="24"/>
          <w:szCs w:val="24"/>
        </w:rPr>
        <w:t>benchmark</w:t>
      </w:r>
      <w:r w:rsidRPr="00FD0317">
        <w:rPr>
          <w:rFonts w:ascii="Arial" w:hAnsi="Arial" w:cs="Arial"/>
          <w:sz w:val="24"/>
          <w:szCs w:val="24"/>
        </w:rPr>
        <w:t>;</w:t>
      </w:r>
    </w:p>
    <w:p w:rsidR="006E56F9" w:rsidRPr="00FD0317" w:rsidRDefault="001E2091" w:rsidP="006E56F9">
      <w:pPr>
        <w:pStyle w:val="PargrafodaLista"/>
        <w:numPr>
          <w:ilvl w:val="0"/>
          <w:numId w:val="2"/>
        </w:num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 w:rsidRPr="00FD0317">
        <w:rPr>
          <w:rFonts w:ascii="Arial" w:hAnsi="Arial" w:cs="Arial"/>
          <w:sz w:val="24"/>
          <w:szCs w:val="24"/>
        </w:rPr>
        <w:t>Análise e categorização</w:t>
      </w:r>
      <w:r w:rsidR="001D7CBD" w:rsidRPr="00FD0317">
        <w:rPr>
          <w:rFonts w:ascii="Arial" w:hAnsi="Arial" w:cs="Arial"/>
          <w:sz w:val="24"/>
          <w:szCs w:val="24"/>
        </w:rPr>
        <w:t xml:space="preserve"> de dados obtidos; </w:t>
      </w:r>
    </w:p>
    <w:p w:rsidR="006E56F9" w:rsidRPr="00FD0317" w:rsidRDefault="001D7CBD" w:rsidP="006E56F9">
      <w:pPr>
        <w:pStyle w:val="PargrafodaLista"/>
        <w:numPr>
          <w:ilvl w:val="0"/>
          <w:numId w:val="2"/>
        </w:num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 w:rsidRPr="00FD0317">
        <w:rPr>
          <w:rFonts w:ascii="Arial" w:hAnsi="Arial" w:cs="Arial"/>
          <w:sz w:val="24"/>
          <w:szCs w:val="24"/>
        </w:rPr>
        <w:t>Execução de estudo de c</w:t>
      </w:r>
      <w:r w:rsidR="001E2091" w:rsidRPr="00FD0317">
        <w:rPr>
          <w:rFonts w:ascii="Arial" w:hAnsi="Arial" w:cs="Arial"/>
          <w:sz w:val="24"/>
          <w:szCs w:val="24"/>
        </w:rPr>
        <w:t xml:space="preserve">aso e </w:t>
      </w:r>
      <w:r w:rsidRPr="00FD0317">
        <w:rPr>
          <w:rFonts w:ascii="Arial" w:hAnsi="Arial" w:cs="Arial"/>
          <w:sz w:val="24"/>
          <w:szCs w:val="24"/>
        </w:rPr>
        <w:t>e</w:t>
      </w:r>
      <w:r w:rsidR="001E2091" w:rsidRPr="00FD0317">
        <w:rPr>
          <w:rFonts w:ascii="Arial" w:hAnsi="Arial" w:cs="Arial"/>
          <w:sz w:val="24"/>
          <w:szCs w:val="24"/>
        </w:rPr>
        <w:t xml:space="preserve">xtração dos procedimentos experimentais. </w:t>
      </w:r>
    </w:p>
    <w:p w:rsidR="00B77786" w:rsidRDefault="00B77786" w:rsidP="001E2091">
      <w:p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E2091" w:rsidRPr="00FD0317" w:rsidRDefault="00B77786" w:rsidP="001E2091">
      <w:p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E2091" w:rsidRPr="00FD0317">
        <w:rPr>
          <w:rFonts w:ascii="Arial" w:hAnsi="Arial" w:cs="Arial"/>
          <w:sz w:val="24"/>
          <w:szCs w:val="24"/>
        </w:rPr>
        <w:t xml:space="preserve">Essas quatro etapas foram </w:t>
      </w:r>
      <w:r w:rsidR="00106131" w:rsidRPr="00FD0317">
        <w:rPr>
          <w:rFonts w:ascii="Arial" w:hAnsi="Arial" w:cs="Arial"/>
          <w:sz w:val="24"/>
          <w:szCs w:val="24"/>
        </w:rPr>
        <w:t>separadas em</w:t>
      </w:r>
      <w:r w:rsidR="00AB33DE" w:rsidRPr="00FD0317">
        <w:rPr>
          <w:rFonts w:ascii="Arial" w:hAnsi="Arial" w:cs="Arial"/>
          <w:sz w:val="24"/>
          <w:szCs w:val="24"/>
        </w:rPr>
        <w:t xml:space="preserve"> camadas</w:t>
      </w:r>
      <w:r w:rsidR="00106131" w:rsidRPr="00FD0317">
        <w:rPr>
          <w:rFonts w:ascii="Arial" w:hAnsi="Arial" w:cs="Arial"/>
          <w:sz w:val="24"/>
          <w:szCs w:val="24"/>
        </w:rPr>
        <w:t>, conforme especificadas abaixo,</w:t>
      </w:r>
      <w:r w:rsidR="00AB33DE" w:rsidRPr="00FD0317">
        <w:rPr>
          <w:rFonts w:ascii="Arial" w:hAnsi="Arial" w:cs="Arial"/>
          <w:sz w:val="24"/>
          <w:szCs w:val="24"/>
        </w:rPr>
        <w:t xml:space="preserve"> e compõem a estrutura metodológica </w:t>
      </w:r>
      <w:r w:rsidR="001E2091" w:rsidRPr="00FD0317">
        <w:rPr>
          <w:rFonts w:ascii="Arial" w:hAnsi="Arial" w:cs="Arial"/>
          <w:sz w:val="24"/>
          <w:szCs w:val="24"/>
        </w:rPr>
        <w:t>a ser criad</w:t>
      </w:r>
      <w:r w:rsidR="00AB33DE" w:rsidRPr="00FD0317">
        <w:rPr>
          <w:rFonts w:ascii="Arial" w:hAnsi="Arial" w:cs="Arial"/>
          <w:sz w:val="24"/>
          <w:szCs w:val="24"/>
        </w:rPr>
        <w:t>a</w:t>
      </w:r>
      <w:r w:rsidR="001E2091" w:rsidRPr="00FD0317">
        <w:rPr>
          <w:rFonts w:ascii="Arial" w:hAnsi="Arial" w:cs="Arial"/>
          <w:sz w:val="24"/>
          <w:szCs w:val="24"/>
        </w:rPr>
        <w:t xml:space="preserve"> ao longo da pesquisa.</w:t>
      </w:r>
    </w:p>
    <w:p w:rsidR="00AB33DE" w:rsidRPr="00FD0317" w:rsidRDefault="00B77786" w:rsidP="001E2091">
      <w:p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E2091" w:rsidRPr="00FD0317">
        <w:rPr>
          <w:rFonts w:ascii="Arial" w:hAnsi="Arial" w:cs="Arial"/>
          <w:sz w:val="24"/>
          <w:szCs w:val="24"/>
        </w:rPr>
        <w:t xml:space="preserve">As camadas foram divididas em três </w:t>
      </w:r>
      <w:r w:rsidR="007F3D50" w:rsidRPr="00FD0317">
        <w:rPr>
          <w:rFonts w:ascii="Arial" w:hAnsi="Arial" w:cs="Arial"/>
          <w:sz w:val="24"/>
          <w:szCs w:val="24"/>
        </w:rPr>
        <w:t>segmentos</w:t>
      </w:r>
      <w:r w:rsidR="001D7CBD" w:rsidRPr="00FD0317">
        <w:rPr>
          <w:rFonts w:ascii="Arial" w:hAnsi="Arial" w:cs="Arial"/>
          <w:sz w:val="24"/>
          <w:szCs w:val="24"/>
        </w:rPr>
        <w:t xml:space="preserve"> principais. A c</w:t>
      </w:r>
      <w:r w:rsidR="001E2091" w:rsidRPr="00FD0317">
        <w:rPr>
          <w:rFonts w:ascii="Arial" w:hAnsi="Arial" w:cs="Arial"/>
          <w:sz w:val="24"/>
          <w:szCs w:val="24"/>
        </w:rPr>
        <w:t xml:space="preserve">amada </w:t>
      </w:r>
      <w:r w:rsidR="001E2091" w:rsidRPr="00FD0317">
        <w:rPr>
          <w:rFonts w:ascii="Arial" w:hAnsi="Arial" w:cs="Arial"/>
          <w:b/>
          <w:sz w:val="24"/>
          <w:szCs w:val="24"/>
        </w:rPr>
        <w:t>Benchmark</w:t>
      </w:r>
      <w:r w:rsidR="001E2091" w:rsidRPr="00FD0317">
        <w:rPr>
          <w:rFonts w:ascii="Arial" w:hAnsi="Arial" w:cs="Arial"/>
          <w:sz w:val="24"/>
          <w:szCs w:val="24"/>
        </w:rPr>
        <w:t xml:space="preserve"> é responsável por conter o conjunto de ferramentas e métodos que avaliará a aplicação escalável, e é formada desde funções nativas do sistema o</w:t>
      </w:r>
      <w:r w:rsidR="001D7CBD" w:rsidRPr="00FD0317">
        <w:rPr>
          <w:rFonts w:ascii="Arial" w:hAnsi="Arial" w:cs="Arial"/>
          <w:sz w:val="24"/>
          <w:szCs w:val="24"/>
        </w:rPr>
        <w:t>peracional até programas</w:t>
      </w:r>
      <w:r w:rsidR="00106131" w:rsidRPr="00FD0317">
        <w:rPr>
          <w:rFonts w:ascii="Arial" w:hAnsi="Arial" w:cs="Arial"/>
          <w:sz w:val="24"/>
          <w:szCs w:val="24"/>
        </w:rPr>
        <w:t xml:space="preserve"> específicos</w:t>
      </w:r>
      <w:r w:rsidR="001D7CBD" w:rsidRPr="00FD0317">
        <w:rPr>
          <w:rFonts w:ascii="Arial" w:hAnsi="Arial" w:cs="Arial"/>
          <w:sz w:val="24"/>
          <w:szCs w:val="24"/>
        </w:rPr>
        <w:t>,</w:t>
      </w:r>
      <w:r w:rsidR="00106131" w:rsidRPr="00FD0317">
        <w:rPr>
          <w:rFonts w:ascii="Arial" w:hAnsi="Arial" w:cs="Arial"/>
          <w:sz w:val="24"/>
          <w:szCs w:val="24"/>
        </w:rPr>
        <w:t xml:space="preserve"> e</w:t>
      </w:r>
      <w:r w:rsidR="001D7CBD" w:rsidRPr="00FD0317">
        <w:rPr>
          <w:rFonts w:ascii="Arial" w:hAnsi="Arial" w:cs="Arial"/>
          <w:sz w:val="24"/>
          <w:szCs w:val="24"/>
        </w:rPr>
        <w:t xml:space="preserve"> outras ferramentas de extensão, assim como a execução do</w:t>
      </w:r>
      <w:r w:rsidR="001E2091" w:rsidRPr="00FD0317">
        <w:rPr>
          <w:rFonts w:ascii="Arial" w:hAnsi="Arial" w:cs="Arial"/>
          <w:sz w:val="24"/>
          <w:szCs w:val="24"/>
        </w:rPr>
        <w:t xml:space="preserve"> </w:t>
      </w:r>
      <w:r w:rsidR="001E2091" w:rsidRPr="00FD0317">
        <w:rPr>
          <w:rFonts w:ascii="Arial" w:hAnsi="Arial" w:cs="Arial"/>
          <w:i/>
          <w:sz w:val="24"/>
          <w:szCs w:val="24"/>
        </w:rPr>
        <w:t>benchmark</w:t>
      </w:r>
      <w:r w:rsidR="001D7CBD" w:rsidRPr="00FD0317">
        <w:rPr>
          <w:rFonts w:ascii="Arial" w:hAnsi="Arial" w:cs="Arial"/>
          <w:sz w:val="24"/>
          <w:szCs w:val="24"/>
        </w:rPr>
        <w:t>. Esta camada proverá para a c</w:t>
      </w:r>
      <w:r w:rsidR="001E2091" w:rsidRPr="00FD0317">
        <w:rPr>
          <w:rFonts w:ascii="Arial" w:hAnsi="Arial" w:cs="Arial"/>
          <w:sz w:val="24"/>
          <w:szCs w:val="24"/>
        </w:rPr>
        <w:t xml:space="preserve">amada </w:t>
      </w:r>
      <w:r w:rsidR="001E2091" w:rsidRPr="00FD0317">
        <w:rPr>
          <w:rFonts w:ascii="Arial" w:hAnsi="Arial" w:cs="Arial"/>
          <w:b/>
          <w:sz w:val="24"/>
          <w:szCs w:val="24"/>
        </w:rPr>
        <w:t>Resultados</w:t>
      </w:r>
      <w:r w:rsidR="001E2091" w:rsidRPr="00FD0317">
        <w:rPr>
          <w:rFonts w:ascii="Arial" w:hAnsi="Arial" w:cs="Arial"/>
          <w:sz w:val="24"/>
          <w:szCs w:val="24"/>
        </w:rPr>
        <w:t xml:space="preserve"> definições estatísticas, </w:t>
      </w:r>
      <w:r w:rsidR="001E2091" w:rsidRPr="00FD0317">
        <w:rPr>
          <w:rFonts w:ascii="Arial" w:hAnsi="Arial" w:cs="Arial"/>
          <w:i/>
          <w:sz w:val="24"/>
          <w:szCs w:val="24"/>
        </w:rPr>
        <w:t>profile</w:t>
      </w:r>
      <w:r w:rsidR="001E2091" w:rsidRPr="00FD0317">
        <w:rPr>
          <w:rFonts w:ascii="Arial" w:hAnsi="Arial" w:cs="Arial"/>
          <w:sz w:val="24"/>
          <w:szCs w:val="24"/>
        </w:rPr>
        <w:t xml:space="preserve"> da aplicação, util</w:t>
      </w:r>
      <w:r w:rsidR="001D7CBD" w:rsidRPr="00FD0317">
        <w:rPr>
          <w:rFonts w:ascii="Arial" w:hAnsi="Arial" w:cs="Arial"/>
          <w:sz w:val="24"/>
          <w:szCs w:val="24"/>
        </w:rPr>
        <w:t>ização de CPU, entre outros. A c</w:t>
      </w:r>
      <w:r w:rsidR="001E2091" w:rsidRPr="00FD0317">
        <w:rPr>
          <w:rFonts w:ascii="Arial" w:hAnsi="Arial" w:cs="Arial"/>
          <w:sz w:val="24"/>
          <w:szCs w:val="24"/>
        </w:rPr>
        <w:t xml:space="preserve">amada </w:t>
      </w:r>
      <w:r w:rsidR="001E2091" w:rsidRPr="00FD0317">
        <w:rPr>
          <w:rFonts w:ascii="Arial" w:hAnsi="Arial" w:cs="Arial"/>
          <w:b/>
          <w:sz w:val="24"/>
          <w:szCs w:val="24"/>
        </w:rPr>
        <w:t>Aplicação</w:t>
      </w:r>
      <w:r w:rsidR="001E2091" w:rsidRPr="00FD0317">
        <w:rPr>
          <w:rFonts w:ascii="Arial" w:hAnsi="Arial" w:cs="Arial"/>
          <w:sz w:val="24"/>
          <w:szCs w:val="24"/>
        </w:rPr>
        <w:t xml:space="preserve"> é composta pelos elementos do serviço de </w:t>
      </w:r>
      <w:r w:rsidR="001E2091" w:rsidRPr="00FD0317">
        <w:rPr>
          <w:rFonts w:ascii="Arial" w:hAnsi="Arial" w:cs="Arial"/>
          <w:i/>
          <w:sz w:val="24"/>
          <w:szCs w:val="24"/>
        </w:rPr>
        <w:t>e-commerce</w:t>
      </w:r>
      <w:r w:rsidR="001E2091" w:rsidRPr="00FD0317">
        <w:rPr>
          <w:rFonts w:ascii="Arial" w:hAnsi="Arial" w:cs="Arial"/>
          <w:sz w:val="24"/>
          <w:szCs w:val="24"/>
        </w:rPr>
        <w:t xml:space="preserve"> em teste, uma aplicação HTTP escalável. O objeto de estudo neste caso foi baseado na especificação TPC-W, a qual será detalhada</w:t>
      </w:r>
      <w:r w:rsidR="00106131" w:rsidRPr="00FD0317">
        <w:rPr>
          <w:rFonts w:ascii="Arial" w:hAnsi="Arial" w:cs="Arial"/>
          <w:sz w:val="24"/>
          <w:szCs w:val="24"/>
        </w:rPr>
        <w:t xml:space="preserve"> na seção </w:t>
      </w:r>
      <w:fldSimple w:instr=" REF _Ref411939969 \h  \* MERGEFORMAT ">
        <w:r w:rsidR="006B0DE3" w:rsidRPr="006B0DE3">
          <w:rPr>
            <w:rFonts w:ascii="Arial" w:hAnsi="Arial" w:cs="Arial"/>
            <w:sz w:val="24"/>
            <w:szCs w:val="24"/>
          </w:rPr>
          <w:t>MÉTODO</w:t>
        </w:r>
      </w:fldSimple>
      <w:r w:rsidR="001E2091" w:rsidRPr="00FD0317">
        <w:rPr>
          <w:rFonts w:ascii="Arial" w:hAnsi="Arial" w:cs="Arial"/>
          <w:sz w:val="24"/>
          <w:szCs w:val="24"/>
        </w:rPr>
        <w:t xml:space="preserve">. Esta camada é configurável e integrável, uma vez que os parâmetros dos softwares básicos (sistema operacional, servidor </w:t>
      </w:r>
      <w:r w:rsidR="001E2091" w:rsidRPr="00FD0317">
        <w:rPr>
          <w:rFonts w:ascii="Arial" w:hAnsi="Arial" w:cs="Arial"/>
          <w:i/>
          <w:sz w:val="24"/>
          <w:szCs w:val="24"/>
        </w:rPr>
        <w:t>web</w:t>
      </w:r>
      <w:r w:rsidR="001E2091" w:rsidRPr="00FD0317">
        <w:rPr>
          <w:rFonts w:ascii="Arial" w:hAnsi="Arial" w:cs="Arial"/>
          <w:sz w:val="24"/>
          <w:szCs w:val="24"/>
        </w:rPr>
        <w:t xml:space="preserve"> de aplicação, balanceador de carga, ambiente elástico etc.) e da aplicação (mapea</w:t>
      </w:r>
      <w:r w:rsidR="007F3D50" w:rsidRPr="00FD0317">
        <w:rPr>
          <w:rFonts w:ascii="Arial" w:hAnsi="Arial" w:cs="Arial"/>
          <w:sz w:val="24"/>
          <w:szCs w:val="24"/>
        </w:rPr>
        <w:t>m</w:t>
      </w:r>
      <w:r w:rsidR="001E2091" w:rsidRPr="00FD0317">
        <w:rPr>
          <w:rFonts w:ascii="Arial" w:hAnsi="Arial" w:cs="Arial"/>
          <w:sz w:val="24"/>
          <w:szCs w:val="24"/>
        </w:rPr>
        <w:t xml:space="preserve">ento de implantação, acoplamento entre os componentes, tamanho do </w:t>
      </w:r>
      <w:r w:rsidR="001E2091" w:rsidRPr="00FD0317">
        <w:rPr>
          <w:rFonts w:ascii="Arial" w:hAnsi="Arial" w:cs="Arial"/>
          <w:i/>
          <w:sz w:val="24"/>
          <w:szCs w:val="24"/>
        </w:rPr>
        <w:t>buffer</w:t>
      </w:r>
      <w:r w:rsidR="001E2091" w:rsidRPr="00FD0317">
        <w:rPr>
          <w:rFonts w:ascii="Arial" w:hAnsi="Arial" w:cs="Arial"/>
          <w:sz w:val="24"/>
          <w:szCs w:val="24"/>
        </w:rPr>
        <w:t xml:space="preserve"> e filas etc.) poderão ser explorados no intuito de expor a dinâmica de desempenho específica para o experimento. A </w:t>
      </w:r>
      <w:r w:rsidR="001D7CBD" w:rsidRPr="00FD0317">
        <w:rPr>
          <w:rFonts w:ascii="Arial" w:hAnsi="Arial" w:cs="Arial"/>
          <w:sz w:val="24"/>
          <w:szCs w:val="24"/>
        </w:rPr>
        <w:t>c</w:t>
      </w:r>
      <w:r w:rsidR="001E2091" w:rsidRPr="00FD0317">
        <w:rPr>
          <w:rFonts w:ascii="Arial" w:hAnsi="Arial" w:cs="Arial"/>
          <w:sz w:val="24"/>
          <w:szCs w:val="24"/>
        </w:rPr>
        <w:t xml:space="preserve">amada </w:t>
      </w:r>
      <w:r w:rsidR="001E2091" w:rsidRPr="00FD0317">
        <w:rPr>
          <w:rFonts w:ascii="Arial" w:hAnsi="Arial" w:cs="Arial"/>
          <w:b/>
          <w:sz w:val="24"/>
          <w:szCs w:val="24"/>
        </w:rPr>
        <w:t>Resultados</w:t>
      </w:r>
      <w:r w:rsidR="001E2091" w:rsidRPr="00FD0317">
        <w:rPr>
          <w:rFonts w:ascii="Arial" w:hAnsi="Arial" w:cs="Arial"/>
          <w:sz w:val="24"/>
          <w:szCs w:val="24"/>
        </w:rPr>
        <w:t xml:space="preserve"> terá as variáveis resultantes de camadas anteriores, como o tempo médio de acesso, número de requisições que foram respondidas com sucesso, o gráfico de utilização de CPU, gráfico de utilização de I/O, gráfico de utilização de rede, descrição dos experimentos, análise de influência de fatores, replicações, intervalo de confiança estatístico etc. Apesar de todos estes resultados serem gerados pela </w:t>
      </w:r>
      <w:r w:rsidR="001D7CBD" w:rsidRPr="00FD0317">
        <w:rPr>
          <w:rFonts w:ascii="Arial" w:hAnsi="Arial" w:cs="Arial"/>
          <w:sz w:val="24"/>
          <w:szCs w:val="24"/>
        </w:rPr>
        <w:t>ca</w:t>
      </w:r>
      <w:r w:rsidR="001E2091" w:rsidRPr="00FD0317">
        <w:rPr>
          <w:rFonts w:ascii="Arial" w:hAnsi="Arial" w:cs="Arial"/>
          <w:sz w:val="24"/>
          <w:szCs w:val="24"/>
        </w:rPr>
        <w:t xml:space="preserve">mada </w:t>
      </w:r>
      <w:r w:rsidR="001E2091" w:rsidRPr="00FD0317">
        <w:rPr>
          <w:rFonts w:ascii="Arial" w:hAnsi="Arial" w:cs="Arial"/>
          <w:b/>
          <w:sz w:val="24"/>
          <w:szCs w:val="24"/>
        </w:rPr>
        <w:t>Benchmark</w:t>
      </w:r>
      <w:r w:rsidR="001E2091" w:rsidRPr="00FD0317">
        <w:rPr>
          <w:rFonts w:ascii="Arial" w:hAnsi="Arial" w:cs="Arial"/>
          <w:sz w:val="24"/>
          <w:szCs w:val="24"/>
        </w:rPr>
        <w:t>, esta interpreta os dados recebidos e gera os relatórios desejados utilizando as variáveis resultantes como acima descrito, explorando ao máximo os resultados oferecidos pelo sistema operacional. O s</w:t>
      </w:r>
      <w:r w:rsidR="001D7CBD" w:rsidRPr="00FD0317">
        <w:rPr>
          <w:rFonts w:ascii="Arial" w:hAnsi="Arial" w:cs="Arial"/>
          <w:sz w:val="24"/>
          <w:szCs w:val="24"/>
        </w:rPr>
        <w:t xml:space="preserve">istema operacional utilizado no experimento </w:t>
      </w:r>
      <w:r w:rsidR="007F3D50" w:rsidRPr="00FD0317">
        <w:rPr>
          <w:rFonts w:ascii="Arial" w:hAnsi="Arial" w:cs="Arial"/>
          <w:sz w:val="24"/>
          <w:szCs w:val="24"/>
        </w:rPr>
        <w:t>foi</w:t>
      </w:r>
      <w:r w:rsidR="001E2091" w:rsidRPr="00FD0317">
        <w:rPr>
          <w:rFonts w:ascii="Arial" w:hAnsi="Arial" w:cs="Arial"/>
          <w:sz w:val="24"/>
          <w:szCs w:val="24"/>
        </w:rPr>
        <w:t xml:space="preserve"> o Linux.</w:t>
      </w:r>
    </w:p>
    <w:p w:rsidR="00AB33DE" w:rsidRPr="00FD0317" w:rsidRDefault="00B77786" w:rsidP="007F3D50">
      <w:p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011872" w:rsidRPr="00FD0317">
        <w:rPr>
          <w:rFonts w:ascii="Arial" w:hAnsi="Arial" w:cs="Arial"/>
          <w:sz w:val="24"/>
          <w:szCs w:val="24"/>
        </w:rPr>
        <w:t xml:space="preserve">Durante este período </w:t>
      </w:r>
      <w:r w:rsidR="007F3D50" w:rsidRPr="00FD0317">
        <w:rPr>
          <w:rFonts w:ascii="Arial" w:hAnsi="Arial" w:cs="Arial"/>
          <w:sz w:val="24"/>
          <w:szCs w:val="24"/>
        </w:rPr>
        <w:t xml:space="preserve">da pesquisa foram executadas as etapas </w:t>
      </w:r>
      <w:r w:rsidR="001D7CBD" w:rsidRPr="00FD0317">
        <w:rPr>
          <w:rFonts w:ascii="Arial" w:hAnsi="Arial" w:cs="Arial"/>
          <w:sz w:val="24"/>
          <w:szCs w:val="24"/>
        </w:rPr>
        <w:t>l</w:t>
      </w:r>
      <w:r w:rsidR="007F3D50" w:rsidRPr="00FD0317">
        <w:rPr>
          <w:rFonts w:ascii="Arial" w:hAnsi="Arial" w:cs="Arial"/>
          <w:sz w:val="24"/>
          <w:szCs w:val="24"/>
        </w:rPr>
        <w:t xml:space="preserve">evantamento sobre ferramentas e avaliação de aplicações escaláveis; Implantação ou produção de um conjunto para executar o </w:t>
      </w:r>
      <w:r w:rsidR="007F3D50" w:rsidRPr="00FD0317">
        <w:rPr>
          <w:rFonts w:ascii="Arial" w:hAnsi="Arial" w:cs="Arial"/>
          <w:i/>
          <w:sz w:val="24"/>
          <w:szCs w:val="24"/>
        </w:rPr>
        <w:t>benchmark</w:t>
      </w:r>
      <w:r w:rsidR="007F3D50" w:rsidRPr="00FD0317">
        <w:rPr>
          <w:rFonts w:ascii="Arial" w:hAnsi="Arial" w:cs="Arial"/>
          <w:sz w:val="24"/>
          <w:szCs w:val="24"/>
        </w:rPr>
        <w:t xml:space="preserve"> e parcialmente </w:t>
      </w:r>
      <w:r w:rsidR="004B0916" w:rsidRPr="00FD0317">
        <w:rPr>
          <w:rFonts w:ascii="Arial" w:hAnsi="Arial" w:cs="Arial"/>
          <w:sz w:val="24"/>
          <w:szCs w:val="24"/>
        </w:rPr>
        <w:t>a</w:t>
      </w:r>
      <w:r w:rsidR="007F3D50" w:rsidRPr="00FD0317">
        <w:rPr>
          <w:rFonts w:ascii="Arial" w:hAnsi="Arial" w:cs="Arial"/>
          <w:sz w:val="24"/>
          <w:szCs w:val="24"/>
        </w:rPr>
        <w:t xml:space="preserve">nálise e categorização de dados obtidos. </w:t>
      </w:r>
    </w:p>
    <w:p w:rsidR="00951817" w:rsidRPr="00FD0317" w:rsidRDefault="00B77786" w:rsidP="00951817">
      <w:p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F3D50" w:rsidRPr="00FD0317">
        <w:rPr>
          <w:rFonts w:ascii="Arial" w:hAnsi="Arial" w:cs="Arial"/>
          <w:sz w:val="24"/>
          <w:szCs w:val="24"/>
        </w:rPr>
        <w:t xml:space="preserve">O </w:t>
      </w:r>
      <w:r w:rsidR="00A820BB" w:rsidRPr="00FD0317">
        <w:rPr>
          <w:rFonts w:ascii="Arial" w:hAnsi="Arial" w:cs="Arial"/>
          <w:sz w:val="24"/>
          <w:szCs w:val="24"/>
        </w:rPr>
        <w:t xml:space="preserve">principal </w:t>
      </w:r>
      <w:r w:rsidR="007F3D50" w:rsidRPr="00FD0317">
        <w:rPr>
          <w:rFonts w:ascii="Arial" w:hAnsi="Arial" w:cs="Arial"/>
          <w:sz w:val="24"/>
          <w:szCs w:val="24"/>
        </w:rPr>
        <w:t>foco foi aprimorar os métodos e materiais, anteriormente definidos pelo projeto de pesquisa, a partir de informações retiradas de mate</w:t>
      </w:r>
      <w:r w:rsidR="00A820BB" w:rsidRPr="00FD0317">
        <w:rPr>
          <w:rFonts w:ascii="Arial" w:hAnsi="Arial" w:cs="Arial"/>
          <w:sz w:val="24"/>
          <w:szCs w:val="24"/>
        </w:rPr>
        <w:t xml:space="preserve">rial científico publicado até o período </w:t>
      </w:r>
      <w:r w:rsidR="007F3D50" w:rsidRPr="00FD0317">
        <w:rPr>
          <w:rFonts w:ascii="Arial" w:hAnsi="Arial" w:cs="Arial"/>
          <w:sz w:val="24"/>
          <w:szCs w:val="24"/>
        </w:rPr>
        <w:t>d</w:t>
      </w:r>
      <w:r w:rsidR="00A820BB" w:rsidRPr="00FD0317">
        <w:rPr>
          <w:rFonts w:ascii="Arial" w:hAnsi="Arial" w:cs="Arial"/>
          <w:sz w:val="24"/>
          <w:szCs w:val="24"/>
        </w:rPr>
        <w:t>esta pesquisa sobre o tema</w:t>
      </w:r>
      <w:r w:rsidR="007F3D50" w:rsidRPr="00FD0317">
        <w:rPr>
          <w:rFonts w:ascii="Arial" w:hAnsi="Arial" w:cs="Arial"/>
          <w:sz w:val="24"/>
          <w:szCs w:val="24"/>
        </w:rPr>
        <w:t>. O objetivo principal deste aprimoramento foi definir um conjunto de especificação detalhado, o</w:t>
      </w:r>
      <w:r w:rsidR="00A820BB" w:rsidRPr="00FD0317">
        <w:rPr>
          <w:rFonts w:ascii="Arial" w:hAnsi="Arial" w:cs="Arial"/>
          <w:sz w:val="24"/>
          <w:szCs w:val="24"/>
        </w:rPr>
        <w:t xml:space="preserve"> qual é de extrema relevância </w:t>
      </w:r>
      <w:r w:rsidR="007F3D50" w:rsidRPr="00FD0317">
        <w:rPr>
          <w:rFonts w:ascii="Arial" w:hAnsi="Arial" w:cs="Arial"/>
          <w:sz w:val="24"/>
          <w:szCs w:val="24"/>
        </w:rPr>
        <w:t>para obter-se melhores resultados.</w:t>
      </w:r>
      <w:r w:rsidR="00AB33DE" w:rsidRPr="00FD0317">
        <w:rPr>
          <w:rFonts w:ascii="Arial" w:hAnsi="Arial" w:cs="Arial"/>
          <w:sz w:val="24"/>
          <w:szCs w:val="24"/>
        </w:rPr>
        <w:t xml:space="preserve">O principal objeto de estudo no decorrer do levantamento sobre ferramentas e avaliação de aplicações escaláveis foi o Bench4Q. </w:t>
      </w:r>
    </w:p>
    <w:p w:rsidR="0048142B" w:rsidRPr="00FD0317" w:rsidRDefault="00B77786" w:rsidP="00951817">
      <w:p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51817" w:rsidRPr="00FD0317">
        <w:rPr>
          <w:rFonts w:ascii="Arial" w:hAnsi="Arial" w:cs="Arial"/>
          <w:sz w:val="24"/>
          <w:szCs w:val="24"/>
        </w:rPr>
        <w:t xml:space="preserve">O TPC-W é uma especificação de </w:t>
      </w:r>
      <w:r w:rsidR="00951817" w:rsidRPr="00FD0317">
        <w:rPr>
          <w:rFonts w:ascii="Arial" w:hAnsi="Arial" w:cs="Arial"/>
          <w:i/>
          <w:sz w:val="24"/>
          <w:szCs w:val="24"/>
        </w:rPr>
        <w:t>benchmark</w:t>
      </w:r>
      <w:r w:rsidR="00951817" w:rsidRPr="00FD0317">
        <w:rPr>
          <w:rFonts w:ascii="Arial" w:hAnsi="Arial" w:cs="Arial"/>
          <w:sz w:val="24"/>
          <w:szCs w:val="24"/>
        </w:rPr>
        <w:t xml:space="preserve"> que contém três principais componentes: (1)  O sistema que será avaliado, chamado SUT (</w:t>
      </w:r>
      <w:r w:rsidR="00A820BB" w:rsidRPr="00FD0317">
        <w:rPr>
          <w:rFonts w:ascii="Arial" w:hAnsi="Arial" w:cs="Arial"/>
          <w:i/>
          <w:sz w:val="24"/>
          <w:szCs w:val="24"/>
        </w:rPr>
        <w:t>System</w:t>
      </w:r>
      <w:r w:rsidR="00951817" w:rsidRPr="00FD0317">
        <w:rPr>
          <w:rFonts w:ascii="Arial" w:hAnsi="Arial" w:cs="Arial"/>
          <w:i/>
          <w:sz w:val="24"/>
          <w:szCs w:val="24"/>
        </w:rPr>
        <w:t xml:space="preserve"> Under Test</w:t>
      </w:r>
      <w:r w:rsidR="00951817" w:rsidRPr="00FD0317">
        <w:rPr>
          <w:rFonts w:ascii="Arial" w:hAnsi="Arial" w:cs="Arial"/>
          <w:sz w:val="24"/>
          <w:szCs w:val="24"/>
        </w:rPr>
        <w:t xml:space="preserve">), (2) carga de trabalho que será submetida ao SUT - especificando o tipo de requisição e intensidade de carga de trabalho - e (3) uma ou mais métricas de performance obtidas por </w:t>
      </w:r>
      <w:r w:rsidR="00011872" w:rsidRPr="00FD0317">
        <w:rPr>
          <w:rFonts w:ascii="Arial" w:hAnsi="Arial" w:cs="Arial"/>
          <w:sz w:val="24"/>
          <w:szCs w:val="24"/>
        </w:rPr>
        <w:t xml:space="preserve">meio </w:t>
      </w:r>
      <w:r w:rsidR="00951817" w:rsidRPr="00FD0317">
        <w:rPr>
          <w:rFonts w:ascii="Arial" w:hAnsi="Arial" w:cs="Arial"/>
          <w:sz w:val="24"/>
          <w:szCs w:val="24"/>
        </w:rPr>
        <w:t>de um tipo de monitoramento e avaliação do SUT.</w:t>
      </w:r>
      <w:r w:rsidR="008A2205" w:rsidRPr="00FD0317">
        <w:rPr>
          <w:rFonts w:ascii="Arial" w:hAnsi="Arial" w:cs="Arial"/>
          <w:sz w:val="24"/>
          <w:szCs w:val="24"/>
        </w:rPr>
        <w:t xml:space="preserve"> Compreende-se </w:t>
      </w:r>
      <w:r w:rsidR="008A2205" w:rsidRPr="00FD0317">
        <w:rPr>
          <w:rFonts w:ascii="Arial" w:hAnsi="Arial" w:cs="Arial"/>
          <w:i/>
          <w:sz w:val="24"/>
          <w:szCs w:val="24"/>
        </w:rPr>
        <w:t xml:space="preserve">o </w:t>
      </w:r>
      <w:r w:rsidR="00A820BB" w:rsidRPr="00FD0317">
        <w:rPr>
          <w:rFonts w:ascii="Arial" w:hAnsi="Arial" w:cs="Arial"/>
          <w:sz w:val="24"/>
          <w:szCs w:val="24"/>
        </w:rPr>
        <w:t xml:space="preserve">SUT </w:t>
      </w:r>
      <w:r w:rsidR="008A2205" w:rsidRPr="00FD0317">
        <w:rPr>
          <w:rFonts w:ascii="Arial" w:hAnsi="Arial" w:cs="Arial"/>
          <w:sz w:val="24"/>
          <w:szCs w:val="24"/>
        </w:rPr>
        <w:t xml:space="preserve">do TPC-W por todos os servidores </w:t>
      </w:r>
      <w:r w:rsidR="008A2205" w:rsidRPr="00FD0317">
        <w:rPr>
          <w:rFonts w:ascii="Arial" w:hAnsi="Arial" w:cs="Arial"/>
          <w:i/>
          <w:sz w:val="24"/>
          <w:szCs w:val="24"/>
        </w:rPr>
        <w:t>web</w:t>
      </w:r>
      <w:r w:rsidR="008A2205" w:rsidRPr="00FD0317">
        <w:rPr>
          <w:rFonts w:ascii="Arial" w:hAnsi="Arial" w:cs="Arial"/>
          <w:sz w:val="24"/>
          <w:szCs w:val="24"/>
        </w:rPr>
        <w:t xml:space="preserve">, servidores de aplicação, servidores de banco de dados, balanceadores de carga, redes internas e a interface de rede requerida para implementar um </w:t>
      </w:r>
      <w:r w:rsidR="008A2205" w:rsidRPr="00FD0317">
        <w:rPr>
          <w:rFonts w:ascii="Arial" w:hAnsi="Arial" w:cs="Arial"/>
          <w:i/>
          <w:sz w:val="24"/>
          <w:szCs w:val="24"/>
        </w:rPr>
        <w:t xml:space="preserve">e-commerce </w:t>
      </w:r>
      <w:r w:rsidR="00527BDA" w:rsidRPr="00FD0317">
        <w:rPr>
          <w:rFonts w:ascii="Arial" w:hAnsi="Arial" w:cs="Arial"/>
          <w:sz w:val="24"/>
          <w:szCs w:val="24"/>
        </w:rPr>
        <w:t xml:space="preserve">simulado, conforme Figura 1. </w:t>
      </w:r>
      <w:r w:rsidR="00011872" w:rsidRPr="00FD0317">
        <w:rPr>
          <w:rFonts w:ascii="Arial" w:hAnsi="Arial" w:cs="Arial"/>
          <w:sz w:val="24"/>
          <w:szCs w:val="24"/>
        </w:rPr>
        <w:t>Esta especificação de</w:t>
      </w:r>
      <w:r w:rsidR="008A2205" w:rsidRPr="00FD0317">
        <w:rPr>
          <w:rFonts w:ascii="Arial" w:hAnsi="Arial" w:cs="Arial"/>
          <w:sz w:val="24"/>
          <w:szCs w:val="24"/>
        </w:rPr>
        <w:t xml:space="preserve"> </w:t>
      </w:r>
      <w:r w:rsidR="008A2205" w:rsidRPr="00FD0317">
        <w:rPr>
          <w:rFonts w:ascii="Arial" w:hAnsi="Arial" w:cs="Arial"/>
          <w:i/>
          <w:sz w:val="24"/>
          <w:szCs w:val="24"/>
        </w:rPr>
        <w:t>benchmark</w:t>
      </w:r>
      <w:r w:rsidR="008A2205" w:rsidRPr="00FD0317">
        <w:rPr>
          <w:rFonts w:ascii="Arial" w:hAnsi="Arial" w:cs="Arial"/>
          <w:sz w:val="24"/>
          <w:szCs w:val="24"/>
        </w:rPr>
        <w:t xml:space="preserve"> contém em sua base de dados no mínimo as tabelas cliente, endereços, c</w:t>
      </w:r>
      <w:r w:rsidR="00770313" w:rsidRPr="00FD0317">
        <w:rPr>
          <w:rFonts w:ascii="Arial" w:hAnsi="Arial" w:cs="Arial"/>
          <w:sz w:val="24"/>
          <w:szCs w:val="24"/>
        </w:rPr>
        <w:t>ompra, item da compra,</w:t>
      </w:r>
      <w:r w:rsidR="008A2205" w:rsidRPr="00FD0317">
        <w:rPr>
          <w:rFonts w:ascii="Arial" w:hAnsi="Arial" w:cs="Arial"/>
          <w:sz w:val="24"/>
          <w:szCs w:val="24"/>
        </w:rPr>
        <w:t xml:space="preserve"> </w:t>
      </w:r>
      <w:r w:rsidR="00011872" w:rsidRPr="00FD0317">
        <w:rPr>
          <w:rFonts w:ascii="Arial" w:hAnsi="Arial" w:cs="Arial"/>
          <w:sz w:val="24"/>
          <w:szCs w:val="24"/>
        </w:rPr>
        <w:t xml:space="preserve">transação de cartão de crédito </w:t>
      </w:r>
      <w:r w:rsidR="008A2205" w:rsidRPr="00FD0317">
        <w:rPr>
          <w:rFonts w:ascii="Arial" w:hAnsi="Arial" w:cs="Arial"/>
          <w:sz w:val="24"/>
          <w:szCs w:val="24"/>
        </w:rPr>
        <w:t>e autor.</w:t>
      </w:r>
    </w:p>
    <w:p w:rsidR="00951817" w:rsidRPr="00FD0317" w:rsidRDefault="00B77786" w:rsidP="00951817">
      <w:p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51817" w:rsidRPr="00FD0317">
        <w:rPr>
          <w:rFonts w:ascii="Arial" w:hAnsi="Arial" w:cs="Arial"/>
          <w:sz w:val="24"/>
          <w:szCs w:val="24"/>
        </w:rPr>
        <w:t xml:space="preserve">Em um </w:t>
      </w:r>
      <w:r w:rsidR="00951817" w:rsidRPr="00FD0317">
        <w:rPr>
          <w:rFonts w:ascii="Arial" w:hAnsi="Arial" w:cs="Arial"/>
          <w:i/>
          <w:sz w:val="24"/>
          <w:szCs w:val="24"/>
        </w:rPr>
        <w:t>e-commerce</w:t>
      </w:r>
      <w:r w:rsidR="00951817" w:rsidRPr="00FD0317">
        <w:rPr>
          <w:rFonts w:ascii="Arial" w:hAnsi="Arial" w:cs="Arial"/>
          <w:sz w:val="24"/>
          <w:szCs w:val="24"/>
        </w:rPr>
        <w:t xml:space="preserve"> os clientes interagem com a aplicação através de sessões, que são sequências de solicitações consecutivas para executar funções </w:t>
      </w:r>
      <w:r w:rsidR="00A820BB" w:rsidRPr="00FD0317">
        <w:rPr>
          <w:rFonts w:ascii="Arial" w:hAnsi="Arial" w:cs="Arial"/>
          <w:sz w:val="24"/>
          <w:szCs w:val="24"/>
        </w:rPr>
        <w:t>de negócio</w:t>
      </w:r>
      <w:r w:rsidR="00951817" w:rsidRPr="00FD0317">
        <w:rPr>
          <w:rFonts w:ascii="Arial" w:hAnsi="Arial" w:cs="Arial"/>
          <w:sz w:val="24"/>
          <w:szCs w:val="24"/>
        </w:rPr>
        <w:t xml:space="preserve"> durante uma única visita ao </w:t>
      </w:r>
      <w:r w:rsidR="00951817" w:rsidRPr="00FD0317">
        <w:rPr>
          <w:rFonts w:ascii="Arial" w:hAnsi="Arial" w:cs="Arial"/>
          <w:i/>
          <w:sz w:val="24"/>
          <w:szCs w:val="24"/>
        </w:rPr>
        <w:t>site</w:t>
      </w:r>
      <w:r w:rsidR="00951817" w:rsidRPr="00FD0317">
        <w:rPr>
          <w:rFonts w:ascii="Arial" w:hAnsi="Arial" w:cs="Arial"/>
          <w:sz w:val="24"/>
          <w:szCs w:val="24"/>
        </w:rPr>
        <w:t>. Funções</w:t>
      </w:r>
      <w:r w:rsidR="00A820BB" w:rsidRPr="00FD0317">
        <w:rPr>
          <w:rFonts w:ascii="Arial" w:hAnsi="Arial" w:cs="Arial"/>
          <w:sz w:val="24"/>
          <w:szCs w:val="24"/>
        </w:rPr>
        <w:t xml:space="preserve"> de negócio </w:t>
      </w:r>
      <w:r w:rsidR="00951817" w:rsidRPr="00FD0317">
        <w:rPr>
          <w:rFonts w:ascii="Arial" w:hAnsi="Arial" w:cs="Arial"/>
          <w:sz w:val="24"/>
          <w:szCs w:val="24"/>
        </w:rPr>
        <w:t xml:space="preserve">são compreendidas por pesquisar, adicionar ao carrinho, pagar, entre outras ações que o usuário </w:t>
      </w:r>
      <w:r w:rsidR="00011872" w:rsidRPr="00FD0317">
        <w:rPr>
          <w:rFonts w:ascii="Arial" w:hAnsi="Arial" w:cs="Arial"/>
          <w:sz w:val="24"/>
          <w:szCs w:val="24"/>
        </w:rPr>
        <w:t xml:space="preserve">final </w:t>
      </w:r>
      <w:r w:rsidR="00951817" w:rsidRPr="00FD0317">
        <w:rPr>
          <w:rFonts w:ascii="Arial" w:hAnsi="Arial" w:cs="Arial"/>
          <w:sz w:val="24"/>
          <w:szCs w:val="24"/>
        </w:rPr>
        <w:t>teria possibilidade</w:t>
      </w:r>
      <w:r w:rsidR="0048142B" w:rsidRPr="00FD0317">
        <w:rPr>
          <w:rFonts w:ascii="Arial" w:hAnsi="Arial" w:cs="Arial"/>
          <w:sz w:val="24"/>
          <w:szCs w:val="24"/>
        </w:rPr>
        <w:t xml:space="preserve"> dentro do </w:t>
      </w:r>
      <w:r w:rsidR="0048142B" w:rsidRPr="00FD0317">
        <w:rPr>
          <w:rFonts w:ascii="Arial" w:hAnsi="Arial" w:cs="Arial"/>
          <w:i/>
          <w:sz w:val="24"/>
          <w:szCs w:val="24"/>
        </w:rPr>
        <w:t>e-commerce</w:t>
      </w:r>
      <w:r w:rsidR="0048142B" w:rsidRPr="00FD0317">
        <w:rPr>
          <w:rFonts w:ascii="Arial" w:hAnsi="Arial" w:cs="Arial"/>
          <w:sz w:val="24"/>
          <w:szCs w:val="24"/>
        </w:rPr>
        <w:t xml:space="preserve"> avaliado [7].</w:t>
      </w:r>
    </w:p>
    <w:p w:rsidR="00951817" w:rsidRPr="00FD0317" w:rsidRDefault="00B77786" w:rsidP="00951817">
      <w:pPr>
        <w:spacing w:before="25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02AA5" w:rsidRPr="00FD0317">
        <w:rPr>
          <w:rFonts w:ascii="Arial" w:hAnsi="Arial" w:cs="Arial"/>
          <w:sz w:val="24"/>
          <w:szCs w:val="24"/>
        </w:rPr>
        <w:t>Uma forma de captar o padrão de navegação dentro de uma sessão é através do gráfico modelo de comportamento do cliente</w:t>
      </w:r>
      <w:r w:rsidR="00810B40" w:rsidRPr="00FD0317">
        <w:rPr>
          <w:rFonts w:ascii="Arial" w:hAnsi="Arial" w:cs="Arial"/>
          <w:sz w:val="24"/>
          <w:szCs w:val="24"/>
        </w:rPr>
        <w:t xml:space="preserve"> (Figura 2)</w:t>
      </w:r>
      <w:r w:rsidR="00602AA5" w:rsidRPr="00FD0317">
        <w:rPr>
          <w:rFonts w:ascii="Arial" w:hAnsi="Arial" w:cs="Arial"/>
          <w:sz w:val="24"/>
          <w:szCs w:val="24"/>
        </w:rPr>
        <w:t>, denominado CBMG</w:t>
      </w:r>
      <w:r w:rsidR="00527BDA" w:rsidRPr="00FD0317">
        <w:rPr>
          <w:rFonts w:ascii="Arial" w:hAnsi="Arial" w:cs="Arial"/>
          <w:sz w:val="24"/>
          <w:szCs w:val="24"/>
        </w:rPr>
        <w:t xml:space="preserve">, </w:t>
      </w:r>
      <w:r w:rsidR="00602AA5" w:rsidRPr="00FD0317">
        <w:rPr>
          <w:rFonts w:ascii="Arial" w:hAnsi="Arial" w:cs="Arial"/>
          <w:sz w:val="24"/>
          <w:szCs w:val="24"/>
        </w:rPr>
        <w:t xml:space="preserve">o qual descreve como os usuários navegam pelo site, quais ações eles </w:t>
      </w:r>
      <w:r w:rsidR="00011872" w:rsidRPr="00FD0317">
        <w:rPr>
          <w:rFonts w:ascii="Arial" w:hAnsi="Arial" w:cs="Arial"/>
          <w:sz w:val="24"/>
          <w:szCs w:val="24"/>
        </w:rPr>
        <w:t>executam</w:t>
      </w:r>
      <w:r w:rsidR="00602AA5" w:rsidRPr="00FD0317">
        <w:rPr>
          <w:rFonts w:ascii="Arial" w:hAnsi="Arial" w:cs="Arial"/>
          <w:sz w:val="24"/>
          <w:szCs w:val="24"/>
        </w:rPr>
        <w:t xml:space="preserve"> e quantas vezes, e a frequência de transições </w:t>
      </w:r>
      <w:r w:rsidR="00011872" w:rsidRPr="00FD0317">
        <w:rPr>
          <w:rFonts w:ascii="Arial" w:hAnsi="Arial" w:cs="Arial"/>
          <w:sz w:val="24"/>
          <w:szCs w:val="24"/>
        </w:rPr>
        <w:t>entre funções</w:t>
      </w:r>
      <w:r w:rsidR="00602AA5" w:rsidRPr="00FD0317">
        <w:rPr>
          <w:rFonts w:ascii="Arial" w:hAnsi="Arial" w:cs="Arial"/>
          <w:sz w:val="24"/>
          <w:szCs w:val="24"/>
        </w:rPr>
        <w:t xml:space="preserve"> </w:t>
      </w:r>
      <w:r w:rsidR="00A820BB" w:rsidRPr="00FD0317">
        <w:rPr>
          <w:rFonts w:ascii="Arial" w:hAnsi="Arial" w:cs="Arial"/>
          <w:sz w:val="24"/>
          <w:szCs w:val="24"/>
        </w:rPr>
        <w:t>de negócio</w:t>
      </w:r>
      <w:r w:rsidR="00602AA5" w:rsidRPr="00FD0317">
        <w:rPr>
          <w:rFonts w:ascii="Arial" w:hAnsi="Arial" w:cs="Arial"/>
          <w:sz w:val="24"/>
          <w:szCs w:val="24"/>
        </w:rPr>
        <w:t xml:space="preserve">. Pode-se observar vários padrões de comportamento de usuários em um </w:t>
      </w:r>
      <w:r w:rsidR="00602AA5" w:rsidRPr="00FD0317">
        <w:rPr>
          <w:rFonts w:ascii="Arial" w:hAnsi="Arial" w:cs="Arial"/>
          <w:i/>
          <w:sz w:val="24"/>
          <w:szCs w:val="24"/>
        </w:rPr>
        <w:t>e-commerce</w:t>
      </w:r>
      <w:r>
        <w:rPr>
          <w:rFonts w:ascii="Arial" w:hAnsi="Arial" w:cs="Arial"/>
          <w:sz w:val="24"/>
          <w:szCs w:val="24"/>
        </w:rPr>
        <w:t xml:space="preserve">. </w:t>
      </w:r>
      <w:r w:rsidR="00602AA5" w:rsidRPr="00FD0317">
        <w:rPr>
          <w:rFonts w:ascii="Arial" w:hAnsi="Arial" w:cs="Arial"/>
          <w:sz w:val="24"/>
          <w:szCs w:val="24"/>
        </w:rPr>
        <w:lastRenderedPageBreak/>
        <w:t>Diferentes padrões de comportamento de clientes geram diferentes cargas sobre os recur</w:t>
      </w:r>
      <w:r w:rsidR="0048142B" w:rsidRPr="00FD0317">
        <w:rPr>
          <w:rFonts w:ascii="Arial" w:hAnsi="Arial" w:cs="Arial"/>
          <w:sz w:val="24"/>
          <w:szCs w:val="24"/>
        </w:rPr>
        <w:t>sos computacionais da aplicação [7].</w:t>
      </w:r>
    </w:p>
    <w:p w:rsidR="001B7ECD" w:rsidRDefault="001B7ECD" w:rsidP="001B7ECD">
      <w:pPr>
        <w:spacing w:before="25"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1B7ECD" w:rsidRDefault="001B7ECD" w:rsidP="001B7ECD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4848023" cy="3526856"/>
            <wp:effectExtent l="171450" t="133350" r="352627" b="302194"/>
            <wp:docPr id="14" name="Imagem 3" descr="tpcw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cwarquitetu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527" cy="3530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ECD" w:rsidRDefault="001B7ECD" w:rsidP="001B7ECD">
      <w:pPr>
        <w:spacing w:before="25" w:after="0" w:line="360" w:lineRule="auto"/>
        <w:jc w:val="center"/>
        <w:rPr>
          <w:rFonts w:ascii="Arial" w:hAnsi="Arial" w:cs="Arial"/>
          <w:sz w:val="24"/>
          <w:szCs w:val="28"/>
        </w:rPr>
      </w:pPr>
      <w:r w:rsidRPr="006E4DB0">
        <w:rPr>
          <w:rFonts w:ascii="Arial" w:hAnsi="Arial" w:cs="Arial"/>
          <w:sz w:val="24"/>
          <w:szCs w:val="28"/>
        </w:rPr>
        <w:t xml:space="preserve">Figura 1: Arquitetura do </w:t>
      </w:r>
      <w:r w:rsidRPr="006E4DB0">
        <w:rPr>
          <w:rFonts w:ascii="Arial" w:hAnsi="Arial" w:cs="Arial"/>
          <w:i/>
          <w:sz w:val="24"/>
          <w:szCs w:val="28"/>
        </w:rPr>
        <w:t>benchmark</w:t>
      </w:r>
      <w:r w:rsidRPr="006E4DB0">
        <w:rPr>
          <w:rFonts w:ascii="Arial" w:hAnsi="Arial" w:cs="Arial"/>
          <w:sz w:val="24"/>
          <w:szCs w:val="28"/>
        </w:rPr>
        <w:t xml:space="preserve"> TPC-W [7]</w:t>
      </w:r>
    </w:p>
    <w:p w:rsidR="001B7ECD" w:rsidRPr="006E4DB0" w:rsidRDefault="001B7ECD" w:rsidP="001B7ECD">
      <w:pPr>
        <w:spacing w:before="25" w:after="0" w:line="360" w:lineRule="auto"/>
        <w:jc w:val="center"/>
        <w:rPr>
          <w:rFonts w:ascii="Arial" w:hAnsi="Arial" w:cs="Arial"/>
          <w:sz w:val="24"/>
          <w:szCs w:val="28"/>
        </w:rPr>
      </w:pPr>
    </w:p>
    <w:p w:rsidR="001B7ECD" w:rsidRPr="00FD0317" w:rsidRDefault="001B7ECD" w:rsidP="001B7ECD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Pr="00FD0317">
        <w:rPr>
          <w:rFonts w:ascii="Arial" w:hAnsi="Arial" w:cs="Arial"/>
          <w:sz w:val="24"/>
          <w:szCs w:val="28"/>
        </w:rPr>
        <w:t xml:space="preserve">O TPC-W imita uma loja virtual de uma livraria. As principais características deste </w:t>
      </w:r>
      <w:r w:rsidRPr="00FD0317">
        <w:rPr>
          <w:rFonts w:ascii="Arial" w:hAnsi="Arial" w:cs="Arial"/>
          <w:i/>
          <w:sz w:val="24"/>
          <w:szCs w:val="28"/>
        </w:rPr>
        <w:t>benchmark</w:t>
      </w:r>
      <w:r w:rsidRPr="00FD0317">
        <w:rPr>
          <w:rFonts w:ascii="Arial" w:hAnsi="Arial" w:cs="Arial"/>
          <w:sz w:val="24"/>
          <w:szCs w:val="28"/>
        </w:rPr>
        <w:t xml:space="preserve"> incluem: </w:t>
      </w:r>
    </w:p>
    <w:p w:rsidR="001B7ECD" w:rsidRPr="00FD0317" w:rsidRDefault="001B7ECD" w:rsidP="001B7ECD">
      <w:pPr>
        <w:pStyle w:val="PargrafodaLista"/>
        <w:numPr>
          <w:ilvl w:val="0"/>
          <w:numId w:val="1"/>
        </w:num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 xml:space="preserve">Múltiplas sessões de </w:t>
      </w:r>
      <w:r w:rsidRPr="00FD0317">
        <w:rPr>
          <w:rFonts w:ascii="Arial" w:hAnsi="Arial" w:cs="Arial"/>
          <w:i/>
          <w:sz w:val="24"/>
          <w:szCs w:val="28"/>
        </w:rPr>
        <w:t>browsers</w:t>
      </w:r>
      <w:r w:rsidRPr="00FD0317">
        <w:rPr>
          <w:rFonts w:ascii="Arial" w:hAnsi="Arial" w:cs="Arial"/>
          <w:sz w:val="24"/>
          <w:szCs w:val="28"/>
        </w:rPr>
        <w:t xml:space="preserve"> </w:t>
      </w:r>
      <w:r w:rsidRPr="00FD0317">
        <w:rPr>
          <w:rFonts w:ascii="Arial" w:hAnsi="Arial" w:cs="Arial"/>
          <w:i/>
          <w:sz w:val="24"/>
          <w:szCs w:val="28"/>
        </w:rPr>
        <w:t>online</w:t>
      </w:r>
      <w:r w:rsidRPr="00FD0317">
        <w:rPr>
          <w:rFonts w:ascii="Arial" w:hAnsi="Arial" w:cs="Arial"/>
          <w:sz w:val="24"/>
          <w:szCs w:val="28"/>
        </w:rPr>
        <w:t xml:space="preserve"> que emulam ações do usuário final;</w:t>
      </w:r>
    </w:p>
    <w:p w:rsidR="001B7ECD" w:rsidRPr="00FD0317" w:rsidRDefault="001B7ECD" w:rsidP="001B7ECD">
      <w:pPr>
        <w:pStyle w:val="PargrafodaLista"/>
        <w:numPr>
          <w:ilvl w:val="0"/>
          <w:numId w:val="1"/>
        </w:num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>Paginas dinâmicas geradas por meio de acesso ao banco de dados da aplicação e alterações nesta base;</w:t>
      </w:r>
    </w:p>
    <w:p w:rsidR="001B7ECD" w:rsidRPr="00FD0317" w:rsidRDefault="001B7ECD" w:rsidP="001B7ECD">
      <w:pPr>
        <w:pStyle w:val="PargrafodaLista"/>
        <w:numPr>
          <w:ilvl w:val="0"/>
          <w:numId w:val="1"/>
        </w:numPr>
        <w:spacing w:before="25" w:after="0" w:line="360" w:lineRule="auto"/>
        <w:jc w:val="both"/>
        <w:rPr>
          <w:rFonts w:ascii="Arial" w:hAnsi="Arial" w:cs="Arial"/>
          <w:sz w:val="24"/>
          <w:szCs w:val="28"/>
          <w:lang w:val="en-US"/>
        </w:rPr>
      </w:pPr>
      <w:r w:rsidRPr="00FD0317">
        <w:rPr>
          <w:rFonts w:ascii="Arial" w:hAnsi="Arial" w:cs="Arial"/>
          <w:sz w:val="24"/>
          <w:szCs w:val="28"/>
          <w:lang w:val="en-US"/>
        </w:rPr>
        <w:t>Autenticação via SSL (</w:t>
      </w:r>
      <w:r w:rsidRPr="00FD0317">
        <w:rPr>
          <w:rFonts w:ascii="Arial" w:hAnsi="Arial" w:cs="Arial"/>
          <w:i/>
          <w:sz w:val="24"/>
          <w:szCs w:val="28"/>
          <w:lang w:val="en-US"/>
        </w:rPr>
        <w:t>Secure Socket Layer</w:t>
      </w:r>
      <w:r w:rsidRPr="00FD0317">
        <w:rPr>
          <w:rFonts w:ascii="Arial" w:hAnsi="Arial" w:cs="Arial"/>
          <w:sz w:val="24"/>
          <w:szCs w:val="28"/>
          <w:lang w:val="en-US"/>
        </w:rPr>
        <w:t>) e TLS (</w:t>
      </w:r>
      <w:r w:rsidRPr="00FD0317">
        <w:rPr>
          <w:rFonts w:ascii="Arial" w:hAnsi="Arial" w:cs="Arial"/>
          <w:i/>
          <w:sz w:val="24"/>
          <w:szCs w:val="28"/>
          <w:lang w:val="en-US"/>
        </w:rPr>
        <w:t>Transport Layer Security</w:t>
      </w:r>
      <w:r w:rsidRPr="00FD0317">
        <w:rPr>
          <w:rFonts w:ascii="Arial" w:hAnsi="Arial" w:cs="Arial"/>
          <w:sz w:val="24"/>
          <w:szCs w:val="28"/>
          <w:lang w:val="en-US"/>
        </w:rPr>
        <w:t>);</w:t>
      </w:r>
    </w:p>
    <w:p w:rsidR="001B7ECD" w:rsidRPr="00FD0317" w:rsidRDefault="001B7ECD" w:rsidP="001B7ECD">
      <w:pPr>
        <w:pStyle w:val="PargrafodaLista"/>
        <w:numPr>
          <w:ilvl w:val="0"/>
          <w:numId w:val="1"/>
        </w:num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>Simulação de pagamentos;</w:t>
      </w:r>
    </w:p>
    <w:p w:rsidR="001B7ECD" w:rsidRPr="00FD0317" w:rsidRDefault="001B7ECD" w:rsidP="001B7ECD">
      <w:pPr>
        <w:pStyle w:val="PargrafodaLista"/>
        <w:numPr>
          <w:ilvl w:val="0"/>
          <w:numId w:val="1"/>
        </w:num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>Base de dados constituída de múltiplas tabelas com variados tamanhos, atributos e relacionamentos;</w:t>
      </w:r>
    </w:p>
    <w:p w:rsidR="001B7ECD" w:rsidRPr="00FD0317" w:rsidRDefault="001B7ECD" w:rsidP="001B7ECD">
      <w:pPr>
        <w:pStyle w:val="PargrafodaLista"/>
        <w:numPr>
          <w:ilvl w:val="0"/>
          <w:numId w:val="1"/>
        </w:num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>Várias operações de transações e funções de negócio na aplicação.</w:t>
      </w:r>
    </w:p>
    <w:p w:rsidR="0048142B" w:rsidRDefault="0048142B" w:rsidP="00951817">
      <w:pPr>
        <w:spacing w:before="25"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4B0916" w:rsidRDefault="004B0916" w:rsidP="004B0916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4789657" cy="3074124"/>
            <wp:effectExtent l="171450" t="133350" r="353843" b="297726"/>
            <wp:docPr id="3" name="Imagem 2" descr="tpc-w cm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c-w cmb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680" cy="3075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142B" w:rsidRPr="00FD0317" w:rsidRDefault="0048142B" w:rsidP="001B7ECD">
      <w:pPr>
        <w:spacing w:before="25" w:after="0" w:line="360" w:lineRule="auto"/>
        <w:jc w:val="center"/>
        <w:rPr>
          <w:rFonts w:ascii="Arial" w:hAnsi="Arial" w:cs="Arial"/>
          <w:sz w:val="24"/>
          <w:szCs w:val="28"/>
        </w:rPr>
      </w:pPr>
      <w:r w:rsidRPr="006E4DB0">
        <w:rPr>
          <w:rFonts w:ascii="Arial" w:hAnsi="Arial" w:cs="Arial"/>
          <w:sz w:val="24"/>
          <w:szCs w:val="28"/>
        </w:rPr>
        <w:t>Figura 2: Exemplo de um modelo gráfico do comportamento de um cliente (CBMG) [2]</w:t>
      </w:r>
    </w:p>
    <w:p w:rsidR="008A2205" w:rsidRPr="00FD0317" w:rsidRDefault="00B77786" w:rsidP="008A2205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8A2205" w:rsidRPr="00FD0317">
        <w:rPr>
          <w:rFonts w:ascii="Arial" w:hAnsi="Arial" w:cs="Arial"/>
          <w:sz w:val="24"/>
          <w:szCs w:val="28"/>
        </w:rPr>
        <w:t>O TPC-W lida com escalabilidade por estabelecer uma relação chamada fator de escalabilidade entre o número de sessões concorrentes e</w:t>
      </w:r>
      <w:r w:rsidR="00443824" w:rsidRPr="00FD0317">
        <w:rPr>
          <w:rFonts w:ascii="Arial" w:hAnsi="Arial" w:cs="Arial"/>
          <w:sz w:val="24"/>
          <w:szCs w:val="28"/>
        </w:rPr>
        <w:t xml:space="preserve"> o </w:t>
      </w:r>
      <w:r w:rsidR="008A2205" w:rsidRPr="00FD0317">
        <w:rPr>
          <w:rFonts w:ascii="Arial" w:hAnsi="Arial" w:cs="Arial"/>
          <w:sz w:val="24"/>
          <w:szCs w:val="28"/>
        </w:rPr>
        <w:t>tamanho da loja, mensurado em termos d</w:t>
      </w:r>
      <w:r w:rsidR="0048142B" w:rsidRPr="00FD0317">
        <w:rPr>
          <w:rFonts w:ascii="Arial" w:hAnsi="Arial" w:cs="Arial"/>
          <w:sz w:val="24"/>
          <w:szCs w:val="28"/>
        </w:rPr>
        <w:t>e número de itens do inventário [2].</w:t>
      </w:r>
    </w:p>
    <w:p w:rsidR="00770313" w:rsidRPr="00FD0317" w:rsidRDefault="00B77786" w:rsidP="008A2205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770313" w:rsidRPr="00FD0317">
        <w:rPr>
          <w:rFonts w:ascii="Arial" w:hAnsi="Arial" w:cs="Arial"/>
          <w:sz w:val="24"/>
          <w:szCs w:val="28"/>
        </w:rPr>
        <w:t>Para a geração de carga de trabalho</w:t>
      </w:r>
      <w:r w:rsidR="003C14D7" w:rsidRPr="00FD0317">
        <w:rPr>
          <w:rFonts w:ascii="Arial" w:hAnsi="Arial" w:cs="Arial"/>
          <w:sz w:val="24"/>
          <w:szCs w:val="28"/>
        </w:rPr>
        <w:t xml:space="preserve">, este </w:t>
      </w:r>
      <w:r w:rsidR="003C14D7" w:rsidRPr="00FD0317">
        <w:rPr>
          <w:rFonts w:ascii="Arial" w:hAnsi="Arial" w:cs="Arial"/>
          <w:i/>
          <w:sz w:val="24"/>
          <w:szCs w:val="28"/>
        </w:rPr>
        <w:t>benchmark</w:t>
      </w:r>
      <w:r w:rsidR="00770313" w:rsidRPr="00FD0317">
        <w:rPr>
          <w:rFonts w:ascii="Arial" w:hAnsi="Arial" w:cs="Arial"/>
          <w:sz w:val="24"/>
          <w:szCs w:val="28"/>
        </w:rPr>
        <w:t xml:space="preserve"> cria requisições para o SUT utilizando um grupo de </w:t>
      </w:r>
      <w:r w:rsidR="00770313" w:rsidRPr="00FD0317">
        <w:rPr>
          <w:rFonts w:ascii="Arial" w:hAnsi="Arial" w:cs="Arial"/>
          <w:i/>
          <w:sz w:val="24"/>
          <w:szCs w:val="28"/>
        </w:rPr>
        <w:t>browsers</w:t>
      </w:r>
      <w:r w:rsidR="00770313" w:rsidRPr="00FD0317">
        <w:rPr>
          <w:rFonts w:ascii="Arial" w:hAnsi="Arial" w:cs="Arial"/>
          <w:sz w:val="24"/>
          <w:szCs w:val="28"/>
        </w:rPr>
        <w:t xml:space="preserve"> emulados (EB). Esses EBs agem como usuários da aplicação enviando e recebendo conteúdo em HTML via navegador por protocolos HTTP e TCP/IP através de uma conexão de rede. Como descrito, o tamanho do SUT e o fator de escalabilidade determina o número</w:t>
      </w:r>
      <w:r w:rsidR="00443824" w:rsidRPr="00FD0317">
        <w:rPr>
          <w:rFonts w:ascii="Arial" w:hAnsi="Arial" w:cs="Arial"/>
          <w:sz w:val="24"/>
          <w:szCs w:val="28"/>
        </w:rPr>
        <w:t xml:space="preserve"> de EBs utilizados para o teste, sendo que cada</w:t>
      </w:r>
      <w:r w:rsidR="00770313" w:rsidRPr="00FD0317">
        <w:rPr>
          <w:rFonts w:ascii="Arial" w:hAnsi="Arial" w:cs="Arial"/>
          <w:sz w:val="24"/>
          <w:szCs w:val="28"/>
        </w:rPr>
        <w:t xml:space="preserve"> EB envia uma série de requisições juntamente com o usuário de determinada sessão. A carga de trabalho gerada pelo EB é especificada pelo padrão de navegação com a sessão, representado pelo modelo CBMG</w:t>
      </w:r>
      <w:r w:rsidR="00810B40" w:rsidRPr="00FD0317">
        <w:rPr>
          <w:rFonts w:ascii="Arial" w:hAnsi="Arial" w:cs="Arial"/>
          <w:sz w:val="24"/>
          <w:szCs w:val="28"/>
        </w:rPr>
        <w:t xml:space="preserve"> conforme Figura 3</w:t>
      </w:r>
      <w:r w:rsidR="00770313" w:rsidRPr="00FD0317">
        <w:rPr>
          <w:rFonts w:ascii="Arial" w:hAnsi="Arial" w:cs="Arial"/>
          <w:sz w:val="24"/>
          <w:szCs w:val="28"/>
        </w:rPr>
        <w:t>, e a in</w:t>
      </w:r>
      <w:r w:rsidR="00443824" w:rsidRPr="00FD0317">
        <w:rPr>
          <w:rFonts w:ascii="Arial" w:hAnsi="Arial" w:cs="Arial"/>
          <w:sz w:val="24"/>
          <w:szCs w:val="28"/>
        </w:rPr>
        <w:t>tensidade da carga de trabalho,</w:t>
      </w:r>
      <w:r w:rsidR="00770313" w:rsidRPr="00FD0317">
        <w:rPr>
          <w:rFonts w:ascii="Arial" w:hAnsi="Arial" w:cs="Arial"/>
          <w:sz w:val="24"/>
          <w:szCs w:val="28"/>
        </w:rPr>
        <w:t xml:space="preserve"> especificada pelo número de EBs e tempo de resposta.</w:t>
      </w:r>
    </w:p>
    <w:p w:rsidR="005624E8" w:rsidRDefault="005624E8" w:rsidP="003C7AA2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227401" cy="4071391"/>
            <wp:effectExtent l="171450" t="133350" r="354249" b="310109"/>
            <wp:docPr id="5" name="Imagem 4" descr="modelotp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tpc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764" cy="40732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142B" w:rsidRPr="00FD0317" w:rsidRDefault="0048142B" w:rsidP="004B4F57">
      <w:pPr>
        <w:spacing w:before="25" w:after="0" w:line="360" w:lineRule="auto"/>
        <w:jc w:val="center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>Figura 3: O gráfico mostra possíveis transações entre os estados durante</w:t>
      </w:r>
      <w:r w:rsidR="004B4F57" w:rsidRPr="00FD0317">
        <w:rPr>
          <w:rFonts w:ascii="Arial" w:hAnsi="Arial" w:cs="Arial"/>
          <w:sz w:val="24"/>
          <w:szCs w:val="28"/>
        </w:rPr>
        <w:t xml:space="preserve"> uma sessão de usuário no TPC-W </w:t>
      </w:r>
      <w:r w:rsidRPr="00FD0317">
        <w:rPr>
          <w:rFonts w:ascii="Arial" w:hAnsi="Arial" w:cs="Arial"/>
          <w:sz w:val="24"/>
          <w:szCs w:val="28"/>
        </w:rPr>
        <w:t>(CBMG)</w:t>
      </w:r>
      <w:r w:rsidR="004B4F57" w:rsidRPr="00FD0317">
        <w:rPr>
          <w:rFonts w:ascii="Arial" w:hAnsi="Arial" w:cs="Arial"/>
          <w:sz w:val="24"/>
          <w:szCs w:val="28"/>
        </w:rPr>
        <w:t xml:space="preserve"> [7].</w:t>
      </w:r>
    </w:p>
    <w:p w:rsidR="005624E8" w:rsidRPr="00FD0317" w:rsidRDefault="005624E8" w:rsidP="008A2205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</w:p>
    <w:p w:rsidR="003C14D7" w:rsidRPr="00FD0317" w:rsidRDefault="00B77786" w:rsidP="003C14D7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3C14D7" w:rsidRPr="00FD0317">
        <w:rPr>
          <w:rFonts w:ascii="Arial" w:hAnsi="Arial" w:cs="Arial"/>
          <w:sz w:val="24"/>
          <w:szCs w:val="28"/>
        </w:rPr>
        <w:t xml:space="preserve">O TPC-W mensura duas métricas principais: (1) interações </w:t>
      </w:r>
      <w:r w:rsidR="003C14D7" w:rsidRPr="00FD0317">
        <w:rPr>
          <w:rFonts w:ascii="Arial" w:hAnsi="Arial" w:cs="Arial"/>
          <w:i/>
          <w:sz w:val="24"/>
          <w:szCs w:val="28"/>
        </w:rPr>
        <w:t>web</w:t>
      </w:r>
      <w:r w:rsidR="003C14D7" w:rsidRPr="00FD0317">
        <w:rPr>
          <w:rFonts w:ascii="Arial" w:hAnsi="Arial" w:cs="Arial"/>
          <w:sz w:val="24"/>
          <w:szCs w:val="28"/>
        </w:rPr>
        <w:t xml:space="preserve"> por segundo (WIPS) durante uma compra e</w:t>
      </w:r>
      <w:r w:rsidR="00443824" w:rsidRPr="00FD0317">
        <w:rPr>
          <w:rFonts w:ascii="Arial" w:hAnsi="Arial" w:cs="Arial"/>
          <w:sz w:val="24"/>
          <w:szCs w:val="28"/>
        </w:rPr>
        <w:t xml:space="preserve"> (2)</w:t>
      </w:r>
      <w:r w:rsidR="003C14D7" w:rsidRPr="00FD0317">
        <w:rPr>
          <w:rFonts w:ascii="Arial" w:hAnsi="Arial" w:cs="Arial"/>
          <w:sz w:val="24"/>
          <w:szCs w:val="28"/>
        </w:rPr>
        <w:t xml:space="preserve"> o custo por WIPS, que é a relação entre o </w:t>
      </w:r>
      <w:r w:rsidR="00443824" w:rsidRPr="00FD0317">
        <w:rPr>
          <w:rFonts w:ascii="Arial" w:hAnsi="Arial" w:cs="Arial"/>
          <w:sz w:val="24"/>
          <w:szCs w:val="28"/>
        </w:rPr>
        <w:t>custo</w:t>
      </w:r>
      <w:r w:rsidR="003C14D7" w:rsidRPr="00FD0317">
        <w:rPr>
          <w:rFonts w:ascii="Arial" w:hAnsi="Arial" w:cs="Arial"/>
          <w:sz w:val="24"/>
          <w:szCs w:val="28"/>
        </w:rPr>
        <w:t xml:space="preserve"> total do SUT (incluindo </w:t>
      </w:r>
      <w:r w:rsidR="003C14D7" w:rsidRPr="00FD0317">
        <w:rPr>
          <w:rFonts w:ascii="Arial" w:hAnsi="Arial" w:cs="Arial"/>
          <w:i/>
          <w:sz w:val="24"/>
          <w:szCs w:val="28"/>
        </w:rPr>
        <w:t>hardware</w:t>
      </w:r>
      <w:r w:rsidR="003C14D7" w:rsidRPr="00FD0317">
        <w:rPr>
          <w:rFonts w:ascii="Arial" w:hAnsi="Arial" w:cs="Arial"/>
          <w:sz w:val="24"/>
          <w:szCs w:val="28"/>
        </w:rPr>
        <w:t xml:space="preserve"> e manutenção em três anos, </w:t>
      </w:r>
      <w:r w:rsidR="003C14D7" w:rsidRPr="00FD0317">
        <w:rPr>
          <w:rFonts w:ascii="Arial" w:hAnsi="Arial" w:cs="Arial"/>
          <w:i/>
          <w:sz w:val="24"/>
          <w:szCs w:val="28"/>
        </w:rPr>
        <w:t>software</w:t>
      </w:r>
      <w:r w:rsidR="003C14D7" w:rsidRPr="00FD0317">
        <w:rPr>
          <w:rFonts w:ascii="Arial" w:hAnsi="Arial" w:cs="Arial"/>
          <w:sz w:val="24"/>
          <w:szCs w:val="28"/>
        </w:rPr>
        <w:t xml:space="preserve"> e manutenção) e valor do WIPS.</w:t>
      </w:r>
    </w:p>
    <w:p w:rsidR="003C14D7" w:rsidRPr="00FD0317" w:rsidRDefault="00B77786" w:rsidP="003C14D7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3C14D7" w:rsidRPr="00FD0317">
        <w:rPr>
          <w:rFonts w:ascii="Arial" w:hAnsi="Arial" w:cs="Arial"/>
          <w:sz w:val="24"/>
          <w:szCs w:val="28"/>
        </w:rPr>
        <w:t xml:space="preserve">Além disso, o TPC-W também </w:t>
      </w:r>
      <w:r w:rsidR="00443824" w:rsidRPr="00FD0317">
        <w:rPr>
          <w:rFonts w:ascii="Arial" w:hAnsi="Arial" w:cs="Arial"/>
          <w:sz w:val="24"/>
          <w:szCs w:val="28"/>
        </w:rPr>
        <w:t>foi</w:t>
      </w:r>
      <w:r w:rsidR="003C14D7" w:rsidRPr="00FD0317">
        <w:rPr>
          <w:rFonts w:ascii="Arial" w:hAnsi="Arial" w:cs="Arial"/>
          <w:sz w:val="24"/>
          <w:szCs w:val="28"/>
        </w:rPr>
        <w:t xml:space="preserve"> projetado para avaliação de escalabilidade. A ideia principal é manter a proporção entre a carga que está no </w:t>
      </w:r>
      <w:r w:rsidR="003C14D7" w:rsidRPr="00FD0317">
        <w:rPr>
          <w:rFonts w:ascii="Arial" w:hAnsi="Arial" w:cs="Arial"/>
          <w:i/>
          <w:sz w:val="24"/>
          <w:szCs w:val="28"/>
        </w:rPr>
        <w:t>site</w:t>
      </w:r>
      <w:r w:rsidR="003C14D7" w:rsidRPr="00FD0317">
        <w:rPr>
          <w:rFonts w:ascii="Arial" w:hAnsi="Arial" w:cs="Arial"/>
          <w:sz w:val="24"/>
          <w:szCs w:val="28"/>
        </w:rPr>
        <w:t xml:space="preserve">, o número de EBs simultâneos e o tamanho da base de dados inicial, representado pela cardinalidade de várias tabelas da base. Logo, esta </w:t>
      </w:r>
      <w:r w:rsidR="007A7F68" w:rsidRPr="00FD0317">
        <w:rPr>
          <w:rFonts w:ascii="Arial" w:hAnsi="Arial" w:cs="Arial"/>
          <w:sz w:val="24"/>
          <w:szCs w:val="28"/>
        </w:rPr>
        <w:t>especificação TPC-W</w:t>
      </w:r>
      <w:r w:rsidR="003C14D7" w:rsidRPr="00FD0317">
        <w:rPr>
          <w:rFonts w:ascii="Arial" w:hAnsi="Arial" w:cs="Arial"/>
          <w:sz w:val="24"/>
          <w:szCs w:val="28"/>
        </w:rPr>
        <w:t xml:space="preserve"> suporta um alto número de usuários simultâneos, e a base de dados suporta a quantidade de op</w:t>
      </w:r>
      <w:r w:rsidR="00B138C1" w:rsidRPr="00FD0317">
        <w:rPr>
          <w:rFonts w:ascii="Arial" w:hAnsi="Arial" w:cs="Arial"/>
          <w:sz w:val="24"/>
          <w:szCs w:val="28"/>
        </w:rPr>
        <w:t>e</w:t>
      </w:r>
      <w:r w:rsidR="003C14D7" w:rsidRPr="00FD0317">
        <w:rPr>
          <w:rFonts w:ascii="Arial" w:hAnsi="Arial" w:cs="Arial"/>
          <w:sz w:val="24"/>
          <w:szCs w:val="28"/>
        </w:rPr>
        <w:t>rações e escala de acordo com a demanda</w:t>
      </w:r>
      <w:r w:rsidR="007A7F68" w:rsidRPr="00FD0317">
        <w:rPr>
          <w:rFonts w:ascii="Arial" w:hAnsi="Arial" w:cs="Arial"/>
          <w:sz w:val="24"/>
          <w:szCs w:val="28"/>
        </w:rPr>
        <w:t xml:space="preserve"> gerada pelos usuários</w:t>
      </w:r>
      <w:r w:rsidR="003C14D7" w:rsidRPr="00FD0317">
        <w:rPr>
          <w:rFonts w:ascii="Arial" w:hAnsi="Arial" w:cs="Arial"/>
          <w:sz w:val="24"/>
          <w:szCs w:val="28"/>
        </w:rPr>
        <w:t>.</w:t>
      </w:r>
    </w:p>
    <w:p w:rsidR="00F605DD" w:rsidRPr="00FD0317" w:rsidRDefault="00B77786" w:rsidP="003C14D7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605DD" w:rsidRPr="00FD0317">
        <w:rPr>
          <w:rFonts w:ascii="Arial" w:hAnsi="Arial" w:cs="Arial"/>
          <w:sz w:val="24"/>
          <w:szCs w:val="28"/>
        </w:rPr>
        <w:t xml:space="preserve">Durante a etapa de levantamento sobre </w:t>
      </w:r>
      <w:r w:rsidR="00F605DD" w:rsidRPr="00FD0317">
        <w:rPr>
          <w:rFonts w:ascii="Arial" w:hAnsi="Arial" w:cs="Arial"/>
          <w:i/>
          <w:sz w:val="24"/>
          <w:szCs w:val="28"/>
        </w:rPr>
        <w:t>benchmarks</w:t>
      </w:r>
      <w:r w:rsidR="00F605DD" w:rsidRPr="00FD0317">
        <w:rPr>
          <w:rFonts w:ascii="Arial" w:hAnsi="Arial" w:cs="Arial"/>
          <w:sz w:val="24"/>
          <w:szCs w:val="28"/>
        </w:rPr>
        <w:t xml:space="preserve"> atuais, não foi possível encontrar um que mensure a garantia de QoS (</w:t>
      </w:r>
      <w:r w:rsidR="00F605DD" w:rsidRPr="00FD0317">
        <w:rPr>
          <w:rFonts w:ascii="Arial" w:hAnsi="Arial" w:cs="Arial"/>
          <w:i/>
          <w:sz w:val="24"/>
          <w:szCs w:val="28"/>
        </w:rPr>
        <w:t>Quality of Service)</w:t>
      </w:r>
      <w:r w:rsidR="00F605DD" w:rsidRPr="00FD0317">
        <w:rPr>
          <w:rFonts w:ascii="Arial" w:hAnsi="Arial" w:cs="Arial"/>
          <w:sz w:val="24"/>
          <w:szCs w:val="28"/>
        </w:rPr>
        <w:t xml:space="preserve">. Entretanto, uma nova metodologia foi definida para </w:t>
      </w:r>
      <w:r w:rsidR="00F605DD" w:rsidRPr="00FD0317">
        <w:rPr>
          <w:rFonts w:ascii="Arial" w:hAnsi="Arial" w:cs="Arial"/>
          <w:i/>
          <w:sz w:val="24"/>
          <w:szCs w:val="28"/>
        </w:rPr>
        <w:t>benchmark</w:t>
      </w:r>
      <w:r w:rsidR="00F605DD" w:rsidRPr="00FD0317">
        <w:rPr>
          <w:rFonts w:ascii="Arial" w:hAnsi="Arial" w:cs="Arial"/>
          <w:sz w:val="24"/>
          <w:szCs w:val="28"/>
        </w:rPr>
        <w:t xml:space="preserve"> de </w:t>
      </w:r>
      <w:r w:rsidR="00F605DD" w:rsidRPr="00FD0317">
        <w:rPr>
          <w:rFonts w:ascii="Arial" w:hAnsi="Arial" w:cs="Arial"/>
          <w:i/>
          <w:sz w:val="24"/>
          <w:szCs w:val="28"/>
        </w:rPr>
        <w:t>e-commerce</w:t>
      </w:r>
      <w:r w:rsidR="00F605DD" w:rsidRPr="00FD0317">
        <w:rPr>
          <w:rFonts w:ascii="Arial" w:hAnsi="Arial" w:cs="Arial"/>
          <w:sz w:val="24"/>
          <w:szCs w:val="28"/>
        </w:rPr>
        <w:t xml:space="preserve"> orientado à QoS, </w:t>
      </w:r>
      <w:r w:rsidR="00F605DD" w:rsidRPr="00FD0317">
        <w:rPr>
          <w:rFonts w:ascii="Arial" w:hAnsi="Arial" w:cs="Arial"/>
          <w:sz w:val="24"/>
          <w:szCs w:val="28"/>
        </w:rPr>
        <w:lastRenderedPageBreak/>
        <w:t xml:space="preserve">denominado Bench4Q. Esta pesquisa utiliza como </w:t>
      </w:r>
      <w:r w:rsidR="007A7F68" w:rsidRPr="00FD0317">
        <w:rPr>
          <w:rFonts w:ascii="Arial" w:hAnsi="Arial" w:cs="Arial"/>
          <w:sz w:val="24"/>
          <w:szCs w:val="28"/>
        </w:rPr>
        <w:t xml:space="preserve">ferramenta de </w:t>
      </w:r>
      <w:r w:rsidR="007A7F68" w:rsidRPr="00FD0317">
        <w:rPr>
          <w:rFonts w:ascii="Arial" w:hAnsi="Arial" w:cs="Arial"/>
          <w:i/>
          <w:sz w:val="24"/>
          <w:szCs w:val="28"/>
        </w:rPr>
        <w:t>benchmarking</w:t>
      </w:r>
      <w:r w:rsidR="00F605DD" w:rsidRPr="00FD0317">
        <w:rPr>
          <w:rFonts w:ascii="Arial" w:hAnsi="Arial" w:cs="Arial"/>
          <w:sz w:val="24"/>
          <w:szCs w:val="28"/>
        </w:rPr>
        <w:t xml:space="preserve"> o Bench4Q, que é uma extensão da especificação TPC-W para sistemas</w:t>
      </w:r>
      <w:r w:rsidR="00A820BB" w:rsidRPr="00FD0317">
        <w:rPr>
          <w:rFonts w:ascii="Arial" w:hAnsi="Arial" w:cs="Arial"/>
          <w:sz w:val="24"/>
          <w:szCs w:val="28"/>
        </w:rPr>
        <w:t xml:space="preserve"> de</w:t>
      </w:r>
      <w:r w:rsidR="00F605DD" w:rsidRPr="00FD0317">
        <w:rPr>
          <w:rFonts w:ascii="Arial" w:hAnsi="Arial" w:cs="Arial"/>
          <w:sz w:val="24"/>
          <w:szCs w:val="28"/>
        </w:rPr>
        <w:t xml:space="preserve"> </w:t>
      </w:r>
      <w:r w:rsidR="00F605DD" w:rsidRPr="00FD0317">
        <w:rPr>
          <w:rFonts w:ascii="Arial" w:hAnsi="Arial" w:cs="Arial"/>
          <w:i/>
          <w:sz w:val="24"/>
          <w:szCs w:val="28"/>
        </w:rPr>
        <w:t>e-commerce</w:t>
      </w:r>
      <w:r w:rsidR="00F605DD" w:rsidRPr="00FD0317">
        <w:rPr>
          <w:rFonts w:ascii="Arial" w:hAnsi="Arial" w:cs="Arial"/>
          <w:sz w:val="24"/>
          <w:szCs w:val="28"/>
        </w:rPr>
        <w:t>, e suporta análise de métricas baseadas em sessões e analisa a QoS da capacidade de carga.</w:t>
      </w:r>
    </w:p>
    <w:p w:rsidR="00F605DD" w:rsidRPr="00FD0317" w:rsidRDefault="00B77786" w:rsidP="003C14D7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605DD" w:rsidRPr="00FD0317">
        <w:rPr>
          <w:rFonts w:ascii="Arial" w:hAnsi="Arial" w:cs="Arial"/>
          <w:sz w:val="24"/>
          <w:szCs w:val="28"/>
        </w:rPr>
        <w:t>O Bench4Q utiliza o Bench4Q-</w:t>
      </w:r>
      <w:r w:rsidR="00F605DD" w:rsidRPr="00FD0317">
        <w:rPr>
          <w:rFonts w:ascii="Arial" w:hAnsi="Arial" w:cs="Arial"/>
          <w:i/>
          <w:sz w:val="24"/>
          <w:szCs w:val="28"/>
        </w:rPr>
        <w:t>Script</w:t>
      </w:r>
      <w:r w:rsidR="00F605DD" w:rsidRPr="00FD0317">
        <w:rPr>
          <w:rFonts w:ascii="Arial" w:hAnsi="Arial" w:cs="Arial"/>
          <w:sz w:val="24"/>
          <w:szCs w:val="28"/>
        </w:rPr>
        <w:t xml:space="preserve">, que é uma ferramenta projetada para este </w:t>
      </w:r>
      <w:r w:rsidR="00F605DD" w:rsidRPr="00FD0317">
        <w:rPr>
          <w:rFonts w:ascii="Arial" w:hAnsi="Arial" w:cs="Arial"/>
          <w:i/>
          <w:sz w:val="24"/>
          <w:szCs w:val="28"/>
        </w:rPr>
        <w:t>benchmark</w:t>
      </w:r>
      <w:r w:rsidR="00F605DD" w:rsidRPr="00FD0317">
        <w:rPr>
          <w:rFonts w:ascii="Arial" w:hAnsi="Arial" w:cs="Arial"/>
          <w:sz w:val="24"/>
          <w:szCs w:val="28"/>
        </w:rPr>
        <w:t xml:space="preserve"> e oferece uma maneira conveniente de configurar os testes distribuídos e analisar os resultados. Com esta ferramenta, o usuário pode gravar o </w:t>
      </w:r>
      <w:r w:rsidR="00F605DD" w:rsidRPr="00FD0317">
        <w:rPr>
          <w:rFonts w:ascii="Arial" w:hAnsi="Arial" w:cs="Arial"/>
          <w:i/>
          <w:sz w:val="24"/>
          <w:szCs w:val="28"/>
        </w:rPr>
        <w:t>script</w:t>
      </w:r>
      <w:r w:rsidR="00F605DD" w:rsidRPr="00FD0317">
        <w:rPr>
          <w:rFonts w:ascii="Arial" w:hAnsi="Arial" w:cs="Arial"/>
          <w:sz w:val="24"/>
          <w:szCs w:val="28"/>
        </w:rPr>
        <w:t xml:space="preserve"> de requisições via protocol</w:t>
      </w:r>
      <w:r w:rsidR="00897F4E" w:rsidRPr="00FD0317">
        <w:rPr>
          <w:rFonts w:ascii="Arial" w:hAnsi="Arial" w:cs="Arial"/>
          <w:sz w:val="24"/>
          <w:szCs w:val="28"/>
        </w:rPr>
        <w:t>o HTTP e utilizá-las para teste [5].</w:t>
      </w:r>
    </w:p>
    <w:p w:rsidR="004B0916" w:rsidRPr="00FD0317" w:rsidRDefault="00B77786" w:rsidP="003C14D7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605DD" w:rsidRPr="00FD0317">
        <w:rPr>
          <w:rFonts w:ascii="Arial" w:hAnsi="Arial" w:cs="Arial"/>
          <w:sz w:val="24"/>
          <w:szCs w:val="28"/>
        </w:rPr>
        <w:t xml:space="preserve">O Bench4Q-Script é composto de três partes: (1) </w:t>
      </w:r>
      <w:r w:rsidR="00F605DD" w:rsidRPr="00FD0317">
        <w:rPr>
          <w:rFonts w:ascii="Arial" w:hAnsi="Arial" w:cs="Arial"/>
          <w:i/>
          <w:sz w:val="24"/>
          <w:szCs w:val="28"/>
        </w:rPr>
        <w:t>console</w:t>
      </w:r>
      <w:r w:rsidR="00F605DD" w:rsidRPr="00FD0317">
        <w:rPr>
          <w:rFonts w:ascii="Arial" w:hAnsi="Arial" w:cs="Arial"/>
          <w:sz w:val="24"/>
          <w:szCs w:val="28"/>
        </w:rPr>
        <w:t>, (2) agente e o (3) SUT (</w:t>
      </w:r>
      <w:r w:rsidR="00F605DD" w:rsidRPr="001B7ECD">
        <w:rPr>
          <w:rFonts w:ascii="Arial" w:hAnsi="Arial" w:cs="Arial"/>
          <w:i/>
          <w:sz w:val="24"/>
          <w:szCs w:val="28"/>
        </w:rPr>
        <w:t>System Under Test</w:t>
      </w:r>
      <w:r w:rsidR="00F605DD" w:rsidRPr="00FD0317">
        <w:rPr>
          <w:rFonts w:ascii="Arial" w:hAnsi="Arial" w:cs="Arial"/>
          <w:sz w:val="24"/>
          <w:szCs w:val="28"/>
        </w:rPr>
        <w:t xml:space="preserve">), conforme </w:t>
      </w:r>
      <w:r w:rsidR="00EF1B88" w:rsidRPr="00FD0317">
        <w:rPr>
          <w:rFonts w:ascii="Arial" w:hAnsi="Arial" w:cs="Arial"/>
          <w:sz w:val="24"/>
          <w:szCs w:val="28"/>
        </w:rPr>
        <w:t>F</w:t>
      </w:r>
      <w:r w:rsidR="00F605DD" w:rsidRPr="00FD0317">
        <w:rPr>
          <w:rFonts w:ascii="Arial" w:hAnsi="Arial" w:cs="Arial"/>
          <w:sz w:val="24"/>
          <w:szCs w:val="28"/>
        </w:rPr>
        <w:t xml:space="preserve">igura </w:t>
      </w:r>
      <w:r w:rsidR="00810B40" w:rsidRPr="00FD0317">
        <w:rPr>
          <w:rFonts w:ascii="Arial" w:hAnsi="Arial" w:cs="Arial"/>
          <w:sz w:val="24"/>
          <w:szCs w:val="28"/>
        </w:rPr>
        <w:t>4</w:t>
      </w:r>
      <w:r w:rsidR="00EF1B88" w:rsidRPr="00FD0317">
        <w:rPr>
          <w:rFonts w:ascii="Arial" w:hAnsi="Arial" w:cs="Arial"/>
          <w:sz w:val="24"/>
          <w:szCs w:val="28"/>
        </w:rPr>
        <w:t>.</w:t>
      </w:r>
    </w:p>
    <w:p w:rsidR="0093554A" w:rsidRPr="00FD0317" w:rsidRDefault="00B77786" w:rsidP="0093554A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605DD" w:rsidRPr="00FD0317">
        <w:rPr>
          <w:rFonts w:ascii="Arial" w:hAnsi="Arial" w:cs="Arial"/>
          <w:sz w:val="24"/>
          <w:szCs w:val="28"/>
        </w:rPr>
        <w:t xml:space="preserve">O console é o responsável por implementar o agente de toda a carga gerada de acordo com os requisitos dos usuários, controlando o processo de </w:t>
      </w:r>
      <w:r w:rsidR="00F605DD" w:rsidRPr="00FD0317">
        <w:rPr>
          <w:rFonts w:ascii="Arial" w:hAnsi="Arial" w:cs="Arial"/>
          <w:i/>
          <w:sz w:val="24"/>
          <w:szCs w:val="28"/>
        </w:rPr>
        <w:t>benchmarking</w:t>
      </w:r>
      <w:r w:rsidR="00F605DD" w:rsidRPr="00FD0317">
        <w:rPr>
          <w:rFonts w:ascii="Arial" w:hAnsi="Arial" w:cs="Arial"/>
          <w:sz w:val="24"/>
          <w:szCs w:val="28"/>
        </w:rPr>
        <w:t xml:space="preserve"> e exibindo resultados. O agente, implementado e com respectivas cargas geradas, depois de ser inicializado gera mais cargas de acordo com configurações e resultados e informações em tempo real coletadas do </w:t>
      </w:r>
      <w:r w:rsidR="00F605DD" w:rsidRPr="00FD0317">
        <w:rPr>
          <w:rFonts w:ascii="Arial" w:hAnsi="Arial" w:cs="Arial"/>
          <w:i/>
          <w:sz w:val="24"/>
          <w:szCs w:val="28"/>
        </w:rPr>
        <w:t>console</w:t>
      </w:r>
      <w:r w:rsidR="00F605DD" w:rsidRPr="00FD0317">
        <w:rPr>
          <w:rFonts w:ascii="Arial" w:hAnsi="Arial" w:cs="Arial"/>
          <w:sz w:val="24"/>
          <w:szCs w:val="28"/>
        </w:rPr>
        <w:t xml:space="preserve">. Ao mesmo tempo, o </w:t>
      </w:r>
      <w:r w:rsidR="00F605DD" w:rsidRPr="00FD0317">
        <w:rPr>
          <w:rFonts w:ascii="Arial" w:hAnsi="Arial" w:cs="Arial"/>
          <w:i/>
          <w:sz w:val="24"/>
          <w:szCs w:val="28"/>
        </w:rPr>
        <w:t>console</w:t>
      </w:r>
      <w:r w:rsidR="00F605DD" w:rsidRPr="00FD0317">
        <w:rPr>
          <w:rFonts w:ascii="Arial" w:hAnsi="Arial" w:cs="Arial"/>
          <w:sz w:val="24"/>
          <w:szCs w:val="28"/>
        </w:rPr>
        <w:t xml:space="preserve"> pode monitorar este estado e adqui</w:t>
      </w:r>
      <w:r>
        <w:rPr>
          <w:rFonts w:ascii="Arial" w:hAnsi="Arial" w:cs="Arial"/>
          <w:sz w:val="24"/>
          <w:szCs w:val="28"/>
        </w:rPr>
        <w:t xml:space="preserve">rir isto da base de resultados. </w:t>
      </w:r>
      <w:r w:rsidR="00F605DD" w:rsidRPr="00FD0317">
        <w:rPr>
          <w:rFonts w:ascii="Arial" w:hAnsi="Arial" w:cs="Arial"/>
          <w:sz w:val="24"/>
          <w:szCs w:val="28"/>
        </w:rPr>
        <w:t xml:space="preserve">Finalmente, o SUT é o sistema a ser analisado, como uma aplicação de </w:t>
      </w:r>
      <w:r w:rsidR="00F605DD" w:rsidRPr="00FD0317">
        <w:rPr>
          <w:rFonts w:ascii="Arial" w:hAnsi="Arial" w:cs="Arial"/>
          <w:i/>
          <w:sz w:val="24"/>
          <w:szCs w:val="28"/>
        </w:rPr>
        <w:t>e-commerce.</w:t>
      </w:r>
      <w:r w:rsidR="00F605DD" w:rsidRPr="00FD0317">
        <w:rPr>
          <w:rFonts w:ascii="Arial" w:hAnsi="Arial" w:cs="Arial"/>
          <w:sz w:val="24"/>
          <w:szCs w:val="28"/>
        </w:rPr>
        <w:t xml:space="preserve"> Tradicionalmente e assim como definido na especificação TPC-W</w:t>
      </w:r>
      <w:r w:rsidR="0093554A" w:rsidRPr="00FD0317">
        <w:rPr>
          <w:rFonts w:ascii="Arial" w:hAnsi="Arial" w:cs="Arial"/>
          <w:sz w:val="24"/>
          <w:szCs w:val="28"/>
        </w:rPr>
        <w:t xml:space="preserve">, esta </w:t>
      </w:r>
      <w:r w:rsidR="00060619" w:rsidRPr="00FD0317">
        <w:rPr>
          <w:rFonts w:ascii="Arial" w:hAnsi="Arial" w:cs="Arial"/>
          <w:sz w:val="24"/>
          <w:szCs w:val="28"/>
        </w:rPr>
        <w:t xml:space="preserve">parte </w:t>
      </w:r>
      <w:r w:rsidR="0093554A" w:rsidRPr="00FD0317">
        <w:rPr>
          <w:rFonts w:ascii="Arial" w:hAnsi="Arial" w:cs="Arial"/>
          <w:sz w:val="24"/>
          <w:szCs w:val="28"/>
        </w:rPr>
        <w:t xml:space="preserve">é estruturada por recursos computacionais que contém a </w:t>
      </w:r>
      <w:r w:rsidR="00F605DD" w:rsidRPr="00FD0317">
        <w:rPr>
          <w:rFonts w:ascii="Arial" w:hAnsi="Arial" w:cs="Arial"/>
          <w:sz w:val="24"/>
          <w:szCs w:val="28"/>
        </w:rPr>
        <w:t xml:space="preserve">base de dados, o servidor </w:t>
      </w:r>
      <w:r w:rsidR="00F605DD" w:rsidRPr="00FD0317">
        <w:rPr>
          <w:rFonts w:ascii="Arial" w:hAnsi="Arial" w:cs="Arial"/>
          <w:i/>
          <w:sz w:val="24"/>
          <w:szCs w:val="28"/>
        </w:rPr>
        <w:t>web</w:t>
      </w:r>
      <w:r w:rsidR="00F605DD" w:rsidRPr="00FD0317">
        <w:rPr>
          <w:rFonts w:ascii="Arial" w:hAnsi="Arial" w:cs="Arial"/>
          <w:sz w:val="24"/>
          <w:szCs w:val="28"/>
        </w:rPr>
        <w:t>, serv</w:t>
      </w:r>
      <w:r w:rsidR="00897F4E" w:rsidRPr="00FD0317">
        <w:rPr>
          <w:rFonts w:ascii="Arial" w:hAnsi="Arial" w:cs="Arial"/>
          <w:sz w:val="24"/>
          <w:szCs w:val="28"/>
        </w:rPr>
        <w:t>idor de aplicação, entre outros [5].</w:t>
      </w:r>
    </w:p>
    <w:p w:rsidR="001B7ECD" w:rsidRPr="00FD0317" w:rsidRDefault="0044063C" w:rsidP="001B7ECD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1B7ECD" w:rsidRPr="00FD0317">
        <w:rPr>
          <w:rFonts w:ascii="Arial" w:hAnsi="Arial" w:cs="Arial"/>
          <w:sz w:val="24"/>
          <w:szCs w:val="28"/>
        </w:rPr>
        <w:t xml:space="preserve">Como requisitos para executar este </w:t>
      </w:r>
      <w:r w:rsidR="001B7ECD" w:rsidRPr="00FD0317">
        <w:rPr>
          <w:rFonts w:ascii="Arial" w:hAnsi="Arial" w:cs="Arial"/>
          <w:i/>
          <w:sz w:val="24"/>
          <w:szCs w:val="28"/>
        </w:rPr>
        <w:t>benchmark</w:t>
      </w:r>
      <w:r w:rsidR="001B7ECD" w:rsidRPr="00FD0317">
        <w:rPr>
          <w:rFonts w:ascii="Arial" w:hAnsi="Arial" w:cs="Arial"/>
          <w:sz w:val="24"/>
          <w:szCs w:val="28"/>
        </w:rPr>
        <w:t xml:space="preserve">, é necessária a instalação de uma </w:t>
      </w:r>
      <w:r w:rsidR="001B7ECD" w:rsidRPr="00FD0317">
        <w:rPr>
          <w:rFonts w:ascii="Arial" w:hAnsi="Arial" w:cs="Arial"/>
          <w:i/>
          <w:sz w:val="24"/>
          <w:szCs w:val="28"/>
        </w:rPr>
        <w:t xml:space="preserve">Java Virtual Machine </w:t>
      </w:r>
      <w:r w:rsidR="001B7ECD" w:rsidRPr="00FD0317">
        <w:rPr>
          <w:rFonts w:ascii="Arial" w:hAnsi="Arial" w:cs="Arial"/>
          <w:sz w:val="24"/>
          <w:szCs w:val="28"/>
        </w:rPr>
        <w:t>(JVM), pelo motivo do Bench4Q-Script tem sido escrito na linguagem de programação Java, um sistema operacional baseado em Linux, e o serviço SSH</w:t>
      </w:r>
      <w:r w:rsidR="001B7ECD" w:rsidRPr="00FD0317">
        <w:rPr>
          <w:rFonts w:ascii="Arial" w:hAnsi="Arial" w:cs="Arial"/>
          <w:i/>
          <w:sz w:val="24"/>
          <w:szCs w:val="28"/>
        </w:rPr>
        <w:t xml:space="preserve"> (Secure Shell),</w:t>
      </w:r>
      <w:r w:rsidR="001B7ECD" w:rsidRPr="00FD0317">
        <w:rPr>
          <w:rFonts w:ascii="Arial" w:hAnsi="Arial" w:cs="Arial"/>
          <w:sz w:val="24"/>
          <w:szCs w:val="28"/>
        </w:rPr>
        <w:t xml:space="preserve"> normalmente nativo na distribuição do sistema operacional escolhido para a implementação.</w:t>
      </w:r>
    </w:p>
    <w:p w:rsidR="001B7ECD" w:rsidRPr="00FD0317" w:rsidRDefault="001B7ECD" w:rsidP="001B7ECD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</w:p>
    <w:p w:rsidR="001B7ECD" w:rsidRPr="00B138C1" w:rsidRDefault="001B7ECD" w:rsidP="001B7EC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  <w:r>
        <w:rPr>
          <w:rFonts w:ascii="Arial" w:hAnsi="Arial" w:cs="Arial"/>
          <w:sz w:val="28"/>
          <w:szCs w:val="28"/>
        </w:rPr>
        <w:softHyphen/>
      </w:r>
    </w:p>
    <w:p w:rsidR="00EF1B88" w:rsidRDefault="00EF1B88" w:rsidP="0093554A">
      <w:pPr>
        <w:spacing w:before="25"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EF1B88" w:rsidRDefault="00EF1B88" w:rsidP="00EF1B88">
      <w:pPr>
        <w:spacing w:before="25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760085" cy="3467100"/>
            <wp:effectExtent l="19050" t="0" r="0" b="0"/>
            <wp:docPr id="1" name="Imagem 1" descr="bench4q-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ch4q-scrip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7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F1B88" w:rsidRPr="00FD0317" w:rsidRDefault="00EF1B88" w:rsidP="00EF1B88">
      <w:pPr>
        <w:spacing w:before="25" w:after="0" w:line="360" w:lineRule="auto"/>
        <w:jc w:val="center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>Figura 4: Composição do Bench4Q-Script</w:t>
      </w:r>
    </w:p>
    <w:p w:rsidR="00EF1B88" w:rsidRPr="00FD0317" w:rsidRDefault="00EF1B88" w:rsidP="0093554A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</w:p>
    <w:p w:rsidR="00770313" w:rsidRPr="00B138C1" w:rsidRDefault="00B77786" w:rsidP="001B7ECD">
      <w:pPr>
        <w:spacing w:before="25"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8"/>
        </w:rPr>
        <w:tab/>
      </w:r>
    </w:p>
    <w:p w:rsidR="009F5798" w:rsidRDefault="009F57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F5798" w:rsidRDefault="009F5798" w:rsidP="004B0916">
      <w:pPr>
        <w:pStyle w:val="Ttulo1"/>
      </w:pPr>
      <w:bookmarkStart w:id="9" w:name="_Toc412164505"/>
      <w:r>
        <w:lastRenderedPageBreak/>
        <w:t>RESULTADOS</w:t>
      </w:r>
      <w:bookmarkEnd w:id="9"/>
    </w:p>
    <w:p w:rsidR="009F5798" w:rsidRPr="00FD0317" w:rsidRDefault="00B77786" w:rsidP="009F5798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93554A" w:rsidRPr="00FD0317">
        <w:rPr>
          <w:rFonts w:ascii="Arial" w:hAnsi="Arial" w:cs="Arial"/>
          <w:sz w:val="24"/>
          <w:szCs w:val="28"/>
        </w:rPr>
        <w:t xml:space="preserve">De acordo com o projeto de pesquisa apresentado, pretende-se avaliar o desempenho de aplicações de </w:t>
      </w:r>
      <w:r w:rsidR="0093554A" w:rsidRPr="00FD0317">
        <w:rPr>
          <w:rFonts w:ascii="Arial" w:hAnsi="Arial" w:cs="Arial"/>
          <w:i/>
          <w:sz w:val="24"/>
          <w:szCs w:val="28"/>
        </w:rPr>
        <w:t>e-commerce</w:t>
      </w:r>
      <w:r w:rsidR="0093554A" w:rsidRPr="00FD0317">
        <w:rPr>
          <w:rFonts w:ascii="Arial" w:hAnsi="Arial" w:cs="Arial"/>
          <w:sz w:val="24"/>
          <w:szCs w:val="28"/>
        </w:rPr>
        <w:t>, utilizando uma abordagem orientada à escalabilidade. Para isso, é necessário um ambiente e ferramentas que sejam adequadamente implementados e implantados, para que seja alcançado um resultado satisfatório. Com fatores resultantes, espera-se a definição e execução de procedimentos experimentais para a reprodução dos testes. Todo o processo realizado e procedimentos experimentais terá o intuito de ser ajustável para outras aplicações, desde que sejam do mesmo cenário, protocolo utilizado e que sejam escaláveis.</w:t>
      </w:r>
    </w:p>
    <w:p w:rsidR="00B77786" w:rsidRDefault="00B77786" w:rsidP="00B77786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211FCD">
        <w:rPr>
          <w:rFonts w:ascii="Arial" w:hAnsi="Arial" w:cs="Arial"/>
          <w:sz w:val="24"/>
          <w:szCs w:val="28"/>
        </w:rPr>
        <w:t xml:space="preserve">Durante </w:t>
      </w:r>
      <w:r w:rsidR="00726816" w:rsidRPr="00FD0317">
        <w:rPr>
          <w:rFonts w:ascii="Arial" w:hAnsi="Arial" w:cs="Arial"/>
          <w:sz w:val="24"/>
          <w:szCs w:val="28"/>
        </w:rPr>
        <w:t>a pesquisa</w:t>
      </w:r>
      <w:r w:rsidR="00FE0CAD" w:rsidRPr="00FD0317">
        <w:rPr>
          <w:rFonts w:ascii="Arial" w:hAnsi="Arial" w:cs="Arial"/>
          <w:sz w:val="24"/>
          <w:szCs w:val="28"/>
        </w:rPr>
        <w:t xml:space="preserve"> </w:t>
      </w:r>
      <w:r w:rsidR="00726816" w:rsidRPr="00FD0317">
        <w:rPr>
          <w:rFonts w:ascii="Arial" w:hAnsi="Arial" w:cs="Arial"/>
          <w:sz w:val="24"/>
          <w:szCs w:val="28"/>
        </w:rPr>
        <w:t>foi realizad</w:t>
      </w:r>
      <w:r w:rsidR="001E464F" w:rsidRPr="00FD0317">
        <w:rPr>
          <w:rFonts w:ascii="Arial" w:hAnsi="Arial" w:cs="Arial"/>
          <w:sz w:val="24"/>
          <w:szCs w:val="28"/>
        </w:rPr>
        <w:t>a</w:t>
      </w:r>
      <w:r w:rsidR="00726816" w:rsidRPr="00FD0317">
        <w:rPr>
          <w:rFonts w:ascii="Arial" w:hAnsi="Arial" w:cs="Arial"/>
          <w:sz w:val="24"/>
          <w:szCs w:val="28"/>
        </w:rPr>
        <w:t xml:space="preserve"> uma investigação sobre as ferramentas e especificações de </w:t>
      </w:r>
      <w:r w:rsidR="00726816" w:rsidRPr="00FD0317">
        <w:rPr>
          <w:rFonts w:ascii="Arial" w:hAnsi="Arial" w:cs="Arial"/>
          <w:i/>
          <w:sz w:val="24"/>
          <w:szCs w:val="28"/>
        </w:rPr>
        <w:t>benchmark</w:t>
      </w:r>
      <w:r w:rsidR="00726816" w:rsidRPr="00FD0317">
        <w:rPr>
          <w:rFonts w:ascii="Arial" w:hAnsi="Arial" w:cs="Arial"/>
          <w:sz w:val="24"/>
          <w:szCs w:val="28"/>
        </w:rPr>
        <w:t xml:space="preserve"> para análise de desempenho de aplicações de </w:t>
      </w:r>
      <w:r w:rsidR="00726816" w:rsidRPr="00FD0317">
        <w:rPr>
          <w:rFonts w:ascii="Arial" w:hAnsi="Arial" w:cs="Arial"/>
          <w:i/>
          <w:sz w:val="24"/>
          <w:szCs w:val="28"/>
        </w:rPr>
        <w:t>e-commerce</w:t>
      </w:r>
      <w:r w:rsidR="00726816" w:rsidRPr="00FD0317">
        <w:rPr>
          <w:rFonts w:ascii="Arial" w:hAnsi="Arial" w:cs="Arial"/>
          <w:sz w:val="24"/>
          <w:szCs w:val="28"/>
        </w:rPr>
        <w:t xml:space="preserve">, </w:t>
      </w:r>
      <w:r w:rsidR="00FE0CAD" w:rsidRPr="00FD0317">
        <w:rPr>
          <w:rFonts w:ascii="Arial" w:hAnsi="Arial" w:cs="Arial"/>
          <w:sz w:val="24"/>
          <w:szCs w:val="28"/>
        </w:rPr>
        <w:t>definindo um conjunto de ferramentas e</w:t>
      </w:r>
      <w:r w:rsidR="001E464F" w:rsidRPr="00FD0317">
        <w:rPr>
          <w:rFonts w:ascii="Arial" w:hAnsi="Arial" w:cs="Arial"/>
          <w:sz w:val="24"/>
          <w:szCs w:val="28"/>
        </w:rPr>
        <w:t xml:space="preserve"> resultados favoráveis e realísticos, </w:t>
      </w:r>
      <w:r w:rsidR="00FE0CAD" w:rsidRPr="00FD0317">
        <w:rPr>
          <w:rFonts w:ascii="Arial" w:hAnsi="Arial" w:cs="Arial"/>
          <w:sz w:val="24"/>
          <w:szCs w:val="28"/>
        </w:rPr>
        <w:t>que resultam</w:t>
      </w:r>
      <w:r w:rsidR="001E464F" w:rsidRPr="00FD0317">
        <w:rPr>
          <w:rFonts w:ascii="Arial" w:hAnsi="Arial" w:cs="Arial"/>
          <w:sz w:val="24"/>
          <w:szCs w:val="28"/>
        </w:rPr>
        <w:t xml:space="preserve"> em uma metodologia aplicável em o</w:t>
      </w:r>
      <w:r w:rsidR="00FE0CAD" w:rsidRPr="00FD0317">
        <w:rPr>
          <w:rFonts w:ascii="Arial" w:hAnsi="Arial" w:cs="Arial"/>
          <w:sz w:val="24"/>
          <w:szCs w:val="28"/>
        </w:rPr>
        <w:t>utras aplicações a serem avaliadas</w:t>
      </w:r>
      <w:r w:rsidR="00211FCD">
        <w:rPr>
          <w:rFonts w:ascii="Arial" w:hAnsi="Arial" w:cs="Arial"/>
          <w:sz w:val="24"/>
          <w:szCs w:val="28"/>
        </w:rPr>
        <w:t xml:space="preserve">, assim como execução de experimentos e testes de controle. </w:t>
      </w:r>
      <w:r w:rsidR="001E464F" w:rsidRPr="00FD0317">
        <w:rPr>
          <w:rFonts w:ascii="Arial" w:hAnsi="Arial" w:cs="Arial"/>
          <w:sz w:val="24"/>
          <w:szCs w:val="28"/>
        </w:rPr>
        <w:t xml:space="preserve">O aprimoramento dos métodos e revisão bibliográfica específica sobre cada ferramenta foi essencial para que </w:t>
      </w:r>
      <w:r w:rsidR="00FE0CAD" w:rsidRPr="00FD0317">
        <w:rPr>
          <w:rFonts w:ascii="Arial" w:hAnsi="Arial" w:cs="Arial"/>
          <w:sz w:val="24"/>
          <w:szCs w:val="28"/>
        </w:rPr>
        <w:t>haja</w:t>
      </w:r>
      <w:r w:rsidR="001E464F" w:rsidRPr="00FD0317">
        <w:rPr>
          <w:rFonts w:ascii="Arial" w:hAnsi="Arial" w:cs="Arial"/>
          <w:sz w:val="24"/>
          <w:szCs w:val="28"/>
        </w:rPr>
        <w:t xml:space="preserve"> agilidade durante a implantação e implementação, assim como conhecimento sobre a especificação TPC-W e suas </w:t>
      </w:r>
      <w:r w:rsidR="005624E8" w:rsidRPr="00FD0317">
        <w:rPr>
          <w:rFonts w:ascii="Arial" w:hAnsi="Arial" w:cs="Arial"/>
          <w:sz w:val="24"/>
          <w:szCs w:val="28"/>
        </w:rPr>
        <w:t>deficiências</w:t>
      </w:r>
      <w:r w:rsidR="001E464F" w:rsidRPr="00FD0317">
        <w:rPr>
          <w:rFonts w:ascii="Arial" w:hAnsi="Arial" w:cs="Arial"/>
          <w:sz w:val="24"/>
          <w:szCs w:val="28"/>
        </w:rPr>
        <w:t>, podendo supri-las com outras ferramentas complemen</w:t>
      </w:r>
      <w:r w:rsidR="005E25E8" w:rsidRPr="00FD0317">
        <w:rPr>
          <w:rFonts w:ascii="Arial" w:hAnsi="Arial" w:cs="Arial"/>
          <w:sz w:val="24"/>
          <w:szCs w:val="28"/>
        </w:rPr>
        <w:t>tares e extensões como o Bench4Q, resultando em procedimentos concisos e análise realística sobre a escalabilidade do SUT.</w:t>
      </w:r>
    </w:p>
    <w:p w:rsidR="00211FCD" w:rsidRPr="00211FCD" w:rsidRDefault="00B77786" w:rsidP="00B77786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211FCD">
        <w:rPr>
          <w:rFonts w:ascii="Arial" w:hAnsi="Arial" w:cs="Arial"/>
          <w:sz w:val="24"/>
          <w:szCs w:val="28"/>
        </w:rPr>
        <w:t>Como resultados da experimentação e execução de testes de controle, pode-se observar os gráficos gerados</w:t>
      </w:r>
      <w:r w:rsidR="00FE2F02">
        <w:rPr>
          <w:rFonts w:ascii="Arial" w:hAnsi="Arial" w:cs="Arial"/>
          <w:sz w:val="24"/>
          <w:szCs w:val="28"/>
        </w:rPr>
        <w:t xml:space="preserve"> que </w:t>
      </w:r>
      <w:r w:rsidR="00FE2F02" w:rsidRPr="00FE2F02">
        <w:rPr>
          <w:rFonts w:ascii="Arial" w:hAnsi="Arial" w:cs="Arial"/>
          <w:sz w:val="24"/>
          <w:szCs w:val="28"/>
        </w:rPr>
        <w:t xml:space="preserve">foram organizados como na </w:t>
      </w:r>
      <w:r w:rsidR="006134B4">
        <w:rPr>
          <w:rFonts w:ascii="Arial" w:hAnsi="Arial" w:cs="Arial"/>
          <w:sz w:val="24"/>
          <w:szCs w:val="28"/>
        </w:rPr>
        <w:t>Figura 5</w:t>
      </w:r>
      <w:r w:rsidR="00583B9E">
        <w:rPr>
          <w:rFonts w:ascii="Arial" w:hAnsi="Arial" w:cs="Arial"/>
          <w:sz w:val="24"/>
          <w:szCs w:val="28"/>
        </w:rPr>
        <w:t xml:space="preserve">, com </w:t>
      </w:r>
      <w:r w:rsidR="00FE2F02" w:rsidRPr="00FE2F02">
        <w:rPr>
          <w:rFonts w:ascii="Arial" w:hAnsi="Arial" w:cs="Arial"/>
          <w:sz w:val="24"/>
          <w:szCs w:val="28"/>
        </w:rPr>
        <w:t>quatro gráficos por figura, sendo que nas colunas são definidas os níveis da car</w:t>
      </w:r>
      <w:r w:rsidR="00583B9E">
        <w:rPr>
          <w:rFonts w:ascii="Arial" w:hAnsi="Arial" w:cs="Arial"/>
          <w:sz w:val="24"/>
          <w:szCs w:val="28"/>
        </w:rPr>
        <w:t>ga (Médio ou Alta) e nas linhas estão definidos</w:t>
      </w:r>
      <w:r w:rsidR="00FE2F02" w:rsidRPr="00FE2F02">
        <w:rPr>
          <w:rFonts w:ascii="Arial" w:hAnsi="Arial" w:cs="Arial"/>
          <w:sz w:val="24"/>
          <w:szCs w:val="28"/>
        </w:rPr>
        <w:t xml:space="preserve"> a quantidade de servidores de aplicações (1 ou 2).</w:t>
      </w:r>
    </w:p>
    <w:p w:rsidR="00FE2F02" w:rsidRDefault="00FE2F02" w:rsidP="00FE2F0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D7A46" w:rsidRDefault="00FE2F02" w:rsidP="006134B4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FE2F02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916763" cy="4902741"/>
            <wp:effectExtent l="19050" t="0" r="7787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061" cy="490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B9E" w:rsidRDefault="00FE2F02" w:rsidP="009D7A46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FE2F02">
        <w:rPr>
          <w:rFonts w:ascii="Arial" w:hAnsi="Arial" w:cs="Arial"/>
          <w:sz w:val="24"/>
          <w:szCs w:val="24"/>
        </w:rPr>
        <w:t xml:space="preserve">Figura </w:t>
      </w:r>
      <w:r w:rsidR="006134B4">
        <w:rPr>
          <w:rFonts w:ascii="Arial" w:hAnsi="Arial" w:cs="Arial"/>
          <w:sz w:val="24"/>
          <w:szCs w:val="24"/>
        </w:rPr>
        <w:t>5</w:t>
      </w:r>
      <w:r w:rsidRPr="00FE2F02">
        <w:rPr>
          <w:rFonts w:ascii="Arial" w:hAnsi="Arial" w:cs="Arial"/>
          <w:sz w:val="24"/>
          <w:szCs w:val="24"/>
        </w:rPr>
        <w:t>: WIPS (Web Interactions Processed per Second ) são computadas como o total número de interações Web solicitadas e concluídas com êxito dentro de um intervalo de medição dividido pelo comprimento do referido intervalo em segundos.</w:t>
      </w:r>
    </w:p>
    <w:p w:rsidR="00FE2F02" w:rsidRPr="00FE2F02" w:rsidRDefault="00583B9E" w:rsidP="00FE2F0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E2F02" w:rsidRPr="00FE2F02">
        <w:rPr>
          <w:rFonts w:ascii="Arial" w:hAnsi="Arial" w:cs="Arial"/>
          <w:sz w:val="24"/>
          <w:szCs w:val="24"/>
        </w:rPr>
        <w:t xml:space="preserve">A </w:t>
      </w:r>
      <w:r w:rsidR="006134B4">
        <w:rPr>
          <w:rFonts w:ascii="Arial" w:hAnsi="Arial" w:cs="Arial"/>
          <w:sz w:val="24"/>
          <w:szCs w:val="24"/>
        </w:rPr>
        <w:t>Figura 6</w:t>
      </w:r>
      <w:r w:rsidR="00FE2F02" w:rsidRPr="00FE2F02">
        <w:rPr>
          <w:rFonts w:ascii="Arial" w:hAnsi="Arial" w:cs="Arial"/>
          <w:sz w:val="24"/>
          <w:szCs w:val="24"/>
        </w:rPr>
        <w:t xml:space="preserve"> apresenta o tempo de resposta das interações durante o processamento de compras no SUT.</w:t>
      </w:r>
    </w:p>
    <w:p w:rsidR="006134B4" w:rsidRDefault="006134B4" w:rsidP="006134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2F02">
        <w:rPr>
          <w:rFonts w:ascii="Arial" w:hAnsi="Arial" w:cs="Arial"/>
          <w:sz w:val="24"/>
          <w:szCs w:val="24"/>
        </w:rPr>
        <w:t>Os menores tempos de resposta foram apresentados na execução com carga Médio, sendo que quando executado com um servidor a media computada foi de</w:t>
      </w:r>
      <w:r>
        <w:rPr>
          <w:rFonts w:ascii="Arial" w:hAnsi="Arial" w:cs="Arial"/>
          <w:sz w:val="24"/>
          <w:szCs w:val="24"/>
        </w:rPr>
        <w:t xml:space="preserve"> 3660,4ms, enquanto que 3497,8ms </w:t>
      </w:r>
      <w:r w:rsidRPr="00FE2F02">
        <w:rPr>
          <w:rFonts w:ascii="Arial" w:hAnsi="Arial" w:cs="Arial"/>
          <w:sz w:val="24"/>
          <w:szCs w:val="24"/>
        </w:rPr>
        <w:t>com dois servidores. Com a carga alta, a média computada para execuç</w:t>
      </w:r>
      <w:r>
        <w:rPr>
          <w:rFonts w:ascii="Arial" w:hAnsi="Arial" w:cs="Arial"/>
          <w:sz w:val="24"/>
          <w:szCs w:val="24"/>
        </w:rPr>
        <w:t>ão em um servidor foi de 6624,2</w:t>
      </w:r>
      <w:r w:rsidRPr="00FE2F02">
        <w:rPr>
          <w:rFonts w:ascii="Arial" w:hAnsi="Arial" w:cs="Arial"/>
          <w:sz w:val="24"/>
          <w:szCs w:val="24"/>
        </w:rPr>
        <w:t>ms e de 7839,9</w:t>
      </w:r>
      <w:r>
        <w:rPr>
          <w:rFonts w:ascii="Arial" w:hAnsi="Arial" w:cs="Arial"/>
          <w:sz w:val="24"/>
          <w:szCs w:val="24"/>
        </w:rPr>
        <w:t>ms</w:t>
      </w:r>
      <w:r w:rsidRPr="00FE2F02">
        <w:rPr>
          <w:rFonts w:ascii="Arial" w:hAnsi="Arial" w:cs="Arial"/>
          <w:sz w:val="24"/>
          <w:szCs w:val="24"/>
        </w:rPr>
        <w:t xml:space="preserve"> para execução co</w:t>
      </w:r>
      <w:r>
        <w:rPr>
          <w:rFonts w:ascii="Arial" w:hAnsi="Arial" w:cs="Arial"/>
          <w:sz w:val="24"/>
          <w:szCs w:val="24"/>
        </w:rPr>
        <w:t xml:space="preserve">m dois servidores de aplicação. No entanto, </w:t>
      </w:r>
      <w:r w:rsidRPr="00FE2F02">
        <w:rPr>
          <w:rFonts w:ascii="Arial" w:hAnsi="Arial" w:cs="Arial"/>
          <w:sz w:val="24"/>
          <w:szCs w:val="24"/>
        </w:rPr>
        <w:t xml:space="preserve">deve ser observado </w:t>
      </w:r>
      <w:r>
        <w:rPr>
          <w:rFonts w:ascii="Arial" w:hAnsi="Arial" w:cs="Arial"/>
          <w:sz w:val="24"/>
          <w:szCs w:val="24"/>
        </w:rPr>
        <w:t>que na execução com um servidor</w:t>
      </w:r>
      <w:r w:rsidRPr="00FE2F02">
        <w:rPr>
          <w:rFonts w:ascii="Arial" w:hAnsi="Arial" w:cs="Arial"/>
          <w:sz w:val="24"/>
          <w:szCs w:val="24"/>
        </w:rPr>
        <w:t xml:space="preserve"> houver</w:t>
      </w:r>
      <w:r>
        <w:rPr>
          <w:rFonts w:ascii="Arial" w:hAnsi="Arial" w:cs="Arial"/>
          <w:sz w:val="24"/>
          <w:szCs w:val="24"/>
        </w:rPr>
        <w:t>am tempos de resposta de até 40</w:t>
      </w:r>
      <w:r w:rsidRPr="00FE2F02">
        <w:rPr>
          <w:rFonts w:ascii="Arial" w:hAnsi="Arial" w:cs="Arial"/>
          <w:sz w:val="24"/>
          <w:szCs w:val="24"/>
        </w:rPr>
        <w:t>s enquanto que com dois servidores o maior tempo comp</w:t>
      </w:r>
      <w:r>
        <w:rPr>
          <w:rFonts w:ascii="Arial" w:hAnsi="Arial" w:cs="Arial"/>
          <w:sz w:val="24"/>
          <w:szCs w:val="24"/>
        </w:rPr>
        <w:t>utado foi de aproximadamente 15</w:t>
      </w:r>
      <w:r w:rsidRPr="00FE2F02">
        <w:rPr>
          <w:rFonts w:ascii="Arial" w:hAnsi="Arial" w:cs="Arial"/>
          <w:sz w:val="24"/>
          <w:szCs w:val="24"/>
        </w:rPr>
        <w:t>s.</w:t>
      </w:r>
    </w:p>
    <w:p w:rsidR="00FE2F02" w:rsidRPr="00FE2F02" w:rsidRDefault="00FE2F02" w:rsidP="00FE2F0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D7A46" w:rsidRDefault="00FE2F02" w:rsidP="006134B4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FE2F02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554899" cy="4602895"/>
            <wp:effectExtent l="19050" t="0" r="7701" b="0"/>
            <wp:docPr id="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044" cy="460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F02" w:rsidRPr="006134B4" w:rsidRDefault="00FE2F02" w:rsidP="006134B4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FE2F02">
        <w:rPr>
          <w:rFonts w:ascii="Arial" w:hAnsi="Arial" w:cs="Arial"/>
          <w:sz w:val="24"/>
          <w:szCs w:val="24"/>
        </w:rPr>
        <w:t xml:space="preserve">Figura </w:t>
      </w:r>
      <w:r w:rsidR="006134B4">
        <w:rPr>
          <w:rFonts w:ascii="Arial" w:hAnsi="Arial" w:cs="Arial"/>
          <w:sz w:val="24"/>
          <w:szCs w:val="24"/>
        </w:rPr>
        <w:t>6</w:t>
      </w:r>
      <w:r w:rsidRPr="00FE2F02">
        <w:rPr>
          <w:rFonts w:ascii="Arial" w:hAnsi="Arial" w:cs="Arial"/>
          <w:sz w:val="24"/>
          <w:szCs w:val="24"/>
        </w:rPr>
        <w:t>: WIRT Order. Tempo de resposta durante o processamento de compras no SUT.</w:t>
      </w:r>
    </w:p>
    <w:p w:rsidR="00FE2F02" w:rsidRDefault="00B77786" w:rsidP="00FE2F0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E2F02" w:rsidRPr="00FE2F02">
        <w:rPr>
          <w:rFonts w:ascii="Arial" w:hAnsi="Arial" w:cs="Arial"/>
          <w:sz w:val="24"/>
          <w:szCs w:val="24"/>
        </w:rPr>
        <w:t>Os gráficos de VSPS (</w:t>
      </w:r>
      <w:r w:rsidR="00FE2F02" w:rsidRPr="00FE2F02">
        <w:rPr>
          <w:rFonts w:ascii="Arial" w:hAnsi="Arial" w:cs="Arial"/>
          <w:i/>
          <w:iCs/>
          <w:sz w:val="24"/>
          <w:szCs w:val="24"/>
        </w:rPr>
        <w:t>Valid Session per Second</w:t>
      </w:r>
      <w:r w:rsidR="00FE2F02" w:rsidRPr="00FE2F02">
        <w:rPr>
          <w:rFonts w:ascii="Arial" w:hAnsi="Arial" w:cs="Arial"/>
          <w:sz w:val="24"/>
          <w:szCs w:val="24"/>
        </w:rPr>
        <w:t xml:space="preserve"> – Sessões Válidas por Segundo) são apresentados na </w:t>
      </w:r>
      <w:r w:rsidR="006134B4">
        <w:rPr>
          <w:rFonts w:ascii="Arial" w:hAnsi="Arial" w:cs="Arial"/>
          <w:sz w:val="24"/>
          <w:szCs w:val="24"/>
        </w:rPr>
        <w:t>Figura 7</w:t>
      </w:r>
      <w:r w:rsidR="00FE2F02" w:rsidRPr="00FE2F02">
        <w:rPr>
          <w:rFonts w:ascii="Arial" w:hAnsi="Arial" w:cs="Arial"/>
          <w:sz w:val="24"/>
          <w:szCs w:val="24"/>
        </w:rPr>
        <w:t xml:space="preserve"> . TSPS é o total de sessões computadas por segundo e VSR é a taxa de sessões válidas esse valor é uma aproximação do resultado da divisão de VSPS por TSPS.</w:t>
      </w:r>
    </w:p>
    <w:p w:rsidR="006134B4" w:rsidRPr="00FE2F02" w:rsidRDefault="006134B4" w:rsidP="00FE2F0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2F02">
        <w:rPr>
          <w:rFonts w:ascii="Arial" w:hAnsi="Arial" w:cs="Arial"/>
          <w:sz w:val="24"/>
          <w:szCs w:val="24"/>
        </w:rPr>
        <w:t>Com a carga Médio, foram computadas 99% das sessões como válidas, tanto na execução com um servidor quanto na execução com dois servidores</w:t>
      </w:r>
      <w:r>
        <w:rPr>
          <w:rFonts w:ascii="Arial" w:hAnsi="Arial" w:cs="Arial"/>
          <w:sz w:val="24"/>
          <w:szCs w:val="24"/>
        </w:rPr>
        <w:t>. Já na execução com carga Alto</w:t>
      </w:r>
      <w:r w:rsidRPr="00FE2F02">
        <w:rPr>
          <w:rFonts w:ascii="Arial" w:hAnsi="Arial" w:cs="Arial"/>
          <w:sz w:val="24"/>
          <w:szCs w:val="24"/>
        </w:rPr>
        <w:t xml:space="preserve"> na execução com um servidor, apenas 22% das sessões são válidas</w:t>
      </w:r>
      <w:r>
        <w:rPr>
          <w:rFonts w:ascii="Arial" w:hAnsi="Arial" w:cs="Arial"/>
          <w:sz w:val="24"/>
          <w:szCs w:val="24"/>
        </w:rPr>
        <w:t xml:space="preserve">. Porém </w:t>
      </w:r>
      <w:r w:rsidRPr="00FE2F02">
        <w:rPr>
          <w:rFonts w:ascii="Arial" w:hAnsi="Arial" w:cs="Arial"/>
          <w:sz w:val="24"/>
          <w:szCs w:val="24"/>
        </w:rPr>
        <w:t>na execução com dois servidores, assim como na execução com carga Médio, é computado 99% das sessões como válidas.</w:t>
      </w:r>
    </w:p>
    <w:p w:rsidR="009D7A46" w:rsidRDefault="00FE2F02" w:rsidP="00583B9E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FE2F02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875912" cy="4868891"/>
            <wp:effectExtent l="19050" t="0" r="0" b="0"/>
            <wp:docPr id="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09" cy="4869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B9E" w:rsidRDefault="00FE2F02" w:rsidP="00583B9E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FE2F02">
        <w:rPr>
          <w:rFonts w:ascii="Arial" w:hAnsi="Arial" w:cs="Arial"/>
          <w:sz w:val="24"/>
          <w:szCs w:val="24"/>
        </w:rPr>
        <w:t>Figura</w:t>
      </w:r>
      <w:r w:rsidR="006134B4">
        <w:rPr>
          <w:rFonts w:ascii="Arial" w:hAnsi="Arial" w:cs="Arial"/>
          <w:sz w:val="24"/>
          <w:szCs w:val="24"/>
        </w:rPr>
        <w:t xml:space="preserve"> 7</w:t>
      </w:r>
      <w:r w:rsidRPr="00FE2F02">
        <w:rPr>
          <w:rFonts w:ascii="Arial" w:hAnsi="Arial" w:cs="Arial"/>
          <w:sz w:val="24"/>
          <w:szCs w:val="24"/>
        </w:rPr>
        <w:t>: VSPS (</w:t>
      </w:r>
      <w:r w:rsidRPr="00FE2F02">
        <w:rPr>
          <w:rFonts w:ascii="Arial" w:hAnsi="Arial" w:cs="Arial"/>
          <w:i/>
          <w:iCs/>
          <w:sz w:val="24"/>
          <w:szCs w:val="24"/>
        </w:rPr>
        <w:t>Valid Session per Second</w:t>
      </w:r>
      <w:r w:rsidRPr="00FE2F02">
        <w:rPr>
          <w:rFonts w:ascii="Arial" w:hAnsi="Arial" w:cs="Arial"/>
          <w:sz w:val="24"/>
          <w:szCs w:val="24"/>
        </w:rPr>
        <w:t>), TSPS é o total de sessões computadas por segundo e VSR é a taxa de sessões válidas.</w:t>
      </w:r>
    </w:p>
    <w:p w:rsidR="00FE2F02" w:rsidRDefault="00B77786" w:rsidP="0044063C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E2F02" w:rsidRPr="00FE2F02">
        <w:rPr>
          <w:rFonts w:ascii="Arial" w:hAnsi="Arial" w:cs="Arial"/>
          <w:sz w:val="24"/>
          <w:szCs w:val="24"/>
        </w:rPr>
        <w:t xml:space="preserve">Na </w:t>
      </w:r>
      <w:r w:rsidR="006134B4">
        <w:rPr>
          <w:rFonts w:ascii="Arial" w:hAnsi="Arial" w:cs="Arial"/>
          <w:sz w:val="24"/>
          <w:szCs w:val="24"/>
        </w:rPr>
        <w:t>Figura 8</w:t>
      </w:r>
      <w:r w:rsidR="00FE2F02" w:rsidRPr="00FE2F02">
        <w:rPr>
          <w:rFonts w:ascii="Arial" w:hAnsi="Arial" w:cs="Arial"/>
          <w:sz w:val="24"/>
          <w:szCs w:val="24"/>
        </w:rPr>
        <w:t xml:space="preserve"> é apresentada a distribuição da duração da sessão, que é dada pelo número da </w:t>
      </w:r>
      <w:r w:rsidR="006134B4">
        <w:rPr>
          <w:rFonts w:ascii="Arial" w:hAnsi="Arial" w:cs="Arial"/>
          <w:sz w:val="24"/>
          <w:szCs w:val="24"/>
        </w:rPr>
        <w:t>sessão dividido por sua duração. É</w:t>
      </w:r>
      <w:r w:rsidR="00FE2F02" w:rsidRPr="00FE2F02">
        <w:rPr>
          <w:rFonts w:ascii="Arial" w:hAnsi="Arial" w:cs="Arial"/>
          <w:sz w:val="24"/>
          <w:szCs w:val="24"/>
        </w:rPr>
        <w:t xml:space="preserve"> uma distribuição exponencial com expoente negativo.</w:t>
      </w:r>
    </w:p>
    <w:p w:rsidR="006134B4" w:rsidRDefault="006134B4" w:rsidP="006134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2F02">
        <w:rPr>
          <w:rFonts w:ascii="Arial" w:hAnsi="Arial" w:cs="Arial"/>
          <w:sz w:val="24"/>
          <w:szCs w:val="24"/>
        </w:rPr>
        <w:t>Como pode ser percebido em ambos os gráficos, ap</w:t>
      </w:r>
      <w:r>
        <w:rPr>
          <w:rFonts w:ascii="Arial" w:hAnsi="Arial" w:cs="Arial"/>
          <w:sz w:val="24"/>
          <w:szCs w:val="24"/>
        </w:rPr>
        <w:t xml:space="preserve">esar das diferenças dos valores </w:t>
      </w:r>
      <w:r w:rsidRPr="00FE2F02">
        <w:rPr>
          <w:rFonts w:ascii="Arial" w:hAnsi="Arial" w:cs="Arial"/>
          <w:sz w:val="24"/>
          <w:szCs w:val="24"/>
        </w:rPr>
        <w:t>as primeiras colunas apresentam valores mais altos e esses valores vão diminuindo a medida que avança na duração da sessão.</w:t>
      </w:r>
    </w:p>
    <w:p w:rsidR="00FE2F02" w:rsidRDefault="006134B4" w:rsidP="00FE2F0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2F02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Figura 9</w:t>
      </w:r>
      <w:r w:rsidRPr="00FE2F02">
        <w:rPr>
          <w:rFonts w:ascii="Arial" w:hAnsi="Arial" w:cs="Arial"/>
          <w:sz w:val="24"/>
          <w:szCs w:val="24"/>
        </w:rPr>
        <w:t xml:space="preserve"> é compo</w:t>
      </w:r>
      <w:r>
        <w:rPr>
          <w:rFonts w:ascii="Arial" w:hAnsi="Arial" w:cs="Arial"/>
          <w:sz w:val="24"/>
          <w:szCs w:val="24"/>
        </w:rPr>
        <w:t>s</w:t>
      </w:r>
      <w:r w:rsidRPr="00FE2F02">
        <w:rPr>
          <w:rFonts w:ascii="Arial" w:hAnsi="Arial" w:cs="Arial"/>
          <w:sz w:val="24"/>
          <w:szCs w:val="24"/>
        </w:rPr>
        <w:t>ta pelos gráficos dos sumários das seções. A coluna em azul representa o total de sessões completas. A coluna em verde são as sessões que apresenta</w:t>
      </w:r>
      <w:r>
        <w:rPr>
          <w:rFonts w:ascii="Arial" w:hAnsi="Arial" w:cs="Arial"/>
          <w:sz w:val="24"/>
          <w:szCs w:val="24"/>
        </w:rPr>
        <w:t xml:space="preserve">ram ganho - </w:t>
      </w:r>
      <w:r w:rsidRPr="00FE2F02">
        <w:rPr>
          <w:rFonts w:ascii="Arial" w:hAnsi="Arial" w:cs="Arial"/>
          <w:sz w:val="24"/>
          <w:szCs w:val="24"/>
        </w:rPr>
        <w:t>esta coluna não está presente da execução com carga Alto e apenas um servidor de aplicações</w:t>
      </w:r>
      <w:r>
        <w:rPr>
          <w:rFonts w:ascii="Arial" w:hAnsi="Arial" w:cs="Arial"/>
          <w:sz w:val="24"/>
          <w:szCs w:val="24"/>
        </w:rPr>
        <w:t xml:space="preserve"> - </w:t>
      </w:r>
      <w:r w:rsidRPr="00FE2F02">
        <w:rPr>
          <w:rFonts w:ascii="Arial" w:hAnsi="Arial" w:cs="Arial"/>
          <w:sz w:val="24"/>
          <w:szCs w:val="24"/>
        </w:rPr>
        <w:t xml:space="preserve">. A coluna em vermelho são as </w:t>
      </w:r>
      <w:r>
        <w:rPr>
          <w:rFonts w:ascii="Arial" w:hAnsi="Arial" w:cs="Arial"/>
          <w:sz w:val="24"/>
          <w:szCs w:val="24"/>
        </w:rPr>
        <w:t>sessões que apresentaram erro. É</w:t>
      </w:r>
      <w:r w:rsidRPr="00FE2F02">
        <w:rPr>
          <w:rFonts w:ascii="Arial" w:hAnsi="Arial" w:cs="Arial"/>
          <w:sz w:val="24"/>
          <w:szCs w:val="24"/>
        </w:rPr>
        <w:t xml:space="preserve"> perceptível a pres</w:t>
      </w:r>
      <w:r>
        <w:rPr>
          <w:rFonts w:ascii="Arial" w:hAnsi="Arial" w:cs="Arial"/>
          <w:sz w:val="24"/>
          <w:szCs w:val="24"/>
        </w:rPr>
        <w:t>ença desta coluna apenas no gráf</w:t>
      </w:r>
      <w:r w:rsidRPr="00FE2F02">
        <w:rPr>
          <w:rFonts w:ascii="Arial" w:hAnsi="Arial" w:cs="Arial"/>
          <w:sz w:val="24"/>
          <w:szCs w:val="24"/>
        </w:rPr>
        <w:t xml:space="preserve">ico </w:t>
      </w:r>
      <w:r w:rsidRPr="00FE2F02">
        <w:rPr>
          <w:rFonts w:ascii="Arial" w:hAnsi="Arial" w:cs="Arial"/>
          <w:sz w:val="24"/>
          <w:szCs w:val="24"/>
        </w:rPr>
        <w:lastRenderedPageBreak/>
        <w:t>com a carga Alto e com apenas um serv</w:t>
      </w:r>
      <w:r>
        <w:rPr>
          <w:rFonts w:ascii="Arial" w:hAnsi="Arial" w:cs="Arial"/>
          <w:sz w:val="24"/>
          <w:szCs w:val="24"/>
        </w:rPr>
        <w:t>idor de aplicações. Neste mesmo gráfico é per</w:t>
      </w:r>
      <w:r w:rsidRPr="00FE2F02">
        <w:rPr>
          <w:rFonts w:ascii="Arial" w:hAnsi="Arial" w:cs="Arial"/>
          <w:sz w:val="24"/>
          <w:szCs w:val="24"/>
        </w:rPr>
        <w:t xml:space="preserve">cebido que os erros </w:t>
      </w:r>
      <w:r>
        <w:rPr>
          <w:rFonts w:ascii="Arial" w:hAnsi="Arial" w:cs="Arial"/>
          <w:sz w:val="24"/>
          <w:szCs w:val="24"/>
        </w:rPr>
        <w:t>ocorreram</w:t>
      </w:r>
      <w:r w:rsidRPr="00FE2F02">
        <w:rPr>
          <w:rFonts w:ascii="Arial" w:hAnsi="Arial" w:cs="Arial"/>
          <w:sz w:val="24"/>
          <w:szCs w:val="24"/>
        </w:rPr>
        <w:t xml:space="preserve"> na página inicial da aplicação (</w:t>
      </w:r>
      <w:r w:rsidRPr="00FE2F02">
        <w:rPr>
          <w:rFonts w:ascii="Arial" w:hAnsi="Arial" w:cs="Arial"/>
          <w:i/>
          <w:iCs/>
          <w:sz w:val="24"/>
          <w:szCs w:val="24"/>
        </w:rPr>
        <w:t>home</w:t>
      </w:r>
      <w:r w:rsidRPr="00FE2F02">
        <w:rPr>
          <w:rFonts w:ascii="Arial" w:hAnsi="Arial" w:cs="Arial"/>
          <w:sz w:val="24"/>
          <w:szCs w:val="24"/>
        </w:rPr>
        <w:t>).</w:t>
      </w:r>
    </w:p>
    <w:p w:rsidR="006134B4" w:rsidRPr="006134B4" w:rsidRDefault="006134B4" w:rsidP="00FE2F0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E2F02" w:rsidRPr="00FE2F02" w:rsidRDefault="00FE2F02" w:rsidP="006134B4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FE2F02">
        <w:rPr>
          <w:rFonts w:ascii="Arial" w:hAnsi="Arial" w:cs="Arial"/>
          <w:noProof/>
          <w:lang w:eastAsia="pt-BR"/>
        </w:rPr>
        <w:drawing>
          <wp:inline distT="0" distB="0" distL="0" distR="0">
            <wp:extent cx="5875912" cy="4868891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09" cy="4869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F02">
        <w:rPr>
          <w:rFonts w:ascii="Arial" w:hAnsi="Arial" w:cs="Arial"/>
          <w:sz w:val="24"/>
          <w:szCs w:val="24"/>
        </w:rPr>
        <w:t xml:space="preserve">Figura </w:t>
      </w:r>
      <w:r w:rsidR="006134B4">
        <w:rPr>
          <w:rFonts w:ascii="Arial" w:hAnsi="Arial" w:cs="Arial"/>
          <w:sz w:val="24"/>
          <w:szCs w:val="24"/>
        </w:rPr>
        <w:t>8</w:t>
      </w:r>
      <w:r w:rsidRPr="00FE2F02">
        <w:rPr>
          <w:rFonts w:ascii="Arial" w:hAnsi="Arial" w:cs="Arial"/>
          <w:sz w:val="24"/>
          <w:szCs w:val="24"/>
        </w:rPr>
        <w:t xml:space="preserve">: </w:t>
      </w:r>
      <w:r w:rsidRPr="006134B4">
        <w:rPr>
          <w:rFonts w:ascii="Arial" w:hAnsi="Arial" w:cs="Arial"/>
          <w:i/>
          <w:sz w:val="24"/>
          <w:szCs w:val="24"/>
        </w:rPr>
        <w:t>Session lenght distribuition</w:t>
      </w:r>
      <w:r w:rsidRPr="00FE2F02">
        <w:rPr>
          <w:rFonts w:ascii="Arial" w:hAnsi="Arial" w:cs="Arial"/>
          <w:sz w:val="24"/>
          <w:szCs w:val="24"/>
        </w:rPr>
        <w:t>.</w:t>
      </w:r>
      <w:r w:rsidRPr="00FE2F02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875912" cy="4868891"/>
            <wp:effectExtent l="19050" t="0" r="0" b="0"/>
            <wp:docPr id="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09" cy="4869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F02">
        <w:rPr>
          <w:rFonts w:ascii="Arial" w:hAnsi="Arial" w:cs="Arial"/>
          <w:sz w:val="24"/>
          <w:szCs w:val="24"/>
        </w:rPr>
        <w:t xml:space="preserve">Figura </w:t>
      </w:r>
      <w:r w:rsidR="006134B4">
        <w:rPr>
          <w:rFonts w:ascii="Arial" w:hAnsi="Arial" w:cs="Arial"/>
          <w:sz w:val="24"/>
          <w:szCs w:val="24"/>
        </w:rPr>
        <w:t>9</w:t>
      </w:r>
      <w:r w:rsidRPr="00FE2F02">
        <w:rPr>
          <w:rFonts w:ascii="Arial" w:hAnsi="Arial" w:cs="Arial"/>
          <w:sz w:val="24"/>
          <w:szCs w:val="24"/>
        </w:rPr>
        <w:t>: Sumário das seções.</w:t>
      </w:r>
    </w:p>
    <w:p w:rsidR="009F5798" w:rsidRDefault="009F5798" w:rsidP="009F5798">
      <w:pPr>
        <w:spacing w:before="25"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9F5798" w:rsidRDefault="009F57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F5798" w:rsidRDefault="009F5798" w:rsidP="004B0916">
      <w:pPr>
        <w:pStyle w:val="Ttulo1"/>
      </w:pPr>
      <w:bookmarkStart w:id="10" w:name="_Ref411943998"/>
      <w:bookmarkStart w:id="11" w:name="_Toc412164506"/>
      <w:r>
        <w:lastRenderedPageBreak/>
        <w:t>DISCUSSÃO</w:t>
      </w:r>
      <w:bookmarkEnd w:id="10"/>
      <w:bookmarkEnd w:id="11"/>
    </w:p>
    <w:p w:rsidR="00582646" w:rsidRPr="00FD0317" w:rsidRDefault="00B77786" w:rsidP="003734F0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5E25E8" w:rsidRPr="00FD0317">
        <w:rPr>
          <w:rFonts w:ascii="Arial" w:hAnsi="Arial" w:cs="Arial"/>
          <w:sz w:val="24"/>
          <w:szCs w:val="28"/>
        </w:rPr>
        <w:t>Um</w:t>
      </w:r>
      <w:r w:rsidR="00784011" w:rsidRPr="00FD0317">
        <w:rPr>
          <w:rFonts w:ascii="Arial" w:hAnsi="Arial" w:cs="Arial"/>
          <w:sz w:val="24"/>
          <w:szCs w:val="28"/>
        </w:rPr>
        <w:t xml:space="preserve"> </w:t>
      </w:r>
      <w:r w:rsidR="00784011" w:rsidRPr="00FD0317">
        <w:rPr>
          <w:rFonts w:ascii="Arial" w:hAnsi="Arial" w:cs="Arial"/>
          <w:i/>
          <w:sz w:val="24"/>
          <w:szCs w:val="28"/>
        </w:rPr>
        <w:t>benchmark</w:t>
      </w:r>
      <w:r w:rsidR="00784011" w:rsidRPr="00FD0317">
        <w:rPr>
          <w:rFonts w:ascii="Arial" w:hAnsi="Arial" w:cs="Arial"/>
          <w:sz w:val="24"/>
          <w:szCs w:val="28"/>
        </w:rPr>
        <w:t xml:space="preserve"> pode auxiliar de forma efetiva a resolução de vários problemas relacionados à recursos computacionais, baixo desempenho ou insuficiente escalabilidade de uma aplicação </w:t>
      </w:r>
      <w:r w:rsidR="00784011" w:rsidRPr="00FD0317">
        <w:rPr>
          <w:rFonts w:ascii="Arial" w:hAnsi="Arial" w:cs="Arial"/>
          <w:i/>
          <w:sz w:val="24"/>
          <w:szCs w:val="28"/>
        </w:rPr>
        <w:t>web</w:t>
      </w:r>
      <w:r w:rsidR="00784011" w:rsidRPr="00FD0317">
        <w:rPr>
          <w:rFonts w:ascii="Arial" w:hAnsi="Arial" w:cs="Arial"/>
          <w:sz w:val="24"/>
          <w:szCs w:val="28"/>
        </w:rPr>
        <w:t xml:space="preserve">. </w:t>
      </w:r>
      <w:r w:rsidR="003734F0" w:rsidRPr="00FD0317">
        <w:rPr>
          <w:rFonts w:ascii="Arial" w:hAnsi="Arial" w:cs="Arial"/>
          <w:sz w:val="24"/>
          <w:szCs w:val="28"/>
        </w:rPr>
        <w:t xml:space="preserve">A infra estrutura de um </w:t>
      </w:r>
      <w:r w:rsidR="003734F0" w:rsidRPr="00FD0317">
        <w:rPr>
          <w:rFonts w:ascii="Arial" w:hAnsi="Arial" w:cs="Arial"/>
          <w:i/>
          <w:sz w:val="24"/>
          <w:szCs w:val="28"/>
        </w:rPr>
        <w:t>e-commerce</w:t>
      </w:r>
      <w:r w:rsidR="003734F0" w:rsidRPr="00FD0317">
        <w:rPr>
          <w:rFonts w:ascii="Arial" w:hAnsi="Arial" w:cs="Arial"/>
          <w:sz w:val="24"/>
          <w:szCs w:val="28"/>
        </w:rPr>
        <w:t xml:space="preserve"> é tipicamente composta de três camadas em sua arquitetura: (1) o servidor </w:t>
      </w:r>
      <w:r w:rsidR="00810B40" w:rsidRPr="00FD0317">
        <w:rPr>
          <w:rFonts w:ascii="Arial" w:hAnsi="Arial" w:cs="Arial"/>
          <w:i/>
          <w:sz w:val="24"/>
          <w:szCs w:val="28"/>
        </w:rPr>
        <w:t>web</w:t>
      </w:r>
      <w:r w:rsidR="003734F0" w:rsidRPr="00FD0317">
        <w:rPr>
          <w:rFonts w:ascii="Arial" w:hAnsi="Arial" w:cs="Arial"/>
          <w:sz w:val="24"/>
          <w:szCs w:val="28"/>
        </w:rPr>
        <w:t xml:space="preserve">, (2) o servidor de aplicação e (3) o servidor de dados. Frequentemente são encontrados problemas como </w:t>
      </w:r>
      <w:r w:rsidR="00A820BB" w:rsidRPr="00FD0317">
        <w:rPr>
          <w:rFonts w:ascii="Arial" w:hAnsi="Arial" w:cs="Arial"/>
          <w:sz w:val="24"/>
          <w:szCs w:val="28"/>
        </w:rPr>
        <w:t>sobrecarga</w:t>
      </w:r>
      <w:r w:rsidR="003734F0" w:rsidRPr="00FD0317">
        <w:rPr>
          <w:rFonts w:ascii="Arial" w:hAnsi="Arial" w:cs="Arial"/>
          <w:sz w:val="24"/>
          <w:szCs w:val="28"/>
        </w:rPr>
        <w:t xml:space="preserve">, quando o volume de requisições por transações excedem a capacidade do </w:t>
      </w:r>
      <w:r w:rsidR="005E25E8" w:rsidRPr="00FD0317">
        <w:rPr>
          <w:rFonts w:ascii="Arial" w:hAnsi="Arial" w:cs="Arial"/>
          <w:sz w:val="24"/>
          <w:szCs w:val="28"/>
        </w:rPr>
        <w:t>e-commerce</w:t>
      </w:r>
      <w:r w:rsidR="003734F0" w:rsidRPr="00FD0317">
        <w:rPr>
          <w:rFonts w:ascii="Arial" w:hAnsi="Arial" w:cs="Arial"/>
          <w:sz w:val="24"/>
          <w:szCs w:val="28"/>
        </w:rPr>
        <w:t xml:space="preserve">, e responsividade, quando a falta de tempo de resposta adequado diminui a utilização do </w:t>
      </w:r>
      <w:r w:rsidR="005E25E8" w:rsidRPr="00FD0317">
        <w:rPr>
          <w:rFonts w:ascii="Arial" w:hAnsi="Arial" w:cs="Arial"/>
          <w:sz w:val="24"/>
          <w:szCs w:val="28"/>
        </w:rPr>
        <w:t>e-commerce</w:t>
      </w:r>
      <w:r w:rsidR="003734F0" w:rsidRPr="00FD0317">
        <w:rPr>
          <w:rFonts w:ascii="Arial" w:hAnsi="Arial" w:cs="Arial"/>
          <w:sz w:val="24"/>
          <w:szCs w:val="28"/>
        </w:rPr>
        <w:t>, e consequentemente, reduz lucros.</w:t>
      </w:r>
      <w:r w:rsidR="00582646" w:rsidRPr="00FD0317">
        <w:rPr>
          <w:rFonts w:ascii="Arial" w:hAnsi="Arial" w:cs="Arial"/>
          <w:sz w:val="24"/>
          <w:szCs w:val="28"/>
        </w:rPr>
        <w:t xml:space="preserve"> </w:t>
      </w:r>
      <w:r w:rsidR="004B0916" w:rsidRPr="00FD0317">
        <w:rPr>
          <w:rFonts w:ascii="Arial" w:hAnsi="Arial" w:cs="Arial"/>
          <w:sz w:val="24"/>
          <w:szCs w:val="28"/>
        </w:rPr>
        <w:t>[</w:t>
      </w:r>
      <w:r w:rsidR="00897F4E" w:rsidRPr="00FD0317">
        <w:rPr>
          <w:rFonts w:ascii="Arial" w:hAnsi="Arial" w:cs="Arial"/>
          <w:sz w:val="24"/>
          <w:szCs w:val="28"/>
        </w:rPr>
        <w:t>1</w:t>
      </w:r>
      <w:r w:rsidR="004B0916" w:rsidRPr="00FD0317">
        <w:rPr>
          <w:rFonts w:ascii="Arial" w:hAnsi="Arial" w:cs="Arial"/>
          <w:sz w:val="24"/>
          <w:szCs w:val="28"/>
        </w:rPr>
        <w:t>]</w:t>
      </w:r>
    </w:p>
    <w:p w:rsidR="00784011" w:rsidRPr="00FD0317" w:rsidRDefault="00B77786" w:rsidP="00784011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810B40" w:rsidRPr="00FD0317">
        <w:rPr>
          <w:rFonts w:ascii="Arial" w:hAnsi="Arial" w:cs="Arial"/>
          <w:sz w:val="24"/>
          <w:szCs w:val="28"/>
        </w:rPr>
        <w:t xml:space="preserve">Conforme avaliação realizada no artigo </w:t>
      </w:r>
      <w:r w:rsidR="00810B40" w:rsidRPr="00FD0317">
        <w:rPr>
          <w:rFonts w:ascii="Arial" w:hAnsi="Arial" w:cs="Arial"/>
          <w:i/>
          <w:sz w:val="24"/>
          <w:szCs w:val="28"/>
        </w:rPr>
        <w:t xml:space="preserve">Controlling the Performance of 3-Tiered Web sites: Modeling, Design and Implementation </w:t>
      </w:r>
      <w:r w:rsidR="00810B40" w:rsidRPr="00FD0317">
        <w:rPr>
          <w:rFonts w:ascii="Arial" w:hAnsi="Arial" w:cs="Arial"/>
          <w:sz w:val="24"/>
          <w:szCs w:val="28"/>
        </w:rPr>
        <w:t>[1], e</w:t>
      </w:r>
      <w:r w:rsidR="00784011" w:rsidRPr="00FD0317">
        <w:rPr>
          <w:rFonts w:ascii="Arial" w:hAnsi="Arial" w:cs="Arial"/>
          <w:sz w:val="24"/>
          <w:szCs w:val="28"/>
        </w:rPr>
        <w:t>stes problemas podem ser resolvidos</w:t>
      </w:r>
      <w:r w:rsidR="005E25E8" w:rsidRPr="00FD0317">
        <w:rPr>
          <w:rFonts w:ascii="Arial" w:hAnsi="Arial" w:cs="Arial"/>
          <w:sz w:val="24"/>
          <w:szCs w:val="28"/>
        </w:rPr>
        <w:t xml:space="preserve"> por meio de análise</w:t>
      </w:r>
      <w:r w:rsidR="00784011" w:rsidRPr="00FD0317">
        <w:rPr>
          <w:rFonts w:ascii="Arial" w:hAnsi="Arial" w:cs="Arial"/>
          <w:sz w:val="24"/>
          <w:szCs w:val="28"/>
        </w:rPr>
        <w:t xml:space="preserve"> aplicando o TPC-W, como por exemplo limitar o tempo de resposta e prevenir a sobrecarga, utilizando uma controladora proporcional</w:t>
      </w:r>
      <w:r w:rsidR="00534227" w:rsidRPr="00FD0317">
        <w:rPr>
          <w:rFonts w:ascii="Arial" w:hAnsi="Arial" w:cs="Arial"/>
          <w:sz w:val="24"/>
          <w:szCs w:val="28"/>
        </w:rPr>
        <w:t xml:space="preserve"> integral</w:t>
      </w:r>
      <w:r w:rsidR="00784011" w:rsidRPr="00FD0317">
        <w:rPr>
          <w:rFonts w:ascii="Arial" w:hAnsi="Arial" w:cs="Arial"/>
          <w:sz w:val="24"/>
          <w:szCs w:val="28"/>
        </w:rPr>
        <w:t xml:space="preserve"> que se auto ajustará</w:t>
      </w:r>
      <w:r w:rsidR="00810B40" w:rsidRPr="00FD0317">
        <w:rPr>
          <w:rFonts w:ascii="Arial" w:hAnsi="Arial" w:cs="Arial"/>
          <w:sz w:val="24"/>
          <w:szCs w:val="28"/>
        </w:rPr>
        <w:t>.</w:t>
      </w:r>
      <w:r w:rsidR="00784011" w:rsidRPr="00FD0317">
        <w:rPr>
          <w:rFonts w:ascii="Arial" w:hAnsi="Arial" w:cs="Arial"/>
          <w:sz w:val="24"/>
          <w:szCs w:val="28"/>
        </w:rPr>
        <w:t xml:space="preserve"> Justamente pelo auto ajuste, o sistema automaticamente se adaptará há variações de carga e precisará configurar apenas alguns parâmetros. Neste caso, nenhuma alteração no servidor é necessária pois a implementação foi realizada em um </w:t>
      </w:r>
      <w:r w:rsidR="00784011" w:rsidRPr="00FD0317">
        <w:rPr>
          <w:rFonts w:ascii="Arial" w:hAnsi="Arial" w:cs="Arial"/>
          <w:i/>
          <w:sz w:val="24"/>
          <w:szCs w:val="28"/>
        </w:rPr>
        <w:t>proxy</w:t>
      </w:r>
      <w:r w:rsidR="00784011" w:rsidRPr="00FD0317">
        <w:rPr>
          <w:rFonts w:ascii="Arial" w:hAnsi="Arial" w:cs="Arial"/>
          <w:sz w:val="24"/>
          <w:szCs w:val="28"/>
        </w:rPr>
        <w:t xml:space="preserve">, com uma aplicação padrão utilizando o sistema operacional Linux, </w:t>
      </w:r>
      <w:r w:rsidR="00534227" w:rsidRPr="00FD0317">
        <w:rPr>
          <w:rFonts w:ascii="Arial" w:hAnsi="Arial" w:cs="Arial"/>
          <w:sz w:val="24"/>
          <w:szCs w:val="28"/>
        </w:rPr>
        <w:t>c</w:t>
      </w:r>
      <w:r w:rsidR="00784011" w:rsidRPr="00FD0317">
        <w:rPr>
          <w:rFonts w:ascii="Arial" w:hAnsi="Arial" w:cs="Arial"/>
          <w:sz w:val="24"/>
          <w:szCs w:val="28"/>
        </w:rPr>
        <w:t>o</w:t>
      </w:r>
      <w:r w:rsidR="00534227" w:rsidRPr="00FD0317">
        <w:rPr>
          <w:rFonts w:ascii="Arial" w:hAnsi="Arial" w:cs="Arial"/>
          <w:sz w:val="24"/>
          <w:szCs w:val="28"/>
        </w:rPr>
        <w:t>m</w:t>
      </w:r>
      <w:r w:rsidR="00784011" w:rsidRPr="00FD0317">
        <w:rPr>
          <w:rFonts w:ascii="Arial" w:hAnsi="Arial" w:cs="Arial"/>
          <w:sz w:val="24"/>
          <w:szCs w:val="28"/>
        </w:rPr>
        <w:t xml:space="preserve"> servidor HTTP Tomcat e o gerenciador de banco de dados relacional MySQL.</w:t>
      </w:r>
    </w:p>
    <w:p w:rsidR="00795F32" w:rsidRPr="00FD0317" w:rsidRDefault="00B77786" w:rsidP="00795F32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784011" w:rsidRPr="00FD0317">
        <w:rPr>
          <w:rFonts w:ascii="Arial" w:hAnsi="Arial" w:cs="Arial"/>
          <w:sz w:val="24"/>
          <w:szCs w:val="28"/>
        </w:rPr>
        <w:t>Ao</w:t>
      </w:r>
      <w:r w:rsidR="00534227" w:rsidRPr="00FD0317">
        <w:rPr>
          <w:rFonts w:ascii="Arial" w:hAnsi="Arial" w:cs="Arial"/>
          <w:sz w:val="24"/>
          <w:szCs w:val="28"/>
        </w:rPr>
        <w:t xml:space="preserve"> utilizar o TPC-W, observa-se</w:t>
      </w:r>
      <w:r w:rsidR="00784011" w:rsidRPr="00FD0317">
        <w:rPr>
          <w:rFonts w:ascii="Arial" w:hAnsi="Arial" w:cs="Arial"/>
          <w:sz w:val="24"/>
          <w:szCs w:val="28"/>
        </w:rPr>
        <w:t xml:space="preserve"> que o método atinge comportamento estável </w:t>
      </w:r>
      <w:r w:rsidR="00534227" w:rsidRPr="00FD0317">
        <w:rPr>
          <w:rFonts w:ascii="Arial" w:hAnsi="Arial" w:cs="Arial"/>
          <w:sz w:val="24"/>
          <w:szCs w:val="28"/>
        </w:rPr>
        <w:t xml:space="preserve">e responsividade </w:t>
      </w:r>
      <w:r w:rsidR="00784011" w:rsidRPr="00FD0317">
        <w:rPr>
          <w:rFonts w:ascii="Arial" w:hAnsi="Arial" w:cs="Arial"/>
          <w:sz w:val="24"/>
          <w:szCs w:val="28"/>
        </w:rPr>
        <w:t xml:space="preserve">durante a sobrecarga da aplicação. </w:t>
      </w:r>
      <w:r w:rsidR="00534227" w:rsidRPr="00FD0317">
        <w:rPr>
          <w:rFonts w:ascii="Arial" w:hAnsi="Arial" w:cs="Arial"/>
          <w:sz w:val="24"/>
          <w:szCs w:val="28"/>
        </w:rPr>
        <w:t>Com isso pode-se assumir que</w:t>
      </w:r>
      <w:r w:rsidR="00784011" w:rsidRPr="00FD0317">
        <w:rPr>
          <w:rFonts w:ascii="Arial" w:hAnsi="Arial" w:cs="Arial"/>
          <w:sz w:val="24"/>
          <w:szCs w:val="28"/>
        </w:rPr>
        <w:t xml:space="preserve"> um controlador adequadamente projetado e implementado pode ser utilizado em um ambiente complexo. Por exemplo, ao utilizar o </w:t>
      </w:r>
      <w:r w:rsidR="00784011" w:rsidRPr="00FD0317">
        <w:rPr>
          <w:rFonts w:ascii="Arial" w:hAnsi="Arial" w:cs="Arial"/>
          <w:i/>
          <w:sz w:val="24"/>
          <w:szCs w:val="28"/>
        </w:rPr>
        <w:t>TinyProxy</w:t>
      </w:r>
      <w:r w:rsidR="00784011" w:rsidRPr="00FD0317">
        <w:rPr>
          <w:rFonts w:ascii="Arial" w:hAnsi="Arial" w:cs="Arial"/>
          <w:sz w:val="24"/>
          <w:szCs w:val="28"/>
        </w:rPr>
        <w:t xml:space="preserve"> e modificá-lo para agir como o controlador, pode-se redirecionar todas as requisições feitas via protocolo HTTP do cliente para este </w:t>
      </w:r>
      <w:r w:rsidR="00784011" w:rsidRPr="00FD0317">
        <w:rPr>
          <w:rFonts w:ascii="Arial" w:hAnsi="Arial" w:cs="Arial"/>
          <w:i/>
          <w:sz w:val="24"/>
          <w:szCs w:val="28"/>
        </w:rPr>
        <w:t>proxy</w:t>
      </w:r>
      <w:r w:rsidR="00784011" w:rsidRPr="00FD0317">
        <w:rPr>
          <w:rFonts w:ascii="Arial" w:hAnsi="Arial" w:cs="Arial"/>
          <w:sz w:val="24"/>
          <w:szCs w:val="28"/>
        </w:rPr>
        <w:t xml:space="preserve">, que consequentemente envia para </w:t>
      </w:r>
      <w:r w:rsidR="00534227" w:rsidRPr="00FD0317">
        <w:rPr>
          <w:rFonts w:ascii="Arial" w:hAnsi="Arial" w:cs="Arial"/>
          <w:sz w:val="24"/>
          <w:szCs w:val="28"/>
        </w:rPr>
        <w:t xml:space="preserve">o servidor web, </w:t>
      </w:r>
      <w:r w:rsidR="00784011" w:rsidRPr="00FD0317">
        <w:rPr>
          <w:rFonts w:ascii="Arial" w:hAnsi="Arial" w:cs="Arial"/>
          <w:sz w:val="24"/>
          <w:szCs w:val="28"/>
        </w:rPr>
        <w:t xml:space="preserve">servidor de aplicação, e finalmente, o </w:t>
      </w:r>
      <w:r w:rsidR="00795F32" w:rsidRPr="00FD0317">
        <w:rPr>
          <w:rFonts w:ascii="Arial" w:hAnsi="Arial" w:cs="Arial"/>
          <w:sz w:val="24"/>
          <w:szCs w:val="28"/>
        </w:rPr>
        <w:t xml:space="preserve">controlador. Todas as respostas também trafegam pelo </w:t>
      </w:r>
      <w:r w:rsidR="00795F32" w:rsidRPr="00FD0317">
        <w:rPr>
          <w:rFonts w:ascii="Arial" w:hAnsi="Arial" w:cs="Arial"/>
          <w:i/>
          <w:sz w:val="24"/>
          <w:szCs w:val="28"/>
        </w:rPr>
        <w:t>proxy</w:t>
      </w:r>
      <w:r w:rsidR="00795F32" w:rsidRPr="00FD0317">
        <w:rPr>
          <w:rFonts w:ascii="Arial" w:hAnsi="Arial" w:cs="Arial"/>
          <w:sz w:val="24"/>
          <w:szCs w:val="28"/>
        </w:rPr>
        <w:t xml:space="preserve">. </w:t>
      </w:r>
    </w:p>
    <w:p w:rsidR="004B4F57" w:rsidRDefault="00B77786" w:rsidP="00455E1B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795F32" w:rsidRPr="00FD0317">
        <w:rPr>
          <w:rFonts w:ascii="Arial" w:hAnsi="Arial" w:cs="Arial"/>
          <w:sz w:val="24"/>
          <w:szCs w:val="28"/>
        </w:rPr>
        <w:t>Este experimento</w:t>
      </w:r>
      <w:r w:rsidR="00534227" w:rsidRPr="00FD0317">
        <w:rPr>
          <w:rFonts w:ascii="Arial" w:hAnsi="Arial" w:cs="Arial"/>
          <w:sz w:val="24"/>
          <w:szCs w:val="28"/>
        </w:rPr>
        <w:t xml:space="preserve"> empregando</w:t>
      </w:r>
      <w:r w:rsidR="00795F32" w:rsidRPr="00FD0317">
        <w:rPr>
          <w:rFonts w:ascii="Arial" w:hAnsi="Arial" w:cs="Arial"/>
          <w:sz w:val="24"/>
          <w:szCs w:val="28"/>
        </w:rPr>
        <w:t xml:space="preserve"> </w:t>
      </w:r>
      <w:r w:rsidR="00534227" w:rsidRPr="00FD0317">
        <w:rPr>
          <w:rFonts w:ascii="Arial" w:hAnsi="Arial" w:cs="Arial"/>
          <w:sz w:val="24"/>
          <w:szCs w:val="28"/>
        </w:rPr>
        <w:t>a especificação</w:t>
      </w:r>
      <w:r w:rsidR="00795F32" w:rsidRPr="00FD0317">
        <w:rPr>
          <w:rFonts w:ascii="Arial" w:hAnsi="Arial" w:cs="Arial"/>
          <w:sz w:val="24"/>
          <w:szCs w:val="28"/>
        </w:rPr>
        <w:t xml:space="preserve"> TPC-W utilizou cinco máquinas, sendo três como clientes gerando requisições, uma do servidor </w:t>
      </w:r>
      <w:r w:rsidR="00795F32" w:rsidRPr="00FD0317">
        <w:rPr>
          <w:rFonts w:ascii="Arial" w:hAnsi="Arial" w:cs="Arial"/>
          <w:i/>
          <w:sz w:val="24"/>
          <w:szCs w:val="28"/>
        </w:rPr>
        <w:t>web</w:t>
      </w:r>
      <w:r w:rsidR="00795F32" w:rsidRPr="00FD0317">
        <w:rPr>
          <w:rFonts w:ascii="Arial" w:hAnsi="Arial" w:cs="Arial"/>
          <w:sz w:val="24"/>
          <w:szCs w:val="28"/>
        </w:rPr>
        <w:t xml:space="preserve"> e servidor de aplicação, e outra como o banco de dados e </w:t>
      </w:r>
      <w:r w:rsidR="00077BA4" w:rsidRPr="00FD0317">
        <w:rPr>
          <w:rFonts w:ascii="Arial" w:hAnsi="Arial" w:cs="Arial"/>
          <w:sz w:val="24"/>
          <w:szCs w:val="28"/>
        </w:rPr>
        <w:t>a controladora proporcional integral</w:t>
      </w:r>
      <w:r w:rsidR="00795F32" w:rsidRPr="00FD0317">
        <w:rPr>
          <w:rFonts w:ascii="Arial" w:hAnsi="Arial" w:cs="Arial"/>
          <w:sz w:val="24"/>
          <w:szCs w:val="28"/>
        </w:rPr>
        <w:t xml:space="preserve">, dentro do </w:t>
      </w:r>
      <w:r w:rsidR="00795F32" w:rsidRPr="00FD0317">
        <w:rPr>
          <w:rFonts w:ascii="Arial" w:hAnsi="Arial" w:cs="Arial"/>
          <w:i/>
          <w:sz w:val="24"/>
          <w:szCs w:val="28"/>
        </w:rPr>
        <w:t>proxy</w:t>
      </w:r>
      <w:r w:rsidR="00795F32" w:rsidRPr="00FD0317">
        <w:rPr>
          <w:rFonts w:ascii="Arial" w:hAnsi="Arial" w:cs="Arial"/>
          <w:sz w:val="24"/>
          <w:szCs w:val="28"/>
        </w:rPr>
        <w:t xml:space="preserve">. Os clientes carregam as cargas, a taxa de transferência aumenta até a carga atingir determinado limiar, depois a taxa de transferência cai e </w:t>
      </w:r>
      <w:r w:rsidR="00795F32" w:rsidRPr="00FD0317">
        <w:rPr>
          <w:rFonts w:ascii="Arial" w:hAnsi="Arial" w:cs="Arial"/>
          <w:sz w:val="24"/>
          <w:szCs w:val="28"/>
        </w:rPr>
        <w:lastRenderedPageBreak/>
        <w:t>o tempo de resposta aumenta</w:t>
      </w:r>
      <w:r w:rsidR="00EF1B88" w:rsidRPr="00FD0317">
        <w:rPr>
          <w:rFonts w:ascii="Arial" w:hAnsi="Arial" w:cs="Arial"/>
          <w:sz w:val="24"/>
          <w:szCs w:val="28"/>
        </w:rPr>
        <w:t xml:space="preserve"> [1].</w:t>
      </w:r>
      <w:r w:rsidR="00795F32" w:rsidRPr="00FD0317">
        <w:rPr>
          <w:rFonts w:ascii="Arial" w:hAnsi="Arial" w:cs="Arial"/>
          <w:sz w:val="24"/>
          <w:szCs w:val="28"/>
        </w:rPr>
        <w:t xml:space="preserve"> </w:t>
      </w:r>
      <w:r w:rsidR="00A820BB" w:rsidRPr="00FD0317">
        <w:rPr>
          <w:rFonts w:ascii="Arial" w:hAnsi="Arial" w:cs="Arial"/>
          <w:sz w:val="24"/>
          <w:szCs w:val="28"/>
        </w:rPr>
        <w:t>C</w:t>
      </w:r>
      <w:r w:rsidR="00795F32" w:rsidRPr="00FD0317">
        <w:rPr>
          <w:rFonts w:ascii="Arial" w:hAnsi="Arial" w:cs="Arial"/>
          <w:sz w:val="24"/>
          <w:szCs w:val="28"/>
        </w:rPr>
        <w:t>om testes e avaliações, tal experimento provou que o método controlador projetado consegue limitar o tempo de resposta e manter um nível de taxa de transferência com rendimento significativo mesmo c</w:t>
      </w:r>
      <w:r w:rsidR="00897F4E" w:rsidRPr="00FD0317">
        <w:rPr>
          <w:rFonts w:ascii="Arial" w:hAnsi="Arial" w:cs="Arial"/>
          <w:sz w:val="24"/>
          <w:szCs w:val="28"/>
        </w:rPr>
        <w:t>om níveis de cargas excessivos</w:t>
      </w:r>
      <w:r w:rsidR="006134B4">
        <w:rPr>
          <w:rFonts w:ascii="Arial" w:hAnsi="Arial" w:cs="Arial"/>
          <w:sz w:val="24"/>
          <w:szCs w:val="28"/>
        </w:rPr>
        <w:t>, conforme Figura 10</w:t>
      </w:r>
      <w:r w:rsidR="00455E1B" w:rsidRPr="00FD0317">
        <w:rPr>
          <w:rFonts w:ascii="Arial" w:hAnsi="Arial" w:cs="Arial"/>
          <w:sz w:val="24"/>
          <w:szCs w:val="28"/>
        </w:rPr>
        <w:t>.</w:t>
      </w:r>
    </w:p>
    <w:p w:rsidR="00583B9E" w:rsidRDefault="00583B9E" w:rsidP="00455E1B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</w:p>
    <w:p w:rsidR="00583B9E" w:rsidRDefault="00583B9E" w:rsidP="00583B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5760085" cy="3987165"/>
            <wp:effectExtent l="171450" t="133350" r="354965" b="299085"/>
            <wp:docPr id="15" name="Imagem 5" descr="discu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ussa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87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B9E" w:rsidRPr="00FD0317" w:rsidRDefault="00583B9E" w:rsidP="00583B9E">
      <w:pPr>
        <w:jc w:val="center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 xml:space="preserve">Figura </w:t>
      </w:r>
      <w:r>
        <w:rPr>
          <w:rFonts w:ascii="Arial" w:hAnsi="Arial" w:cs="Arial"/>
          <w:sz w:val="24"/>
          <w:szCs w:val="28"/>
        </w:rPr>
        <w:t>10</w:t>
      </w:r>
      <w:r w:rsidRPr="00FD0317">
        <w:rPr>
          <w:rFonts w:ascii="Arial" w:hAnsi="Arial" w:cs="Arial"/>
          <w:sz w:val="24"/>
          <w:szCs w:val="28"/>
        </w:rPr>
        <w:t>: Tempo de resposta do controlador proporcional integral projetado para o experimento [1].</w:t>
      </w:r>
    </w:p>
    <w:p w:rsidR="00583B9E" w:rsidRPr="00FD0317" w:rsidRDefault="00583B9E" w:rsidP="00455E1B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</w:p>
    <w:p w:rsidR="001D7CBD" w:rsidRPr="00FD0317" w:rsidRDefault="00B77786" w:rsidP="003734F0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8A4A96" w:rsidRPr="00FD0317">
        <w:rPr>
          <w:rFonts w:ascii="Arial" w:hAnsi="Arial" w:cs="Arial"/>
          <w:sz w:val="24"/>
          <w:szCs w:val="28"/>
        </w:rPr>
        <w:t>Como qualquer especificação, o TPC-W não se aplica precisamente em outros</w:t>
      </w:r>
      <w:r w:rsidR="008A4A96" w:rsidRPr="00FD0317">
        <w:rPr>
          <w:rFonts w:ascii="Arial" w:hAnsi="Arial" w:cs="Arial"/>
          <w:i/>
          <w:sz w:val="24"/>
          <w:szCs w:val="28"/>
        </w:rPr>
        <w:t xml:space="preserve"> </w:t>
      </w:r>
      <w:r w:rsidR="00077BA4" w:rsidRPr="00FD0317">
        <w:rPr>
          <w:rFonts w:ascii="Arial" w:hAnsi="Arial" w:cs="Arial"/>
          <w:sz w:val="24"/>
          <w:szCs w:val="28"/>
        </w:rPr>
        <w:t>sistemas de</w:t>
      </w:r>
      <w:r w:rsidR="00077BA4" w:rsidRPr="00FD0317">
        <w:rPr>
          <w:rFonts w:ascii="Arial" w:hAnsi="Arial" w:cs="Arial"/>
          <w:i/>
          <w:sz w:val="24"/>
          <w:szCs w:val="28"/>
        </w:rPr>
        <w:t xml:space="preserve"> e-commerce</w:t>
      </w:r>
      <w:r w:rsidR="008A4A96" w:rsidRPr="00FD0317">
        <w:rPr>
          <w:rFonts w:ascii="Arial" w:hAnsi="Arial" w:cs="Arial"/>
          <w:i/>
          <w:sz w:val="24"/>
          <w:szCs w:val="28"/>
        </w:rPr>
        <w:t xml:space="preserve"> </w:t>
      </w:r>
      <w:r w:rsidR="008A4A96" w:rsidRPr="00FD0317">
        <w:rPr>
          <w:rFonts w:ascii="Arial" w:hAnsi="Arial" w:cs="Arial"/>
          <w:sz w:val="24"/>
          <w:szCs w:val="28"/>
        </w:rPr>
        <w:t xml:space="preserve">como aplicações de leilão, que são distintas de uma loja virtual de </w:t>
      </w:r>
      <w:r w:rsidR="00077BA4" w:rsidRPr="00FD0317">
        <w:rPr>
          <w:rFonts w:ascii="Arial" w:hAnsi="Arial" w:cs="Arial"/>
          <w:sz w:val="24"/>
          <w:szCs w:val="28"/>
        </w:rPr>
        <w:t>livros</w:t>
      </w:r>
      <w:r w:rsidR="008A4A96" w:rsidRPr="00FD0317">
        <w:rPr>
          <w:rFonts w:ascii="Arial" w:hAnsi="Arial" w:cs="Arial"/>
          <w:sz w:val="24"/>
          <w:szCs w:val="28"/>
        </w:rPr>
        <w:t>. O TPC-W ignora a presen</w:t>
      </w:r>
      <w:r w:rsidR="001D7CBD" w:rsidRPr="00FD0317">
        <w:rPr>
          <w:rFonts w:ascii="Arial" w:hAnsi="Arial" w:cs="Arial"/>
          <w:sz w:val="24"/>
          <w:szCs w:val="28"/>
        </w:rPr>
        <w:t>ç</w:t>
      </w:r>
      <w:r w:rsidR="008A4A96" w:rsidRPr="00FD0317">
        <w:rPr>
          <w:rFonts w:ascii="Arial" w:hAnsi="Arial" w:cs="Arial"/>
          <w:sz w:val="24"/>
          <w:szCs w:val="28"/>
        </w:rPr>
        <w:t>a de robôs em uma carga de t</w:t>
      </w:r>
      <w:r w:rsidR="00077BA4" w:rsidRPr="00FD0317">
        <w:rPr>
          <w:rFonts w:ascii="Arial" w:hAnsi="Arial" w:cs="Arial"/>
          <w:sz w:val="24"/>
          <w:szCs w:val="28"/>
        </w:rPr>
        <w:t>rabalho de um e-commerce atual, sendo</w:t>
      </w:r>
      <w:r w:rsidR="008A4A96" w:rsidRPr="00FD0317">
        <w:rPr>
          <w:rFonts w:ascii="Arial" w:hAnsi="Arial" w:cs="Arial"/>
          <w:sz w:val="24"/>
          <w:szCs w:val="28"/>
        </w:rPr>
        <w:t xml:space="preserve"> projetado </w:t>
      </w:r>
      <w:r w:rsidR="00077BA4" w:rsidRPr="00FD0317">
        <w:rPr>
          <w:rFonts w:ascii="Arial" w:hAnsi="Arial" w:cs="Arial"/>
          <w:sz w:val="24"/>
          <w:szCs w:val="28"/>
        </w:rPr>
        <w:t xml:space="preserve">apenas </w:t>
      </w:r>
      <w:r w:rsidR="008A4A96" w:rsidRPr="00FD0317">
        <w:rPr>
          <w:rFonts w:ascii="Arial" w:hAnsi="Arial" w:cs="Arial"/>
          <w:sz w:val="24"/>
          <w:szCs w:val="28"/>
        </w:rPr>
        <w:t xml:space="preserve">para requisições feitas por humanos. Os resultados são obtidos em um ambiente controlado, com uma conexão de alta velocidade </w:t>
      </w:r>
      <w:r w:rsidR="001D7CBD" w:rsidRPr="00FD0317">
        <w:rPr>
          <w:rFonts w:ascii="Arial" w:hAnsi="Arial" w:cs="Arial"/>
          <w:sz w:val="24"/>
          <w:szCs w:val="28"/>
        </w:rPr>
        <w:t>via cabo</w:t>
      </w:r>
      <w:r w:rsidR="008A4A96" w:rsidRPr="00FD0317">
        <w:rPr>
          <w:rFonts w:ascii="Arial" w:hAnsi="Arial" w:cs="Arial"/>
          <w:sz w:val="24"/>
          <w:szCs w:val="28"/>
        </w:rPr>
        <w:t xml:space="preserve">. Entretanto, usuários acessam </w:t>
      </w:r>
      <w:r w:rsidR="008A4A96" w:rsidRPr="00FD0317">
        <w:rPr>
          <w:rFonts w:ascii="Arial" w:hAnsi="Arial" w:cs="Arial"/>
          <w:i/>
          <w:sz w:val="24"/>
          <w:szCs w:val="28"/>
        </w:rPr>
        <w:t>websites</w:t>
      </w:r>
      <w:r w:rsidR="008A4A96" w:rsidRPr="00FD0317">
        <w:rPr>
          <w:rFonts w:ascii="Arial" w:hAnsi="Arial" w:cs="Arial"/>
          <w:sz w:val="24"/>
          <w:szCs w:val="28"/>
        </w:rPr>
        <w:t xml:space="preserve"> através de conexões via sinal </w:t>
      </w:r>
      <w:r w:rsidR="0048142B" w:rsidRPr="00FD0317">
        <w:rPr>
          <w:rFonts w:ascii="Arial" w:hAnsi="Arial" w:cs="Arial"/>
          <w:i/>
          <w:sz w:val="24"/>
          <w:szCs w:val="28"/>
        </w:rPr>
        <w:t>w</w:t>
      </w:r>
      <w:r w:rsidR="008A4A96" w:rsidRPr="00FD0317">
        <w:rPr>
          <w:rFonts w:ascii="Arial" w:hAnsi="Arial" w:cs="Arial"/>
          <w:i/>
          <w:sz w:val="24"/>
          <w:szCs w:val="28"/>
        </w:rPr>
        <w:t>ireless</w:t>
      </w:r>
      <w:r w:rsidR="008A4A96" w:rsidRPr="00FD0317">
        <w:rPr>
          <w:rFonts w:ascii="Arial" w:hAnsi="Arial" w:cs="Arial"/>
          <w:sz w:val="24"/>
          <w:szCs w:val="28"/>
        </w:rPr>
        <w:t xml:space="preserve"> e ba</w:t>
      </w:r>
      <w:r w:rsidR="001D7CBD" w:rsidRPr="00FD0317">
        <w:rPr>
          <w:rFonts w:ascii="Arial" w:hAnsi="Arial" w:cs="Arial"/>
          <w:sz w:val="24"/>
          <w:szCs w:val="28"/>
        </w:rPr>
        <w:t>ixas velocidades, por exemplo [2].</w:t>
      </w:r>
    </w:p>
    <w:p w:rsidR="00B77786" w:rsidRDefault="00B77786" w:rsidP="005167D3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ab/>
      </w:r>
      <w:r w:rsidR="008A4A96" w:rsidRPr="00FD0317">
        <w:rPr>
          <w:rFonts w:ascii="Arial" w:hAnsi="Arial" w:cs="Arial"/>
          <w:sz w:val="24"/>
          <w:szCs w:val="28"/>
        </w:rPr>
        <w:t xml:space="preserve">A maioria dos </w:t>
      </w:r>
      <w:r w:rsidR="008A4A96" w:rsidRPr="00FD0317">
        <w:rPr>
          <w:rFonts w:ascii="Arial" w:hAnsi="Arial" w:cs="Arial"/>
          <w:i/>
          <w:sz w:val="24"/>
          <w:szCs w:val="28"/>
        </w:rPr>
        <w:t>benchmarks</w:t>
      </w:r>
      <w:r w:rsidR="008A4A96" w:rsidRPr="00FD0317">
        <w:rPr>
          <w:rFonts w:ascii="Arial" w:hAnsi="Arial" w:cs="Arial"/>
          <w:sz w:val="24"/>
          <w:szCs w:val="28"/>
        </w:rPr>
        <w:t xml:space="preserve"> existentes incluindo TPC-W são insuficientes para </w:t>
      </w:r>
      <w:r w:rsidR="00077BA4" w:rsidRPr="00FD0317">
        <w:rPr>
          <w:rFonts w:ascii="Arial" w:hAnsi="Arial" w:cs="Arial"/>
          <w:sz w:val="24"/>
          <w:szCs w:val="28"/>
        </w:rPr>
        <w:t>avaliar</w:t>
      </w:r>
      <w:r w:rsidR="008A4A96" w:rsidRPr="00FD0317">
        <w:rPr>
          <w:rFonts w:ascii="Arial" w:hAnsi="Arial" w:cs="Arial"/>
          <w:sz w:val="24"/>
          <w:szCs w:val="28"/>
        </w:rPr>
        <w:t xml:space="preserve"> os servidores de </w:t>
      </w:r>
      <w:r w:rsidR="008A4A96" w:rsidRPr="00FD0317">
        <w:rPr>
          <w:rFonts w:ascii="Arial" w:hAnsi="Arial" w:cs="Arial"/>
          <w:i/>
          <w:sz w:val="24"/>
          <w:szCs w:val="28"/>
        </w:rPr>
        <w:t>e-commerce</w:t>
      </w:r>
      <w:r w:rsidR="0048142B" w:rsidRPr="00FD0317">
        <w:rPr>
          <w:rFonts w:ascii="Arial" w:hAnsi="Arial" w:cs="Arial"/>
          <w:sz w:val="24"/>
          <w:szCs w:val="28"/>
        </w:rPr>
        <w:t xml:space="preserve"> com foco em uma definição da</w:t>
      </w:r>
      <w:r w:rsidR="008A4A96" w:rsidRPr="00FD0317">
        <w:rPr>
          <w:rFonts w:ascii="Arial" w:hAnsi="Arial" w:cs="Arial"/>
          <w:sz w:val="24"/>
          <w:szCs w:val="28"/>
        </w:rPr>
        <w:t xml:space="preserve"> </w:t>
      </w:r>
      <w:r w:rsidR="0048142B" w:rsidRPr="00FD0317">
        <w:rPr>
          <w:rFonts w:ascii="Arial" w:hAnsi="Arial" w:cs="Arial"/>
          <w:sz w:val="24"/>
          <w:szCs w:val="28"/>
        </w:rPr>
        <w:t>Q</w:t>
      </w:r>
      <w:r w:rsidR="008A4A96" w:rsidRPr="00FD0317">
        <w:rPr>
          <w:rFonts w:ascii="Arial" w:hAnsi="Arial" w:cs="Arial"/>
          <w:sz w:val="24"/>
          <w:szCs w:val="28"/>
        </w:rPr>
        <w:t xml:space="preserve">ualidade de </w:t>
      </w:r>
      <w:r w:rsidR="0048142B" w:rsidRPr="00FD0317">
        <w:rPr>
          <w:rFonts w:ascii="Arial" w:hAnsi="Arial" w:cs="Arial"/>
          <w:sz w:val="24"/>
          <w:szCs w:val="28"/>
        </w:rPr>
        <w:t>S</w:t>
      </w:r>
      <w:r w:rsidR="008A4A96" w:rsidRPr="00FD0317">
        <w:rPr>
          <w:rFonts w:ascii="Arial" w:hAnsi="Arial" w:cs="Arial"/>
          <w:sz w:val="24"/>
          <w:szCs w:val="28"/>
        </w:rPr>
        <w:t>ervi</w:t>
      </w:r>
      <w:r w:rsidR="0048142B" w:rsidRPr="00FD0317">
        <w:rPr>
          <w:rFonts w:ascii="Arial" w:hAnsi="Arial" w:cs="Arial"/>
          <w:sz w:val="24"/>
          <w:szCs w:val="28"/>
        </w:rPr>
        <w:t>ço - QoS. Por este motivo, d</w:t>
      </w:r>
      <w:r w:rsidR="008A4A96" w:rsidRPr="00FD0317">
        <w:rPr>
          <w:rFonts w:ascii="Arial" w:hAnsi="Arial" w:cs="Arial"/>
          <w:sz w:val="24"/>
          <w:szCs w:val="28"/>
        </w:rPr>
        <w:t>efiniu</w:t>
      </w:r>
      <w:r w:rsidR="0048142B" w:rsidRPr="00FD0317">
        <w:rPr>
          <w:rFonts w:ascii="Arial" w:hAnsi="Arial" w:cs="Arial"/>
          <w:sz w:val="24"/>
          <w:szCs w:val="28"/>
        </w:rPr>
        <w:t>-se</w:t>
      </w:r>
      <w:r w:rsidR="008A4A96" w:rsidRPr="00FD0317">
        <w:rPr>
          <w:rFonts w:ascii="Arial" w:hAnsi="Arial" w:cs="Arial"/>
          <w:sz w:val="24"/>
          <w:szCs w:val="28"/>
        </w:rPr>
        <w:t xml:space="preserve"> como</w:t>
      </w:r>
      <w:r w:rsidR="00583B9E">
        <w:rPr>
          <w:rFonts w:ascii="Arial" w:hAnsi="Arial" w:cs="Arial"/>
          <w:sz w:val="24"/>
          <w:szCs w:val="28"/>
        </w:rPr>
        <w:t xml:space="preserve"> ferramenta de</w:t>
      </w:r>
      <w:r w:rsidR="008A4A96" w:rsidRPr="00FD0317">
        <w:rPr>
          <w:rFonts w:ascii="Arial" w:hAnsi="Arial" w:cs="Arial"/>
          <w:sz w:val="24"/>
          <w:szCs w:val="28"/>
        </w:rPr>
        <w:t xml:space="preserve"> </w:t>
      </w:r>
      <w:r w:rsidR="008A4A96" w:rsidRPr="00FD0317">
        <w:rPr>
          <w:rFonts w:ascii="Arial" w:hAnsi="Arial" w:cs="Arial"/>
          <w:i/>
          <w:sz w:val="24"/>
          <w:szCs w:val="28"/>
        </w:rPr>
        <w:t>benchmark</w:t>
      </w:r>
      <w:r w:rsidR="008A4A96" w:rsidRPr="00FD0317">
        <w:rPr>
          <w:rFonts w:ascii="Arial" w:hAnsi="Arial" w:cs="Arial"/>
          <w:sz w:val="24"/>
          <w:szCs w:val="28"/>
        </w:rPr>
        <w:t xml:space="preserve"> o Bench4Q.</w:t>
      </w:r>
      <w:r w:rsidR="00583B9E">
        <w:rPr>
          <w:rFonts w:ascii="Arial" w:hAnsi="Arial" w:cs="Arial"/>
          <w:sz w:val="24"/>
          <w:szCs w:val="28"/>
        </w:rPr>
        <w:t xml:space="preserve"> Alguns problemas foram encontrados durante a configuração dos componentes da ferramenta escolhida, entretanto foram todos solucionados conforme Apêndice E - Instalação Bench4Q.</w:t>
      </w:r>
      <w:r>
        <w:rPr>
          <w:rFonts w:ascii="Arial" w:hAnsi="Arial" w:cs="Arial"/>
          <w:sz w:val="24"/>
          <w:szCs w:val="28"/>
        </w:rPr>
        <w:tab/>
      </w:r>
    </w:p>
    <w:p w:rsidR="008A4A96" w:rsidRPr="00FD0317" w:rsidRDefault="00B77786" w:rsidP="008A4A96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8A4A96" w:rsidRPr="00FD0317">
        <w:rPr>
          <w:rFonts w:ascii="Arial" w:hAnsi="Arial" w:cs="Arial"/>
          <w:sz w:val="24"/>
          <w:szCs w:val="28"/>
        </w:rPr>
        <w:t xml:space="preserve">Finalmente, ferramentas </w:t>
      </w:r>
      <w:r w:rsidR="00373289" w:rsidRPr="00FD0317">
        <w:rPr>
          <w:rFonts w:ascii="Arial" w:hAnsi="Arial" w:cs="Arial"/>
          <w:sz w:val="24"/>
          <w:szCs w:val="28"/>
        </w:rPr>
        <w:t xml:space="preserve">como o Bench4Q são </w:t>
      </w:r>
      <w:r w:rsidR="008A4A96" w:rsidRPr="00FD0317">
        <w:rPr>
          <w:rFonts w:ascii="Arial" w:hAnsi="Arial" w:cs="Arial"/>
          <w:sz w:val="24"/>
          <w:szCs w:val="28"/>
        </w:rPr>
        <w:t xml:space="preserve">importantes para planejamento de capacidade e avaliações dentro do escopo do </w:t>
      </w:r>
      <w:r w:rsidR="008A4A96" w:rsidRPr="00FD0317">
        <w:rPr>
          <w:rFonts w:ascii="Arial" w:hAnsi="Arial" w:cs="Arial"/>
          <w:i/>
          <w:sz w:val="24"/>
          <w:szCs w:val="28"/>
        </w:rPr>
        <w:t>benchmark</w:t>
      </w:r>
      <w:r w:rsidR="008A4A96" w:rsidRPr="00FD0317">
        <w:rPr>
          <w:rFonts w:ascii="Arial" w:hAnsi="Arial" w:cs="Arial"/>
          <w:sz w:val="24"/>
          <w:szCs w:val="28"/>
        </w:rPr>
        <w:t xml:space="preserve"> executado, avaliando não somente a aplicação, mas também</w:t>
      </w:r>
      <w:r w:rsidR="00373289" w:rsidRPr="00FD0317">
        <w:rPr>
          <w:rFonts w:ascii="Arial" w:hAnsi="Arial" w:cs="Arial"/>
          <w:sz w:val="24"/>
          <w:szCs w:val="28"/>
        </w:rPr>
        <w:t xml:space="preserve"> a escalabilidade crescente e </w:t>
      </w:r>
      <w:r w:rsidR="008A4A96" w:rsidRPr="00FD0317">
        <w:rPr>
          <w:rFonts w:ascii="Arial" w:hAnsi="Arial" w:cs="Arial"/>
          <w:sz w:val="24"/>
          <w:szCs w:val="28"/>
        </w:rPr>
        <w:t>QoS do</w:t>
      </w:r>
      <w:r w:rsidR="008A4A96" w:rsidRPr="00FD0317">
        <w:rPr>
          <w:rFonts w:ascii="Arial" w:hAnsi="Arial" w:cs="Arial"/>
          <w:i/>
          <w:sz w:val="24"/>
          <w:szCs w:val="28"/>
        </w:rPr>
        <w:t xml:space="preserve"> e-commerce</w:t>
      </w:r>
      <w:r w:rsidR="0048142B" w:rsidRPr="00FD0317">
        <w:rPr>
          <w:rFonts w:ascii="Arial" w:hAnsi="Arial" w:cs="Arial"/>
          <w:i/>
          <w:sz w:val="24"/>
          <w:szCs w:val="28"/>
        </w:rPr>
        <w:t xml:space="preserve"> </w:t>
      </w:r>
      <w:r w:rsidR="0048142B" w:rsidRPr="00FD0317">
        <w:rPr>
          <w:rFonts w:ascii="Arial" w:hAnsi="Arial" w:cs="Arial"/>
          <w:sz w:val="24"/>
          <w:szCs w:val="28"/>
        </w:rPr>
        <w:t>[6].</w:t>
      </w:r>
    </w:p>
    <w:p w:rsidR="00455E1B" w:rsidRPr="00784011" w:rsidRDefault="00455E1B" w:rsidP="00455E1B">
      <w:pPr>
        <w:spacing w:before="25"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8A4A96" w:rsidRPr="00FD0317" w:rsidRDefault="008A4A96" w:rsidP="003734F0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</w:p>
    <w:p w:rsidR="00997A7C" w:rsidRDefault="00997A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97A7C" w:rsidRDefault="00997A7C" w:rsidP="001411B7">
      <w:pPr>
        <w:pStyle w:val="Ttulo1"/>
      </w:pPr>
      <w:bookmarkStart w:id="12" w:name="_Toc412164507"/>
      <w:r w:rsidRPr="00997A7C">
        <w:lastRenderedPageBreak/>
        <w:t>EXPERIMENTOS E TESTES DE CONTROLE</w:t>
      </w:r>
      <w:bookmarkEnd w:id="12"/>
      <w:r w:rsidRPr="00997A7C">
        <w:t xml:space="preserve"> </w:t>
      </w:r>
    </w:p>
    <w:p w:rsidR="00F10EB4" w:rsidRDefault="00B77786" w:rsidP="00997A7C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20AF4" w:rsidRPr="00FD0317">
        <w:rPr>
          <w:rFonts w:ascii="Arial" w:hAnsi="Arial" w:cs="Arial"/>
          <w:sz w:val="24"/>
          <w:szCs w:val="28"/>
        </w:rPr>
        <w:t xml:space="preserve">Durante este período da pesquisa foram realizados experimentos e testes de controle, utilizando as ferramentas de </w:t>
      </w:r>
      <w:r w:rsidR="00F20AF4" w:rsidRPr="00FD0317">
        <w:rPr>
          <w:rFonts w:ascii="Arial" w:hAnsi="Arial" w:cs="Arial"/>
          <w:i/>
          <w:sz w:val="24"/>
          <w:szCs w:val="28"/>
        </w:rPr>
        <w:t>benchmark</w:t>
      </w:r>
      <w:r w:rsidR="00F20AF4" w:rsidRPr="00FD0317">
        <w:rPr>
          <w:rFonts w:ascii="Arial" w:hAnsi="Arial" w:cs="Arial"/>
          <w:sz w:val="24"/>
          <w:szCs w:val="28"/>
        </w:rPr>
        <w:t xml:space="preserve"> selecionadas durante a revisão bibliográfica.</w:t>
      </w:r>
      <w:r w:rsidR="00A82B31" w:rsidRPr="00A82B31">
        <w:t xml:space="preserve"> </w:t>
      </w:r>
      <w:r w:rsidR="00A82B31" w:rsidRPr="00A82B31">
        <w:rPr>
          <w:rFonts w:ascii="Arial" w:hAnsi="Arial" w:cs="Arial"/>
          <w:sz w:val="24"/>
          <w:szCs w:val="28"/>
        </w:rPr>
        <w:t xml:space="preserve">A </w:t>
      </w:r>
      <w:r w:rsidR="00583B9E">
        <w:rPr>
          <w:rFonts w:ascii="Arial" w:hAnsi="Arial" w:cs="Arial"/>
          <w:sz w:val="24"/>
          <w:szCs w:val="28"/>
        </w:rPr>
        <w:t>Figura 11</w:t>
      </w:r>
      <w:r w:rsidR="00A82B31" w:rsidRPr="00A82B31">
        <w:rPr>
          <w:rFonts w:ascii="Arial" w:hAnsi="Arial" w:cs="Arial"/>
          <w:sz w:val="24"/>
          <w:szCs w:val="28"/>
        </w:rPr>
        <w:t xml:space="preserve"> ilustra a disposição dos componentes do ambiente de experimentação.</w:t>
      </w:r>
      <w:r w:rsidR="00A82B31" w:rsidRPr="00A82B31">
        <w:t xml:space="preserve"> </w:t>
      </w:r>
      <w:r w:rsidR="00A82B31">
        <w:t xml:space="preserve"> </w:t>
      </w:r>
      <w:r w:rsidR="00A82B31">
        <w:rPr>
          <w:rFonts w:ascii="Arial" w:hAnsi="Arial" w:cs="Arial"/>
          <w:sz w:val="24"/>
          <w:szCs w:val="28"/>
        </w:rPr>
        <w:t>N</w:t>
      </w:r>
      <w:r w:rsidR="00A82B31" w:rsidRPr="00A82B31">
        <w:rPr>
          <w:rFonts w:ascii="Arial" w:hAnsi="Arial" w:cs="Arial"/>
          <w:sz w:val="24"/>
          <w:szCs w:val="28"/>
        </w:rPr>
        <w:t xml:space="preserve">o </w:t>
      </w:r>
      <w:r w:rsidR="00A82B31" w:rsidRPr="00A82B31">
        <w:rPr>
          <w:rFonts w:ascii="Arial" w:hAnsi="Arial" w:cs="Arial"/>
          <w:i/>
          <w:sz w:val="24"/>
          <w:szCs w:val="28"/>
        </w:rPr>
        <w:t>host</w:t>
      </w:r>
      <w:r w:rsidR="00A82B31" w:rsidRPr="00A82B31">
        <w:rPr>
          <w:rFonts w:ascii="Arial" w:hAnsi="Arial" w:cs="Arial"/>
          <w:sz w:val="24"/>
          <w:szCs w:val="28"/>
        </w:rPr>
        <w:t xml:space="preserve"> </w:t>
      </w:r>
      <w:r w:rsidR="00A82B31">
        <w:rPr>
          <w:rFonts w:ascii="Arial" w:hAnsi="Arial" w:cs="Arial"/>
          <w:sz w:val="24"/>
          <w:szCs w:val="28"/>
        </w:rPr>
        <w:t>f</w:t>
      </w:r>
      <w:r w:rsidR="00A82B31" w:rsidRPr="00A82B31">
        <w:rPr>
          <w:rFonts w:ascii="Arial" w:hAnsi="Arial" w:cs="Arial"/>
          <w:sz w:val="24"/>
          <w:szCs w:val="28"/>
        </w:rPr>
        <w:t xml:space="preserve">ísico 1 foi instalado o Console e o Agente. No </w:t>
      </w:r>
      <w:r w:rsidR="00A82B31" w:rsidRPr="00A82B31">
        <w:rPr>
          <w:rFonts w:ascii="Arial" w:hAnsi="Arial" w:cs="Arial"/>
          <w:i/>
          <w:sz w:val="24"/>
          <w:szCs w:val="28"/>
        </w:rPr>
        <w:t>host</w:t>
      </w:r>
      <w:r w:rsidR="00A82B31">
        <w:rPr>
          <w:rFonts w:ascii="Arial" w:hAnsi="Arial" w:cs="Arial"/>
          <w:sz w:val="24"/>
          <w:szCs w:val="28"/>
        </w:rPr>
        <w:t xml:space="preserve"> f</w:t>
      </w:r>
      <w:r w:rsidR="00A82B31" w:rsidRPr="00A82B31">
        <w:rPr>
          <w:rFonts w:ascii="Arial" w:hAnsi="Arial" w:cs="Arial"/>
          <w:sz w:val="24"/>
          <w:szCs w:val="28"/>
        </w:rPr>
        <w:t xml:space="preserve">ísico 2, através do Vagrant e do VirtualBox, foram configuradas </w:t>
      </w:r>
      <w:r w:rsidR="00A82B31">
        <w:rPr>
          <w:rFonts w:ascii="Arial" w:hAnsi="Arial" w:cs="Arial"/>
          <w:sz w:val="24"/>
          <w:szCs w:val="28"/>
        </w:rPr>
        <w:t>quatro</w:t>
      </w:r>
      <w:r w:rsidR="00A82B31" w:rsidRPr="00A82B31">
        <w:rPr>
          <w:rFonts w:ascii="Arial" w:hAnsi="Arial" w:cs="Arial"/>
          <w:sz w:val="24"/>
          <w:szCs w:val="28"/>
        </w:rPr>
        <w:t xml:space="preserve"> </w:t>
      </w:r>
      <w:r w:rsidR="00A82B31">
        <w:rPr>
          <w:rFonts w:ascii="Arial" w:hAnsi="Arial" w:cs="Arial"/>
          <w:sz w:val="24"/>
          <w:szCs w:val="28"/>
        </w:rPr>
        <w:t>máquinas virtuais</w:t>
      </w:r>
      <w:r w:rsidR="00A82B31" w:rsidRPr="00A82B31">
        <w:rPr>
          <w:rFonts w:ascii="Arial" w:hAnsi="Arial" w:cs="Arial"/>
          <w:sz w:val="24"/>
          <w:szCs w:val="28"/>
        </w:rPr>
        <w:t xml:space="preserve">, uma para o balanceador de carga (Load Balancer) com o HAProxy, duas (APP Server 1 e APP Server 2) para hospedar a aplicação </w:t>
      </w:r>
      <w:r w:rsidR="00A82B31" w:rsidRPr="00A82B31">
        <w:rPr>
          <w:rFonts w:ascii="Arial" w:hAnsi="Arial" w:cs="Arial"/>
          <w:i/>
          <w:sz w:val="24"/>
          <w:szCs w:val="28"/>
        </w:rPr>
        <w:t>web</w:t>
      </w:r>
      <w:r w:rsidR="00A82B31" w:rsidRPr="00A82B31">
        <w:rPr>
          <w:rFonts w:ascii="Arial" w:hAnsi="Arial" w:cs="Arial"/>
          <w:sz w:val="24"/>
          <w:szCs w:val="28"/>
        </w:rPr>
        <w:t xml:space="preserve"> através do Tomcat e uma para o banco de dados (DB Server). </w:t>
      </w:r>
    </w:p>
    <w:p w:rsidR="00A82B31" w:rsidRPr="00A82B31" w:rsidRDefault="00A82B31" w:rsidP="00997A7C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</w:p>
    <w:p w:rsidR="00F20AF4" w:rsidRDefault="006325CA" w:rsidP="00997A7C">
      <w:pPr>
        <w:spacing w:before="25"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5760085" cy="2426335"/>
            <wp:effectExtent l="19050" t="0" r="0" b="0"/>
            <wp:docPr id="6" name="Imagem 1" descr="ambiente-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biente-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CA" w:rsidRPr="00FD0317" w:rsidRDefault="00F20AF4" w:rsidP="006325CA">
      <w:pPr>
        <w:spacing w:before="25" w:after="0" w:line="360" w:lineRule="auto"/>
        <w:jc w:val="center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>Figu</w:t>
      </w:r>
      <w:r w:rsidR="00583B9E">
        <w:rPr>
          <w:rFonts w:ascii="Arial" w:hAnsi="Arial" w:cs="Arial"/>
          <w:sz w:val="24"/>
          <w:szCs w:val="28"/>
        </w:rPr>
        <w:t>ra 11</w:t>
      </w:r>
      <w:r w:rsidR="00801318" w:rsidRPr="00FD0317">
        <w:rPr>
          <w:rFonts w:ascii="Arial" w:hAnsi="Arial" w:cs="Arial"/>
          <w:sz w:val="24"/>
          <w:szCs w:val="28"/>
        </w:rPr>
        <w:t>:</w:t>
      </w:r>
      <w:r w:rsidRPr="00FD0317">
        <w:rPr>
          <w:rFonts w:ascii="Arial" w:hAnsi="Arial" w:cs="Arial"/>
          <w:sz w:val="24"/>
          <w:szCs w:val="28"/>
        </w:rPr>
        <w:t xml:space="preserve"> Ambiente para experimentação</w:t>
      </w:r>
    </w:p>
    <w:p w:rsidR="006325CA" w:rsidRPr="00FD0317" w:rsidRDefault="006325CA" w:rsidP="006325CA">
      <w:pPr>
        <w:spacing w:before="25" w:after="0" w:line="360" w:lineRule="auto"/>
        <w:jc w:val="center"/>
        <w:rPr>
          <w:rFonts w:ascii="Arial" w:hAnsi="Arial" w:cs="Arial"/>
          <w:sz w:val="24"/>
          <w:szCs w:val="28"/>
        </w:rPr>
      </w:pPr>
    </w:p>
    <w:p w:rsidR="00B77786" w:rsidRDefault="00B77786" w:rsidP="00B77786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477D84" w:rsidRPr="00FD0317">
        <w:rPr>
          <w:rFonts w:ascii="Arial" w:hAnsi="Arial" w:cs="Arial"/>
          <w:sz w:val="24"/>
          <w:szCs w:val="28"/>
        </w:rPr>
        <w:t>Após a instalação e configuraç</w:t>
      </w:r>
      <w:r w:rsidR="00D056B0">
        <w:rPr>
          <w:rFonts w:ascii="Arial" w:hAnsi="Arial" w:cs="Arial"/>
          <w:sz w:val="24"/>
          <w:szCs w:val="28"/>
        </w:rPr>
        <w:t>ão do ambiente, foi realizada a instalação</w:t>
      </w:r>
      <w:r w:rsidR="00477D84" w:rsidRPr="00FD0317">
        <w:rPr>
          <w:rFonts w:ascii="Arial" w:hAnsi="Arial" w:cs="Arial"/>
          <w:sz w:val="24"/>
          <w:szCs w:val="28"/>
        </w:rPr>
        <w:t xml:space="preserve"> do Bench4Q</w:t>
      </w:r>
      <w:r w:rsidR="00801318" w:rsidRPr="00FD0317">
        <w:rPr>
          <w:rFonts w:ascii="Arial" w:hAnsi="Arial" w:cs="Arial"/>
          <w:sz w:val="24"/>
          <w:szCs w:val="28"/>
        </w:rPr>
        <w:t>, a qual está detalhada no Apêndice E.</w:t>
      </w:r>
    </w:p>
    <w:p w:rsidR="00B77786" w:rsidRDefault="00B77786" w:rsidP="00B77786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D056B0" w:rsidRPr="00D056B0">
        <w:rPr>
          <w:rFonts w:ascii="Arial" w:hAnsi="Arial" w:cs="Arial"/>
          <w:sz w:val="24"/>
          <w:szCs w:val="28"/>
        </w:rPr>
        <w:t xml:space="preserve">Para execução do experimento foram utilizados dois computadores, um com processador Intel(R) Atom(TM) CPU 330 @ 1.60GHz, 512 MB DDR 2 de memória física e um </w:t>
      </w:r>
      <w:r w:rsidR="00D056B0" w:rsidRPr="00D056B0">
        <w:rPr>
          <w:rFonts w:ascii="Arial" w:hAnsi="Arial" w:cs="Arial"/>
          <w:i/>
          <w:sz w:val="24"/>
          <w:szCs w:val="28"/>
        </w:rPr>
        <w:t>pendrive</w:t>
      </w:r>
      <w:r w:rsidR="00D056B0" w:rsidRPr="00D056B0">
        <w:rPr>
          <w:rFonts w:ascii="Arial" w:hAnsi="Arial" w:cs="Arial"/>
          <w:sz w:val="24"/>
          <w:szCs w:val="28"/>
        </w:rPr>
        <w:t xml:space="preserve"> SanDisk - Cruzer Blade com 16 GB com Debian 7.0 "Wheezy" onde ficaram instalados o Console e o Agente e o outro computador com processador AMD Athlon(tm) 64 X2 Dual Core Processor 4400+ 1.00 GHz, 2 GB DDR2 de memória física e HD Seagate - Barracuda 7.200 RPM com 40 GB com sistema operacional Ubuntu Server 14.04 LTS, serviu para hospedar quatro </w:t>
      </w:r>
      <w:r w:rsidR="00D056B0">
        <w:rPr>
          <w:rFonts w:ascii="Arial" w:hAnsi="Arial" w:cs="Arial"/>
          <w:sz w:val="24"/>
          <w:szCs w:val="28"/>
        </w:rPr>
        <w:t xml:space="preserve"> máquinas virtuais</w:t>
      </w:r>
      <w:r w:rsidR="00D056B0" w:rsidRPr="00D056B0">
        <w:rPr>
          <w:rFonts w:ascii="Arial" w:hAnsi="Arial" w:cs="Arial"/>
          <w:sz w:val="24"/>
          <w:szCs w:val="28"/>
        </w:rPr>
        <w:t xml:space="preserve"> onde foram instalados </w:t>
      </w:r>
      <w:r w:rsidR="00D056B0">
        <w:rPr>
          <w:rFonts w:ascii="Arial" w:hAnsi="Arial" w:cs="Arial"/>
          <w:sz w:val="24"/>
          <w:szCs w:val="28"/>
        </w:rPr>
        <w:t>os componentes que compõe o SUT</w:t>
      </w:r>
      <w:r w:rsidR="00713A9E" w:rsidRPr="00713A9E">
        <w:rPr>
          <w:rFonts w:ascii="Arial" w:hAnsi="Arial" w:cs="Arial"/>
          <w:sz w:val="24"/>
          <w:szCs w:val="28"/>
        </w:rPr>
        <w:t>.</w:t>
      </w:r>
    </w:p>
    <w:p w:rsidR="00713A9E" w:rsidRDefault="00B77786" w:rsidP="009D7A46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ab/>
      </w:r>
      <w:r w:rsidR="00713A9E" w:rsidRPr="00713A9E">
        <w:rPr>
          <w:rFonts w:ascii="Arial" w:hAnsi="Arial" w:cs="Arial"/>
          <w:sz w:val="24"/>
          <w:szCs w:val="28"/>
        </w:rPr>
        <w:t xml:space="preserve">A </w:t>
      </w:r>
      <w:r w:rsidR="00713A9E">
        <w:rPr>
          <w:rFonts w:ascii="Arial" w:hAnsi="Arial" w:cs="Arial"/>
          <w:sz w:val="24"/>
          <w:szCs w:val="28"/>
        </w:rPr>
        <w:t>T</w:t>
      </w:r>
      <w:r w:rsidR="00713A9E" w:rsidRPr="00713A9E">
        <w:rPr>
          <w:rFonts w:ascii="Arial" w:hAnsi="Arial" w:cs="Arial"/>
          <w:sz w:val="24"/>
          <w:szCs w:val="28"/>
        </w:rPr>
        <w:t>abela</w:t>
      </w:r>
      <w:r w:rsidR="00713A9E">
        <w:rPr>
          <w:rFonts w:ascii="Arial" w:hAnsi="Arial" w:cs="Arial"/>
          <w:sz w:val="24"/>
          <w:szCs w:val="28"/>
        </w:rPr>
        <w:t xml:space="preserve"> 1</w:t>
      </w:r>
      <w:r w:rsidR="00713A9E" w:rsidRPr="00713A9E">
        <w:rPr>
          <w:rFonts w:ascii="Arial" w:hAnsi="Arial" w:cs="Arial"/>
          <w:sz w:val="24"/>
          <w:szCs w:val="28"/>
        </w:rPr>
        <w:t xml:space="preserve"> dá detalhes configuração dos hosts físicos e a </w:t>
      </w:r>
      <w:r w:rsidR="00713A9E">
        <w:rPr>
          <w:rFonts w:ascii="Arial" w:hAnsi="Arial" w:cs="Arial"/>
          <w:sz w:val="24"/>
          <w:szCs w:val="28"/>
        </w:rPr>
        <w:t>Tabela 2</w:t>
      </w:r>
      <w:r w:rsidR="00713A9E" w:rsidRPr="00713A9E">
        <w:rPr>
          <w:rFonts w:ascii="Arial" w:hAnsi="Arial" w:cs="Arial"/>
          <w:sz w:val="24"/>
          <w:szCs w:val="28"/>
        </w:rPr>
        <w:t xml:space="preserve"> dá detalhes da configuração de cada uma das máquinas virtuais utilizadas </w:t>
      </w:r>
      <w:r w:rsidR="003C7832">
        <w:rPr>
          <w:rFonts w:ascii="Arial" w:hAnsi="Arial" w:cs="Arial"/>
          <w:sz w:val="24"/>
          <w:szCs w:val="28"/>
        </w:rPr>
        <w:t>durante a</w:t>
      </w:r>
      <w:r w:rsidR="00713A9E" w:rsidRPr="00713A9E">
        <w:rPr>
          <w:rFonts w:ascii="Arial" w:hAnsi="Arial" w:cs="Arial"/>
          <w:sz w:val="24"/>
          <w:szCs w:val="28"/>
        </w:rPr>
        <w:t xml:space="preserve"> execução dos experimentos.</w:t>
      </w:r>
    </w:p>
    <w:tbl>
      <w:tblPr>
        <w:tblW w:w="9524" w:type="dxa"/>
        <w:jc w:val="center"/>
        <w:tblLayout w:type="fixed"/>
        <w:tblCellMar>
          <w:left w:w="55" w:type="dxa"/>
          <w:right w:w="55" w:type="dxa"/>
        </w:tblCellMar>
        <w:tblLook w:val="0000"/>
      </w:tblPr>
      <w:tblGrid>
        <w:gridCol w:w="2250"/>
        <w:gridCol w:w="3389"/>
        <w:gridCol w:w="3885"/>
      </w:tblGrid>
      <w:tr w:rsidR="00713A9E" w:rsidRPr="00713A9E" w:rsidTr="00713A9E">
        <w:trPr>
          <w:trHeight w:val="1"/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b/>
                <w:bCs/>
                <w:sz w:val="24"/>
                <w:szCs w:val="24"/>
              </w:rPr>
              <w:t>Propriedade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b/>
                <w:bCs/>
                <w:sz w:val="24"/>
                <w:szCs w:val="24"/>
              </w:rPr>
              <w:t>Host 1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b/>
                <w:bCs/>
                <w:sz w:val="24"/>
                <w:szCs w:val="24"/>
              </w:rPr>
              <w:t>Host 2</w:t>
            </w:r>
          </w:p>
        </w:tc>
      </w:tr>
      <w:tr w:rsidR="00713A9E" w:rsidRPr="00713A9E" w:rsidTr="00713A9E">
        <w:trPr>
          <w:trHeight w:val="1"/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Processador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Intel(R) Atom(TM) CPU  330 @ 1.60GHz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AMD Athlon(tm) 64 X2 Dual Core Processor 4400+ 1.00GHz</w:t>
            </w:r>
          </w:p>
        </w:tc>
      </w:tr>
      <w:tr w:rsidR="00713A9E" w:rsidRPr="00713A9E" w:rsidTr="00713A9E">
        <w:trPr>
          <w:trHeight w:val="1"/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Cache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512 KB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512 KB</w:t>
            </w:r>
          </w:p>
        </w:tc>
      </w:tr>
      <w:tr w:rsidR="00713A9E" w:rsidRPr="00713A9E" w:rsidTr="00713A9E">
        <w:trPr>
          <w:trHeight w:val="1"/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Memória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512 MB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2 GB</w:t>
            </w:r>
          </w:p>
        </w:tc>
      </w:tr>
      <w:tr w:rsidR="00713A9E" w:rsidRPr="00713A9E" w:rsidTr="00713A9E">
        <w:trPr>
          <w:trHeight w:val="1"/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Swap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600 MB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2 GB</w:t>
            </w:r>
          </w:p>
        </w:tc>
      </w:tr>
      <w:tr w:rsidR="00713A9E" w:rsidRPr="00713A9E" w:rsidTr="00713A9E">
        <w:trPr>
          <w:trHeight w:val="1"/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HD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SanDisk - Cruzer Blade com 16 GB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Seagate - Barracuda 7,200 RPM com 40 GB</w:t>
            </w:r>
          </w:p>
        </w:tc>
      </w:tr>
      <w:tr w:rsidR="00713A9E" w:rsidRPr="00713A9E" w:rsidTr="00713A9E">
        <w:trPr>
          <w:trHeight w:val="1"/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Sistema operacional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GNU/Linux Debian 7.0 "Wheezy"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GNU/Linux  Ubuntu Server 14.04 LTS</w:t>
            </w:r>
          </w:p>
        </w:tc>
      </w:tr>
      <w:tr w:rsidR="00713A9E" w:rsidRPr="00713A9E" w:rsidTr="00713A9E">
        <w:trPr>
          <w:trHeight w:val="1"/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Kernel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3.2.0-4-686-pae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3.13.0-32-generic</w:t>
            </w:r>
          </w:p>
        </w:tc>
      </w:tr>
      <w:tr w:rsidR="00713A9E" w:rsidRPr="00713A9E" w:rsidTr="00713A9E">
        <w:trPr>
          <w:trHeight w:val="1"/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Sistema de virtualização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VirtualBox</w:t>
            </w:r>
          </w:p>
        </w:tc>
      </w:tr>
      <w:tr w:rsidR="00713A9E" w:rsidRPr="00713A9E" w:rsidTr="00713A9E">
        <w:trPr>
          <w:trHeight w:val="1"/>
          <w:jc w:val="center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Software provisionamento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Vagrant</w:t>
            </w:r>
          </w:p>
        </w:tc>
      </w:tr>
    </w:tbl>
    <w:p w:rsidR="00A82B31" w:rsidRPr="00713A9E" w:rsidRDefault="00713A9E" w:rsidP="00713A9E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713A9E">
        <w:rPr>
          <w:rFonts w:ascii="Arial" w:hAnsi="Arial" w:cs="Arial"/>
          <w:sz w:val="24"/>
          <w:szCs w:val="24"/>
        </w:rPr>
        <w:t>Tabela</w:t>
      </w:r>
      <w:r>
        <w:rPr>
          <w:rFonts w:ascii="Arial" w:hAnsi="Arial" w:cs="Arial"/>
          <w:sz w:val="24"/>
          <w:szCs w:val="24"/>
        </w:rPr>
        <w:t xml:space="preserve"> 1: Configuração de</w:t>
      </w:r>
      <w:r w:rsidRPr="00713A9E">
        <w:rPr>
          <w:rFonts w:ascii="Arial" w:hAnsi="Arial" w:cs="Arial"/>
          <w:sz w:val="24"/>
          <w:szCs w:val="24"/>
        </w:rPr>
        <w:t xml:space="preserve"> Hosts Físicos</w:t>
      </w:r>
    </w:p>
    <w:tbl>
      <w:tblPr>
        <w:tblW w:w="0" w:type="auto"/>
        <w:jc w:val="center"/>
        <w:tblLayout w:type="fixed"/>
        <w:tblCellMar>
          <w:left w:w="55" w:type="dxa"/>
          <w:right w:w="55" w:type="dxa"/>
        </w:tblCellMar>
        <w:tblLook w:val="0000"/>
      </w:tblPr>
      <w:tblGrid>
        <w:gridCol w:w="1799"/>
        <w:gridCol w:w="1755"/>
        <w:gridCol w:w="1755"/>
        <w:gridCol w:w="1755"/>
        <w:gridCol w:w="1740"/>
      </w:tblGrid>
      <w:tr w:rsidR="00713A9E" w:rsidRPr="00713A9E">
        <w:trPr>
          <w:trHeight w:val="1"/>
          <w:jc w:val="center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b/>
                <w:bCs/>
                <w:sz w:val="24"/>
                <w:szCs w:val="24"/>
              </w:rPr>
              <w:t>Propriedade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b/>
                <w:bCs/>
                <w:sz w:val="24"/>
                <w:szCs w:val="24"/>
              </w:rPr>
              <w:t>VM1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b/>
                <w:bCs/>
                <w:sz w:val="24"/>
                <w:szCs w:val="24"/>
              </w:rPr>
              <w:t>VM2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b/>
                <w:bCs/>
                <w:sz w:val="24"/>
                <w:szCs w:val="24"/>
              </w:rPr>
              <w:t>VM3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713A9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b/>
                <w:bCs/>
                <w:sz w:val="24"/>
                <w:szCs w:val="24"/>
              </w:rPr>
              <w:t>VM4</w:t>
            </w:r>
          </w:p>
        </w:tc>
      </w:tr>
      <w:tr w:rsidR="00713A9E" w:rsidRPr="00713A9E">
        <w:trPr>
          <w:trHeight w:val="1"/>
          <w:jc w:val="center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Processador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1 VCPU (32bits)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1 VCPU (32bits)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1 VCPU (32bits)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1 VCPU (32bits)</w:t>
            </w:r>
          </w:p>
        </w:tc>
      </w:tr>
      <w:tr w:rsidR="00713A9E" w:rsidRPr="00713A9E">
        <w:trPr>
          <w:trHeight w:val="1"/>
          <w:jc w:val="center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Memória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256MB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256MB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256MB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768MB</w:t>
            </w:r>
          </w:p>
        </w:tc>
      </w:tr>
      <w:tr w:rsidR="00713A9E" w:rsidRPr="00713A9E">
        <w:trPr>
          <w:trHeight w:val="1"/>
          <w:jc w:val="center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Sistema operacional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GNU/Linux Ubuntu Server 14.04 LTS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GNU/Linux Ubuntu Server 14.04 LTS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GNU/Linux Ubuntu Server 14.04 LTS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GNU/Linux Ubuntu Server 14.04 LTS</w:t>
            </w:r>
          </w:p>
        </w:tc>
      </w:tr>
      <w:tr w:rsidR="00713A9E" w:rsidRPr="00713A9E">
        <w:trPr>
          <w:trHeight w:val="1"/>
          <w:jc w:val="center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Kernel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3.13.0-44-generic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3.13.0-44-generic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3.13.0-44-generic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13A9E" w:rsidRPr="00713A9E" w:rsidRDefault="00713A9E" w:rsidP="00A82B31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13A9E">
              <w:rPr>
                <w:rFonts w:ascii="Arial" w:hAnsi="Arial" w:cs="Arial"/>
                <w:sz w:val="24"/>
                <w:szCs w:val="24"/>
              </w:rPr>
              <w:t>3.13.0-44-generic</w:t>
            </w:r>
          </w:p>
        </w:tc>
      </w:tr>
    </w:tbl>
    <w:p w:rsidR="00B77786" w:rsidRDefault="00713A9E" w:rsidP="00B77786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713A9E">
        <w:rPr>
          <w:rFonts w:ascii="Arial" w:hAnsi="Arial" w:cs="Arial"/>
          <w:sz w:val="24"/>
          <w:szCs w:val="24"/>
        </w:rPr>
        <w:t>Tabela</w:t>
      </w:r>
      <w:r>
        <w:rPr>
          <w:rFonts w:ascii="Arial" w:hAnsi="Arial" w:cs="Arial"/>
          <w:sz w:val="24"/>
          <w:szCs w:val="24"/>
        </w:rPr>
        <w:t xml:space="preserve"> 2:</w:t>
      </w:r>
      <w:r w:rsidRPr="00713A9E">
        <w:rPr>
          <w:rFonts w:ascii="Arial" w:hAnsi="Arial" w:cs="Arial"/>
          <w:sz w:val="24"/>
          <w:szCs w:val="24"/>
        </w:rPr>
        <w:t xml:space="preserve"> Configuração </w:t>
      </w:r>
      <w:r w:rsidR="00D056B0">
        <w:rPr>
          <w:rFonts w:ascii="Arial" w:hAnsi="Arial" w:cs="Arial"/>
          <w:sz w:val="24"/>
          <w:szCs w:val="24"/>
        </w:rPr>
        <w:t>das máquinas virtuais</w:t>
      </w:r>
    </w:p>
    <w:p w:rsidR="00B77786" w:rsidRDefault="00B77786" w:rsidP="00B77786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8"/>
        </w:rPr>
        <w:tab/>
      </w:r>
      <w:r w:rsidR="00D056B0" w:rsidRPr="00D056B0">
        <w:rPr>
          <w:rFonts w:ascii="Arial" w:hAnsi="Arial" w:cs="Arial"/>
          <w:sz w:val="24"/>
          <w:szCs w:val="28"/>
        </w:rPr>
        <w:t>Em ambos os computadores foi feita a instalação padrão dos sistemas operacionais. Para as máquinas virtuais, foi utilizada a imagem de instalação fornecida com o Vagrant “ubuntu/trusty32”. A máquina virtual 1 foi configurada como balanceador</w:t>
      </w:r>
      <w:r w:rsidR="003C7832">
        <w:rPr>
          <w:rFonts w:ascii="Arial" w:hAnsi="Arial" w:cs="Arial"/>
          <w:sz w:val="24"/>
          <w:szCs w:val="28"/>
        </w:rPr>
        <w:t xml:space="preserve"> de carga, utilizando o HAProxy; A</w:t>
      </w:r>
      <w:r w:rsidR="00D056B0" w:rsidRPr="00D056B0">
        <w:rPr>
          <w:rFonts w:ascii="Arial" w:hAnsi="Arial" w:cs="Arial"/>
          <w:sz w:val="24"/>
          <w:szCs w:val="28"/>
        </w:rPr>
        <w:t xml:space="preserve"> máquina virtual 2 e a máquina virtual 3 foram configuradas como servidores de aplicação </w:t>
      </w:r>
      <w:r w:rsidR="00D056B0" w:rsidRPr="003C7832">
        <w:rPr>
          <w:rFonts w:ascii="Arial" w:hAnsi="Arial" w:cs="Arial"/>
          <w:i/>
          <w:sz w:val="24"/>
          <w:szCs w:val="28"/>
        </w:rPr>
        <w:t>web</w:t>
      </w:r>
      <w:r w:rsidR="00D056B0" w:rsidRPr="00D056B0">
        <w:rPr>
          <w:rFonts w:ascii="Arial" w:hAnsi="Arial" w:cs="Arial"/>
          <w:sz w:val="24"/>
          <w:szCs w:val="28"/>
        </w:rPr>
        <w:t>, fazendo uso do Tomcat 7 e a máquina virtual 4 foi configurada como servidor de banco de dados utilizando o DB2 v9.7.0.5. Em ambos os sistemas foi feita a instalação da JDK padrão em cada sistema.</w:t>
      </w:r>
    </w:p>
    <w:p w:rsidR="00B77786" w:rsidRDefault="00B77786" w:rsidP="00B77786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3C7832" w:rsidRPr="003C7832">
        <w:rPr>
          <w:rFonts w:ascii="Arial" w:hAnsi="Arial" w:cs="Arial"/>
          <w:sz w:val="24"/>
          <w:szCs w:val="28"/>
        </w:rPr>
        <w:t>Para execução do experimento, primeiro houve a identificação das métricas e dos fatores. Foram criados quatro configurações de experimento para visualizar o número de seções atendidas pelo SUT em um ambiente com dois servidores de aplicação e um balanceador de carga em relação à diferen</w:t>
      </w:r>
      <w:r w:rsidR="003C7832">
        <w:rPr>
          <w:rFonts w:ascii="Arial" w:hAnsi="Arial" w:cs="Arial"/>
          <w:sz w:val="24"/>
          <w:szCs w:val="28"/>
        </w:rPr>
        <w:t>tes níveis de carga controlada.</w:t>
      </w:r>
    </w:p>
    <w:p w:rsidR="00B77786" w:rsidRDefault="00B77786" w:rsidP="00B77786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C7832" w:rsidRPr="003C7832">
        <w:rPr>
          <w:rFonts w:ascii="Arial" w:hAnsi="Arial" w:cs="Arial"/>
          <w:sz w:val="24"/>
          <w:szCs w:val="28"/>
        </w:rPr>
        <w:t>Como métricas foram identificadas WIPS (Web Interactions Processed per Second), WIRT (Web Interaction Response Time), taxa de utilização da CPU, consumo de memória, taxa de utilização de disco leitura/escrita e taxa de utilização da rede incoming/outgoing. Como fatores, foram identificados a característica d</w:t>
      </w:r>
      <w:r w:rsidR="003C7832">
        <w:rPr>
          <w:rFonts w:ascii="Arial" w:hAnsi="Arial" w:cs="Arial"/>
          <w:sz w:val="24"/>
          <w:szCs w:val="28"/>
        </w:rPr>
        <w:t xml:space="preserve">a carga: </w:t>
      </w:r>
      <w:r w:rsidR="003C7832" w:rsidRPr="003C7832">
        <w:rPr>
          <w:rFonts w:ascii="Arial" w:hAnsi="Arial" w:cs="Arial"/>
          <w:i/>
          <w:sz w:val="24"/>
          <w:szCs w:val="28"/>
        </w:rPr>
        <w:t>browsing</w:t>
      </w:r>
      <w:r w:rsidR="003C7832">
        <w:rPr>
          <w:rFonts w:ascii="Arial" w:hAnsi="Arial" w:cs="Arial"/>
          <w:sz w:val="24"/>
          <w:szCs w:val="28"/>
        </w:rPr>
        <w:t xml:space="preserve"> (</w:t>
      </w:r>
      <w:r w:rsidR="003C7832" w:rsidRPr="009A526F">
        <w:rPr>
          <w:rFonts w:ascii="Arial" w:hAnsi="Arial" w:cs="Arial"/>
          <w:i/>
          <w:sz w:val="24"/>
          <w:szCs w:val="28"/>
        </w:rPr>
        <w:t>read-only</w:t>
      </w:r>
      <w:r w:rsidR="003C7832">
        <w:rPr>
          <w:rFonts w:ascii="Arial" w:hAnsi="Arial" w:cs="Arial"/>
          <w:sz w:val="24"/>
          <w:szCs w:val="28"/>
        </w:rPr>
        <w:t xml:space="preserve">), </w:t>
      </w:r>
      <w:r w:rsidR="003C7832" w:rsidRPr="003C7832">
        <w:rPr>
          <w:rFonts w:ascii="Arial" w:hAnsi="Arial" w:cs="Arial"/>
          <w:i/>
          <w:sz w:val="24"/>
          <w:szCs w:val="28"/>
        </w:rPr>
        <w:t>shopping</w:t>
      </w:r>
      <w:r w:rsidR="003C7832" w:rsidRPr="003C7832">
        <w:rPr>
          <w:rFonts w:ascii="Arial" w:hAnsi="Arial" w:cs="Arial"/>
          <w:sz w:val="24"/>
          <w:szCs w:val="28"/>
        </w:rPr>
        <w:t xml:space="preserve"> (</w:t>
      </w:r>
      <w:r w:rsidR="003C7832" w:rsidRPr="009A526F">
        <w:rPr>
          <w:rFonts w:ascii="Arial" w:hAnsi="Arial" w:cs="Arial"/>
          <w:i/>
          <w:sz w:val="24"/>
          <w:szCs w:val="28"/>
        </w:rPr>
        <w:t>read/write</w:t>
      </w:r>
      <w:r w:rsidR="003C7832" w:rsidRPr="003C7832">
        <w:rPr>
          <w:rFonts w:ascii="Arial" w:hAnsi="Arial" w:cs="Arial"/>
          <w:sz w:val="24"/>
          <w:szCs w:val="28"/>
        </w:rPr>
        <w:t xml:space="preserve">) e </w:t>
      </w:r>
      <w:r w:rsidR="003C7832" w:rsidRPr="003C7832">
        <w:rPr>
          <w:rFonts w:ascii="Arial" w:hAnsi="Arial" w:cs="Arial"/>
          <w:i/>
          <w:sz w:val="24"/>
          <w:szCs w:val="28"/>
        </w:rPr>
        <w:t>ordering</w:t>
      </w:r>
      <w:r w:rsidR="003C7832" w:rsidRPr="003C7832">
        <w:rPr>
          <w:rFonts w:ascii="Arial" w:hAnsi="Arial" w:cs="Arial"/>
          <w:sz w:val="24"/>
          <w:szCs w:val="28"/>
        </w:rPr>
        <w:t xml:space="preserve"> (</w:t>
      </w:r>
      <w:r w:rsidR="003C7832" w:rsidRPr="009A526F">
        <w:rPr>
          <w:rFonts w:ascii="Arial" w:hAnsi="Arial" w:cs="Arial"/>
          <w:i/>
          <w:sz w:val="24"/>
          <w:szCs w:val="28"/>
        </w:rPr>
        <w:t>write</w:t>
      </w:r>
      <w:r w:rsidR="003C7832" w:rsidRPr="003C7832">
        <w:rPr>
          <w:rFonts w:ascii="Arial" w:hAnsi="Arial" w:cs="Arial"/>
          <w:sz w:val="24"/>
          <w:szCs w:val="28"/>
        </w:rPr>
        <w:t xml:space="preserve">); o tempo de execução: valor em segundos; o números de servidores de aplicação: 1 ou 2; comportamento dos EBs (Emulated Browser): </w:t>
      </w:r>
      <w:r w:rsidR="003C7832" w:rsidRPr="009A526F">
        <w:rPr>
          <w:rFonts w:ascii="Arial" w:hAnsi="Arial" w:cs="Arial"/>
          <w:i/>
          <w:sz w:val="24"/>
          <w:szCs w:val="28"/>
        </w:rPr>
        <w:t>open</w:t>
      </w:r>
      <w:r w:rsidR="003C7832" w:rsidRPr="003C7832">
        <w:rPr>
          <w:rFonts w:ascii="Arial" w:hAnsi="Arial" w:cs="Arial"/>
          <w:sz w:val="24"/>
          <w:szCs w:val="28"/>
        </w:rPr>
        <w:t xml:space="preserve"> (rajada) ou </w:t>
      </w:r>
      <w:r w:rsidR="003C7832" w:rsidRPr="009A526F">
        <w:rPr>
          <w:rFonts w:ascii="Arial" w:hAnsi="Arial" w:cs="Arial"/>
          <w:i/>
          <w:sz w:val="24"/>
          <w:szCs w:val="28"/>
        </w:rPr>
        <w:t>closed</w:t>
      </w:r>
      <w:r w:rsidR="003C7832" w:rsidRPr="003C7832">
        <w:rPr>
          <w:rFonts w:ascii="Arial" w:hAnsi="Arial" w:cs="Arial"/>
          <w:sz w:val="24"/>
          <w:szCs w:val="28"/>
        </w:rPr>
        <w:t xml:space="preserve"> (utilização constante); número de Agentes; número de EBs por Agente: Médio ou Alto.</w:t>
      </w:r>
    </w:p>
    <w:p w:rsidR="003C7832" w:rsidRPr="00B77786" w:rsidRDefault="00B77786" w:rsidP="00B77786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C7832" w:rsidRPr="003C7832">
        <w:rPr>
          <w:rFonts w:ascii="Arial" w:hAnsi="Arial" w:cs="Arial"/>
          <w:sz w:val="24"/>
          <w:szCs w:val="28"/>
        </w:rPr>
        <w:t>A identificação de valores numéricos para Médio e Alto ocorreu base em experimentos. O valor para Alto foi baseado em experimentações no próprio ambiente de teste, utilizando apenas um servidor de aplicações. A primeira experimentação foi com o</w:t>
      </w:r>
      <w:r w:rsidR="003E3974">
        <w:rPr>
          <w:rFonts w:ascii="Arial" w:hAnsi="Arial" w:cs="Arial"/>
          <w:sz w:val="24"/>
          <w:szCs w:val="28"/>
        </w:rPr>
        <w:t xml:space="preserve"> valor 100 (padrão do Bench4Q), e </w:t>
      </w:r>
      <w:r w:rsidR="003C7832" w:rsidRPr="003C7832">
        <w:rPr>
          <w:rFonts w:ascii="Arial" w:hAnsi="Arial" w:cs="Arial"/>
          <w:sz w:val="24"/>
          <w:szCs w:val="28"/>
        </w:rPr>
        <w:t>como não houve erro no atendimento das sessões e a carga de CPU foi moderada , foi realizad</w:t>
      </w:r>
      <w:r w:rsidR="003E3974">
        <w:rPr>
          <w:rFonts w:ascii="Arial" w:hAnsi="Arial" w:cs="Arial"/>
          <w:sz w:val="24"/>
          <w:szCs w:val="28"/>
        </w:rPr>
        <w:t xml:space="preserve">o um novo teste com valor 1000 </w:t>
      </w:r>
      <w:r w:rsidR="003C7832" w:rsidRPr="003C7832">
        <w:rPr>
          <w:rFonts w:ascii="Arial" w:hAnsi="Arial" w:cs="Arial"/>
          <w:sz w:val="24"/>
          <w:szCs w:val="28"/>
        </w:rPr>
        <w:t>onde poucas sessões foram atendidas e a car</w:t>
      </w:r>
      <w:r w:rsidR="00511030">
        <w:rPr>
          <w:rFonts w:ascii="Arial" w:hAnsi="Arial" w:cs="Arial"/>
          <w:sz w:val="24"/>
          <w:szCs w:val="28"/>
        </w:rPr>
        <w:t>ga da CPU ficou próxima de 100%. E</w:t>
      </w:r>
      <w:r w:rsidR="003C7832" w:rsidRPr="003C7832">
        <w:rPr>
          <w:rFonts w:ascii="Arial" w:hAnsi="Arial" w:cs="Arial"/>
          <w:sz w:val="24"/>
          <w:szCs w:val="28"/>
        </w:rPr>
        <w:t>m um</w:t>
      </w:r>
      <w:r w:rsidR="00511030">
        <w:rPr>
          <w:rFonts w:ascii="Arial" w:hAnsi="Arial" w:cs="Arial"/>
          <w:sz w:val="24"/>
          <w:szCs w:val="28"/>
        </w:rPr>
        <w:t xml:space="preserve"> novo teste com 500, ou seja, me</w:t>
      </w:r>
      <w:r w:rsidR="003C7832" w:rsidRPr="003C7832">
        <w:rPr>
          <w:rFonts w:ascii="Arial" w:hAnsi="Arial" w:cs="Arial"/>
          <w:sz w:val="24"/>
          <w:szCs w:val="28"/>
        </w:rPr>
        <w:t>tade do valor do teste anterior, todas as sessões foram atendidas e a c</w:t>
      </w:r>
      <w:r w:rsidR="00511030">
        <w:rPr>
          <w:rFonts w:ascii="Arial" w:hAnsi="Arial" w:cs="Arial"/>
          <w:sz w:val="24"/>
          <w:szCs w:val="28"/>
        </w:rPr>
        <w:t>arga da CPU ficou em média 85%. N</w:t>
      </w:r>
      <w:r w:rsidR="003C7832" w:rsidRPr="003C7832">
        <w:rPr>
          <w:rFonts w:ascii="Arial" w:hAnsi="Arial" w:cs="Arial"/>
          <w:sz w:val="24"/>
          <w:szCs w:val="28"/>
        </w:rPr>
        <w:t xml:space="preserve">o último teste realizado com 600, 15% das requisições foram atendidas a CPU ficou em torno de 94%, </w:t>
      </w:r>
      <w:r w:rsidR="00511030">
        <w:rPr>
          <w:rFonts w:ascii="Arial" w:hAnsi="Arial" w:cs="Arial"/>
          <w:sz w:val="24"/>
          <w:szCs w:val="28"/>
        </w:rPr>
        <w:t xml:space="preserve">e </w:t>
      </w:r>
      <w:r w:rsidR="003C7832" w:rsidRPr="003C7832">
        <w:rPr>
          <w:rFonts w:ascii="Arial" w:hAnsi="Arial" w:cs="Arial"/>
          <w:sz w:val="24"/>
          <w:szCs w:val="28"/>
        </w:rPr>
        <w:t>dessa forma Alto ficou definido com o valor 600 EBs. O valor para médio foi dad</w:t>
      </w:r>
      <w:r w:rsidR="00511030">
        <w:rPr>
          <w:rFonts w:ascii="Arial" w:hAnsi="Arial" w:cs="Arial"/>
          <w:sz w:val="24"/>
          <w:szCs w:val="28"/>
        </w:rPr>
        <w:t xml:space="preserve">o como metade do valor de alto, sendo que </w:t>
      </w:r>
      <w:r w:rsidR="003C7832" w:rsidRPr="003C7832">
        <w:rPr>
          <w:rFonts w:ascii="Arial" w:hAnsi="Arial" w:cs="Arial"/>
          <w:sz w:val="24"/>
          <w:szCs w:val="28"/>
        </w:rPr>
        <w:t>para isso utilizou-se a seguinte fórmula:</w:t>
      </w:r>
    </w:p>
    <w:p w:rsidR="0044063C" w:rsidRDefault="00461208" w:rsidP="0044063C">
      <w:pPr>
        <w:tabs>
          <w:tab w:val="right" w:pos="9071"/>
        </w:tabs>
        <w:spacing w:before="25" w:after="0"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pt-BR"/>
        </w:rPr>
        <w:drawing>
          <wp:inline distT="0" distB="0" distL="0" distR="0">
            <wp:extent cx="371475" cy="361950"/>
            <wp:effectExtent l="19050" t="0" r="9525" b="0"/>
            <wp:docPr id="4" name="Imagem 1" descr="https://lh4.googleusercontent.com/EU_0mrSGk9DwZ3TxmT_ujGjgiE56Wz1cbK88-bf8GqBxL-nn3iaf9StuE_OoKXq6qBk0wTW3yrixG9_ntOhPjm0amlRuv7uZnjEy_BkoSpmqru9ur3X4j_Ssh9Vv2zx9N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U_0mrSGk9DwZ3TxmT_ujGjgiE56Wz1cbK88-bf8GqBxL-nn3iaf9StuE_OoKXq6qBk0wTW3yrixG9_ntOhPjm0amlRuv7uZnjEy_BkoSpmqru9ur3X4j_Ssh9Vv2zx9N6w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786" w:rsidRDefault="0044063C" w:rsidP="0044063C">
      <w:pPr>
        <w:tabs>
          <w:tab w:val="right" w:pos="9071"/>
        </w:tabs>
        <w:spacing w:before="25" w:after="0"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            </w:t>
      </w:r>
      <w:r w:rsidR="00B77786">
        <w:rPr>
          <w:rFonts w:ascii="Arial" w:hAnsi="Arial" w:cs="Arial"/>
          <w:sz w:val="24"/>
          <w:szCs w:val="28"/>
        </w:rPr>
        <w:t>Que resultou no valor 300.</w:t>
      </w:r>
    </w:p>
    <w:p w:rsidR="00B77786" w:rsidRDefault="00461208" w:rsidP="003C7832">
      <w:pPr>
        <w:tabs>
          <w:tab w:val="right" w:pos="9071"/>
        </w:tabs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             </w:t>
      </w:r>
      <w:r w:rsidR="003C7832" w:rsidRPr="003C7832">
        <w:rPr>
          <w:rFonts w:ascii="Arial" w:hAnsi="Arial" w:cs="Arial"/>
          <w:sz w:val="24"/>
          <w:szCs w:val="28"/>
        </w:rPr>
        <w:t>O tempo</w:t>
      </w:r>
      <w:r w:rsidR="00511030">
        <w:rPr>
          <w:rFonts w:ascii="Arial" w:hAnsi="Arial" w:cs="Arial"/>
          <w:sz w:val="24"/>
          <w:szCs w:val="28"/>
        </w:rPr>
        <w:t xml:space="preserve"> para execução dos experimentos</w:t>
      </w:r>
      <w:r w:rsidR="003C7832" w:rsidRPr="003C7832">
        <w:rPr>
          <w:rFonts w:ascii="Arial" w:hAnsi="Arial" w:cs="Arial"/>
          <w:sz w:val="24"/>
          <w:szCs w:val="28"/>
        </w:rPr>
        <w:t xml:space="preserve"> também foi identificado com base em experimentação</w:t>
      </w:r>
      <w:r w:rsidR="003E3974">
        <w:rPr>
          <w:rFonts w:ascii="Arial" w:hAnsi="Arial" w:cs="Arial"/>
          <w:sz w:val="24"/>
          <w:szCs w:val="28"/>
        </w:rPr>
        <w:t>. C</w:t>
      </w:r>
      <w:r w:rsidR="003C7832" w:rsidRPr="003C7832">
        <w:rPr>
          <w:rFonts w:ascii="Arial" w:hAnsi="Arial" w:cs="Arial"/>
          <w:sz w:val="24"/>
          <w:szCs w:val="28"/>
        </w:rPr>
        <w:t>om o valor padrão do Bench4Q, 60 segundos, foi observado muita v</w:t>
      </w:r>
      <w:r w:rsidR="00511030">
        <w:rPr>
          <w:rFonts w:ascii="Arial" w:hAnsi="Arial" w:cs="Arial"/>
          <w:sz w:val="24"/>
          <w:szCs w:val="28"/>
        </w:rPr>
        <w:t>ariação nas curvas dos gráficos</w:t>
      </w:r>
      <w:r w:rsidR="003C7832" w:rsidRPr="003C7832">
        <w:rPr>
          <w:rFonts w:ascii="Arial" w:hAnsi="Arial" w:cs="Arial"/>
          <w:sz w:val="24"/>
          <w:szCs w:val="28"/>
        </w:rPr>
        <w:t xml:space="preserve"> </w:t>
      </w:r>
      <w:r w:rsidR="003E3974">
        <w:rPr>
          <w:rFonts w:ascii="Arial" w:hAnsi="Arial" w:cs="Arial"/>
          <w:sz w:val="24"/>
          <w:szCs w:val="28"/>
        </w:rPr>
        <w:t xml:space="preserve">e </w:t>
      </w:r>
      <w:r w:rsidR="003C7832" w:rsidRPr="003C7832">
        <w:rPr>
          <w:rFonts w:ascii="Arial" w:hAnsi="Arial" w:cs="Arial"/>
          <w:sz w:val="24"/>
          <w:szCs w:val="28"/>
        </w:rPr>
        <w:t>co</w:t>
      </w:r>
      <w:r w:rsidR="003E3974">
        <w:rPr>
          <w:rFonts w:ascii="Arial" w:hAnsi="Arial" w:cs="Arial"/>
          <w:sz w:val="24"/>
          <w:szCs w:val="28"/>
        </w:rPr>
        <w:t>m uma tendência de assentamento</w:t>
      </w:r>
      <w:r w:rsidR="00511030">
        <w:rPr>
          <w:rFonts w:ascii="Arial" w:hAnsi="Arial" w:cs="Arial"/>
          <w:sz w:val="24"/>
          <w:szCs w:val="28"/>
        </w:rPr>
        <w:t>. F</w:t>
      </w:r>
      <w:r w:rsidR="003C7832" w:rsidRPr="003C7832">
        <w:rPr>
          <w:rFonts w:ascii="Arial" w:hAnsi="Arial" w:cs="Arial"/>
          <w:sz w:val="24"/>
          <w:szCs w:val="28"/>
        </w:rPr>
        <w:t>oi realizado um novo teste com o dobro do valor p</w:t>
      </w:r>
      <w:r w:rsidR="00511030">
        <w:rPr>
          <w:rFonts w:ascii="Arial" w:hAnsi="Arial" w:cs="Arial"/>
          <w:sz w:val="24"/>
          <w:szCs w:val="28"/>
        </w:rPr>
        <w:t>adrão 120 segundos e c</w:t>
      </w:r>
      <w:r w:rsidR="003E3974">
        <w:rPr>
          <w:rFonts w:ascii="Arial" w:hAnsi="Arial" w:cs="Arial"/>
          <w:sz w:val="24"/>
          <w:szCs w:val="28"/>
        </w:rPr>
        <w:t>om esse valor</w:t>
      </w:r>
      <w:r w:rsidR="003C7832" w:rsidRPr="003C7832">
        <w:rPr>
          <w:rFonts w:ascii="Arial" w:hAnsi="Arial" w:cs="Arial"/>
          <w:sz w:val="24"/>
          <w:szCs w:val="28"/>
        </w:rPr>
        <w:t xml:space="preserve"> após as variações percebidas na execução anterior, </w:t>
      </w:r>
      <w:r w:rsidR="003C7832" w:rsidRPr="003C7832">
        <w:rPr>
          <w:rFonts w:ascii="Arial" w:hAnsi="Arial" w:cs="Arial"/>
          <w:sz w:val="24"/>
          <w:szCs w:val="28"/>
        </w:rPr>
        <w:lastRenderedPageBreak/>
        <w:t xml:space="preserve">houve o </w:t>
      </w:r>
      <w:r w:rsidR="003E3974" w:rsidRPr="003C7832">
        <w:rPr>
          <w:rFonts w:ascii="Arial" w:hAnsi="Arial" w:cs="Arial"/>
          <w:sz w:val="24"/>
          <w:szCs w:val="28"/>
        </w:rPr>
        <w:t>assentamento</w:t>
      </w:r>
      <w:r w:rsidR="003C7832" w:rsidRPr="003C7832">
        <w:rPr>
          <w:rFonts w:ascii="Arial" w:hAnsi="Arial" w:cs="Arial"/>
          <w:sz w:val="24"/>
          <w:szCs w:val="28"/>
        </w:rPr>
        <w:t xml:space="preserve"> da curva que se manteve até o final da execução</w:t>
      </w:r>
      <w:r w:rsidR="003E3974">
        <w:rPr>
          <w:rFonts w:ascii="Arial" w:hAnsi="Arial" w:cs="Arial"/>
          <w:sz w:val="24"/>
          <w:szCs w:val="28"/>
        </w:rPr>
        <w:t>. E</w:t>
      </w:r>
      <w:r w:rsidR="003C7832" w:rsidRPr="003C7832">
        <w:rPr>
          <w:rFonts w:ascii="Arial" w:hAnsi="Arial" w:cs="Arial"/>
          <w:sz w:val="24"/>
          <w:szCs w:val="28"/>
        </w:rPr>
        <w:t xml:space="preserve">m um novo teste com valor 240, ou seja o dobro do valor anterior, o comportamento </w:t>
      </w:r>
      <w:r w:rsidR="00511030">
        <w:rPr>
          <w:rFonts w:ascii="Arial" w:hAnsi="Arial" w:cs="Arial"/>
          <w:sz w:val="24"/>
          <w:szCs w:val="28"/>
        </w:rPr>
        <w:t>foi similar ao do teste com 120</w:t>
      </w:r>
      <w:r w:rsidR="003C7832" w:rsidRPr="003C7832">
        <w:rPr>
          <w:rFonts w:ascii="Arial" w:hAnsi="Arial" w:cs="Arial"/>
          <w:sz w:val="24"/>
          <w:szCs w:val="28"/>
        </w:rPr>
        <w:t xml:space="preserve"> </w:t>
      </w:r>
      <w:r w:rsidR="003E3974">
        <w:rPr>
          <w:rFonts w:ascii="Arial" w:hAnsi="Arial" w:cs="Arial"/>
          <w:sz w:val="24"/>
          <w:szCs w:val="28"/>
        </w:rPr>
        <w:t>com diferença apenas na duração. Por</w:t>
      </w:r>
      <w:r w:rsidR="003C7832" w:rsidRPr="003C7832">
        <w:rPr>
          <w:rFonts w:ascii="Arial" w:hAnsi="Arial" w:cs="Arial"/>
          <w:sz w:val="24"/>
          <w:szCs w:val="28"/>
        </w:rPr>
        <w:t xml:space="preserve"> isso foi definido 120 segundos como o valor para execução </w:t>
      </w:r>
      <w:r w:rsidR="00B77786">
        <w:rPr>
          <w:rFonts w:ascii="Arial" w:hAnsi="Arial" w:cs="Arial"/>
          <w:sz w:val="24"/>
          <w:szCs w:val="28"/>
        </w:rPr>
        <w:t>dos testes.</w:t>
      </w:r>
    </w:p>
    <w:p w:rsidR="009D7A46" w:rsidRPr="0044063C" w:rsidRDefault="00B77786" w:rsidP="00F10EB4">
      <w:pPr>
        <w:tabs>
          <w:tab w:val="right" w:pos="9071"/>
        </w:tabs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     </w:t>
      </w:r>
      <w:r w:rsidR="00461208">
        <w:rPr>
          <w:rFonts w:ascii="Arial" w:hAnsi="Arial" w:cs="Arial"/>
          <w:sz w:val="24"/>
          <w:szCs w:val="28"/>
        </w:rPr>
        <w:t xml:space="preserve">   </w:t>
      </w:r>
      <w:r>
        <w:rPr>
          <w:rFonts w:ascii="Arial" w:hAnsi="Arial" w:cs="Arial"/>
          <w:sz w:val="24"/>
          <w:szCs w:val="28"/>
        </w:rPr>
        <w:t xml:space="preserve">   </w:t>
      </w:r>
      <w:r w:rsidR="003C7832" w:rsidRPr="003C7832">
        <w:rPr>
          <w:rFonts w:ascii="Arial" w:hAnsi="Arial" w:cs="Arial"/>
          <w:sz w:val="24"/>
          <w:szCs w:val="28"/>
        </w:rPr>
        <w:t xml:space="preserve">Os fatores com valor fixo para execução dos experimentos são apresentados na </w:t>
      </w:r>
      <w:r w:rsidR="00211FCD">
        <w:rPr>
          <w:rFonts w:ascii="Arial" w:hAnsi="Arial" w:cs="Arial"/>
          <w:sz w:val="24"/>
          <w:szCs w:val="28"/>
        </w:rPr>
        <w:t>Tabela 3</w:t>
      </w:r>
      <w:r w:rsidR="003C7832" w:rsidRPr="003C7832">
        <w:rPr>
          <w:rFonts w:ascii="Arial" w:hAnsi="Arial" w:cs="Arial"/>
          <w:sz w:val="24"/>
          <w:szCs w:val="28"/>
        </w:rPr>
        <w:t xml:space="preserve"> e a configuração do exp</w:t>
      </w:r>
      <w:r w:rsidR="00211FCD">
        <w:rPr>
          <w:rFonts w:ascii="Arial" w:hAnsi="Arial" w:cs="Arial"/>
          <w:sz w:val="24"/>
          <w:szCs w:val="28"/>
        </w:rPr>
        <w:t>erimento ficou como apresentado</w:t>
      </w:r>
      <w:r w:rsidR="003C7832" w:rsidRPr="003C7832">
        <w:rPr>
          <w:rFonts w:ascii="Arial" w:hAnsi="Arial" w:cs="Arial"/>
          <w:sz w:val="24"/>
          <w:szCs w:val="28"/>
        </w:rPr>
        <w:t xml:space="preserve"> na </w:t>
      </w:r>
      <w:r w:rsidR="00211FCD">
        <w:rPr>
          <w:rFonts w:ascii="Arial" w:hAnsi="Arial" w:cs="Arial"/>
          <w:sz w:val="24"/>
          <w:szCs w:val="28"/>
        </w:rPr>
        <w:t>Tabela 4.</w:t>
      </w:r>
    </w:p>
    <w:tbl>
      <w:tblPr>
        <w:tblW w:w="0" w:type="auto"/>
        <w:jc w:val="center"/>
        <w:tblLayout w:type="fixed"/>
        <w:tblCellMar>
          <w:left w:w="55" w:type="dxa"/>
          <w:right w:w="55" w:type="dxa"/>
        </w:tblCellMar>
        <w:tblLook w:val="0000"/>
      </w:tblPr>
      <w:tblGrid>
        <w:gridCol w:w="2683"/>
        <w:gridCol w:w="1665"/>
      </w:tblGrid>
      <w:tr w:rsidR="00211FCD" w:rsidRPr="00211FCD">
        <w:trPr>
          <w:trHeight w:val="1"/>
          <w:jc w:val="center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b/>
                <w:bCs/>
                <w:sz w:val="24"/>
                <w:szCs w:val="24"/>
              </w:rPr>
              <w:t>Fator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</w:tr>
      <w:tr w:rsidR="00211FCD" w:rsidRPr="00211FCD">
        <w:trPr>
          <w:trHeight w:val="1"/>
          <w:jc w:val="center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 w:rsidP="00211F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Característica da carga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 w:rsidP="00211F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Shopping</w:t>
            </w:r>
          </w:p>
        </w:tc>
      </w:tr>
      <w:tr w:rsidR="00211FCD" w:rsidRPr="00211FCD">
        <w:trPr>
          <w:trHeight w:val="1"/>
          <w:jc w:val="center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 w:rsidP="00211F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Tempo de execução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 w:rsidP="00211F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120 segundos</w:t>
            </w:r>
          </w:p>
        </w:tc>
      </w:tr>
      <w:tr w:rsidR="00211FCD" w:rsidRPr="00211FCD">
        <w:trPr>
          <w:trHeight w:val="1"/>
          <w:jc w:val="center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 w:rsidP="00211F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Comportamento dos EBs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 w:rsidP="00211F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Closed</w:t>
            </w:r>
          </w:p>
        </w:tc>
      </w:tr>
      <w:tr w:rsidR="00211FCD" w:rsidRPr="00211FCD">
        <w:trPr>
          <w:trHeight w:val="1"/>
          <w:jc w:val="center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 w:rsidP="00211F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Número de Agentes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 w:rsidP="00211F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211FCD" w:rsidRPr="00211FCD" w:rsidRDefault="00211FCD" w:rsidP="00211F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11FCD">
        <w:rPr>
          <w:rFonts w:ascii="Arial" w:hAnsi="Arial" w:cs="Arial"/>
          <w:sz w:val="24"/>
          <w:szCs w:val="24"/>
        </w:rPr>
        <w:t>Tabela</w:t>
      </w:r>
      <w:r>
        <w:rPr>
          <w:rFonts w:ascii="Arial" w:hAnsi="Arial" w:cs="Arial"/>
          <w:sz w:val="24"/>
          <w:szCs w:val="24"/>
        </w:rPr>
        <w:t xml:space="preserve"> 3:</w:t>
      </w:r>
      <w:r w:rsidRPr="00211FCD">
        <w:rPr>
          <w:rFonts w:ascii="Arial" w:hAnsi="Arial" w:cs="Arial"/>
          <w:sz w:val="24"/>
          <w:szCs w:val="24"/>
        </w:rPr>
        <w:t xml:space="preserve"> Fatores com valor fixo.</w:t>
      </w:r>
    </w:p>
    <w:p w:rsidR="00211FCD" w:rsidRPr="00211FCD" w:rsidRDefault="00211FCD" w:rsidP="00211F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55" w:type="dxa"/>
          <w:right w:w="55" w:type="dxa"/>
        </w:tblCellMar>
        <w:tblLook w:val="0000"/>
      </w:tblPr>
      <w:tblGrid>
        <w:gridCol w:w="2713"/>
        <w:gridCol w:w="1329"/>
      </w:tblGrid>
      <w:tr w:rsidR="00211FCD" w:rsidRPr="00211FCD">
        <w:trPr>
          <w:trHeight w:val="1"/>
          <w:jc w:val="center"/>
        </w:trPr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b/>
                <w:bCs/>
                <w:sz w:val="24"/>
                <w:szCs w:val="24"/>
              </w:rPr>
              <w:t>Servidores de Aplicação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b/>
                <w:bCs/>
                <w:sz w:val="24"/>
                <w:szCs w:val="24"/>
              </w:rPr>
              <w:t>#EBs</w:t>
            </w:r>
          </w:p>
        </w:tc>
      </w:tr>
      <w:tr w:rsidR="00211FCD" w:rsidRPr="00211FCD">
        <w:trPr>
          <w:trHeight w:val="1"/>
          <w:jc w:val="center"/>
        </w:trPr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 w:rsidP="00211F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</w:tr>
      <w:tr w:rsidR="00211FCD" w:rsidRPr="00211FCD">
        <w:trPr>
          <w:trHeight w:val="1"/>
          <w:jc w:val="center"/>
        </w:trPr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 w:rsidP="00211F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211FCD" w:rsidRPr="00211FCD">
        <w:trPr>
          <w:trHeight w:val="1"/>
          <w:jc w:val="center"/>
        </w:trPr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 w:rsidP="00211F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</w:tr>
      <w:tr w:rsidR="00211FCD" w:rsidRPr="00211FCD">
        <w:trPr>
          <w:trHeight w:val="1"/>
          <w:jc w:val="center"/>
        </w:trPr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11FCD" w:rsidRPr="00211FCD" w:rsidRDefault="00211FCD" w:rsidP="00211F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FCD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</w:tbl>
    <w:p w:rsidR="0044063C" w:rsidRDefault="00211FCD" w:rsidP="0044063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11FCD">
        <w:rPr>
          <w:rFonts w:ascii="Arial" w:hAnsi="Arial" w:cs="Arial"/>
          <w:sz w:val="24"/>
          <w:szCs w:val="24"/>
        </w:rPr>
        <w:t xml:space="preserve">Tabela </w:t>
      </w:r>
      <w:r>
        <w:rPr>
          <w:rFonts w:ascii="Arial" w:hAnsi="Arial" w:cs="Arial"/>
          <w:sz w:val="24"/>
          <w:szCs w:val="24"/>
        </w:rPr>
        <w:t xml:space="preserve">4: </w:t>
      </w:r>
      <w:r w:rsidRPr="00211FCD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n</w:t>
      </w:r>
      <w:r w:rsidRPr="00211FCD">
        <w:rPr>
          <w:rFonts w:ascii="Arial" w:hAnsi="Arial" w:cs="Arial"/>
          <w:sz w:val="24"/>
          <w:szCs w:val="24"/>
        </w:rPr>
        <w:t>figuração dos experimentos.</w:t>
      </w:r>
    </w:p>
    <w:p w:rsidR="009D7A46" w:rsidRPr="00211FCD" w:rsidRDefault="009D7A46" w:rsidP="0044063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77786" w:rsidRDefault="00B77786" w:rsidP="00B7778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8"/>
        </w:rPr>
        <w:tab/>
      </w:r>
      <w:r w:rsidR="00211FCD" w:rsidRPr="00211FCD">
        <w:rPr>
          <w:rFonts w:ascii="Arial" w:hAnsi="Arial" w:cs="Arial"/>
          <w:sz w:val="24"/>
          <w:szCs w:val="24"/>
        </w:rPr>
        <w:t>Para confirmação dos resultados, foram executadas três réplicas para cada configuração do experimento. Após cada replica, todos os sistemas do ambiente foram reiniciados. Em média o tempo de execução das três réplicas de cada configuração é de 52 minutos.</w:t>
      </w:r>
    </w:p>
    <w:p w:rsidR="00801318" w:rsidRPr="00B77786" w:rsidRDefault="00B77786" w:rsidP="00B7778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8"/>
        </w:rPr>
        <w:tab/>
      </w:r>
      <w:r w:rsidR="00801318" w:rsidRPr="00FD0317">
        <w:rPr>
          <w:rFonts w:ascii="Arial" w:hAnsi="Arial" w:cs="Arial"/>
          <w:sz w:val="24"/>
          <w:szCs w:val="28"/>
        </w:rPr>
        <w:t xml:space="preserve">Para a execução deve-se seguir a seguinte </w:t>
      </w:r>
      <w:r w:rsidR="00F10EB4" w:rsidRPr="00FD0317">
        <w:rPr>
          <w:rFonts w:ascii="Arial" w:hAnsi="Arial" w:cs="Arial"/>
          <w:sz w:val="24"/>
          <w:szCs w:val="28"/>
        </w:rPr>
        <w:t>seqüência</w:t>
      </w:r>
      <w:r w:rsidR="00211FCD">
        <w:rPr>
          <w:rFonts w:ascii="Arial" w:hAnsi="Arial" w:cs="Arial"/>
          <w:sz w:val="24"/>
          <w:szCs w:val="28"/>
        </w:rPr>
        <w:t>, resumidamente</w:t>
      </w:r>
      <w:r w:rsidR="00801318" w:rsidRPr="00FD0317">
        <w:rPr>
          <w:rFonts w:ascii="Arial" w:hAnsi="Arial" w:cs="Arial"/>
          <w:sz w:val="24"/>
          <w:szCs w:val="28"/>
        </w:rPr>
        <w:t>:</w:t>
      </w:r>
      <w:r w:rsidR="00F10EB4" w:rsidRPr="00FD0317">
        <w:rPr>
          <w:rFonts w:ascii="Arial" w:hAnsi="Arial" w:cs="Arial"/>
          <w:sz w:val="24"/>
          <w:szCs w:val="28"/>
        </w:rPr>
        <w:tab/>
      </w:r>
    </w:p>
    <w:p w:rsidR="00801318" w:rsidRPr="00FD0317" w:rsidRDefault="00801318" w:rsidP="00801318">
      <w:pPr>
        <w:pStyle w:val="PargrafodaLista"/>
        <w:numPr>
          <w:ilvl w:val="0"/>
          <w:numId w:val="3"/>
        </w:num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>Iniciar o monitor no servidor de banco de dados</w:t>
      </w:r>
    </w:p>
    <w:p w:rsidR="00801318" w:rsidRPr="00FD0317" w:rsidRDefault="00801318" w:rsidP="00801318">
      <w:pPr>
        <w:pStyle w:val="PargrafodaLista"/>
        <w:numPr>
          <w:ilvl w:val="0"/>
          <w:numId w:val="3"/>
        </w:num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>Iniciar o monitor no servidor de aplicações</w:t>
      </w:r>
    </w:p>
    <w:p w:rsidR="00801318" w:rsidRPr="00FD0317" w:rsidRDefault="00801318" w:rsidP="00801318">
      <w:pPr>
        <w:pStyle w:val="PargrafodaLista"/>
        <w:numPr>
          <w:ilvl w:val="0"/>
          <w:numId w:val="3"/>
        </w:num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>Configurar a carga no console</w:t>
      </w:r>
    </w:p>
    <w:p w:rsidR="00801318" w:rsidRPr="00FD0317" w:rsidRDefault="00801318" w:rsidP="00801318">
      <w:pPr>
        <w:pStyle w:val="PargrafodaLista"/>
        <w:numPr>
          <w:ilvl w:val="0"/>
          <w:numId w:val="3"/>
        </w:num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>Executar o experimento</w:t>
      </w:r>
    </w:p>
    <w:p w:rsidR="00801318" w:rsidRDefault="00801318" w:rsidP="00801318">
      <w:pPr>
        <w:pStyle w:val="PargrafodaLista"/>
        <w:numPr>
          <w:ilvl w:val="0"/>
          <w:numId w:val="3"/>
        </w:num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>Coletar os dados de execução do experimento</w:t>
      </w:r>
    </w:p>
    <w:p w:rsidR="00801318" w:rsidRPr="00FD0317" w:rsidRDefault="00B77786" w:rsidP="00801318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801318" w:rsidRPr="00FD0317">
        <w:rPr>
          <w:rFonts w:ascii="Arial" w:hAnsi="Arial" w:cs="Arial"/>
          <w:sz w:val="24"/>
          <w:szCs w:val="28"/>
        </w:rPr>
        <w:t xml:space="preserve">Para iniciar o monitor deve-se acessar o diretório </w:t>
      </w:r>
      <w:r w:rsidR="00801318" w:rsidRPr="00FD0317">
        <w:rPr>
          <w:rFonts w:ascii="Arial" w:hAnsi="Arial" w:cs="Arial"/>
          <w:i/>
          <w:sz w:val="24"/>
          <w:szCs w:val="28"/>
        </w:rPr>
        <w:t>ServerMon-1.0</w:t>
      </w:r>
      <w:r w:rsidR="00801318" w:rsidRPr="00FD0317">
        <w:rPr>
          <w:rFonts w:ascii="Arial" w:hAnsi="Arial" w:cs="Arial"/>
          <w:sz w:val="24"/>
          <w:szCs w:val="28"/>
        </w:rPr>
        <w:t xml:space="preserve"> e em seguida executar o </w:t>
      </w:r>
      <w:r w:rsidR="00801318" w:rsidRPr="00FD0317">
        <w:rPr>
          <w:rFonts w:ascii="Arial" w:hAnsi="Arial" w:cs="Arial"/>
          <w:i/>
          <w:sz w:val="24"/>
          <w:szCs w:val="28"/>
        </w:rPr>
        <w:t>script</w:t>
      </w:r>
      <w:r w:rsidR="00801318" w:rsidRPr="00FD0317">
        <w:rPr>
          <w:rFonts w:ascii="Arial" w:hAnsi="Arial" w:cs="Arial"/>
          <w:sz w:val="24"/>
          <w:szCs w:val="28"/>
        </w:rPr>
        <w:t xml:space="preserve"> </w:t>
      </w:r>
      <w:r w:rsidR="00801318" w:rsidRPr="00FD0317">
        <w:rPr>
          <w:rFonts w:ascii="Arial" w:hAnsi="Arial" w:cs="Arial"/>
          <w:i/>
          <w:sz w:val="24"/>
          <w:szCs w:val="28"/>
        </w:rPr>
        <w:t>run.sh</w:t>
      </w:r>
      <w:r w:rsidR="00801318" w:rsidRPr="00FD0317">
        <w:rPr>
          <w:rFonts w:ascii="Arial" w:hAnsi="Arial" w:cs="Arial"/>
          <w:sz w:val="24"/>
          <w:szCs w:val="28"/>
        </w:rPr>
        <w:t xml:space="preserve">. Será exibida um lista numerada de endereços IPs presentes na máquina e deverá ser fornecido o número referente ao IP que será utilizado para fazer o monitoramento. Para configurar a carga, primeiramente deve-se configurar o IP onde esta o SUT. Para esta configuração deve-se utilizar </w:t>
      </w:r>
      <w:r w:rsidR="00583B9E">
        <w:rPr>
          <w:rFonts w:ascii="Arial" w:hAnsi="Arial" w:cs="Arial"/>
          <w:sz w:val="24"/>
          <w:szCs w:val="28"/>
        </w:rPr>
        <w:t xml:space="preserve">os </w:t>
      </w:r>
      <w:r w:rsidR="00583B9E">
        <w:rPr>
          <w:rFonts w:ascii="Arial" w:hAnsi="Arial" w:cs="Arial"/>
          <w:sz w:val="24"/>
          <w:szCs w:val="28"/>
        </w:rPr>
        <w:lastRenderedPageBreak/>
        <w:t>campos destacados na Figura 12</w:t>
      </w:r>
      <w:r w:rsidR="00801318" w:rsidRPr="00FD0317">
        <w:rPr>
          <w:rFonts w:ascii="Arial" w:hAnsi="Arial" w:cs="Arial"/>
          <w:sz w:val="24"/>
          <w:szCs w:val="28"/>
        </w:rPr>
        <w:t xml:space="preserve">, onde a seta preta no menu lateral aponta o item </w:t>
      </w:r>
      <w:r w:rsidR="00801318" w:rsidRPr="00FD0317">
        <w:rPr>
          <w:rFonts w:ascii="Arial" w:hAnsi="Arial" w:cs="Arial"/>
          <w:i/>
          <w:sz w:val="24"/>
          <w:szCs w:val="28"/>
        </w:rPr>
        <w:t xml:space="preserve">“Load Simulator” </w:t>
      </w:r>
      <w:r w:rsidR="00801318" w:rsidRPr="00FD0317">
        <w:rPr>
          <w:rFonts w:ascii="Arial" w:hAnsi="Arial" w:cs="Arial"/>
          <w:sz w:val="24"/>
          <w:szCs w:val="28"/>
        </w:rPr>
        <w:t xml:space="preserve">que exibe a tela de configuração dos endereços do SUT e do servidor de banco de dados. Os retângulos destacam os campos que devem ser alterados. No campo que contem o retângulo com indicação “1”, deve-se adicionar a URL para acessar o SUT. No campo do retângulo com indicação “2”, não é preciso altera o valor, bastando apenas  habilitar o monitor através do </w:t>
      </w:r>
      <w:r w:rsidR="00801318" w:rsidRPr="00FD0317">
        <w:rPr>
          <w:rFonts w:ascii="Arial" w:hAnsi="Arial" w:cs="Arial"/>
          <w:i/>
          <w:sz w:val="24"/>
          <w:szCs w:val="28"/>
        </w:rPr>
        <w:t>checkbox</w:t>
      </w:r>
      <w:r w:rsidR="00801318" w:rsidRPr="00FD0317">
        <w:rPr>
          <w:rFonts w:ascii="Arial" w:hAnsi="Arial" w:cs="Arial"/>
          <w:sz w:val="24"/>
          <w:szCs w:val="28"/>
        </w:rPr>
        <w:t xml:space="preserve">. No último campo destacado com indicação “3”, deve-se habilitar o monitor através do </w:t>
      </w:r>
      <w:r w:rsidR="00801318" w:rsidRPr="00FD0317">
        <w:rPr>
          <w:rFonts w:ascii="Arial" w:hAnsi="Arial" w:cs="Arial"/>
          <w:i/>
          <w:sz w:val="24"/>
          <w:szCs w:val="28"/>
        </w:rPr>
        <w:t>checkbox</w:t>
      </w:r>
      <w:r w:rsidR="00801318" w:rsidRPr="00FD0317">
        <w:rPr>
          <w:rFonts w:ascii="Arial" w:hAnsi="Arial" w:cs="Arial"/>
          <w:sz w:val="24"/>
          <w:szCs w:val="28"/>
        </w:rPr>
        <w:t xml:space="preserve"> e onde está </w:t>
      </w:r>
      <w:r w:rsidR="00801318" w:rsidRPr="00FD0317">
        <w:rPr>
          <w:rFonts w:ascii="Arial" w:hAnsi="Arial" w:cs="Arial"/>
          <w:i/>
          <w:sz w:val="24"/>
          <w:szCs w:val="28"/>
        </w:rPr>
        <w:t>“Database Server Address:”</w:t>
      </w:r>
      <w:r w:rsidR="00801318" w:rsidRPr="00FD0317">
        <w:rPr>
          <w:rFonts w:ascii="Arial" w:hAnsi="Arial" w:cs="Arial"/>
          <w:sz w:val="24"/>
          <w:szCs w:val="28"/>
        </w:rPr>
        <w:t xml:space="preserve"> deve ser preenchido com o IP do servidor de banco de dados.</w:t>
      </w:r>
    </w:p>
    <w:p w:rsidR="00801318" w:rsidRPr="00FD0317" w:rsidRDefault="00B77786" w:rsidP="00801318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10EB4" w:rsidRPr="00FD0317">
        <w:rPr>
          <w:rFonts w:ascii="Arial" w:hAnsi="Arial" w:cs="Arial"/>
          <w:sz w:val="24"/>
          <w:szCs w:val="28"/>
        </w:rPr>
        <w:t xml:space="preserve">Depois de configurar os endereços IPs do SUT e do servidor de banco de dados, deve-se configurar a carga de acordo com a quantidade de EB e também o tempo que o teste será executado. A Figura </w:t>
      </w:r>
      <w:r w:rsidR="00583B9E">
        <w:rPr>
          <w:rFonts w:ascii="Arial" w:hAnsi="Arial" w:cs="Arial"/>
          <w:sz w:val="24"/>
          <w:szCs w:val="28"/>
        </w:rPr>
        <w:t>13</w:t>
      </w:r>
      <w:r w:rsidR="00F10EB4" w:rsidRPr="00FD0317">
        <w:rPr>
          <w:rFonts w:ascii="Arial" w:hAnsi="Arial" w:cs="Arial"/>
          <w:sz w:val="24"/>
          <w:szCs w:val="28"/>
        </w:rPr>
        <w:t xml:space="preserve"> destaca os campos que devem ser alterados, e os retângulos estão dispostos de acordo com a ordem que deve ser conduzido.</w:t>
      </w:r>
    </w:p>
    <w:p w:rsidR="00801318" w:rsidRDefault="00801318" w:rsidP="00801318">
      <w:pPr>
        <w:spacing w:before="25"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760085" cy="4310060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A46" w:rsidRDefault="00801318" w:rsidP="009D7A46">
      <w:pPr>
        <w:spacing w:before="25" w:after="0" w:line="360" w:lineRule="auto"/>
        <w:jc w:val="center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 xml:space="preserve">Figura </w:t>
      </w:r>
      <w:r w:rsidR="00583B9E">
        <w:rPr>
          <w:rFonts w:ascii="Arial" w:hAnsi="Arial" w:cs="Arial"/>
          <w:sz w:val="24"/>
          <w:szCs w:val="28"/>
        </w:rPr>
        <w:t>12</w:t>
      </w:r>
      <w:r w:rsidRPr="00FD0317">
        <w:rPr>
          <w:rFonts w:ascii="Arial" w:hAnsi="Arial" w:cs="Arial"/>
          <w:sz w:val="24"/>
          <w:szCs w:val="28"/>
        </w:rPr>
        <w:t>: Campos para configuração do IP do SUT e do servidor de banco de dados.</w:t>
      </w:r>
    </w:p>
    <w:p w:rsidR="00F10EB4" w:rsidRPr="00FD0317" w:rsidRDefault="009D7A46" w:rsidP="009D7A46">
      <w:pPr>
        <w:spacing w:before="25" w:after="0"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ab/>
      </w:r>
      <w:r w:rsidR="00F10EB4" w:rsidRPr="00FD0317">
        <w:rPr>
          <w:rFonts w:ascii="Arial" w:hAnsi="Arial" w:cs="Arial"/>
          <w:sz w:val="24"/>
          <w:szCs w:val="28"/>
        </w:rPr>
        <w:t xml:space="preserve">Na Figura </w:t>
      </w:r>
      <w:r w:rsidR="00583B9E">
        <w:rPr>
          <w:rFonts w:ascii="Arial" w:hAnsi="Arial" w:cs="Arial"/>
          <w:sz w:val="24"/>
          <w:szCs w:val="28"/>
        </w:rPr>
        <w:t>12</w:t>
      </w:r>
      <w:r w:rsidR="00F10EB4" w:rsidRPr="00FD0317">
        <w:rPr>
          <w:rFonts w:ascii="Arial" w:hAnsi="Arial" w:cs="Arial"/>
          <w:sz w:val="24"/>
          <w:szCs w:val="28"/>
        </w:rPr>
        <w:t xml:space="preserve"> a seta preta aponta o item de menu “</w:t>
      </w:r>
      <w:r w:rsidR="00F10EB4" w:rsidRPr="00FD0317">
        <w:rPr>
          <w:rFonts w:ascii="Arial" w:hAnsi="Arial" w:cs="Arial"/>
          <w:i/>
          <w:sz w:val="24"/>
          <w:szCs w:val="28"/>
        </w:rPr>
        <w:t>LoadWorker</w:t>
      </w:r>
      <w:r w:rsidR="00F10EB4" w:rsidRPr="00FD0317">
        <w:rPr>
          <w:rFonts w:ascii="Arial" w:hAnsi="Arial" w:cs="Arial"/>
          <w:sz w:val="24"/>
          <w:szCs w:val="28"/>
        </w:rPr>
        <w:t>” que exibe a tela de configuração. O retângulo com número “1” destaca o campo da quantidade de EBs que devem ser utilizados na carga. No retângulo com numero “2”, deve ser configurado o tempo de execução do experimento. Após a configuração da carga, pressione o botão para iniciar o teste, destacado pelo retângulo de número “3”.</w:t>
      </w:r>
    </w:p>
    <w:p w:rsidR="00F10EB4" w:rsidRPr="00FD0317" w:rsidRDefault="00B77786" w:rsidP="00F10EB4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10EB4" w:rsidRPr="00FD0317">
        <w:rPr>
          <w:rFonts w:ascii="Arial" w:hAnsi="Arial" w:cs="Arial"/>
          <w:sz w:val="24"/>
          <w:szCs w:val="28"/>
        </w:rPr>
        <w:t>Ao término do período estipulado será habilitado um botão para coleta dos dados. É aconselhável aguardar cinco segundos (tempo mínimo para a estabilização do sistema), e após esse intervalo coletar os dados.</w:t>
      </w:r>
    </w:p>
    <w:p w:rsidR="00F10EB4" w:rsidRDefault="00F10EB4" w:rsidP="003734F0">
      <w:pPr>
        <w:jc w:val="both"/>
        <w:rPr>
          <w:rFonts w:ascii="Arial" w:hAnsi="Arial" w:cs="Arial"/>
          <w:sz w:val="28"/>
          <w:szCs w:val="28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760085" cy="431961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EB4" w:rsidRPr="00FD0317" w:rsidRDefault="00F10EB4" w:rsidP="00F10EB4">
      <w:pPr>
        <w:jc w:val="center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>Figura</w:t>
      </w:r>
      <w:r w:rsidR="00583B9E">
        <w:rPr>
          <w:rFonts w:ascii="Arial" w:hAnsi="Arial" w:cs="Arial"/>
          <w:sz w:val="24"/>
          <w:szCs w:val="28"/>
        </w:rPr>
        <w:t xml:space="preserve"> 13</w:t>
      </w:r>
      <w:r w:rsidRPr="00FD0317">
        <w:rPr>
          <w:rFonts w:ascii="Arial" w:hAnsi="Arial" w:cs="Arial"/>
          <w:sz w:val="24"/>
          <w:szCs w:val="28"/>
        </w:rPr>
        <w:t>: Configuração da carga e execução do experimento.</w:t>
      </w:r>
    </w:p>
    <w:p w:rsidR="003E3974" w:rsidRDefault="003E3974" w:rsidP="009A526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A526F" w:rsidRPr="009A526F" w:rsidRDefault="00B77786" w:rsidP="009A526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8"/>
        </w:rPr>
        <w:tab/>
      </w:r>
      <w:r w:rsidR="009A526F" w:rsidRPr="009A526F">
        <w:rPr>
          <w:rFonts w:ascii="Arial" w:hAnsi="Arial" w:cs="Arial"/>
          <w:sz w:val="24"/>
          <w:szCs w:val="24"/>
        </w:rPr>
        <w:t>Para não haver divergência na condução dos experimentos, foi definido o seguinte protocolo de execução:</w:t>
      </w:r>
    </w:p>
    <w:p w:rsidR="009A526F" w:rsidRPr="009A526F" w:rsidRDefault="009A526F" w:rsidP="009A526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A526F" w:rsidRPr="009A526F" w:rsidRDefault="009A526F" w:rsidP="0046120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Ligar Host Físico 1</w:t>
      </w:r>
    </w:p>
    <w:p w:rsidR="009A526F" w:rsidRPr="009A526F" w:rsidRDefault="009A526F" w:rsidP="0046120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Iniciar VMs através do Vagrant</w:t>
      </w:r>
    </w:p>
    <w:p w:rsidR="009A526F" w:rsidRPr="009A526F" w:rsidRDefault="009A526F" w:rsidP="00461208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DB Server</w:t>
      </w:r>
    </w:p>
    <w:p w:rsidR="009A526F" w:rsidRPr="009A526F" w:rsidRDefault="009A526F" w:rsidP="00461208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lastRenderedPageBreak/>
        <w:t>APP Server 1</w:t>
      </w:r>
    </w:p>
    <w:p w:rsidR="009A526F" w:rsidRPr="009A526F" w:rsidRDefault="009A526F" w:rsidP="00461208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APP Server 2</w:t>
      </w:r>
    </w:p>
    <w:p w:rsidR="009A526F" w:rsidRPr="009A526F" w:rsidRDefault="009A526F" w:rsidP="00461208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Load Balancer</w:t>
      </w:r>
    </w:p>
    <w:p w:rsidR="009A526F" w:rsidRPr="009A526F" w:rsidRDefault="009A526F" w:rsidP="0046120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Iniciar Host Físico 2</w:t>
      </w:r>
    </w:p>
    <w:p w:rsidR="009A526F" w:rsidRPr="009A526F" w:rsidRDefault="009A526F" w:rsidP="00461208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Iniciar Console</w:t>
      </w:r>
    </w:p>
    <w:p w:rsidR="009A526F" w:rsidRPr="009A526F" w:rsidRDefault="009A526F" w:rsidP="00461208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Iniciar Agente</w:t>
      </w:r>
    </w:p>
    <w:p w:rsidR="009A526F" w:rsidRPr="009A526F" w:rsidRDefault="009A526F" w:rsidP="00461208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Configurar no Console URL do SUT</w:t>
      </w:r>
    </w:p>
    <w:p w:rsidR="009A526F" w:rsidRPr="009A526F" w:rsidRDefault="009A526F" w:rsidP="00461208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Configurar no Console IP do DB Server</w:t>
      </w:r>
    </w:p>
    <w:p w:rsidR="009A526F" w:rsidRPr="009A526F" w:rsidRDefault="009A526F" w:rsidP="00461208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Configurar no Console a carga</w:t>
      </w:r>
    </w:p>
    <w:p w:rsidR="009A526F" w:rsidRPr="009A526F" w:rsidRDefault="009A526F" w:rsidP="0046120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Iniciar ServerMon no DB Server</w:t>
      </w:r>
    </w:p>
    <w:p w:rsidR="009A526F" w:rsidRPr="009A526F" w:rsidRDefault="009A526F" w:rsidP="0046120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Iniciar ClusterMon no LoadBalancer</w:t>
      </w:r>
    </w:p>
    <w:p w:rsidR="009A526F" w:rsidRPr="009A526F" w:rsidRDefault="009A526F" w:rsidP="009E120A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 xml:space="preserve">Especificar ClusterMon como </w:t>
      </w:r>
      <w:r w:rsidRPr="009A526F">
        <w:rPr>
          <w:rFonts w:ascii="Arial" w:hAnsi="Arial" w:cs="Arial"/>
          <w:i/>
          <w:iCs/>
          <w:sz w:val="24"/>
          <w:szCs w:val="24"/>
        </w:rPr>
        <w:t>leader</w:t>
      </w:r>
    </w:p>
    <w:p w:rsidR="009A526F" w:rsidRPr="009A526F" w:rsidRDefault="009A526F" w:rsidP="009E120A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Iniciar ClusterMon no APP Server 1</w:t>
      </w:r>
    </w:p>
    <w:p w:rsidR="009A526F" w:rsidRPr="009A526F" w:rsidRDefault="009A526F" w:rsidP="009E120A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 xml:space="preserve">Especificar como não </w:t>
      </w:r>
      <w:r w:rsidRPr="009A526F">
        <w:rPr>
          <w:rFonts w:ascii="Arial" w:hAnsi="Arial" w:cs="Arial"/>
          <w:i/>
          <w:iCs/>
          <w:sz w:val="24"/>
          <w:szCs w:val="24"/>
        </w:rPr>
        <w:t>leader</w:t>
      </w:r>
    </w:p>
    <w:p w:rsidR="009A526F" w:rsidRPr="009A526F" w:rsidRDefault="009A526F" w:rsidP="009E120A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Iniciar ClusterMon no APP Server 2</w:t>
      </w:r>
    </w:p>
    <w:p w:rsidR="009A526F" w:rsidRPr="009A526F" w:rsidRDefault="009A526F" w:rsidP="009E120A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 xml:space="preserve">Especificar como não </w:t>
      </w:r>
      <w:r w:rsidRPr="009A526F">
        <w:rPr>
          <w:rFonts w:ascii="Arial" w:hAnsi="Arial" w:cs="Arial"/>
          <w:i/>
          <w:iCs/>
          <w:sz w:val="24"/>
          <w:szCs w:val="24"/>
        </w:rPr>
        <w:t>leader</w:t>
      </w:r>
    </w:p>
    <w:p w:rsidR="009A526F" w:rsidRPr="009A526F" w:rsidRDefault="009A526F" w:rsidP="009E120A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Iniciar experimento através do console</w:t>
      </w:r>
    </w:p>
    <w:p w:rsidR="009A526F" w:rsidRPr="009A526F" w:rsidRDefault="009A526F" w:rsidP="009E120A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Coletar os dados da execução (esperar 5 segundos para o ambiente se estabilizar)</w:t>
      </w:r>
    </w:p>
    <w:p w:rsidR="009A526F" w:rsidRPr="009A526F" w:rsidRDefault="009A526F" w:rsidP="009E120A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526F">
        <w:rPr>
          <w:rFonts w:ascii="Arial" w:hAnsi="Arial" w:cs="Arial"/>
          <w:sz w:val="24"/>
          <w:szCs w:val="24"/>
        </w:rPr>
        <w:t>Reiniciar o ambiente</w:t>
      </w:r>
    </w:p>
    <w:p w:rsidR="001B7ECD" w:rsidRDefault="001B7ECD">
      <w:pPr>
        <w:rPr>
          <w:rFonts w:ascii="Arial" w:eastAsiaTheme="majorEastAsia" w:hAnsi="Arial" w:cstheme="majorBidi"/>
          <w:bCs/>
          <w:sz w:val="28"/>
          <w:szCs w:val="28"/>
        </w:rPr>
      </w:pPr>
      <w:r>
        <w:rPr>
          <w:rFonts w:ascii="Arial" w:eastAsiaTheme="majorEastAsia" w:hAnsi="Arial" w:cstheme="majorBidi"/>
          <w:bCs/>
          <w:sz w:val="28"/>
          <w:szCs w:val="28"/>
        </w:rPr>
        <w:br w:type="page"/>
      </w:r>
    </w:p>
    <w:p w:rsidR="003E3974" w:rsidRDefault="001B7ECD" w:rsidP="001B7ECD">
      <w:pPr>
        <w:pStyle w:val="Ttulo1"/>
      </w:pPr>
      <w:bookmarkStart w:id="13" w:name="_Toc412164508"/>
      <w:r>
        <w:lastRenderedPageBreak/>
        <w:t>CONCLUSÃO</w:t>
      </w:r>
      <w:bookmarkEnd w:id="13"/>
    </w:p>
    <w:p w:rsidR="001B7ECD" w:rsidRDefault="00076825" w:rsidP="001B7ECD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1B7ECD" w:rsidRPr="001B7ECD">
        <w:rPr>
          <w:rFonts w:ascii="Arial" w:hAnsi="Arial" w:cs="Arial"/>
          <w:sz w:val="24"/>
          <w:szCs w:val="28"/>
        </w:rPr>
        <w:t xml:space="preserve">Estes experimentos foram executados apenas com o intuito de </w:t>
      </w:r>
      <w:r w:rsidR="001B7ECD">
        <w:rPr>
          <w:rFonts w:ascii="Arial" w:hAnsi="Arial" w:cs="Arial"/>
          <w:sz w:val="24"/>
          <w:szCs w:val="28"/>
        </w:rPr>
        <w:t>conhecer a ferramenta Bench4Q e o</w:t>
      </w:r>
      <w:r w:rsidR="001B7ECD" w:rsidRPr="001B7ECD">
        <w:rPr>
          <w:rFonts w:ascii="Arial" w:hAnsi="Arial" w:cs="Arial"/>
          <w:sz w:val="24"/>
          <w:szCs w:val="28"/>
        </w:rPr>
        <w:t>s resultados produzido</w:t>
      </w:r>
      <w:r w:rsidR="001B7ECD">
        <w:rPr>
          <w:rFonts w:ascii="Arial" w:hAnsi="Arial" w:cs="Arial"/>
          <w:sz w:val="24"/>
          <w:szCs w:val="28"/>
        </w:rPr>
        <w:t>s</w:t>
      </w:r>
      <w:r w:rsidR="001B7ECD" w:rsidRPr="001B7ECD">
        <w:rPr>
          <w:rFonts w:ascii="Arial" w:hAnsi="Arial" w:cs="Arial"/>
          <w:sz w:val="24"/>
          <w:szCs w:val="28"/>
        </w:rPr>
        <w:t xml:space="preserve"> são </w:t>
      </w:r>
      <w:r w:rsidR="005167D3">
        <w:rPr>
          <w:rFonts w:ascii="Arial" w:hAnsi="Arial" w:cs="Arial"/>
          <w:sz w:val="24"/>
          <w:szCs w:val="28"/>
        </w:rPr>
        <w:t>in</w:t>
      </w:r>
      <w:r w:rsidR="001B7ECD" w:rsidRPr="001B7ECD">
        <w:rPr>
          <w:rFonts w:ascii="Arial" w:hAnsi="Arial" w:cs="Arial"/>
          <w:sz w:val="24"/>
          <w:szCs w:val="28"/>
        </w:rPr>
        <w:t xml:space="preserve">suficientes para </w:t>
      </w:r>
      <w:r w:rsidR="001B7ECD">
        <w:rPr>
          <w:rFonts w:ascii="Arial" w:hAnsi="Arial" w:cs="Arial"/>
          <w:sz w:val="24"/>
          <w:szCs w:val="28"/>
        </w:rPr>
        <w:t xml:space="preserve">concluir </w:t>
      </w:r>
      <w:r w:rsidR="001B7ECD" w:rsidRPr="001B7ECD">
        <w:rPr>
          <w:rFonts w:ascii="Arial" w:hAnsi="Arial" w:cs="Arial"/>
          <w:sz w:val="24"/>
          <w:szCs w:val="28"/>
        </w:rPr>
        <w:t>como um ambiente de produção deve ser configurado. Foi percebido que a execução dos testes consomem um longo período de tempo e que pelo motivo dos componentes do Be</w:t>
      </w:r>
      <w:r w:rsidR="005167D3">
        <w:rPr>
          <w:rFonts w:ascii="Arial" w:hAnsi="Arial" w:cs="Arial"/>
          <w:sz w:val="24"/>
          <w:szCs w:val="28"/>
        </w:rPr>
        <w:t xml:space="preserve">nch4Q serem interativos, não é possível </w:t>
      </w:r>
      <w:r w:rsidR="001B7ECD" w:rsidRPr="001B7ECD">
        <w:rPr>
          <w:rFonts w:ascii="Arial" w:hAnsi="Arial" w:cs="Arial"/>
          <w:sz w:val="24"/>
          <w:szCs w:val="28"/>
        </w:rPr>
        <w:t xml:space="preserve">automatizar os testes. </w:t>
      </w:r>
      <w:r>
        <w:rPr>
          <w:rFonts w:ascii="Arial" w:hAnsi="Arial" w:cs="Arial"/>
          <w:sz w:val="24"/>
          <w:szCs w:val="28"/>
        </w:rPr>
        <w:tab/>
      </w:r>
      <w:r w:rsidR="001B7ECD" w:rsidRPr="001B7ECD">
        <w:rPr>
          <w:rFonts w:ascii="Arial" w:hAnsi="Arial" w:cs="Arial"/>
          <w:sz w:val="24"/>
          <w:szCs w:val="28"/>
        </w:rPr>
        <w:t xml:space="preserve">Tendo em vista que ele possui o código aberto, </w:t>
      </w:r>
      <w:r w:rsidR="005167D3">
        <w:rPr>
          <w:rFonts w:ascii="Arial" w:hAnsi="Arial" w:cs="Arial"/>
          <w:sz w:val="24"/>
          <w:szCs w:val="28"/>
        </w:rPr>
        <w:t>uma</w:t>
      </w:r>
      <w:r w:rsidR="001B7ECD" w:rsidRPr="001B7ECD">
        <w:rPr>
          <w:rFonts w:ascii="Arial" w:hAnsi="Arial" w:cs="Arial"/>
          <w:sz w:val="24"/>
          <w:szCs w:val="28"/>
        </w:rPr>
        <w:t xml:space="preserve"> proposta de trabalho futuro pode</w:t>
      </w:r>
      <w:r w:rsidR="005167D3">
        <w:rPr>
          <w:rFonts w:ascii="Arial" w:hAnsi="Arial" w:cs="Arial"/>
          <w:sz w:val="24"/>
          <w:szCs w:val="28"/>
        </w:rPr>
        <w:t>ria</w:t>
      </w:r>
      <w:r w:rsidR="001B7ECD" w:rsidRPr="001B7ECD">
        <w:rPr>
          <w:rFonts w:ascii="Arial" w:hAnsi="Arial" w:cs="Arial"/>
          <w:sz w:val="24"/>
          <w:szCs w:val="28"/>
        </w:rPr>
        <w:t xml:space="preserve"> ser a alteração dessa característica dos componentes para serem iniciados com os parâmetros de execução do experimento</w:t>
      </w:r>
      <w:r w:rsidR="005167D3">
        <w:rPr>
          <w:rFonts w:ascii="Arial" w:hAnsi="Arial" w:cs="Arial"/>
          <w:sz w:val="24"/>
          <w:szCs w:val="28"/>
        </w:rPr>
        <w:t>,</w:t>
      </w:r>
      <w:r w:rsidR="001B7ECD" w:rsidRPr="001B7ECD">
        <w:rPr>
          <w:rFonts w:ascii="Arial" w:hAnsi="Arial" w:cs="Arial"/>
          <w:sz w:val="24"/>
          <w:szCs w:val="28"/>
        </w:rPr>
        <w:t xml:space="preserve"> o que </w:t>
      </w:r>
      <w:r w:rsidR="005167D3">
        <w:rPr>
          <w:rFonts w:ascii="Arial" w:hAnsi="Arial" w:cs="Arial"/>
          <w:sz w:val="24"/>
          <w:szCs w:val="28"/>
        </w:rPr>
        <w:t>permitiria</w:t>
      </w:r>
      <w:r w:rsidR="001B7ECD" w:rsidRPr="001B7ECD">
        <w:rPr>
          <w:rFonts w:ascii="Arial" w:hAnsi="Arial" w:cs="Arial"/>
          <w:sz w:val="24"/>
          <w:szCs w:val="28"/>
        </w:rPr>
        <w:t xml:space="preserve"> automatizar sua execução.</w:t>
      </w:r>
    </w:p>
    <w:p w:rsidR="00076825" w:rsidRDefault="00076825" w:rsidP="00076825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Pr="00076825">
        <w:rPr>
          <w:rFonts w:ascii="Arial" w:hAnsi="Arial" w:cs="Arial"/>
          <w:sz w:val="24"/>
          <w:szCs w:val="28"/>
        </w:rPr>
        <w:t>Todo material produzido está disponível para estudo e</w:t>
      </w:r>
      <w:r>
        <w:rPr>
          <w:rFonts w:ascii="Arial" w:hAnsi="Arial" w:cs="Arial"/>
          <w:sz w:val="24"/>
          <w:szCs w:val="28"/>
        </w:rPr>
        <w:t xml:space="preserve"> </w:t>
      </w:r>
      <w:r w:rsidRPr="00076825">
        <w:rPr>
          <w:rFonts w:ascii="Arial" w:hAnsi="Arial" w:cs="Arial"/>
          <w:sz w:val="24"/>
          <w:szCs w:val="28"/>
        </w:rPr>
        <w:t>aperfeiçoamento no endereço http://github.com/kerollaine/bench4q.</w:t>
      </w:r>
    </w:p>
    <w:p w:rsidR="001B7ECD" w:rsidRDefault="001B7ECD">
      <w:pPr>
        <w:rPr>
          <w:rFonts w:ascii="Arial" w:hAnsi="Arial" w:cs="Arial"/>
          <w:sz w:val="24"/>
          <w:szCs w:val="28"/>
        </w:rPr>
      </w:pPr>
    </w:p>
    <w:p w:rsidR="001B7ECD" w:rsidRPr="001B7ECD" w:rsidRDefault="001B7ECD">
      <w:pPr>
        <w:rPr>
          <w:rFonts w:ascii="Arial" w:eastAsiaTheme="majorEastAsia" w:hAnsi="Arial" w:cstheme="majorBidi"/>
          <w:bCs/>
          <w:sz w:val="28"/>
          <w:szCs w:val="28"/>
        </w:rPr>
      </w:pPr>
    </w:p>
    <w:p w:rsidR="005167D3" w:rsidRDefault="005167D3">
      <w:pPr>
        <w:rPr>
          <w:rFonts w:ascii="Arial" w:eastAsiaTheme="majorEastAsia" w:hAnsi="Arial" w:cstheme="majorBidi"/>
          <w:bCs/>
          <w:sz w:val="28"/>
          <w:szCs w:val="28"/>
        </w:rPr>
      </w:pPr>
      <w:r>
        <w:br w:type="page"/>
      </w:r>
    </w:p>
    <w:p w:rsidR="009F5798" w:rsidRDefault="009F5798" w:rsidP="004B0916">
      <w:pPr>
        <w:pStyle w:val="Ttulo1"/>
      </w:pPr>
      <w:bookmarkStart w:id="14" w:name="_Toc412164509"/>
      <w:r>
        <w:lastRenderedPageBreak/>
        <w:t>REFERÊNCIAS BIBLIOGRÁFICAS</w:t>
      </w:r>
      <w:bookmarkEnd w:id="14"/>
    </w:p>
    <w:p w:rsidR="00333BB1" w:rsidRPr="00F46B01" w:rsidRDefault="00333BB1" w:rsidP="00333BB1">
      <w:pPr>
        <w:rPr>
          <w:rFonts w:ascii="Arial" w:hAnsi="Arial" w:cs="Arial"/>
          <w:sz w:val="28"/>
          <w:szCs w:val="28"/>
        </w:rPr>
      </w:pPr>
    </w:p>
    <w:p w:rsidR="00333BB1" w:rsidRPr="00FD0317" w:rsidRDefault="00EF1B88" w:rsidP="00AF6DD5">
      <w:pPr>
        <w:spacing w:before="240" w:line="360" w:lineRule="auto"/>
        <w:jc w:val="both"/>
        <w:rPr>
          <w:rFonts w:ascii="Arial" w:hAnsi="Arial" w:cs="Arial"/>
          <w:b/>
          <w:sz w:val="24"/>
          <w:szCs w:val="28"/>
          <w:lang w:val="en-US"/>
        </w:rPr>
      </w:pPr>
      <w:r w:rsidRPr="00FD0317">
        <w:rPr>
          <w:rFonts w:ascii="Arial" w:hAnsi="Arial" w:cs="Arial"/>
          <w:sz w:val="24"/>
          <w:szCs w:val="28"/>
        </w:rPr>
        <w:t xml:space="preserve">[1] </w:t>
      </w:r>
      <w:r w:rsidR="00333BB1" w:rsidRPr="00FD0317">
        <w:rPr>
          <w:rFonts w:ascii="Arial" w:hAnsi="Arial" w:cs="Arial"/>
          <w:sz w:val="24"/>
          <w:szCs w:val="28"/>
        </w:rPr>
        <w:t xml:space="preserve">Abhinav Kamra, Vishal Misra, Erich Nahum. </w:t>
      </w:r>
      <w:r w:rsidR="00333BB1" w:rsidRPr="00FD0317">
        <w:rPr>
          <w:rFonts w:ascii="Arial" w:hAnsi="Arial" w:cs="Arial"/>
          <w:b/>
          <w:sz w:val="24"/>
          <w:szCs w:val="28"/>
          <w:lang w:val="en-US"/>
        </w:rPr>
        <w:t>Controlling the Performance of 3-Tiered Web sites: Modeling, Design and Implementation.</w:t>
      </w:r>
    </w:p>
    <w:p w:rsidR="00333BB1" w:rsidRPr="00FD0317" w:rsidRDefault="00EF1B88" w:rsidP="00AF6DD5">
      <w:pPr>
        <w:spacing w:before="240" w:line="360" w:lineRule="auto"/>
        <w:jc w:val="both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  <w:lang w:val="en-US"/>
        </w:rPr>
        <w:t xml:space="preserve">[2] </w:t>
      </w:r>
      <w:r w:rsidR="00AF6DD5" w:rsidRPr="00FD0317">
        <w:rPr>
          <w:rFonts w:ascii="Arial" w:hAnsi="Arial" w:cs="Arial"/>
          <w:sz w:val="24"/>
          <w:szCs w:val="28"/>
          <w:lang w:val="en-US"/>
        </w:rPr>
        <w:t xml:space="preserve">IEEE INTERNET COMPUTING. </w:t>
      </w:r>
      <w:r w:rsidR="00333BB1" w:rsidRPr="00FD0317">
        <w:rPr>
          <w:rFonts w:ascii="Arial" w:hAnsi="Arial" w:cs="Arial"/>
          <w:sz w:val="24"/>
          <w:szCs w:val="28"/>
          <w:lang w:val="en-US"/>
        </w:rPr>
        <w:t xml:space="preserve">Daniel A. Menascé - George Mason University. </w:t>
      </w:r>
      <w:r w:rsidR="00333BB1" w:rsidRPr="00FD0317">
        <w:rPr>
          <w:rFonts w:ascii="Arial" w:hAnsi="Arial" w:cs="Arial"/>
          <w:b/>
          <w:sz w:val="24"/>
          <w:szCs w:val="28"/>
        </w:rPr>
        <w:t>TPC-W A Benchmark for E-Commerce.</w:t>
      </w:r>
      <w:r w:rsidR="00AF6DD5" w:rsidRPr="00FD0317">
        <w:rPr>
          <w:rFonts w:ascii="Arial" w:hAnsi="Arial" w:cs="Arial"/>
          <w:b/>
          <w:sz w:val="24"/>
          <w:szCs w:val="28"/>
        </w:rPr>
        <w:t xml:space="preserve"> </w:t>
      </w:r>
      <w:r w:rsidR="00AF6DD5" w:rsidRPr="00FD0317">
        <w:rPr>
          <w:rFonts w:ascii="Arial" w:hAnsi="Arial" w:cs="Arial"/>
          <w:sz w:val="24"/>
          <w:szCs w:val="28"/>
        </w:rPr>
        <w:t>Junho de 2002.</w:t>
      </w:r>
    </w:p>
    <w:p w:rsidR="00333BB1" w:rsidRPr="00FD0317" w:rsidRDefault="00EF1B88" w:rsidP="00AF6DD5">
      <w:pPr>
        <w:spacing w:before="240" w:line="360" w:lineRule="auto"/>
        <w:jc w:val="both"/>
        <w:rPr>
          <w:rFonts w:ascii="Arial" w:hAnsi="Arial" w:cs="Arial"/>
          <w:sz w:val="24"/>
          <w:szCs w:val="28"/>
          <w:lang w:val="en-US"/>
        </w:rPr>
      </w:pPr>
      <w:r w:rsidRPr="00FD0317">
        <w:rPr>
          <w:rFonts w:ascii="Arial" w:hAnsi="Arial" w:cs="Arial"/>
          <w:sz w:val="24"/>
          <w:szCs w:val="28"/>
        </w:rPr>
        <w:t xml:space="preserve">[3] </w:t>
      </w:r>
      <w:r w:rsidR="00333BB1" w:rsidRPr="00FD0317">
        <w:rPr>
          <w:rFonts w:ascii="Arial" w:hAnsi="Arial" w:cs="Arial"/>
          <w:b/>
          <w:sz w:val="24"/>
          <w:szCs w:val="28"/>
        </w:rPr>
        <w:t>Grid computing</w:t>
      </w:r>
      <w:r w:rsidR="00333BB1" w:rsidRPr="00FD0317">
        <w:rPr>
          <w:rFonts w:ascii="Arial" w:hAnsi="Arial" w:cs="Arial"/>
          <w:sz w:val="24"/>
          <w:szCs w:val="28"/>
        </w:rPr>
        <w:t>. Disponível em</w:t>
      </w:r>
      <w:r w:rsidR="00AF6DD5" w:rsidRPr="00FD0317">
        <w:rPr>
          <w:rFonts w:ascii="Arial" w:hAnsi="Arial" w:cs="Arial"/>
          <w:sz w:val="24"/>
          <w:szCs w:val="28"/>
        </w:rPr>
        <w:t>:</w:t>
      </w:r>
      <w:r w:rsidR="00333BB1" w:rsidRPr="00FD0317">
        <w:rPr>
          <w:rFonts w:ascii="Arial" w:hAnsi="Arial" w:cs="Arial"/>
          <w:sz w:val="24"/>
          <w:szCs w:val="28"/>
        </w:rPr>
        <w:t xml:space="preserve"> &lt; http://www.ibge.gov.br/confest_ e_confege/pesquisatrabalhos/CD/palestras/368-1.pdf&gt;. </w:t>
      </w:r>
      <w:r w:rsidR="00333BB1" w:rsidRPr="00FD0317">
        <w:rPr>
          <w:rFonts w:ascii="Arial" w:hAnsi="Arial" w:cs="Arial"/>
          <w:sz w:val="24"/>
          <w:szCs w:val="28"/>
          <w:lang w:val="en-US"/>
        </w:rPr>
        <w:t>Acesso em</w:t>
      </w:r>
      <w:r w:rsidR="00AF6DD5" w:rsidRPr="00FD0317">
        <w:rPr>
          <w:rFonts w:ascii="Arial" w:hAnsi="Arial" w:cs="Arial"/>
          <w:sz w:val="24"/>
          <w:szCs w:val="28"/>
          <w:lang w:val="en-US"/>
        </w:rPr>
        <w:t xml:space="preserve">: </w:t>
      </w:r>
      <w:r w:rsidR="00333BB1" w:rsidRPr="00FD0317">
        <w:rPr>
          <w:rFonts w:ascii="Arial" w:hAnsi="Arial" w:cs="Arial"/>
          <w:sz w:val="24"/>
          <w:szCs w:val="28"/>
          <w:lang w:val="en-US"/>
        </w:rPr>
        <w:t xml:space="preserve"> 20.dez.2014</w:t>
      </w:r>
    </w:p>
    <w:p w:rsidR="00333BB1" w:rsidRPr="00FD0317" w:rsidRDefault="00EF1B88" w:rsidP="00AF6DD5">
      <w:pPr>
        <w:spacing w:before="240" w:line="360" w:lineRule="auto"/>
        <w:jc w:val="both"/>
        <w:rPr>
          <w:rFonts w:ascii="Arial" w:hAnsi="Arial" w:cs="Arial"/>
          <w:sz w:val="24"/>
          <w:szCs w:val="28"/>
          <w:lang w:val="en-US"/>
        </w:rPr>
      </w:pPr>
      <w:r w:rsidRPr="00FD0317">
        <w:rPr>
          <w:rFonts w:ascii="Arial" w:hAnsi="Arial" w:cs="Arial"/>
          <w:sz w:val="24"/>
          <w:szCs w:val="28"/>
          <w:lang w:val="en-US"/>
        </w:rPr>
        <w:t xml:space="preserve">[4] </w:t>
      </w:r>
      <w:r w:rsidR="00333BB1" w:rsidRPr="00FD0317">
        <w:rPr>
          <w:rFonts w:ascii="Arial" w:hAnsi="Arial" w:cs="Arial"/>
          <w:sz w:val="24"/>
          <w:szCs w:val="28"/>
          <w:lang w:val="en-US"/>
        </w:rPr>
        <w:t>Ian Sommerville. Software Engineering (9th Ed.). Addison Wesley Longman Publishing Co., Inc., Redwood City, CA, USA, 2010.</w:t>
      </w:r>
    </w:p>
    <w:p w:rsidR="00EF1B88" w:rsidRPr="00FD0317" w:rsidRDefault="00EF1B88" w:rsidP="00EF1B88">
      <w:pPr>
        <w:spacing w:before="240" w:line="360" w:lineRule="auto"/>
        <w:jc w:val="both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  <w:lang w:val="en-US"/>
        </w:rPr>
        <w:t xml:space="preserve">[5] </w:t>
      </w:r>
      <w:r w:rsidR="00AF6DD5" w:rsidRPr="00FD0317">
        <w:rPr>
          <w:rFonts w:ascii="Arial" w:hAnsi="Arial" w:cs="Arial"/>
          <w:sz w:val="24"/>
          <w:szCs w:val="28"/>
          <w:lang w:val="en-US"/>
        </w:rPr>
        <w:t>O</w:t>
      </w:r>
      <w:r w:rsidR="00333BB1" w:rsidRPr="00FD0317">
        <w:rPr>
          <w:rFonts w:ascii="Arial" w:hAnsi="Arial" w:cs="Arial"/>
          <w:sz w:val="24"/>
          <w:szCs w:val="28"/>
          <w:lang w:val="en-US"/>
        </w:rPr>
        <w:t xml:space="preserve">W2. </w:t>
      </w:r>
      <w:r w:rsidR="00333BB1" w:rsidRPr="00FD0317">
        <w:rPr>
          <w:rFonts w:ascii="Arial" w:hAnsi="Arial" w:cs="Arial"/>
          <w:b/>
          <w:sz w:val="24"/>
          <w:szCs w:val="28"/>
          <w:lang w:val="en-US"/>
        </w:rPr>
        <w:t>Bench4Q-Script 1.0 User Manual</w:t>
      </w:r>
      <w:r w:rsidR="00333BB1" w:rsidRPr="00FD0317">
        <w:rPr>
          <w:rFonts w:ascii="Arial" w:hAnsi="Arial" w:cs="Arial"/>
          <w:sz w:val="24"/>
          <w:szCs w:val="28"/>
          <w:lang w:val="en-US"/>
        </w:rPr>
        <w:t xml:space="preserve">. </w:t>
      </w:r>
      <w:r w:rsidR="00AF6DD5" w:rsidRPr="00FD0317">
        <w:rPr>
          <w:rFonts w:ascii="Arial" w:hAnsi="Arial" w:cs="Arial"/>
          <w:sz w:val="24"/>
          <w:szCs w:val="28"/>
        </w:rPr>
        <w:t>Agosto de 2011. Disponível em:</w:t>
      </w:r>
      <w:r w:rsidRPr="00FD0317">
        <w:rPr>
          <w:rFonts w:ascii="Arial" w:hAnsi="Arial" w:cs="Arial"/>
          <w:sz w:val="24"/>
          <w:szCs w:val="28"/>
        </w:rPr>
        <w:t xml:space="preserve"> </w:t>
      </w:r>
      <w:r w:rsidR="00AF6DD5" w:rsidRPr="00FD0317">
        <w:rPr>
          <w:rFonts w:ascii="Arial" w:hAnsi="Arial" w:cs="Arial"/>
          <w:sz w:val="24"/>
          <w:szCs w:val="28"/>
        </w:rPr>
        <w:t>&lt;http://forge.ow2.org/project/showfiles.php?</w:t>
      </w:r>
      <w:r w:rsidRPr="00FD0317">
        <w:rPr>
          <w:rFonts w:ascii="Arial" w:hAnsi="Arial" w:cs="Arial"/>
          <w:sz w:val="24"/>
          <w:szCs w:val="28"/>
        </w:rPr>
        <w:t xml:space="preserve"> </w:t>
      </w:r>
      <w:r w:rsidR="00AF6DD5" w:rsidRPr="00FD0317">
        <w:rPr>
          <w:rFonts w:ascii="Arial" w:hAnsi="Arial" w:cs="Arial"/>
          <w:sz w:val="24"/>
          <w:szCs w:val="28"/>
        </w:rPr>
        <w:t>group_id=345&gt;.</w:t>
      </w:r>
      <w:r w:rsidRPr="00FD0317">
        <w:rPr>
          <w:rFonts w:ascii="Arial" w:hAnsi="Arial" w:cs="Arial"/>
          <w:sz w:val="24"/>
          <w:szCs w:val="28"/>
        </w:rPr>
        <w:t xml:space="preserve"> Acesso em:  27.dez.2014</w:t>
      </w:r>
    </w:p>
    <w:p w:rsidR="00333BB1" w:rsidRPr="00FD0317" w:rsidRDefault="00EF1B88" w:rsidP="00AF6DD5">
      <w:pPr>
        <w:spacing w:before="240" w:line="360" w:lineRule="auto"/>
        <w:jc w:val="both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 xml:space="preserve">[6] </w:t>
      </w:r>
      <w:r w:rsidR="00AF6DD5" w:rsidRPr="00FD0317">
        <w:rPr>
          <w:rFonts w:ascii="Arial" w:hAnsi="Arial" w:cs="Arial"/>
          <w:sz w:val="24"/>
          <w:szCs w:val="28"/>
        </w:rPr>
        <w:t xml:space="preserve">IEEE INTERNET COMPUTING. </w:t>
      </w:r>
      <w:r w:rsidR="00333BB1" w:rsidRPr="00FD0317">
        <w:rPr>
          <w:rFonts w:ascii="Arial" w:hAnsi="Arial" w:cs="Arial"/>
          <w:sz w:val="24"/>
          <w:szCs w:val="28"/>
        </w:rPr>
        <w:t>Wenbo Zhang.</w:t>
      </w:r>
      <w:r w:rsidR="00333BB1" w:rsidRPr="00FD0317">
        <w:rPr>
          <w:rFonts w:ascii="Arial" w:hAnsi="Arial" w:cs="Arial"/>
          <w:b/>
          <w:sz w:val="24"/>
          <w:szCs w:val="28"/>
        </w:rPr>
        <w:t xml:space="preserve"> Bench4Q: A QoS-Oriented E-Commerce Benchmark</w:t>
      </w:r>
      <w:r w:rsidR="00333BB1" w:rsidRPr="00FD0317">
        <w:rPr>
          <w:rFonts w:ascii="Arial" w:hAnsi="Arial" w:cs="Arial"/>
          <w:sz w:val="24"/>
          <w:szCs w:val="28"/>
        </w:rPr>
        <w:t>. 2011.</w:t>
      </w:r>
    </w:p>
    <w:p w:rsidR="009F5798" w:rsidRPr="00FD0317" w:rsidRDefault="00EF1B88" w:rsidP="00AF6DD5">
      <w:pPr>
        <w:spacing w:before="240" w:line="360" w:lineRule="auto"/>
        <w:jc w:val="both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 xml:space="preserve">[7] </w:t>
      </w:r>
      <w:r w:rsidR="00AF6DD5" w:rsidRPr="00FD0317">
        <w:rPr>
          <w:rFonts w:ascii="Arial" w:hAnsi="Arial" w:cs="Arial"/>
          <w:sz w:val="24"/>
          <w:szCs w:val="28"/>
        </w:rPr>
        <w:t xml:space="preserve">IEEE INTERNET COMPUTING. </w:t>
      </w:r>
      <w:r w:rsidR="00333BB1" w:rsidRPr="00FD0317">
        <w:rPr>
          <w:rFonts w:ascii="Arial" w:hAnsi="Arial" w:cs="Arial"/>
          <w:sz w:val="24"/>
          <w:szCs w:val="28"/>
        </w:rPr>
        <w:t xml:space="preserve">Daniel F. Garcia. </w:t>
      </w:r>
      <w:r w:rsidR="00333BB1" w:rsidRPr="00FD0317">
        <w:rPr>
          <w:rFonts w:ascii="Arial" w:hAnsi="Arial" w:cs="Arial"/>
          <w:b/>
          <w:sz w:val="24"/>
          <w:szCs w:val="28"/>
          <w:lang w:val="en-US"/>
        </w:rPr>
        <w:t>TPC-W E-Commerce Benchmark Evaluation</w:t>
      </w:r>
      <w:r w:rsidR="00333BB1" w:rsidRPr="00FD0317">
        <w:rPr>
          <w:rFonts w:ascii="Arial" w:hAnsi="Arial" w:cs="Arial"/>
          <w:sz w:val="24"/>
          <w:szCs w:val="28"/>
          <w:lang w:val="en-US"/>
        </w:rPr>
        <w:t>.</w:t>
      </w:r>
      <w:r w:rsidR="00AF6DD5" w:rsidRPr="00FD0317">
        <w:rPr>
          <w:rFonts w:ascii="Arial" w:hAnsi="Arial" w:cs="Arial"/>
          <w:sz w:val="24"/>
          <w:szCs w:val="28"/>
          <w:lang w:val="en-US"/>
        </w:rPr>
        <w:t xml:space="preserve"> </w:t>
      </w:r>
      <w:r w:rsidR="00AF6DD5" w:rsidRPr="00FD0317">
        <w:rPr>
          <w:rFonts w:ascii="Arial" w:hAnsi="Arial" w:cs="Arial"/>
          <w:sz w:val="24"/>
          <w:szCs w:val="28"/>
        </w:rPr>
        <w:t>2003.</w:t>
      </w:r>
    </w:p>
    <w:p w:rsidR="009F5798" w:rsidRPr="00FD0317" w:rsidRDefault="009F5798" w:rsidP="00AF6DD5">
      <w:pPr>
        <w:spacing w:before="240"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997A7C" w:rsidRPr="00FD0317" w:rsidRDefault="00997A7C">
      <w:pPr>
        <w:rPr>
          <w:rFonts w:ascii="Arial" w:hAnsi="Arial" w:cs="Arial"/>
          <w:sz w:val="28"/>
          <w:szCs w:val="28"/>
        </w:rPr>
      </w:pPr>
      <w:r w:rsidRPr="00FD0317">
        <w:rPr>
          <w:rFonts w:ascii="Arial" w:hAnsi="Arial" w:cs="Arial"/>
          <w:sz w:val="28"/>
          <w:szCs w:val="28"/>
        </w:rPr>
        <w:br w:type="page"/>
      </w:r>
    </w:p>
    <w:p w:rsidR="001411B7" w:rsidRDefault="001411B7" w:rsidP="001411B7">
      <w:pPr>
        <w:pStyle w:val="Ttulo1"/>
      </w:pPr>
      <w:bookmarkStart w:id="15" w:name="_Toc412164510"/>
      <w:r>
        <w:lastRenderedPageBreak/>
        <w:t>APÊNDICE A - INSTALAÇÃO</w:t>
      </w:r>
      <w:r w:rsidR="00477D84">
        <w:t xml:space="preserve"> INICIAL</w:t>
      </w:r>
      <w:r>
        <w:t xml:space="preserve"> VAGRANT</w:t>
      </w:r>
      <w:bookmarkEnd w:id="15"/>
    </w:p>
    <w:p w:rsidR="00084013" w:rsidRDefault="00B77786" w:rsidP="001411B7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084013" w:rsidRPr="00FD0317">
        <w:rPr>
          <w:rFonts w:ascii="Arial" w:hAnsi="Arial" w:cs="Arial"/>
          <w:sz w:val="24"/>
          <w:szCs w:val="28"/>
        </w:rPr>
        <w:t>Para a experiment</w:t>
      </w:r>
      <w:r w:rsidR="00084013">
        <w:rPr>
          <w:rFonts w:ascii="Arial" w:hAnsi="Arial" w:cs="Arial"/>
          <w:sz w:val="24"/>
          <w:szCs w:val="28"/>
        </w:rPr>
        <w:t xml:space="preserve">ação foi necessário definir um utilitário </w:t>
      </w:r>
      <w:r w:rsidR="00084013" w:rsidRPr="00FD0317">
        <w:rPr>
          <w:rFonts w:ascii="Arial" w:hAnsi="Arial" w:cs="Arial"/>
          <w:sz w:val="24"/>
          <w:szCs w:val="28"/>
        </w:rPr>
        <w:t xml:space="preserve">que atendesse </w:t>
      </w:r>
      <w:r w:rsidR="00084013">
        <w:rPr>
          <w:rFonts w:ascii="Arial" w:hAnsi="Arial" w:cs="Arial"/>
          <w:sz w:val="24"/>
          <w:szCs w:val="28"/>
        </w:rPr>
        <w:t>a</w:t>
      </w:r>
      <w:r w:rsidR="00084013" w:rsidRPr="00FD0317">
        <w:rPr>
          <w:rFonts w:ascii="Arial" w:hAnsi="Arial" w:cs="Arial"/>
          <w:sz w:val="24"/>
          <w:szCs w:val="28"/>
        </w:rPr>
        <w:t>o</w:t>
      </w:r>
      <w:r w:rsidR="00084013">
        <w:rPr>
          <w:rFonts w:ascii="Arial" w:hAnsi="Arial" w:cs="Arial"/>
          <w:sz w:val="24"/>
          <w:szCs w:val="28"/>
        </w:rPr>
        <w:t>s</w:t>
      </w:r>
      <w:r w:rsidR="00084013" w:rsidRPr="00FD0317">
        <w:rPr>
          <w:rFonts w:ascii="Arial" w:hAnsi="Arial" w:cs="Arial"/>
          <w:sz w:val="24"/>
          <w:szCs w:val="28"/>
        </w:rPr>
        <w:t xml:space="preserve"> requisitos de gerenciamento e </w:t>
      </w:r>
      <w:r w:rsidR="00084013" w:rsidRPr="00FD0317">
        <w:rPr>
          <w:rFonts w:ascii="Arial" w:hAnsi="Arial" w:cs="Arial"/>
          <w:i/>
          <w:sz w:val="24"/>
          <w:szCs w:val="28"/>
        </w:rPr>
        <w:t>deployment</w:t>
      </w:r>
      <w:r w:rsidR="00084013" w:rsidRPr="00FD0317">
        <w:rPr>
          <w:rFonts w:ascii="Arial" w:hAnsi="Arial" w:cs="Arial"/>
          <w:sz w:val="24"/>
          <w:szCs w:val="28"/>
        </w:rPr>
        <w:t xml:space="preserve"> de aplicações multicamadas em ambientes virtuais. </w:t>
      </w:r>
      <w:r w:rsidR="00084013">
        <w:rPr>
          <w:rFonts w:ascii="Arial" w:hAnsi="Arial" w:cs="Arial"/>
          <w:sz w:val="24"/>
          <w:szCs w:val="28"/>
        </w:rPr>
        <w:t>Para isso, foi realizada uma análise sobre algumas ferramentas</w:t>
      </w:r>
      <w:r w:rsidR="008769D9">
        <w:rPr>
          <w:rFonts w:ascii="Arial" w:hAnsi="Arial" w:cs="Arial"/>
          <w:sz w:val="24"/>
          <w:szCs w:val="28"/>
        </w:rPr>
        <w:t xml:space="preserve"> correlatas</w:t>
      </w:r>
      <w:r w:rsidR="00084013">
        <w:rPr>
          <w:rFonts w:ascii="Arial" w:hAnsi="Arial" w:cs="Arial"/>
          <w:sz w:val="24"/>
          <w:szCs w:val="28"/>
        </w:rPr>
        <w:t xml:space="preserve"> do mercado.</w:t>
      </w:r>
    </w:p>
    <w:p w:rsidR="008769D9" w:rsidRDefault="00B77786" w:rsidP="001411B7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8769D9" w:rsidRPr="008769D9">
        <w:rPr>
          <w:rFonts w:ascii="Arial" w:hAnsi="Arial" w:cs="Arial"/>
          <w:sz w:val="24"/>
          <w:szCs w:val="28"/>
        </w:rPr>
        <w:t>Docker é uma ferramenta utilizada para criar instâncias de aplicações</w:t>
      </w:r>
      <w:r w:rsidR="008769D9">
        <w:rPr>
          <w:rFonts w:ascii="Arial" w:hAnsi="Arial" w:cs="Arial"/>
          <w:sz w:val="24"/>
          <w:szCs w:val="28"/>
        </w:rPr>
        <w:t xml:space="preserve"> com</w:t>
      </w:r>
      <w:r w:rsidR="008769D9" w:rsidRPr="008769D9">
        <w:rPr>
          <w:rFonts w:ascii="Arial" w:hAnsi="Arial" w:cs="Arial"/>
          <w:sz w:val="24"/>
          <w:szCs w:val="28"/>
        </w:rPr>
        <w:t xml:space="preserve"> o conceito de </w:t>
      </w:r>
      <w:r w:rsidR="008769D9" w:rsidRPr="008769D9">
        <w:rPr>
          <w:rFonts w:ascii="Arial" w:hAnsi="Arial" w:cs="Arial"/>
          <w:i/>
          <w:sz w:val="24"/>
          <w:szCs w:val="28"/>
        </w:rPr>
        <w:t>container</w:t>
      </w:r>
      <w:r w:rsidR="008769D9">
        <w:rPr>
          <w:rFonts w:ascii="Arial" w:hAnsi="Arial" w:cs="Arial"/>
          <w:i/>
          <w:sz w:val="24"/>
          <w:szCs w:val="28"/>
        </w:rPr>
        <w:t>,</w:t>
      </w:r>
      <w:r w:rsidR="008769D9" w:rsidRPr="008769D9">
        <w:rPr>
          <w:rFonts w:ascii="Arial" w:hAnsi="Arial" w:cs="Arial"/>
          <w:sz w:val="24"/>
          <w:szCs w:val="28"/>
        </w:rPr>
        <w:t xml:space="preserve"> que é mais leve que uma máquina virtual</w:t>
      </w:r>
      <w:r w:rsidR="008769D9">
        <w:rPr>
          <w:rFonts w:ascii="Arial" w:hAnsi="Arial" w:cs="Arial"/>
          <w:sz w:val="24"/>
          <w:szCs w:val="28"/>
        </w:rPr>
        <w:t>. S</w:t>
      </w:r>
      <w:r w:rsidR="008769D9" w:rsidRPr="008769D9">
        <w:rPr>
          <w:rFonts w:ascii="Arial" w:hAnsi="Arial" w:cs="Arial"/>
          <w:sz w:val="24"/>
          <w:szCs w:val="28"/>
        </w:rPr>
        <w:t xml:space="preserve">ua função é </w:t>
      </w:r>
      <w:r w:rsidR="008769D9">
        <w:rPr>
          <w:rFonts w:ascii="Arial" w:hAnsi="Arial" w:cs="Arial"/>
          <w:sz w:val="24"/>
          <w:szCs w:val="28"/>
        </w:rPr>
        <w:t>empacotar</w:t>
      </w:r>
      <w:r w:rsidR="008769D9" w:rsidRPr="008769D9">
        <w:rPr>
          <w:rFonts w:ascii="Arial" w:hAnsi="Arial" w:cs="Arial"/>
          <w:sz w:val="24"/>
          <w:szCs w:val="28"/>
        </w:rPr>
        <w:t xml:space="preserve"> a aplicação e fazer </w:t>
      </w:r>
      <w:r w:rsidR="008769D9">
        <w:rPr>
          <w:rFonts w:ascii="Arial" w:hAnsi="Arial" w:cs="Arial"/>
          <w:sz w:val="24"/>
          <w:szCs w:val="28"/>
        </w:rPr>
        <w:t>o isolamento n</w:t>
      </w:r>
      <w:r w:rsidR="008769D9" w:rsidRPr="008769D9">
        <w:rPr>
          <w:rFonts w:ascii="Arial" w:hAnsi="Arial" w:cs="Arial"/>
          <w:sz w:val="24"/>
          <w:szCs w:val="28"/>
        </w:rPr>
        <w:t xml:space="preserve">o ambiente de produção. O intuito do Docker é agilizar o processo de entrega de </w:t>
      </w:r>
      <w:r w:rsidR="008769D9" w:rsidRPr="008769D9">
        <w:rPr>
          <w:rFonts w:ascii="Arial" w:hAnsi="Arial" w:cs="Arial"/>
          <w:i/>
          <w:sz w:val="24"/>
          <w:szCs w:val="28"/>
        </w:rPr>
        <w:t>software</w:t>
      </w:r>
      <w:r w:rsidR="008769D9" w:rsidRPr="008769D9">
        <w:rPr>
          <w:rFonts w:ascii="Arial" w:hAnsi="Arial" w:cs="Arial"/>
          <w:sz w:val="24"/>
          <w:szCs w:val="28"/>
        </w:rPr>
        <w:t>. Com ele, desenvolvedore</w:t>
      </w:r>
      <w:r w:rsidR="008769D9">
        <w:rPr>
          <w:rFonts w:ascii="Arial" w:hAnsi="Arial" w:cs="Arial"/>
          <w:sz w:val="24"/>
          <w:szCs w:val="28"/>
        </w:rPr>
        <w:t>s e administradores de sistemas</w:t>
      </w:r>
      <w:r w:rsidR="008769D9" w:rsidRPr="008769D9">
        <w:rPr>
          <w:rFonts w:ascii="Arial" w:hAnsi="Arial" w:cs="Arial"/>
          <w:sz w:val="24"/>
          <w:szCs w:val="28"/>
        </w:rPr>
        <w:t xml:space="preserve"> podem </w:t>
      </w:r>
      <w:r w:rsidR="008769D9">
        <w:rPr>
          <w:rFonts w:ascii="Arial" w:hAnsi="Arial" w:cs="Arial"/>
          <w:sz w:val="24"/>
          <w:szCs w:val="28"/>
        </w:rPr>
        <w:t>empacotar</w:t>
      </w:r>
      <w:r w:rsidR="008769D9" w:rsidRPr="008769D9">
        <w:rPr>
          <w:rFonts w:ascii="Arial" w:hAnsi="Arial" w:cs="Arial"/>
          <w:sz w:val="24"/>
          <w:szCs w:val="28"/>
        </w:rPr>
        <w:t>, distr</w:t>
      </w:r>
      <w:r w:rsidR="008769D9">
        <w:rPr>
          <w:rFonts w:ascii="Arial" w:hAnsi="Arial" w:cs="Arial"/>
          <w:sz w:val="24"/>
          <w:szCs w:val="28"/>
        </w:rPr>
        <w:t xml:space="preserve">ibuir e executar suas aplicações </w:t>
      </w:r>
      <w:r w:rsidR="008769D9" w:rsidRPr="008769D9">
        <w:rPr>
          <w:rFonts w:ascii="Arial" w:hAnsi="Arial" w:cs="Arial"/>
          <w:sz w:val="24"/>
          <w:szCs w:val="28"/>
        </w:rPr>
        <w:t>sem se preocupar com a infraestrut</w:t>
      </w:r>
      <w:r w:rsidR="008769D9">
        <w:rPr>
          <w:rFonts w:ascii="Arial" w:hAnsi="Arial" w:cs="Arial"/>
          <w:sz w:val="24"/>
          <w:szCs w:val="28"/>
        </w:rPr>
        <w:t>ura. O desenvolvedor adiciona</w:t>
      </w:r>
      <w:r w:rsidR="008769D9" w:rsidRPr="008769D9">
        <w:rPr>
          <w:rFonts w:ascii="Arial" w:hAnsi="Arial" w:cs="Arial"/>
          <w:sz w:val="24"/>
          <w:szCs w:val="28"/>
        </w:rPr>
        <w:t xml:space="preserve"> a aplicação que desenvolveu dentro de um </w:t>
      </w:r>
      <w:r w:rsidR="008769D9" w:rsidRPr="008769D9">
        <w:rPr>
          <w:rFonts w:ascii="Arial" w:hAnsi="Arial" w:cs="Arial"/>
          <w:i/>
          <w:sz w:val="24"/>
          <w:szCs w:val="28"/>
        </w:rPr>
        <w:t>container</w:t>
      </w:r>
      <w:r w:rsidR="008769D9" w:rsidRPr="008769D9">
        <w:rPr>
          <w:rFonts w:ascii="Arial" w:hAnsi="Arial" w:cs="Arial"/>
          <w:sz w:val="24"/>
          <w:szCs w:val="28"/>
        </w:rPr>
        <w:t>, sem se preocupar em qual infraestrutura ele irá executa</w:t>
      </w:r>
      <w:r w:rsidR="008769D9">
        <w:rPr>
          <w:rFonts w:ascii="Arial" w:hAnsi="Arial" w:cs="Arial"/>
          <w:sz w:val="24"/>
          <w:szCs w:val="28"/>
        </w:rPr>
        <w:t>. O</w:t>
      </w:r>
      <w:r w:rsidR="008769D9" w:rsidRPr="008769D9">
        <w:rPr>
          <w:rFonts w:ascii="Arial" w:hAnsi="Arial" w:cs="Arial"/>
          <w:sz w:val="24"/>
          <w:szCs w:val="28"/>
        </w:rPr>
        <w:t xml:space="preserve"> adm</w:t>
      </w:r>
      <w:r w:rsidR="008769D9">
        <w:rPr>
          <w:rFonts w:ascii="Arial" w:hAnsi="Arial" w:cs="Arial"/>
          <w:sz w:val="24"/>
          <w:szCs w:val="28"/>
        </w:rPr>
        <w:t xml:space="preserve">inistrador de sistemas recebe </w:t>
      </w:r>
      <w:r w:rsidR="008769D9" w:rsidRPr="008769D9">
        <w:rPr>
          <w:rFonts w:ascii="Arial" w:hAnsi="Arial" w:cs="Arial"/>
          <w:sz w:val="24"/>
          <w:szCs w:val="28"/>
        </w:rPr>
        <w:t xml:space="preserve">e o executa, fazendo o </w:t>
      </w:r>
      <w:r w:rsidR="008769D9" w:rsidRPr="008769D9">
        <w:rPr>
          <w:rFonts w:ascii="Arial" w:hAnsi="Arial" w:cs="Arial"/>
          <w:i/>
          <w:sz w:val="24"/>
          <w:szCs w:val="28"/>
        </w:rPr>
        <w:t>deploy</w:t>
      </w:r>
      <w:r w:rsidR="008769D9" w:rsidRPr="008769D9">
        <w:rPr>
          <w:rFonts w:ascii="Arial" w:hAnsi="Arial" w:cs="Arial"/>
          <w:sz w:val="24"/>
          <w:szCs w:val="28"/>
        </w:rPr>
        <w:t xml:space="preserve"> da aplicação, sem se preocupar com</w:t>
      </w:r>
      <w:r w:rsidR="008769D9">
        <w:rPr>
          <w:rFonts w:ascii="Arial" w:hAnsi="Arial" w:cs="Arial"/>
          <w:sz w:val="24"/>
          <w:szCs w:val="28"/>
        </w:rPr>
        <w:t xml:space="preserve"> o ambiente onde ele foi criado. I</w:t>
      </w:r>
      <w:r w:rsidR="008769D9" w:rsidRPr="008769D9">
        <w:rPr>
          <w:rFonts w:ascii="Arial" w:hAnsi="Arial" w:cs="Arial"/>
          <w:sz w:val="24"/>
          <w:szCs w:val="28"/>
        </w:rPr>
        <w:t>sso possibilita a separação das funções do desenvolvedor e do administrador de sistemas. O Docker possui o Docker Hub, um serviço de nuvem utilizado para compartilhar aplicações.</w:t>
      </w:r>
    </w:p>
    <w:p w:rsidR="004311AC" w:rsidRDefault="008769D9" w:rsidP="001411B7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8769D9">
        <w:rPr>
          <w:rFonts w:ascii="Arial" w:hAnsi="Arial" w:cs="Arial"/>
          <w:sz w:val="24"/>
          <w:szCs w:val="28"/>
        </w:rPr>
        <w:t xml:space="preserve">Puppet é um sistema de gerenciamento de configuração para infraestrutura de tecnologia da informação que possibilita definir uma configuração para infraestrutura, a qual posteriormente será automaticamente aplicada. Ele trabalha com </w:t>
      </w:r>
      <w:r w:rsidRPr="00076825">
        <w:rPr>
          <w:rFonts w:ascii="Arial" w:hAnsi="Arial" w:cs="Arial"/>
          <w:i/>
          <w:sz w:val="24"/>
          <w:szCs w:val="28"/>
        </w:rPr>
        <w:t>fact</w:t>
      </w:r>
      <w:r w:rsidRPr="008769D9">
        <w:rPr>
          <w:rFonts w:ascii="Arial" w:hAnsi="Arial" w:cs="Arial"/>
          <w:sz w:val="24"/>
          <w:szCs w:val="28"/>
        </w:rPr>
        <w:t xml:space="preserve">, informação de configuração de hardware, sistema operacional e versão de </w:t>
      </w:r>
      <w:r w:rsidR="00076825">
        <w:rPr>
          <w:rFonts w:ascii="Arial" w:hAnsi="Arial" w:cs="Arial"/>
          <w:sz w:val="24"/>
          <w:szCs w:val="28"/>
        </w:rPr>
        <w:t>pacotes de cada nó</w:t>
      </w:r>
      <w:r w:rsidR="00487A29">
        <w:rPr>
          <w:rFonts w:ascii="Arial" w:hAnsi="Arial" w:cs="Arial"/>
          <w:sz w:val="24"/>
          <w:szCs w:val="28"/>
        </w:rPr>
        <w:t xml:space="preserve"> da infraestrutura. O</w:t>
      </w:r>
      <w:r w:rsidRPr="008769D9">
        <w:rPr>
          <w:rFonts w:ascii="Arial" w:hAnsi="Arial" w:cs="Arial"/>
          <w:sz w:val="24"/>
          <w:szCs w:val="28"/>
        </w:rPr>
        <w:t xml:space="preserve">s </w:t>
      </w:r>
      <w:r w:rsidRPr="00076825">
        <w:rPr>
          <w:rFonts w:ascii="Arial" w:hAnsi="Arial" w:cs="Arial"/>
          <w:i/>
          <w:sz w:val="24"/>
          <w:szCs w:val="28"/>
        </w:rPr>
        <w:t>facts</w:t>
      </w:r>
      <w:r w:rsidRPr="008769D9">
        <w:rPr>
          <w:rFonts w:ascii="Arial" w:hAnsi="Arial" w:cs="Arial"/>
          <w:sz w:val="24"/>
          <w:szCs w:val="28"/>
        </w:rPr>
        <w:t xml:space="preserve"> são catalogados em um ponto central (Pupet Master), quando há mudança na configuração de um fact ele é enviado para o nó, onde a configuração é aplicada de forma automática. O Puppet também permite automatizar as etapas do processo de entrega de </w:t>
      </w:r>
      <w:r w:rsidRPr="00487A29">
        <w:rPr>
          <w:rFonts w:ascii="Arial" w:hAnsi="Arial" w:cs="Arial"/>
          <w:i/>
          <w:sz w:val="24"/>
          <w:szCs w:val="28"/>
        </w:rPr>
        <w:t>software provision</w:t>
      </w:r>
      <w:r w:rsidRPr="008769D9">
        <w:rPr>
          <w:rFonts w:ascii="Arial" w:hAnsi="Arial" w:cs="Arial"/>
          <w:sz w:val="24"/>
          <w:szCs w:val="28"/>
        </w:rPr>
        <w:t xml:space="preserve"> de máquinas, teste, produção e liberação de atualização. É possível a criação de módulos (pacotes autônomo</w:t>
      </w:r>
      <w:r w:rsidR="00487A29">
        <w:rPr>
          <w:rFonts w:ascii="Arial" w:hAnsi="Arial" w:cs="Arial"/>
          <w:sz w:val="24"/>
          <w:szCs w:val="28"/>
        </w:rPr>
        <w:t>s</w:t>
      </w:r>
      <w:r w:rsidRPr="008769D9">
        <w:rPr>
          <w:rFonts w:ascii="Arial" w:hAnsi="Arial" w:cs="Arial"/>
          <w:sz w:val="24"/>
          <w:szCs w:val="28"/>
        </w:rPr>
        <w:t xml:space="preserve"> de código e dados)  para gerencia de aplicações ou de </w:t>
      </w:r>
      <w:r w:rsidRPr="00487A29">
        <w:rPr>
          <w:rFonts w:ascii="Arial" w:hAnsi="Arial" w:cs="Arial"/>
          <w:i/>
          <w:sz w:val="24"/>
          <w:szCs w:val="28"/>
        </w:rPr>
        <w:t>facts</w:t>
      </w:r>
      <w:r w:rsidRPr="008769D9">
        <w:rPr>
          <w:rFonts w:ascii="Arial" w:hAnsi="Arial" w:cs="Arial"/>
          <w:sz w:val="24"/>
          <w:szCs w:val="28"/>
        </w:rPr>
        <w:t xml:space="preserve"> que podem ser distribuídos através da Puppet Forge (repositório de módulos).</w:t>
      </w:r>
    </w:p>
    <w:p w:rsidR="00084013" w:rsidRDefault="004311AC" w:rsidP="001411B7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084013" w:rsidRPr="00084013">
        <w:rPr>
          <w:rFonts w:ascii="Arial" w:hAnsi="Arial" w:cs="Arial"/>
          <w:sz w:val="24"/>
          <w:szCs w:val="28"/>
        </w:rPr>
        <w:t xml:space="preserve">Vagrant é uma ferramenta para automatizar o provisionamento de máquinas virtuais. Ele provê uma forma facilitada de configuração de um ambiente assim como também a sua reprodutibilidade e  portabilidade. O Vagrant trabalha com o </w:t>
      </w:r>
      <w:r w:rsidR="00084013" w:rsidRPr="00487A29">
        <w:rPr>
          <w:rFonts w:ascii="Arial" w:hAnsi="Arial" w:cs="Arial"/>
          <w:i/>
          <w:sz w:val="24"/>
          <w:szCs w:val="28"/>
        </w:rPr>
        <w:t>script</w:t>
      </w:r>
      <w:r w:rsidR="00084013" w:rsidRPr="00084013">
        <w:rPr>
          <w:rFonts w:ascii="Arial" w:hAnsi="Arial" w:cs="Arial"/>
          <w:sz w:val="24"/>
          <w:szCs w:val="28"/>
        </w:rPr>
        <w:t xml:space="preserve"> Vagrantfile que é escrito utilizado a sintaxe do Ruby, nesse script é </w:t>
      </w:r>
      <w:r w:rsidR="00487A29">
        <w:rPr>
          <w:rFonts w:ascii="Arial" w:hAnsi="Arial" w:cs="Arial"/>
          <w:sz w:val="24"/>
          <w:szCs w:val="28"/>
        </w:rPr>
        <w:t>inserida</w:t>
      </w:r>
      <w:r w:rsidR="00084013" w:rsidRPr="00084013">
        <w:rPr>
          <w:rFonts w:ascii="Arial" w:hAnsi="Arial" w:cs="Arial"/>
          <w:sz w:val="24"/>
          <w:szCs w:val="28"/>
        </w:rPr>
        <w:t xml:space="preserve"> a configuração do ambiente e com o comando </w:t>
      </w:r>
      <w:r w:rsidR="00084013" w:rsidRPr="0044063C">
        <w:rPr>
          <w:rFonts w:ascii="Arial" w:hAnsi="Arial" w:cs="Arial"/>
          <w:i/>
          <w:sz w:val="24"/>
          <w:szCs w:val="28"/>
        </w:rPr>
        <w:t>vagrant up</w:t>
      </w:r>
      <w:r w:rsidR="00487A29">
        <w:rPr>
          <w:rFonts w:ascii="Arial" w:hAnsi="Arial" w:cs="Arial"/>
          <w:sz w:val="24"/>
          <w:szCs w:val="28"/>
        </w:rPr>
        <w:t>. P</w:t>
      </w:r>
      <w:r w:rsidR="00084013" w:rsidRPr="00084013">
        <w:rPr>
          <w:rFonts w:ascii="Arial" w:hAnsi="Arial" w:cs="Arial"/>
          <w:sz w:val="24"/>
          <w:szCs w:val="28"/>
        </w:rPr>
        <w:t xml:space="preserve">or meio desse </w:t>
      </w:r>
      <w:r w:rsidR="00084013" w:rsidRPr="00487A29">
        <w:rPr>
          <w:rFonts w:ascii="Arial" w:hAnsi="Arial" w:cs="Arial"/>
          <w:i/>
          <w:sz w:val="24"/>
          <w:szCs w:val="28"/>
        </w:rPr>
        <w:t>script</w:t>
      </w:r>
      <w:r w:rsidR="00084013" w:rsidRPr="00084013">
        <w:rPr>
          <w:rFonts w:ascii="Arial" w:hAnsi="Arial" w:cs="Arial"/>
          <w:sz w:val="24"/>
          <w:szCs w:val="28"/>
        </w:rPr>
        <w:t xml:space="preserve"> em pouco tempo as máquinas virtuais definidas nele estarão prontas para uso. Ele </w:t>
      </w:r>
      <w:r w:rsidR="00084013" w:rsidRPr="00084013">
        <w:rPr>
          <w:rFonts w:ascii="Arial" w:hAnsi="Arial" w:cs="Arial"/>
          <w:sz w:val="24"/>
          <w:szCs w:val="28"/>
        </w:rPr>
        <w:lastRenderedPageBreak/>
        <w:t>permite a integração com ferramentas padrões do mercado (</w:t>
      </w:r>
      <w:r w:rsidR="00084013" w:rsidRPr="00076825">
        <w:rPr>
          <w:rFonts w:ascii="Arial" w:hAnsi="Arial" w:cs="Arial"/>
          <w:i/>
          <w:sz w:val="24"/>
          <w:szCs w:val="28"/>
        </w:rPr>
        <w:t>shell scripts</w:t>
      </w:r>
      <w:r w:rsidR="00084013" w:rsidRPr="00084013">
        <w:rPr>
          <w:rFonts w:ascii="Arial" w:hAnsi="Arial" w:cs="Arial"/>
          <w:sz w:val="24"/>
          <w:szCs w:val="28"/>
        </w:rPr>
        <w:t>, Chef, Puppet ou Docker) para automatizar a instalação de software. Por padrão ele trabalha com o VirtualBox, porém pode ser utilizado com o VMware e AWS entre outros. Com o Vagrant podem ser criadas Boxes, im</w:t>
      </w:r>
      <w:r w:rsidR="00487A29">
        <w:rPr>
          <w:rFonts w:ascii="Arial" w:hAnsi="Arial" w:cs="Arial"/>
          <w:sz w:val="24"/>
          <w:szCs w:val="28"/>
        </w:rPr>
        <w:t>agens de um sistema configurado que</w:t>
      </w:r>
      <w:r w:rsidR="00084013" w:rsidRPr="00084013">
        <w:rPr>
          <w:rFonts w:ascii="Arial" w:hAnsi="Arial" w:cs="Arial"/>
          <w:sz w:val="24"/>
          <w:szCs w:val="28"/>
        </w:rPr>
        <w:t xml:space="preserve"> podem ser distribuídas através do catálogo público de  </w:t>
      </w:r>
      <w:r w:rsidR="00084013" w:rsidRPr="00487A29">
        <w:rPr>
          <w:rFonts w:ascii="Arial" w:hAnsi="Arial" w:cs="Arial"/>
          <w:i/>
          <w:sz w:val="24"/>
          <w:szCs w:val="28"/>
        </w:rPr>
        <w:t>box</w:t>
      </w:r>
      <w:r w:rsidR="00084013" w:rsidRPr="00084013">
        <w:rPr>
          <w:rFonts w:ascii="Arial" w:hAnsi="Arial" w:cs="Arial"/>
          <w:sz w:val="24"/>
          <w:szCs w:val="28"/>
        </w:rPr>
        <w:t xml:space="preserve"> do Vagrant (</w:t>
      </w:r>
      <w:r w:rsidR="00084013" w:rsidRPr="00487A29">
        <w:rPr>
          <w:rFonts w:ascii="Arial" w:hAnsi="Arial" w:cs="Arial"/>
          <w:i/>
          <w:sz w:val="24"/>
          <w:szCs w:val="28"/>
        </w:rPr>
        <w:t>public Vagrant box catalog</w:t>
      </w:r>
      <w:r w:rsidR="00084013" w:rsidRPr="00084013">
        <w:rPr>
          <w:rFonts w:ascii="Arial" w:hAnsi="Arial" w:cs="Arial"/>
          <w:sz w:val="24"/>
          <w:szCs w:val="28"/>
        </w:rPr>
        <w:t>).</w:t>
      </w:r>
    </w:p>
    <w:p w:rsidR="00084013" w:rsidRDefault="004311AC" w:rsidP="001411B7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084013" w:rsidRPr="00FD0317">
        <w:rPr>
          <w:rFonts w:ascii="Arial" w:hAnsi="Arial" w:cs="Arial"/>
          <w:sz w:val="24"/>
          <w:szCs w:val="28"/>
        </w:rPr>
        <w:t>Entre a Docker, Puppet, Juju e Vagrant optou-se por utilizar o última por questão de afinidade, assim como pela simplicidade da declaração de nós do ambiente, possivelmente relacionado à sintaxe da linguagem (Ruby). Algumas de suas principais características são: automatização da criação de ambientes,  redução do tempo para criação de ambientes e utilização do Virtualbox por padrão como virtualizador padrão, bem como o gerenciamento de seu ciclo de vida.</w:t>
      </w:r>
    </w:p>
    <w:p w:rsidR="00FD0317" w:rsidRPr="00FD0317" w:rsidRDefault="004311AC" w:rsidP="00487A29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7E4E65" w:rsidRPr="00FD0317">
        <w:rPr>
          <w:rFonts w:ascii="Arial" w:hAnsi="Arial" w:cs="Arial"/>
          <w:sz w:val="24"/>
          <w:szCs w:val="28"/>
        </w:rPr>
        <w:t>Va</w:t>
      </w:r>
      <w:r w:rsidR="00EE26D6" w:rsidRPr="00FD0317">
        <w:rPr>
          <w:rFonts w:ascii="Arial" w:hAnsi="Arial" w:cs="Arial"/>
          <w:sz w:val="24"/>
          <w:szCs w:val="28"/>
        </w:rPr>
        <w:t xml:space="preserve">grant é uma ferramenta </w:t>
      </w:r>
      <w:r w:rsidR="00EE26D6" w:rsidRPr="00FD0317">
        <w:rPr>
          <w:rFonts w:ascii="Arial" w:hAnsi="Arial" w:cs="Arial"/>
          <w:i/>
          <w:sz w:val="24"/>
          <w:szCs w:val="28"/>
        </w:rPr>
        <w:t>open source</w:t>
      </w:r>
      <w:r w:rsidR="00EE26D6" w:rsidRPr="00FD0317">
        <w:rPr>
          <w:rFonts w:ascii="Arial" w:hAnsi="Arial" w:cs="Arial"/>
          <w:sz w:val="24"/>
          <w:szCs w:val="28"/>
        </w:rPr>
        <w:t xml:space="preserve"> utilizada para auxiliar o gerenciamento de ambientes virtuais. Algumas de suas principais características são: automatização da criação de ambientes,  redução do tempo para criação de ambientes e utilização do Virtualbox por padrão como virtualizador padrão, bem como o gerenciamento de seu ciclo de vida.</w:t>
      </w:r>
      <w:r w:rsidR="00487A29">
        <w:rPr>
          <w:rFonts w:ascii="Arial" w:hAnsi="Arial" w:cs="Arial"/>
          <w:sz w:val="24"/>
          <w:szCs w:val="28"/>
        </w:rPr>
        <w:t xml:space="preserve"> Nesta pequisa o Vagrant será utilizado para </w:t>
      </w:r>
      <w:r w:rsidR="00E262ED" w:rsidRPr="00FD0317">
        <w:rPr>
          <w:rFonts w:ascii="Arial" w:hAnsi="Arial" w:cs="Arial"/>
          <w:sz w:val="24"/>
          <w:szCs w:val="28"/>
        </w:rPr>
        <w:t xml:space="preserve">automatizar a criação de um ambiente para execução de aplicações </w:t>
      </w:r>
      <w:r w:rsidR="00E262ED" w:rsidRPr="00FD0317">
        <w:rPr>
          <w:rFonts w:ascii="Arial" w:hAnsi="Arial" w:cs="Arial"/>
          <w:i/>
          <w:sz w:val="24"/>
          <w:szCs w:val="28"/>
        </w:rPr>
        <w:t>web</w:t>
      </w:r>
      <w:r w:rsidR="00E262ED" w:rsidRPr="00FD0317">
        <w:rPr>
          <w:rFonts w:ascii="Arial" w:hAnsi="Arial" w:cs="Arial"/>
          <w:sz w:val="24"/>
          <w:szCs w:val="28"/>
        </w:rPr>
        <w:t xml:space="preserve"> multicamadas. Esse ambiente é composto por seis VM (</w:t>
      </w:r>
      <w:r w:rsidR="00E262ED" w:rsidRPr="00FD0317">
        <w:rPr>
          <w:rFonts w:ascii="Arial" w:hAnsi="Arial" w:cs="Arial"/>
          <w:i/>
          <w:sz w:val="24"/>
          <w:szCs w:val="28"/>
        </w:rPr>
        <w:t>virtual machine</w:t>
      </w:r>
      <w:r w:rsidR="00E262ED" w:rsidRPr="00FD0317">
        <w:rPr>
          <w:rFonts w:ascii="Arial" w:hAnsi="Arial" w:cs="Arial"/>
          <w:sz w:val="24"/>
          <w:szCs w:val="28"/>
        </w:rPr>
        <w:t xml:space="preserve"> – máquinas virtuais) </w:t>
      </w:r>
      <w:r w:rsidR="00583B9E">
        <w:rPr>
          <w:rFonts w:ascii="Arial" w:hAnsi="Arial" w:cs="Arial"/>
          <w:sz w:val="24"/>
          <w:szCs w:val="28"/>
        </w:rPr>
        <w:t>conforme apresentado na Tabela 5</w:t>
      </w:r>
      <w:r w:rsidR="00E262ED" w:rsidRPr="00FD0317">
        <w:rPr>
          <w:rFonts w:ascii="Arial" w:hAnsi="Arial" w:cs="Arial"/>
          <w:sz w:val="24"/>
          <w:szCs w:val="28"/>
        </w:rPr>
        <w:t>.</w:t>
      </w:r>
    </w:p>
    <w:tbl>
      <w:tblPr>
        <w:tblW w:w="9228" w:type="dxa"/>
        <w:jc w:val="center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565"/>
        <w:gridCol w:w="7663"/>
      </w:tblGrid>
      <w:tr w:rsidR="00097F01" w:rsidRPr="00097F01" w:rsidTr="00097F01">
        <w:trPr>
          <w:trHeight w:val="1"/>
          <w:jc w:val="center"/>
        </w:trPr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97F01" w:rsidRPr="00097F01" w:rsidRDefault="000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7F01">
              <w:rPr>
                <w:rFonts w:ascii="Arial" w:hAnsi="Arial" w:cs="Arial"/>
                <w:sz w:val="24"/>
                <w:szCs w:val="24"/>
              </w:rPr>
              <w:t>VM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97F01" w:rsidRPr="00097F01" w:rsidRDefault="000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7F01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</w:tr>
      <w:tr w:rsidR="00097F01" w:rsidRPr="00097F01" w:rsidTr="00097F01">
        <w:trPr>
          <w:trHeight w:val="1"/>
          <w:jc w:val="center"/>
        </w:trPr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97F01" w:rsidRPr="00487A29" w:rsidRDefault="000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487A29">
              <w:rPr>
                <w:rFonts w:ascii="Arial" w:hAnsi="Arial" w:cs="Arial"/>
                <w:i/>
                <w:sz w:val="24"/>
                <w:szCs w:val="24"/>
              </w:rPr>
              <w:t>loadbalancer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97F01" w:rsidRPr="00097F01" w:rsidRDefault="000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7F01">
              <w:rPr>
                <w:rFonts w:ascii="Arial" w:hAnsi="Arial" w:cs="Arial"/>
                <w:sz w:val="24"/>
                <w:szCs w:val="24"/>
              </w:rPr>
              <w:t>Balanceador de carga. Recebe as requisições e repassa para um dos servidores de aplicação que estiver mais livre.</w:t>
            </w:r>
          </w:p>
        </w:tc>
      </w:tr>
      <w:tr w:rsidR="00097F01" w:rsidRPr="00097F01" w:rsidTr="00097F01">
        <w:trPr>
          <w:trHeight w:val="1"/>
          <w:jc w:val="center"/>
        </w:trPr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97F01" w:rsidRPr="00097F01" w:rsidRDefault="000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7F01">
              <w:rPr>
                <w:rFonts w:ascii="Arial" w:hAnsi="Arial" w:cs="Arial"/>
                <w:sz w:val="24"/>
                <w:szCs w:val="24"/>
              </w:rPr>
              <w:t>appserver1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97F01" w:rsidRPr="00097F01" w:rsidRDefault="000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7F01">
              <w:rPr>
                <w:rFonts w:ascii="Arial" w:hAnsi="Arial" w:cs="Arial"/>
                <w:sz w:val="24"/>
                <w:szCs w:val="24"/>
              </w:rPr>
              <w:t>Servidor de aplicação. Hospeda a aplicação de interesse.</w:t>
            </w:r>
          </w:p>
        </w:tc>
      </w:tr>
      <w:tr w:rsidR="00097F01" w:rsidRPr="00097F01" w:rsidTr="00097F01">
        <w:trPr>
          <w:trHeight w:val="1"/>
          <w:jc w:val="center"/>
        </w:trPr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97F01" w:rsidRPr="00097F01" w:rsidRDefault="000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7F01">
              <w:rPr>
                <w:rFonts w:ascii="Arial" w:hAnsi="Arial" w:cs="Arial"/>
                <w:sz w:val="24"/>
                <w:szCs w:val="24"/>
              </w:rPr>
              <w:t>appserver2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97F01" w:rsidRPr="00097F01" w:rsidRDefault="000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7F01">
              <w:rPr>
                <w:rFonts w:ascii="Arial" w:hAnsi="Arial" w:cs="Arial"/>
                <w:sz w:val="24"/>
                <w:szCs w:val="24"/>
              </w:rPr>
              <w:t>Servidor de aplicação. Hospeda a aplicação de interesse.</w:t>
            </w:r>
          </w:p>
        </w:tc>
      </w:tr>
      <w:tr w:rsidR="00097F01" w:rsidRPr="00097F01" w:rsidTr="00097F01">
        <w:trPr>
          <w:trHeight w:val="1"/>
          <w:jc w:val="center"/>
        </w:trPr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97F01" w:rsidRPr="00097F01" w:rsidRDefault="000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7F01">
              <w:rPr>
                <w:rFonts w:ascii="Arial" w:hAnsi="Arial" w:cs="Arial"/>
                <w:sz w:val="24"/>
                <w:szCs w:val="24"/>
              </w:rPr>
              <w:t>dbmysql1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97F01" w:rsidRPr="00097F01" w:rsidRDefault="000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7F01">
              <w:rPr>
                <w:rFonts w:ascii="Arial" w:hAnsi="Arial" w:cs="Arial"/>
                <w:sz w:val="24"/>
                <w:szCs w:val="24"/>
              </w:rPr>
              <w:t>Servidor de banco de dados.</w:t>
            </w:r>
          </w:p>
        </w:tc>
      </w:tr>
      <w:tr w:rsidR="00097F01" w:rsidRPr="00097F01" w:rsidTr="00097F01">
        <w:trPr>
          <w:trHeight w:val="1"/>
          <w:jc w:val="center"/>
        </w:trPr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97F01" w:rsidRPr="00097F01" w:rsidRDefault="000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7F01">
              <w:rPr>
                <w:rFonts w:ascii="Arial" w:hAnsi="Arial" w:cs="Arial"/>
                <w:sz w:val="24"/>
                <w:szCs w:val="24"/>
              </w:rPr>
              <w:t>dbmysql2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97F01" w:rsidRPr="00097F01" w:rsidRDefault="000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7F01">
              <w:rPr>
                <w:rFonts w:ascii="Arial" w:hAnsi="Arial" w:cs="Arial"/>
                <w:sz w:val="24"/>
                <w:szCs w:val="24"/>
              </w:rPr>
              <w:t>Servidor de banco de dados.</w:t>
            </w:r>
          </w:p>
        </w:tc>
      </w:tr>
      <w:tr w:rsidR="00097F01" w:rsidRPr="00097F01" w:rsidTr="00097F01">
        <w:trPr>
          <w:trHeight w:val="1"/>
          <w:jc w:val="center"/>
        </w:trPr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97F01" w:rsidRPr="00097F01" w:rsidRDefault="00713A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7F01">
              <w:rPr>
                <w:rFonts w:ascii="Arial" w:hAnsi="Arial" w:cs="Arial"/>
                <w:sz w:val="24"/>
                <w:szCs w:val="24"/>
              </w:rPr>
              <w:t>S</w:t>
            </w:r>
            <w:r w:rsidR="00097F01" w:rsidRPr="00097F01">
              <w:rPr>
                <w:rFonts w:ascii="Arial" w:hAnsi="Arial" w:cs="Arial"/>
                <w:sz w:val="24"/>
                <w:szCs w:val="24"/>
              </w:rPr>
              <w:t>torage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97F01" w:rsidRPr="00097F01" w:rsidRDefault="000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7F01">
              <w:rPr>
                <w:rFonts w:ascii="Arial" w:hAnsi="Arial" w:cs="Arial"/>
                <w:sz w:val="24"/>
                <w:szCs w:val="24"/>
              </w:rPr>
              <w:t>Provê recurso de disco.</w:t>
            </w:r>
          </w:p>
        </w:tc>
      </w:tr>
    </w:tbl>
    <w:p w:rsidR="00E262ED" w:rsidRPr="00E262ED" w:rsidRDefault="00E262ED" w:rsidP="00097F01">
      <w:pPr>
        <w:spacing w:before="25" w:after="0" w:line="360" w:lineRule="auto"/>
        <w:jc w:val="center"/>
        <w:rPr>
          <w:rFonts w:ascii="Arial" w:hAnsi="Arial" w:cs="Arial"/>
          <w:sz w:val="16"/>
          <w:szCs w:val="16"/>
        </w:rPr>
      </w:pPr>
    </w:p>
    <w:p w:rsidR="00FD0317" w:rsidRDefault="00097F01" w:rsidP="00097F01">
      <w:pPr>
        <w:spacing w:before="25" w:after="0" w:line="360" w:lineRule="auto"/>
        <w:jc w:val="center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 xml:space="preserve">Tabela </w:t>
      </w:r>
      <w:r w:rsidR="00583B9E">
        <w:rPr>
          <w:rFonts w:ascii="Arial" w:hAnsi="Arial" w:cs="Arial"/>
          <w:sz w:val="24"/>
          <w:szCs w:val="28"/>
        </w:rPr>
        <w:t>5</w:t>
      </w:r>
      <w:r w:rsidRPr="00FD0317">
        <w:rPr>
          <w:rFonts w:ascii="Arial" w:hAnsi="Arial" w:cs="Arial"/>
          <w:sz w:val="24"/>
          <w:szCs w:val="28"/>
        </w:rPr>
        <w:t>: Máquinas virtuais implementadas</w:t>
      </w:r>
    </w:p>
    <w:p w:rsidR="00FD0317" w:rsidRPr="00FD0317" w:rsidRDefault="00FD0317" w:rsidP="00097F01">
      <w:pPr>
        <w:spacing w:before="25" w:after="0" w:line="360" w:lineRule="auto"/>
        <w:jc w:val="center"/>
        <w:rPr>
          <w:rFonts w:ascii="Arial" w:hAnsi="Arial" w:cs="Arial"/>
          <w:sz w:val="24"/>
          <w:szCs w:val="28"/>
        </w:rPr>
      </w:pPr>
    </w:p>
    <w:p w:rsidR="00551E17" w:rsidRPr="00FD0317" w:rsidRDefault="009C632B" w:rsidP="001411B7">
      <w:pPr>
        <w:spacing w:before="25" w:after="0" w:line="360" w:lineRule="auto"/>
        <w:jc w:val="both"/>
        <w:rPr>
          <w:rFonts w:ascii="Arial" w:hAnsi="Arial" w:cs="Arial"/>
          <w:sz w:val="20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E262ED" w:rsidRPr="00FD0317">
        <w:rPr>
          <w:rFonts w:ascii="Arial" w:hAnsi="Arial" w:cs="Arial"/>
          <w:sz w:val="24"/>
          <w:szCs w:val="28"/>
        </w:rPr>
        <w:t xml:space="preserve">Uma vez definido os componentes do ambiente e suas funções, a primeira etapa é instalar o Vagrant e o Virtualbox. Após, deve-se criar um diretório para os projetos do Vagrant. Esse diretório é importante porque armazena configurações e recursos como </w:t>
      </w:r>
      <w:r w:rsidR="00E262ED" w:rsidRPr="00487A29">
        <w:rPr>
          <w:rFonts w:ascii="Arial" w:hAnsi="Arial" w:cs="Arial"/>
          <w:i/>
          <w:sz w:val="24"/>
          <w:szCs w:val="28"/>
        </w:rPr>
        <w:t>scripts</w:t>
      </w:r>
      <w:r w:rsidR="00E262ED" w:rsidRPr="00FD0317">
        <w:rPr>
          <w:rFonts w:ascii="Arial" w:hAnsi="Arial" w:cs="Arial"/>
          <w:sz w:val="24"/>
          <w:szCs w:val="28"/>
        </w:rPr>
        <w:t xml:space="preserve"> para execução nas VMs.</w:t>
      </w:r>
    </w:p>
    <w:p w:rsidR="00E262ED" w:rsidRPr="00801318" w:rsidRDefault="00E262ED" w:rsidP="00B34BE3">
      <w:pPr>
        <w:spacing w:before="25" w:after="0"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801318">
        <w:rPr>
          <w:rFonts w:ascii="Arial" w:hAnsi="Arial" w:cs="Arial"/>
          <w:i/>
          <w:szCs w:val="28"/>
          <w:lang w:val="en-US"/>
        </w:rPr>
        <w:t>mkdir -p ~/vagrant/projects/test</w:t>
      </w:r>
    </w:p>
    <w:p w:rsidR="00E262ED" w:rsidRPr="00801318" w:rsidRDefault="00E262ED" w:rsidP="00B34BE3">
      <w:pPr>
        <w:spacing w:before="25" w:after="0"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801318">
        <w:rPr>
          <w:rFonts w:ascii="Arial" w:hAnsi="Arial" w:cs="Arial"/>
          <w:i/>
          <w:szCs w:val="28"/>
          <w:lang w:val="en-US"/>
        </w:rPr>
        <w:lastRenderedPageBreak/>
        <w:t>cd ~/vagrant/projects/test</w:t>
      </w:r>
    </w:p>
    <w:p w:rsidR="00B34BE3" w:rsidRDefault="00B34BE3" w:rsidP="00E262ED">
      <w:pPr>
        <w:spacing w:before="25" w:after="0" w:line="360" w:lineRule="auto"/>
        <w:jc w:val="both"/>
        <w:rPr>
          <w:rFonts w:ascii="Arial" w:hAnsi="Arial" w:cs="Arial"/>
          <w:sz w:val="24"/>
          <w:szCs w:val="28"/>
          <w:lang w:val="en-US"/>
        </w:rPr>
      </w:pPr>
    </w:p>
    <w:p w:rsidR="00E262ED" w:rsidRPr="009D7A46" w:rsidRDefault="009C632B" w:rsidP="00E262ED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461208">
        <w:rPr>
          <w:rFonts w:ascii="Arial" w:hAnsi="Arial" w:cs="Arial"/>
          <w:sz w:val="24"/>
          <w:szCs w:val="28"/>
          <w:lang w:val="en-US"/>
        </w:rPr>
        <w:tab/>
      </w:r>
      <w:r w:rsidR="00E262ED" w:rsidRPr="00FD0317">
        <w:rPr>
          <w:rFonts w:ascii="Arial" w:hAnsi="Arial" w:cs="Arial"/>
          <w:sz w:val="24"/>
          <w:szCs w:val="28"/>
        </w:rPr>
        <w:t>O último passo antes de executar o teste é iniciar o projeto. Para isso, dentro do diretório 'test' que foi criado no passo anterior, deve-se executar o seguinte comando:</w:t>
      </w:r>
    </w:p>
    <w:p w:rsidR="009C632B" w:rsidRDefault="00E262ED" w:rsidP="00B34BE3">
      <w:pPr>
        <w:spacing w:before="25" w:after="0"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801318">
        <w:rPr>
          <w:rFonts w:ascii="Arial" w:hAnsi="Arial" w:cs="Arial"/>
          <w:i/>
          <w:szCs w:val="28"/>
        </w:rPr>
        <w:t>vagrant init ubuntu/trusty32</w:t>
      </w:r>
    </w:p>
    <w:p w:rsidR="00B34BE3" w:rsidRPr="00B34BE3" w:rsidRDefault="00B34BE3" w:rsidP="00B34BE3">
      <w:pPr>
        <w:spacing w:before="25" w:after="0" w:line="360" w:lineRule="auto"/>
        <w:ind w:left="1416"/>
        <w:jc w:val="both"/>
        <w:rPr>
          <w:rFonts w:ascii="Arial" w:hAnsi="Arial" w:cs="Arial"/>
          <w:i/>
          <w:szCs w:val="28"/>
        </w:rPr>
      </w:pPr>
    </w:p>
    <w:p w:rsidR="00E262ED" w:rsidRPr="00FD0317" w:rsidRDefault="009C632B" w:rsidP="009C632B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E262ED" w:rsidRPr="00FD0317">
        <w:rPr>
          <w:rFonts w:ascii="Arial" w:hAnsi="Arial" w:cs="Arial"/>
          <w:sz w:val="24"/>
          <w:szCs w:val="28"/>
        </w:rPr>
        <w:t>Esse comando criará um arquivo chamado Vagrantfile, nesse arquivo ficam as definições das VMs para este projeto. Para o primeiro teste basta apenas executar o comando para iniciar a máquina virtual.</w:t>
      </w:r>
    </w:p>
    <w:p w:rsidR="00E262ED" w:rsidRPr="00801318" w:rsidRDefault="00E262ED" w:rsidP="00B34BE3">
      <w:pPr>
        <w:spacing w:line="360" w:lineRule="auto"/>
        <w:ind w:left="1416"/>
        <w:rPr>
          <w:rFonts w:ascii="Arial" w:hAnsi="Arial" w:cs="Arial"/>
          <w:i/>
          <w:szCs w:val="28"/>
        </w:rPr>
      </w:pPr>
      <w:r w:rsidRPr="00801318">
        <w:rPr>
          <w:rFonts w:ascii="Arial" w:hAnsi="Arial" w:cs="Arial"/>
          <w:i/>
          <w:szCs w:val="28"/>
        </w:rPr>
        <w:t xml:space="preserve">vagrant up </w:t>
      </w:r>
    </w:p>
    <w:p w:rsidR="00EE1B78" w:rsidRPr="00FD0317" w:rsidRDefault="009C632B" w:rsidP="00B34BE3">
      <w:pPr>
        <w:spacing w:line="360" w:lineRule="auto"/>
        <w:jc w:val="both"/>
        <w:rPr>
          <w:rFonts w:ascii="Arial" w:eastAsiaTheme="majorEastAsia" w:hAnsi="Arial" w:cstheme="majorBidi"/>
          <w:bCs/>
          <w:i/>
          <w:sz w:val="28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E262ED" w:rsidRPr="00FD0317">
        <w:rPr>
          <w:rFonts w:ascii="Arial" w:hAnsi="Arial" w:cs="Arial"/>
          <w:sz w:val="24"/>
          <w:szCs w:val="28"/>
        </w:rPr>
        <w:t>Após este procedimento, o Vagrant permite a criação e acesso de várias VMs</w:t>
      </w:r>
      <w:r w:rsidR="00477D84" w:rsidRPr="00FD0317">
        <w:rPr>
          <w:rFonts w:ascii="Arial" w:hAnsi="Arial" w:cs="Arial"/>
          <w:sz w:val="24"/>
          <w:szCs w:val="28"/>
        </w:rPr>
        <w:t xml:space="preserve"> de acordo com configurações do Vagrantfile. Utiliza-se o HAProxy, instalação explicada no apêndice D.</w:t>
      </w:r>
      <w:r w:rsidR="00EE1B78" w:rsidRPr="00FD0317">
        <w:rPr>
          <w:i/>
          <w:sz w:val="20"/>
        </w:rPr>
        <w:br w:type="page"/>
      </w:r>
    </w:p>
    <w:p w:rsidR="00551E17" w:rsidRDefault="00551E17" w:rsidP="00551E17">
      <w:pPr>
        <w:pStyle w:val="Ttulo1"/>
      </w:pPr>
      <w:bookmarkStart w:id="16" w:name="_Toc412164511"/>
      <w:r>
        <w:lastRenderedPageBreak/>
        <w:t xml:space="preserve">APÊNDICE </w:t>
      </w:r>
      <w:r w:rsidR="007E4E65">
        <w:t>B</w:t>
      </w:r>
      <w:r>
        <w:t xml:space="preserve"> - INSTALAÇÃO TOMCAT</w:t>
      </w:r>
      <w:bookmarkEnd w:id="16"/>
    </w:p>
    <w:p w:rsidR="00EE1B78" w:rsidRPr="00FD0317" w:rsidRDefault="009C632B" w:rsidP="00EE1B7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EE1B78" w:rsidRPr="00FD0317">
        <w:rPr>
          <w:rFonts w:ascii="Arial" w:hAnsi="Arial" w:cs="Arial"/>
          <w:sz w:val="24"/>
          <w:szCs w:val="28"/>
        </w:rPr>
        <w:t>Po</w:t>
      </w:r>
      <w:r w:rsidR="00DF68D7" w:rsidRPr="00FD0317">
        <w:rPr>
          <w:rFonts w:ascii="Arial" w:hAnsi="Arial" w:cs="Arial"/>
          <w:sz w:val="24"/>
          <w:szCs w:val="28"/>
        </w:rPr>
        <w:t>d</w:t>
      </w:r>
      <w:r w:rsidR="00EE1B78" w:rsidRPr="00FD0317">
        <w:rPr>
          <w:rFonts w:ascii="Arial" w:hAnsi="Arial" w:cs="Arial"/>
          <w:sz w:val="24"/>
          <w:szCs w:val="28"/>
        </w:rPr>
        <w:t xml:space="preserve">e-se usar qualquer versão, porém para estes experimentos foi utilizada a versão 7.0.59. </w:t>
      </w:r>
    </w:p>
    <w:p w:rsidR="00EE1B78" w:rsidRPr="00FD0317" w:rsidRDefault="009C632B" w:rsidP="00EE1B7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EE1B78" w:rsidRPr="00FD0317">
        <w:rPr>
          <w:rFonts w:ascii="Arial" w:hAnsi="Arial" w:cs="Arial"/>
          <w:sz w:val="24"/>
          <w:szCs w:val="28"/>
        </w:rPr>
        <w:t xml:space="preserve">Após o </w:t>
      </w:r>
      <w:r w:rsidR="00EE1B78" w:rsidRPr="00FD0317">
        <w:rPr>
          <w:rFonts w:ascii="Arial" w:hAnsi="Arial" w:cs="Arial"/>
          <w:i/>
          <w:sz w:val="24"/>
          <w:szCs w:val="28"/>
        </w:rPr>
        <w:t>download</w:t>
      </w:r>
      <w:r w:rsidR="00EE1B78" w:rsidRPr="00FD0317">
        <w:rPr>
          <w:rFonts w:ascii="Arial" w:hAnsi="Arial" w:cs="Arial"/>
          <w:sz w:val="24"/>
          <w:szCs w:val="28"/>
        </w:rPr>
        <w:t xml:space="preserve">, extrair o pacote “tar.gz” baixado. Para o Tomcat iniciar automaticamente adicionar a seguinte linha ao </w:t>
      </w:r>
      <w:r w:rsidR="00EE1B78" w:rsidRPr="00FD0317">
        <w:rPr>
          <w:rFonts w:ascii="Arial" w:hAnsi="Arial" w:cs="Arial"/>
          <w:i/>
          <w:sz w:val="24"/>
          <w:szCs w:val="28"/>
        </w:rPr>
        <w:t>script</w:t>
      </w:r>
      <w:r w:rsidR="00EE1B78" w:rsidRPr="00FD0317">
        <w:rPr>
          <w:rFonts w:ascii="Arial" w:hAnsi="Arial" w:cs="Arial"/>
          <w:sz w:val="24"/>
          <w:szCs w:val="28"/>
        </w:rPr>
        <w:t xml:space="preserve"> rc.local. &lt;path&gt; deve ser substituído pelo diretório de trabalho, por exemplo a </w:t>
      </w:r>
      <w:r w:rsidR="00EE1B78" w:rsidRPr="00FD0317">
        <w:rPr>
          <w:rFonts w:ascii="Arial" w:hAnsi="Arial" w:cs="Arial"/>
          <w:i/>
          <w:sz w:val="24"/>
          <w:szCs w:val="28"/>
        </w:rPr>
        <w:t>home</w:t>
      </w:r>
      <w:r w:rsidR="00EE1B78" w:rsidRPr="00FD0317">
        <w:rPr>
          <w:rFonts w:ascii="Arial" w:hAnsi="Arial" w:cs="Arial"/>
          <w:sz w:val="24"/>
          <w:szCs w:val="28"/>
        </w:rPr>
        <w:t xml:space="preserve"> do usuário que está instalando o Tomcat. Exemplo: </w:t>
      </w:r>
    </w:p>
    <w:p w:rsidR="00EE1B78" w:rsidRPr="00FD0317" w:rsidRDefault="00EE1B78" w:rsidP="00B34BE3">
      <w:pPr>
        <w:spacing w:line="360" w:lineRule="auto"/>
        <w:ind w:left="708"/>
        <w:jc w:val="both"/>
        <w:rPr>
          <w:rFonts w:ascii="Arial" w:hAnsi="Arial" w:cs="Arial"/>
          <w:i/>
          <w:szCs w:val="28"/>
        </w:rPr>
      </w:pPr>
      <w:r w:rsidRPr="00FD0317">
        <w:rPr>
          <w:rFonts w:ascii="Arial" w:hAnsi="Arial" w:cs="Arial"/>
          <w:szCs w:val="28"/>
        </w:rPr>
        <w:tab/>
      </w:r>
      <w:r w:rsidRPr="00FD0317">
        <w:rPr>
          <w:rFonts w:ascii="Arial" w:hAnsi="Arial" w:cs="Arial"/>
          <w:i/>
          <w:szCs w:val="28"/>
        </w:rPr>
        <w:t>/home/tux/apache-tomcat-7.0.59/bin/startup.sh</w:t>
      </w:r>
    </w:p>
    <w:p w:rsidR="00EE1B78" w:rsidRPr="00FD0317" w:rsidRDefault="009C632B" w:rsidP="00EE1B7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EE1B78" w:rsidRPr="00FD0317">
        <w:rPr>
          <w:rFonts w:ascii="Arial" w:hAnsi="Arial" w:cs="Arial"/>
          <w:sz w:val="24"/>
          <w:szCs w:val="28"/>
        </w:rPr>
        <w:t xml:space="preserve">Dentro do diretório do Tomcat, existem quatro diretórios que são manipulados em quase todas a instalações. A manipulação pode variar de acordo com cada aplicação. Os diretórios são bin/, conf/, lib/ e webapps/ que são respectivamente os diretórios que contêm os arquivos para execução do Tomcat, os arquivos para configuração,  bibliotecas para serem utilizadas pelo Tomcat e por aplicações e por fim as aplicações WEB após o </w:t>
      </w:r>
      <w:r w:rsidR="00EE1B78" w:rsidRPr="00FD0317">
        <w:rPr>
          <w:rFonts w:ascii="Arial" w:hAnsi="Arial" w:cs="Arial"/>
          <w:i/>
          <w:sz w:val="24"/>
          <w:szCs w:val="28"/>
        </w:rPr>
        <w:t>deploy</w:t>
      </w:r>
      <w:r w:rsidR="00EE1B78" w:rsidRPr="00FD0317">
        <w:rPr>
          <w:rFonts w:ascii="Arial" w:hAnsi="Arial" w:cs="Arial"/>
          <w:sz w:val="24"/>
          <w:szCs w:val="28"/>
        </w:rPr>
        <w:t>.</w:t>
      </w:r>
    </w:p>
    <w:p w:rsidR="00EE1B78" w:rsidRDefault="00EE1B78" w:rsidP="007E4E65">
      <w:pPr>
        <w:pStyle w:val="Ttulo1"/>
      </w:pPr>
    </w:p>
    <w:p w:rsidR="00EE1B78" w:rsidRDefault="00EE1B78" w:rsidP="007E4E65">
      <w:pPr>
        <w:pStyle w:val="Ttulo1"/>
      </w:pPr>
    </w:p>
    <w:p w:rsidR="00EE1B78" w:rsidRDefault="00EE1B78">
      <w:pPr>
        <w:rPr>
          <w:rFonts w:ascii="Arial" w:eastAsiaTheme="majorEastAsia" w:hAnsi="Arial" w:cstheme="majorBidi"/>
          <w:bCs/>
          <w:sz w:val="32"/>
          <w:szCs w:val="28"/>
        </w:rPr>
      </w:pPr>
      <w:r>
        <w:br w:type="page"/>
      </w:r>
    </w:p>
    <w:p w:rsidR="007E4E65" w:rsidRDefault="007E4E65" w:rsidP="007E4E65">
      <w:pPr>
        <w:pStyle w:val="Ttulo1"/>
      </w:pPr>
      <w:bookmarkStart w:id="17" w:name="_Toc412164512"/>
      <w:r>
        <w:lastRenderedPageBreak/>
        <w:t>APÊNDICE C - INSTALAÇÃO DB2</w:t>
      </w:r>
      <w:bookmarkEnd w:id="17"/>
    </w:p>
    <w:p w:rsidR="00EE1B78" w:rsidRPr="00FD0317" w:rsidRDefault="009C632B" w:rsidP="00EE1B7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EE1B78" w:rsidRPr="00FD0317">
        <w:rPr>
          <w:rFonts w:ascii="Arial" w:hAnsi="Arial" w:cs="Arial"/>
          <w:sz w:val="24"/>
          <w:szCs w:val="28"/>
        </w:rPr>
        <w:t xml:space="preserve">Este apêndice descreve os passos necessários para instalar o DB2, requisito da ferramenta de </w:t>
      </w:r>
      <w:r w:rsidR="00EE1B78" w:rsidRPr="00FD0317">
        <w:rPr>
          <w:rFonts w:ascii="Arial" w:hAnsi="Arial" w:cs="Arial"/>
          <w:i/>
          <w:sz w:val="24"/>
          <w:szCs w:val="28"/>
        </w:rPr>
        <w:t>benchmark</w:t>
      </w:r>
      <w:r w:rsidR="00EE1B78" w:rsidRPr="00FD0317">
        <w:rPr>
          <w:rFonts w:ascii="Arial" w:hAnsi="Arial" w:cs="Arial"/>
          <w:sz w:val="24"/>
          <w:szCs w:val="28"/>
        </w:rPr>
        <w:t xml:space="preserve"> Bench4Q. Para instalar o DB2 no Ubuntu através do</w:t>
      </w:r>
      <w:r w:rsidR="00261612" w:rsidRPr="00FD0317">
        <w:rPr>
          <w:rFonts w:ascii="Arial" w:hAnsi="Arial" w:cs="Arial"/>
          <w:sz w:val="24"/>
          <w:szCs w:val="28"/>
        </w:rPr>
        <w:t xml:space="preserve"> gerenciador de pacotes</w:t>
      </w:r>
      <w:r w:rsidR="00EE1B78" w:rsidRPr="00FD0317">
        <w:rPr>
          <w:rFonts w:ascii="Arial" w:hAnsi="Arial" w:cs="Arial"/>
          <w:sz w:val="24"/>
          <w:szCs w:val="28"/>
        </w:rPr>
        <w:t xml:space="preserve"> </w:t>
      </w:r>
      <w:r w:rsidR="00EE1B78" w:rsidRPr="00FD0317">
        <w:rPr>
          <w:rFonts w:ascii="Arial" w:hAnsi="Arial" w:cs="Arial"/>
          <w:i/>
          <w:sz w:val="24"/>
          <w:szCs w:val="28"/>
        </w:rPr>
        <w:t>apt-get</w:t>
      </w:r>
      <w:r w:rsidR="00EE1B78" w:rsidRPr="00FD0317">
        <w:rPr>
          <w:rFonts w:ascii="Arial" w:hAnsi="Arial" w:cs="Arial"/>
          <w:sz w:val="24"/>
          <w:szCs w:val="28"/>
        </w:rPr>
        <w:t>, deve-se executar a seguinte sequências de passos:</w:t>
      </w:r>
    </w:p>
    <w:p w:rsidR="00EE1B78" w:rsidRPr="00801318" w:rsidRDefault="00EE1B78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801318">
        <w:rPr>
          <w:rFonts w:ascii="Arial" w:hAnsi="Arial" w:cs="Arial"/>
          <w:i/>
          <w:szCs w:val="28"/>
          <w:lang w:val="en-US"/>
        </w:rPr>
        <w:t>sed -i 's/^# \(.*partner$\)/\1/g' /etc/apt/sources.list</w:t>
      </w:r>
    </w:p>
    <w:p w:rsidR="00EE1B78" w:rsidRPr="00801318" w:rsidRDefault="00EE1B78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801318">
        <w:rPr>
          <w:rFonts w:ascii="Arial" w:hAnsi="Arial" w:cs="Arial"/>
          <w:i/>
          <w:szCs w:val="28"/>
          <w:lang w:val="en-US"/>
        </w:rPr>
        <w:t>echo "deb http://archive.canonical.com/ubuntu lucid partner" &gt;&gt; /etc/apt/sources.list</w:t>
      </w:r>
    </w:p>
    <w:p w:rsidR="00EE1B78" w:rsidRPr="00801318" w:rsidRDefault="00EE1B78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801318">
        <w:rPr>
          <w:rFonts w:ascii="Arial" w:hAnsi="Arial" w:cs="Arial"/>
          <w:i/>
          <w:szCs w:val="28"/>
          <w:lang w:val="en-US"/>
        </w:rPr>
        <w:t>apt-get update</w:t>
      </w:r>
    </w:p>
    <w:p w:rsidR="00EE1B78" w:rsidRPr="00801318" w:rsidRDefault="00EE1B78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801318">
        <w:rPr>
          <w:rFonts w:ascii="Arial" w:hAnsi="Arial" w:cs="Arial"/>
          <w:i/>
          <w:szCs w:val="28"/>
          <w:lang w:val="en-US"/>
        </w:rPr>
        <w:t>apt-get install -y db2exc</w:t>
      </w:r>
    </w:p>
    <w:p w:rsidR="00EE1B78" w:rsidRPr="00FD0317" w:rsidRDefault="009C632B" w:rsidP="00EE1B7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461208">
        <w:rPr>
          <w:rFonts w:ascii="Arial" w:hAnsi="Arial" w:cs="Arial"/>
          <w:sz w:val="24"/>
          <w:szCs w:val="28"/>
          <w:lang w:val="en-US"/>
        </w:rPr>
        <w:tab/>
      </w:r>
      <w:r w:rsidR="00261612" w:rsidRPr="00FD0317">
        <w:rPr>
          <w:rFonts w:ascii="Arial" w:hAnsi="Arial" w:cs="Arial"/>
          <w:sz w:val="24"/>
          <w:szCs w:val="28"/>
        </w:rPr>
        <w:t>O u</w:t>
      </w:r>
      <w:r w:rsidR="00EE1B78" w:rsidRPr="00FD0317">
        <w:rPr>
          <w:rFonts w:ascii="Arial" w:hAnsi="Arial" w:cs="Arial"/>
          <w:sz w:val="24"/>
          <w:szCs w:val="28"/>
        </w:rPr>
        <w:t xml:space="preserve">suário padrão é o </w:t>
      </w:r>
      <w:r w:rsidR="00261612" w:rsidRPr="00FD0317">
        <w:rPr>
          <w:rFonts w:ascii="Arial" w:hAnsi="Arial" w:cs="Arial"/>
          <w:sz w:val="24"/>
          <w:szCs w:val="28"/>
        </w:rPr>
        <w:t>'</w:t>
      </w:r>
      <w:r w:rsidR="00EE1B78" w:rsidRPr="00FD0317">
        <w:rPr>
          <w:rFonts w:ascii="Arial" w:hAnsi="Arial" w:cs="Arial"/>
          <w:sz w:val="24"/>
          <w:szCs w:val="28"/>
        </w:rPr>
        <w:t>db2inst1</w:t>
      </w:r>
      <w:r w:rsidR="00261612" w:rsidRPr="00FD0317">
        <w:rPr>
          <w:rFonts w:ascii="Arial" w:hAnsi="Arial" w:cs="Arial"/>
          <w:sz w:val="24"/>
          <w:szCs w:val="28"/>
        </w:rPr>
        <w:t xml:space="preserve">'.  </w:t>
      </w:r>
      <w:r w:rsidR="00EE1B78" w:rsidRPr="00FD0317">
        <w:rPr>
          <w:rFonts w:ascii="Arial" w:hAnsi="Arial" w:cs="Arial"/>
          <w:sz w:val="24"/>
          <w:szCs w:val="28"/>
        </w:rPr>
        <w:t>Para conectar no servidor com u</w:t>
      </w:r>
      <w:r w:rsidR="00261612" w:rsidRPr="00FD0317">
        <w:rPr>
          <w:rFonts w:ascii="Arial" w:hAnsi="Arial" w:cs="Arial"/>
          <w:sz w:val="24"/>
          <w:szCs w:val="28"/>
        </w:rPr>
        <w:t xml:space="preserve">m cliente, basta configurar o parâmetro </w:t>
      </w:r>
      <w:r w:rsidR="00261612" w:rsidRPr="00FD0317">
        <w:rPr>
          <w:rFonts w:ascii="Arial" w:hAnsi="Arial" w:cs="Arial"/>
          <w:i/>
          <w:sz w:val="24"/>
          <w:szCs w:val="28"/>
        </w:rPr>
        <w:t>userid</w:t>
      </w:r>
      <w:r w:rsidR="00261612" w:rsidRPr="00FD0317">
        <w:rPr>
          <w:rFonts w:ascii="Arial" w:hAnsi="Arial" w:cs="Arial"/>
          <w:sz w:val="24"/>
          <w:szCs w:val="28"/>
        </w:rPr>
        <w:t xml:space="preserve"> como 'db2inst1' e o parâmetro </w:t>
      </w:r>
      <w:r w:rsidR="00261612" w:rsidRPr="00FD0317">
        <w:rPr>
          <w:rFonts w:ascii="Arial" w:hAnsi="Arial" w:cs="Arial"/>
          <w:i/>
          <w:sz w:val="24"/>
          <w:szCs w:val="28"/>
        </w:rPr>
        <w:t>password</w:t>
      </w:r>
      <w:r w:rsidR="00261612" w:rsidRPr="00FD0317">
        <w:rPr>
          <w:rFonts w:ascii="Arial" w:hAnsi="Arial" w:cs="Arial"/>
          <w:sz w:val="24"/>
          <w:szCs w:val="28"/>
        </w:rPr>
        <w:t>.</w:t>
      </w:r>
    </w:p>
    <w:p w:rsidR="00EE1B78" w:rsidRPr="00FD0317" w:rsidRDefault="009C632B" w:rsidP="00EE1B7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261612" w:rsidRPr="00FD0317">
        <w:rPr>
          <w:rFonts w:ascii="Arial" w:hAnsi="Arial" w:cs="Arial"/>
          <w:sz w:val="24"/>
          <w:szCs w:val="28"/>
        </w:rPr>
        <w:t xml:space="preserve">Acessar o </w:t>
      </w:r>
      <w:r w:rsidR="00261612" w:rsidRPr="00FD0317">
        <w:rPr>
          <w:rFonts w:ascii="Arial" w:hAnsi="Arial" w:cs="Arial"/>
          <w:i/>
          <w:sz w:val="24"/>
          <w:szCs w:val="28"/>
        </w:rPr>
        <w:t>console</w:t>
      </w:r>
      <w:r w:rsidR="00261612" w:rsidRPr="00FD0317">
        <w:rPr>
          <w:rFonts w:ascii="Arial" w:hAnsi="Arial" w:cs="Arial"/>
          <w:sz w:val="24"/>
          <w:szCs w:val="28"/>
        </w:rPr>
        <w:t xml:space="preserve"> do DB2 com o usuário padrão e</w:t>
      </w:r>
      <w:r w:rsidR="00EE1B78" w:rsidRPr="00FD0317">
        <w:rPr>
          <w:rFonts w:ascii="Arial" w:hAnsi="Arial" w:cs="Arial"/>
          <w:sz w:val="24"/>
          <w:szCs w:val="28"/>
        </w:rPr>
        <w:t xml:space="preserve"> </w:t>
      </w:r>
      <w:r w:rsidR="00261612" w:rsidRPr="00FD0317">
        <w:rPr>
          <w:rFonts w:ascii="Arial" w:hAnsi="Arial" w:cs="Arial"/>
          <w:sz w:val="24"/>
          <w:szCs w:val="28"/>
        </w:rPr>
        <w:t>criar um banco de dados com o nome 'bench4q'.</w:t>
      </w:r>
    </w:p>
    <w:p w:rsidR="009C632B" w:rsidRPr="00B34BE3" w:rsidRDefault="00261612" w:rsidP="00B34BE3">
      <w:pPr>
        <w:spacing w:line="360" w:lineRule="auto"/>
        <w:ind w:left="708"/>
        <w:jc w:val="both"/>
        <w:rPr>
          <w:rFonts w:ascii="Arial" w:hAnsi="Arial" w:cs="Arial"/>
          <w:i/>
          <w:szCs w:val="28"/>
        </w:rPr>
      </w:pPr>
      <w:r w:rsidRPr="00801318">
        <w:rPr>
          <w:rFonts w:ascii="Arial" w:hAnsi="Arial" w:cs="Arial"/>
          <w:szCs w:val="28"/>
        </w:rPr>
        <w:tab/>
      </w:r>
      <w:r w:rsidR="00EE1B78" w:rsidRPr="00801318">
        <w:rPr>
          <w:rFonts w:ascii="Arial" w:hAnsi="Arial" w:cs="Arial"/>
          <w:i/>
          <w:szCs w:val="28"/>
        </w:rPr>
        <w:t xml:space="preserve">create database bench4q </w:t>
      </w:r>
    </w:p>
    <w:p w:rsidR="00B34BE3" w:rsidRDefault="009C632B" w:rsidP="00EE1B7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EE1B78" w:rsidRPr="00FD0317">
        <w:rPr>
          <w:rFonts w:ascii="Arial" w:hAnsi="Arial" w:cs="Arial"/>
          <w:sz w:val="24"/>
          <w:szCs w:val="28"/>
        </w:rPr>
        <w:t>A saída para criação do banco com sucesso devera ser como a seguinte</w:t>
      </w:r>
      <w:r w:rsidR="00B34BE3">
        <w:rPr>
          <w:rFonts w:ascii="Arial" w:hAnsi="Arial" w:cs="Arial"/>
          <w:sz w:val="24"/>
          <w:szCs w:val="28"/>
        </w:rPr>
        <w:t>:</w:t>
      </w:r>
    </w:p>
    <w:p w:rsidR="00592F37" w:rsidRPr="00B34BE3" w:rsidRDefault="00EE1B78" w:rsidP="00B34BE3">
      <w:pPr>
        <w:spacing w:line="360" w:lineRule="auto"/>
        <w:ind w:left="1416"/>
        <w:jc w:val="both"/>
        <w:rPr>
          <w:rFonts w:ascii="Arial" w:hAnsi="Arial" w:cs="Arial"/>
          <w:sz w:val="24"/>
          <w:szCs w:val="28"/>
          <w:lang w:val="en-US"/>
        </w:rPr>
      </w:pPr>
      <w:r w:rsidRPr="00801318">
        <w:rPr>
          <w:rFonts w:ascii="Arial" w:hAnsi="Arial" w:cs="Arial"/>
          <w:i/>
          <w:szCs w:val="28"/>
          <w:lang w:val="en-US"/>
        </w:rPr>
        <w:t xml:space="preserve">DB20000I  The CREATE DATABASE command completed successfully. </w:t>
      </w:r>
    </w:p>
    <w:p w:rsidR="00EE1B78" w:rsidRPr="00FD0317" w:rsidRDefault="009C632B" w:rsidP="00EE1B7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en-US"/>
        </w:rPr>
        <w:tab/>
      </w:r>
      <w:r w:rsidR="00EE1B78" w:rsidRPr="00FD0317">
        <w:rPr>
          <w:rFonts w:ascii="Arial" w:hAnsi="Arial" w:cs="Arial"/>
          <w:sz w:val="24"/>
          <w:szCs w:val="28"/>
        </w:rPr>
        <w:t>Para ativar o banco de dados recém criado e ativa</w:t>
      </w:r>
      <w:r w:rsidR="00592F37" w:rsidRPr="00FD0317">
        <w:rPr>
          <w:rFonts w:ascii="Arial" w:hAnsi="Arial" w:cs="Arial"/>
          <w:sz w:val="24"/>
          <w:szCs w:val="28"/>
        </w:rPr>
        <w:t>r todos os serviços necessários, executar:</w:t>
      </w:r>
    </w:p>
    <w:p w:rsidR="00592F37" w:rsidRPr="00801318" w:rsidRDefault="00592F37" w:rsidP="00B34BE3">
      <w:pPr>
        <w:spacing w:line="360" w:lineRule="auto"/>
        <w:ind w:left="708"/>
        <w:jc w:val="both"/>
        <w:rPr>
          <w:rFonts w:ascii="Arial" w:hAnsi="Arial" w:cs="Arial"/>
          <w:i/>
          <w:szCs w:val="28"/>
        </w:rPr>
      </w:pPr>
      <w:r w:rsidRPr="00801318">
        <w:rPr>
          <w:rFonts w:ascii="Arial" w:hAnsi="Arial" w:cs="Arial"/>
          <w:i/>
          <w:szCs w:val="28"/>
        </w:rPr>
        <w:tab/>
      </w:r>
      <w:r w:rsidR="00EE1B78" w:rsidRPr="00801318">
        <w:rPr>
          <w:rFonts w:ascii="Arial" w:hAnsi="Arial" w:cs="Arial"/>
          <w:i/>
          <w:szCs w:val="28"/>
        </w:rPr>
        <w:t xml:space="preserve">activate db bench4q </w:t>
      </w:r>
    </w:p>
    <w:p w:rsidR="009C632B" w:rsidRPr="00B34BE3" w:rsidRDefault="009C632B" w:rsidP="00EE1B7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EE1B78" w:rsidRPr="00FD0317">
        <w:rPr>
          <w:rFonts w:ascii="Arial" w:hAnsi="Arial" w:cs="Arial"/>
          <w:sz w:val="24"/>
          <w:szCs w:val="28"/>
        </w:rPr>
        <w:t>A saída para execução</w:t>
      </w:r>
      <w:r w:rsidR="00592F37" w:rsidRPr="00FD0317">
        <w:rPr>
          <w:rFonts w:ascii="Arial" w:hAnsi="Arial" w:cs="Arial"/>
          <w:sz w:val="24"/>
          <w:szCs w:val="28"/>
        </w:rPr>
        <w:t xml:space="preserve"> desse comando deverá ser:</w:t>
      </w:r>
      <w:r w:rsidR="00592F37" w:rsidRPr="00592F37">
        <w:rPr>
          <w:rFonts w:ascii="Arial" w:hAnsi="Arial" w:cs="Arial"/>
          <w:i/>
          <w:sz w:val="28"/>
          <w:szCs w:val="28"/>
        </w:rPr>
        <w:tab/>
      </w:r>
    </w:p>
    <w:p w:rsidR="00EE1B78" w:rsidRPr="00592F37" w:rsidRDefault="00EE1B78" w:rsidP="00B34BE3">
      <w:pPr>
        <w:spacing w:line="360" w:lineRule="auto"/>
        <w:ind w:left="1416"/>
        <w:jc w:val="both"/>
        <w:rPr>
          <w:rFonts w:ascii="Arial" w:hAnsi="Arial" w:cs="Arial"/>
          <w:i/>
          <w:sz w:val="28"/>
          <w:szCs w:val="28"/>
          <w:lang w:val="en-US"/>
        </w:rPr>
      </w:pPr>
      <w:r w:rsidRPr="00801318">
        <w:rPr>
          <w:rFonts w:ascii="Arial" w:hAnsi="Arial" w:cs="Arial"/>
          <w:i/>
          <w:szCs w:val="28"/>
          <w:lang w:val="en-US"/>
        </w:rPr>
        <w:t xml:space="preserve">DB20000I  The ACTIVATE DATABASE command completed successfully. </w:t>
      </w:r>
    </w:p>
    <w:p w:rsidR="00592F37" w:rsidRPr="00461208" w:rsidRDefault="00592F37" w:rsidP="001B7ECD">
      <w:pPr>
        <w:pStyle w:val="Ttulo1"/>
        <w:rPr>
          <w:rFonts w:cs="Arial"/>
        </w:rPr>
      </w:pPr>
      <w:r w:rsidRPr="009D7A46">
        <w:rPr>
          <w:rFonts w:cs="Arial"/>
        </w:rPr>
        <w:br w:type="page"/>
      </w:r>
      <w:bookmarkStart w:id="18" w:name="_Toc412164513"/>
      <w:r>
        <w:lastRenderedPageBreak/>
        <w:t>APÊNDICE D - INSTALAÇÃO HAPROXY</w:t>
      </w:r>
      <w:bookmarkEnd w:id="18"/>
    </w:p>
    <w:p w:rsidR="00592F37" w:rsidRPr="00FD0317" w:rsidRDefault="009C632B" w:rsidP="00DF68D7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592F37" w:rsidRPr="00FD0317">
        <w:rPr>
          <w:rFonts w:ascii="Arial" w:hAnsi="Arial" w:cs="Arial"/>
          <w:sz w:val="24"/>
          <w:szCs w:val="28"/>
        </w:rPr>
        <w:t xml:space="preserve">Neste apêndice será explicado como instalar o HAProxy no Ubuntu 14.04 e como configurá-lo para balancear carga entre dois servidores de aplicação. </w:t>
      </w:r>
    </w:p>
    <w:p w:rsidR="009C632B" w:rsidRPr="00B34BE3" w:rsidRDefault="009C632B" w:rsidP="00B34BE3">
      <w:pPr>
        <w:spacing w:line="360" w:lineRule="auto"/>
        <w:jc w:val="both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</w:rPr>
        <w:tab/>
      </w:r>
      <w:r w:rsidR="00592F37" w:rsidRPr="00FD0317">
        <w:rPr>
          <w:rFonts w:ascii="Arial" w:hAnsi="Arial" w:cs="Arial"/>
          <w:sz w:val="24"/>
          <w:szCs w:val="28"/>
        </w:rPr>
        <w:t xml:space="preserve">Primeiro passo, é instalá-lo a partir do repositório. </w:t>
      </w:r>
      <w:r w:rsidR="00DF68D7" w:rsidRPr="00FD0317">
        <w:rPr>
          <w:rFonts w:ascii="Arial" w:hAnsi="Arial" w:cs="Arial"/>
          <w:sz w:val="24"/>
          <w:szCs w:val="28"/>
          <w:lang w:val="en-US"/>
        </w:rPr>
        <w:t xml:space="preserve">Para isso: </w:t>
      </w:r>
    </w:p>
    <w:p w:rsidR="00592F37" w:rsidRPr="00801318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801318">
        <w:rPr>
          <w:rFonts w:ascii="Arial" w:hAnsi="Arial" w:cs="Arial"/>
          <w:i/>
          <w:szCs w:val="28"/>
          <w:lang w:val="en-US"/>
        </w:rPr>
        <w:t xml:space="preserve">sudo apt-get update </w:t>
      </w:r>
    </w:p>
    <w:p w:rsidR="009C632B" w:rsidRPr="00B34BE3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801318">
        <w:rPr>
          <w:rFonts w:ascii="Arial" w:hAnsi="Arial" w:cs="Arial"/>
          <w:i/>
          <w:szCs w:val="28"/>
          <w:lang w:val="en-US"/>
        </w:rPr>
        <w:t xml:space="preserve">sudo apt-get install haproxy </w:t>
      </w:r>
    </w:p>
    <w:p w:rsidR="00592F37" w:rsidRPr="00FD0317" w:rsidRDefault="009C632B" w:rsidP="00DF68D7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461208">
        <w:rPr>
          <w:rFonts w:ascii="Arial" w:hAnsi="Arial" w:cs="Arial"/>
          <w:sz w:val="24"/>
          <w:szCs w:val="28"/>
          <w:lang w:val="en-US"/>
        </w:rPr>
        <w:tab/>
      </w:r>
      <w:r w:rsidR="00DF68D7" w:rsidRPr="00FD0317">
        <w:rPr>
          <w:rFonts w:ascii="Arial" w:hAnsi="Arial" w:cs="Arial"/>
          <w:sz w:val="24"/>
          <w:szCs w:val="28"/>
        </w:rPr>
        <w:t>Após a instalação</w:t>
      </w:r>
      <w:r w:rsidR="00592F37" w:rsidRPr="00FD0317">
        <w:rPr>
          <w:rFonts w:ascii="Arial" w:hAnsi="Arial" w:cs="Arial"/>
          <w:sz w:val="24"/>
          <w:szCs w:val="28"/>
        </w:rPr>
        <w:t xml:space="preserve"> é preciso configurá-lo para iniciar durante o boot do sistema</w:t>
      </w:r>
      <w:r w:rsidR="00DF68D7" w:rsidRPr="00FD0317">
        <w:rPr>
          <w:rFonts w:ascii="Arial" w:hAnsi="Arial" w:cs="Arial"/>
          <w:sz w:val="24"/>
          <w:szCs w:val="28"/>
        </w:rPr>
        <w:t>. P</w:t>
      </w:r>
      <w:r w:rsidR="00592F37" w:rsidRPr="00FD0317">
        <w:rPr>
          <w:rFonts w:ascii="Arial" w:hAnsi="Arial" w:cs="Arial"/>
          <w:sz w:val="24"/>
          <w:szCs w:val="28"/>
        </w:rPr>
        <w:t xml:space="preserve">ara isso deve-se editar o arquivo "/etc/default/haproxy" alterando o valor da variável </w:t>
      </w:r>
      <w:r w:rsidR="00592F37" w:rsidRPr="00FD0317">
        <w:rPr>
          <w:rFonts w:ascii="Arial" w:hAnsi="Arial" w:cs="Arial"/>
          <w:i/>
          <w:sz w:val="24"/>
          <w:szCs w:val="28"/>
        </w:rPr>
        <w:t>ENABLED</w:t>
      </w:r>
      <w:r w:rsidR="00592F37" w:rsidRPr="00FD0317">
        <w:rPr>
          <w:rFonts w:ascii="Arial" w:hAnsi="Arial" w:cs="Arial"/>
          <w:sz w:val="24"/>
          <w:szCs w:val="28"/>
        </w:rPr>
        <w:t xml:space="preserve"> para 1. </w:t>
      </w:r>
    </w:p>
    <w:p w:rsidR="00592F37" w:rsidRPr="00FD0317" w:rsidRDefault="009C632B" w:rsidP="00DF68D7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592F37" w:rsidRPr="00FD0317">
        <w:rPr>
          <w:rFonts w:ascii="Arial" w:hAnsi="Arial" w:cs="Arial"/>
          <w:sz w:val="24"/>
          <w:szCs w:val="28"/>
        </w:rPr>
        <w:t>Depois deve-se fazer as configuraç</w:t>
      </w:r>
      <w:r w:rsidR="00DF68D7" w:rsidRPr="00FD0317">
        <w:rPr>
          <w:rFonts w:ascii="Arial" w:hAnsi="Arial" w:cs="Arial"/>
          <w:sz w:val="24"/>
          <w:szCs w:val="28"/>
        </w:rPr>
        <w:t>ões</w:t>
      </w:r>
      <w:r w:rsidR="00592F37" w:rsidRPr="00FD0317">
        <w:rPr>
          <w:rFonts w:ascii="Arial" w:hAnsi="Arial" w:cs="Arial"/>
          <w:sz w:val="24"/>
          <w:szCs w:val="28"/>
        </w:rPr>
        <w:t xml:space="preserve"> para o </w:t>
      </w:r>
      <w:r w:rsidR="00DF68D7" w:rsidRPr="00FD0317">
        <w:rPr>
          <w:rFonts w:ascii="Arial" w:hAnsi="Arial" w:cs="Arial"/>
          <w:sz w:val="24"/>
          <w:szCs w:val="28"/>
        </w:rPr>
        <w:t xml:space="preserve">HAProxy </w:t>
      </w:r>
      <w:r w:rsidR="00592F37" w:rsidRPr="00FD0317">
        <w:rPr>
          <w:rFonts w:ascii="Arial" w:hAnsi="Arial" w:cs="Arial"/>
          <w:sz w:val="24"/>
          <w:szCs w:val="28"/>
        </w:rPr>
        <w:t>no arquivo "/etc/haproxy/haproxy.cfg"</w:t>
      </w:r>
      <w:r w:rsidR="00DF68D7" w:rsidRPr="00FD0317">
        <w:rPr>
          <w:rFonts w:ascii="Arial" w:hAnsi="Arial" w:cs="Arial"/>
          <w:sz w:val="24"/>
          <w:szCs w:val="28"/>
        </w:rPr>
        <w:t>. P</w:t>
      </w:r>
      <w:r w:rsidR="00592F37" w:rsidRPr="00FD0317">
        <w:rPr>
          <w:rFonts w:ascii="Arial" w:hAnsi="Arial" w:cs="Arial"/>
          <w:sz w:val="24"/>
          <w:szCs w:val="28"/>
        </w:rPr>
        <w:t>or</w:t>
      </w:r>
      <w:r w:rsidR="00DF68D7" w:rsidRPr="00FD0317">
        <w:rPr>
          <w:rFonts w:ascii="Arial" w:hAnsi="Arial" w:cs="Arial"/>
          <w:sz w:val="24"/>
          <w:szCs w:val="28"/>
        </w:rPr>
        <w:t>é</w:t>
      </w:r>
      <w:r w:rsidR="00592F37" w:rsidRPr="00FD0317">
        <w:rPr>
          <w:rFonts w:ascii="Arial" w:hAnsi="Arial" w:cs="Arial"/>
          <w:sz w:val="24"/>
          <w:szCs w:val="28"/>
        </w:rPr>
        <w:t>m antes de modificá-lo é aconselháv</w:t>
      </w:r>
      <w:r w:rsidR="00DF68D7" w:rsidRPr="00FD0317">
        <w:rPr>
          <w:rFonts w:ascii="Arial" w:hAnsi="Arial" w:cs="Arial"/>
          <w:sz w:val="24"/>
          <w:szCs w:val="28"/>
        </w:rPr>
        <w:t>el fazer uma cópia de segurança. P</w:t>
      </w:r>
      <w:r w:rsidR="00592F37" w:rsidRPr="00FD0317">
        <w:rPr>
          <w:rFonts w:ascii="Arial" w:hAnsi="Arial" w:cs="Arial"/>
          <w:sz w:val="24"/>
          <w:szCs w:val="28"/>
        </w:rPr>
        <w:t>ara isso, como super</w:t>
      </w:r>
      <w:r w:rsidR="00DF68D7" w:rsidRPr="00FD0317">
        <w:rPr>
          <w:rFonts w:ascii="Arial" w:hAnsi="Arial" w:cs="Arial"/>
          <w:sz w:val="24"/>
          <w:szCs w:val="28"/>
        </w:rPr>
        <w:t xml:space="preserve"> </w:t>
      </w:r>
      <w:r w:rsidR="00592F37" w:rsidRPr="00FD0317">
        <w:rPr>
          <w:rFonts w:ascii="Arial" w:hAnsi="Arial" w:cs="Arial"/>
          <w:sz w:val="24"/>
          <w:szCs w:val="28"/>
        </w:rPr>
        <w:t xml:space="preserve">usuário: </w:t>
      </w:r>
    </w:p>
    <w:p w:rsidR="009C632B" w:rsidRPr="00B34BE3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801318">
        <w:rPr>
          <w:rFonts w:ascii="Arial" w:hAnsi="Arial" w:cs="Arial"/>
          <w:i/>
          <w:szCs w:val="28"/>
        </w:rPr>
        <w:t xml:space="preserve">sudo cp /etc/haproxy/haproxy.cfg /etc/haproxy/haproxy.cfg.orig </w:t>
      </w:r>
    </w:p>
    <w:p w:rsidR="00592F37" w:rsidRPr="00FD0317" w:rsidRDefault="009C632B" w:rsidP="00DF68D7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592F37" w:rsidRPr="00FD0317">
        <w:rPr>
          <w:rFonts w:ascii="Arial" w:hAnsi="Arial" w:cs="Arial"/>
          <w:sz w:val="24"/>
          <w:szCs w:val="28"/>
        </w:rPr>
        <w:t>Após fazer a cópia, primeiramente faça a alt</w:t>
      </w:r>
      <w:r w:rsidR="00DF68D7" w:rsidRPr="00FD0317">
        <w:rPr>
          <w:rFonts w:ascii="Arial" w:hAnsi="Arial" w:cs="Arial"/>
          <w:sz w:val="24"/>
          <w:szCs w:val="28"/>
        </w:rPr>
        <w:t>eração para trabalhar em camada. Alterar o arquivo para as seguintes configurações:</w:t>
      </w:r>
    </w:p>
    <w:p w:rsidR="00592F37" w:rsidRPr="00801318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801318">
        <w:rPr>
          <w:rFonts w:ascii="Arial" w:hAnsi="Arial" w:cs="Arial"/>
          <w:i/>
          <w:szCs w:val="28"/>
        </w:rPr>
        <w:t xml:space="preserve">mode    tcp </w:t>
      </w:r>
    </w:p>
    <w:p w:rsidR="009C632B" w:rsidRPr="00B34BE3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801318">
        <w:rPr>
          <w:rFonts w:ascii="Arial" w:hAnsi="Arial" w:cs="Arial"/>
          <w:i/>
          <w:szCs w:val="28"/>
        </w:rPr>
        <w:t xml:space="preserve">option  tcplog </w:t>
      </w:r>
    </w:p>
    <w:p w:rsidR="00592F37" w:rsidRPr="00FD0317" w:rsidRDefault="009C632B" w:rsidP="00DF68D7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592F37" w:rsidRPr="00FD0317">
        <w:rPr>
          <w:rFonts w:ascii="Arial" w:hAnsi="Arial" w:cs="Arial"/>
          <w:sz w:val="24"/>
          <w:szCs w:val="28"/>
        </w:rPr>
        <w:t xml:space="preserve">Em seguida deve-se fazer a configuração do </w:t>
      </w:r>
      <w:r w:rsidR="00592F37" w:rsidRPr="00FD0317">
        <w:rPr>
          <w:rFonts w:ascii="Arial" w:hAnsi="Arial" w:cs="Arial"/>
          <w:i/>
          <w:sz w:val="24"/>
          <w:szCs w:val="28"/>
        </w:rPr>
        <w:t>frontend</w:t>
      </w:r>
      <w:r w:rsidR="00592F37" w:rsidRPr="00FD0317">
        <w:rPr>
          <w:rFonts w:ascii="Arial" w:hAnsi="Arial" w:cs="Arial"/>
          <w:sz w:val="24"/>
          <w:szCs w:val="28"/>
        </w:rPr>
        <w:t xml:space="preserve">. Para isso ao final do arquivo, deve-se cria uma nova seção como a seguinte: </w:t>
      </w:r>
    </w:p>
    <w:p w:rsidR="00592F37" w:rsidRPr="00801318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801318">
        <w:rPr>
          <w:rFonts w:ascii="Arial" w:hAnsi="Arial" w:cs="Arial"/>
          <w:i/>
          <w:szCs w:val="28"/>
          <w:lang w:val="en-US"/>
        </w:rPr>
        <w:t xml:space="preserve">frontend www </w:t>
      </w:r>
    </w:p>
    <w:p w:rsidR="00592F37" w:rsidRPr="00801318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801318">
        <w:rPr>
          <w:rFonts w:ascii="Arial" w:hAnsi="Arial" w:cs="Arial"/>
          <w:i/>
          <w:szCs w:val="28"/>
          <w:lang w:val="en-US"/>
        </w:rPr>
        <w:t xml:space="preserve">   bind 192.168.100.210:80 </w:t>
      </w:r>
    </w:p>
    <w:p w:rsidR="00592F37" w:rsidRPr="00FD0317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801318">
        <w:rPr>
          <w:rFonts w:ascii="Arial" w:hAnsi="Arial" w:cs="Arial"/>
          <w:i/>
          <w:szCs w:val="28"/>
          <w:lang w:val="en-US"/>
        </w:rPr>
        <w:t xml:space="preserve">   default_backend bench4q </w:t>
      </w:r>
    </w:p>
    <w:p w:rsidR="00592F37" w:rsidRPr="00FD0317" w:rsidRDefault="009C632B" w:rsidP="00DF68D7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461208">
        <w:rPr>
          <w:rFonts w:ascii="Arial" w:hAnsi="Arial" w:cs="Arial"/>
          <w:sz w:val="24"/>
          <w:szCs w:val="28"/>
          <w:lang w:val="en-US"/>
        </w:rPr>
        <w:tab/>
      </w:r>
      <w:r w:rsidR="00592F37" w:rsidRPr="00FD0317">
        <w:rPr>
          <w:rFonts w:ascii="Arial" w:hAnsi="Arial" w:cs="Arial"/>
          <w:sz w:val="24"/>
          <w:szCs w:val="28"/>
        </w:rPr>
        <w:t xml:space="preserve">Após o </w:t>
      </w:r>
      <w:r w:rsidR="00592F37" w:rsidRPr="00FD0317">
        <w:rPr>
          <w:rFonts w:ascii="Arial" w:hAnsi="Arial" w:cs="Arial"/>
          <w:i/>
          <w:sz w:val="24"/>
          <w:szCs w:val="28"/>
        </w:rPr>
        <w:t>frontend</w:t>
      </w:r>
      <w:r w:rsidR="00592F37" w:rsidRPr="00FD0317">
        <w:rPr>
          <w:rFonts w:ascii="Arial" w:hAnsi="Arial" w:cs="Arial"/>
          <w:sz w:val="24"/>
          <w:szCs w:val="28"/>
        </w:rPr>
        <w:t xml:space="preserve">, deve-se fazer a configuração do </w:t>
      </w:r>
      <w:r w:rsidR="00592F37" w:rsidRPr="00FD0317">
        <w:rPr>
          <w:rFonts w:ascii="Arial" w:hAnsi="Arial" w:cs="Arial"/>
          <w:i/>
          <w:sz w:val="24"/>
          <w:szCs w:val="28"/>
        </w:rPr>
        <w:t>backend</w:t>
      </w:r>
      <w:r w:rsidR="00DF68D7" w:rsidRPr="00FD0317">
        <w:rPr>
          <w:rFonts w:ascii="Arial" w:hAnsi="Arial" w:cs="Arial"/>
          <w:sz w:val="24"/>
          <w:szCs w:val="28"/>
        </w:rPr>
        <w:t xml:space="preserve">. </w:t>
      </w:r>
      <w:r w:rsidR="00592F37" w:rsidRPr="00FD0317">
        <w:rPr>
          <w:rFonts w:ascii="Arial" w:hAnsi="Arial" w:cs="Arial"/>
          <w:sz w:val="24"/>
          <w:szCs w:val="28"/>
        </w:rPr>
        <w:t xml:space="preserve"> </w:t>
      </w:r>
      <w:r w:rsidR="00DF68D7" w:rsidRPr="00FD0317">
        <w:rPr>
          <w:rFonts w:ascii="Arial" w:hAnsi="Arial" w:cs="Arial"/>
          <w:sz w:val="24"/>
          <w:szCs w:val="28"/>
        </w:rPr>
        <w:t xml:space="preserve">Para isso adiciona-se após </w:t>
      </w:r>
      <w:r w:rsidR="00592F37" w:rsidRPr="00FD0317">
        <w:rPr>
          <w:rFonts w:ascii="Arial" w:hAnsi="Arial" w:cs="Arial"/>
          <w:sz w:val="24"/>
          <w:szCs w:val="28"/>
        </w:rPr>
        <w:t xml:space="preserve">o </w:t>
      </w:r>
      <w:r w:rsidR="00592F37" w:rsidRPr="00FD0317">
        <w:rPr>
          <w:rFonts w:ascii="Arial" w:hAnsi="Arial" w:cs="Arial"/>
          <w:i/>
          <w:sz w:val="24"/>
          <w:szCs w:val="28"/>
        </w:rPr>
        <w:t>frontend</w:t>
      </w:r>
      <w:r w:rsidR="00592F37" w:rsidRPr="00FD0317">
        <w:rPr>
          <w:rFonts w:ascii="Arial" w:hAnsi="Arial" w:cs="Arial"/>
          <w:sz w:val="24"/>
          <w:szCs w:val="28"/>
        </w:rPr>
        <w:t xml:space="preserve"> a seguinte seção: </w:t>
      </w:r>
    </w:p>
    <w:p w:rsidR="00592F37" w:rsidRPr="00FC5FA6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backend bench4q </w:t>
      </w:r>
    </w:p>
    <w:p w:rsidR="00592F37" w:rsidRPr="00FC5FA6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balance leastconn </w:t>
      </w:r>
    </w:p>
    <w:p w:rsidR="00592F37" w:rsidRPr="00FC5FA6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lastRenderedPageBreak/>
        <w:t xml:space="preserve">   mode tcp </w:t>
      </w:r>
    </w:p>
    <w:p w:rsidR="00592F37" w:rsidRPr="00FC5FA6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server appserver1 192.168.30.220:8080 check </w:t>
      </w:r>
    </w:p>
    <w:p w:rsidR="009C632B" w:rsidRPr="00B34BE3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server appserver2 192.168.30.221:8080 check </w:t>
      </w:r>
    </w:p>
    <w:p w:rsidR="00592F37" w:rsidRPr="00FD0317" w:rsidRDefault="009C632B" w:rsidP="00DF68D7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461208">
        <w:rPr>
          <w:rFonts w:ascii="Arial" w:hAnsi="Arial" w:cs="Arial"/>
          <w:sz w:val="24"/>
          <w:szCs w:val="28"/>
          <w:lang w:val="en-US"/>
        </w:rPr>
        <w:tab/>
      </w:r>
      <w:r w:rsidR="00DF68D7" w:rsidRPr="00FD0317">
        <w:rPr>
          <w:rFonts w:ascii="Arial" w:hAnsi="Arial" w:cs="Arial"/>
          <w:sz w:val="24"/>
          <w:szCs w:val="28"/>
        </w:rPr>
        <w:t>Depois de configura</w:t>
      </w:r>
      <w:r w:rsidR="00592F37" w:rsidRPr="00FD0317">
        <w:rPr>
          <w:rFonts w:ascii="Arial" w:hAnsi="Arial" w:cs="Arial"/>
          <w:sz w:val="24"/>
          <w:szCs w:val="28"/>
        </w:rPr>
        <w:t xml:space="preserve">do o </w:t>
      </w:r>
      <w:r w:rsidR="00592F37" w:rsidRPr="00FD0317">
        <w:rPr>
          <w:rFonts w:ascii="Arial" w:hAnsi="Arial" w:cs="Arial"/>
          <w:i/>
          <w:sz w:val="24"/>
          <w:szCs w:val="28"/>
        </w:rPr>
        <w:t>frontend</w:t>
      </w:r>
      <w:r w:rsidR="00592F37" w:rsidRPr="00FD0317">
        <w:rPr>
          <w:rFonts w:ascii="Arial" w:hAnsi="Arial" w:cs="Arial"/>
          <w:sz w:val="24"/>
          <w:szCs w:val="28"/>
        </w:rPr>
        <w:t xml:space="preserve"> e o </w:t>
      </w:r>
      <w:r w:rsidR="00592F37" w:rsidRPr="00FD0317">
        <w:rPr>
          <w:rFonts w:ascii="Arial" w:hAnsi="Arial" w:cs="Arial"/>
          <w:i/>
          <w:sz w:val="24"/>
          <w:szCs w:val="28"/>
        </w:rPr>
        <w:t>backend</w:t>
      </w:r>
      <w:r w:rsidR="00592F37" w:rsidRPr="00FD0317">
        <w:rPr>
          <w:rFonts w:ascii="Arial" w:hAnsi="Arial" w:cs="Arial"/>
          <w:sz w:val="24"/>
          <w:szCs w:val="28"/>
        </w:rPr>
        <w:t xml:space="preserve">, pode-se configurar a interface administrativa. Este passo não é obrigatório, porém ele é recomendado para ter acesso a dados estatísticos. Ao final do arquivo adiciona-se uma seção como a próxima: </w:t>
      </w:r>
    </w:p>
    <w:p w:rsidR="00592F37" w:rsidRPr="00FC5FA6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listen admin </w:t>
      </w:r>
    </w:p>
    <w:p w:rsidR="00592F37" w:rsidRPr="00FC5FA6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mode http </w:t>
      </w:r>
    </w:p>
    <w:p w:rsidR="00592F37" w:rsidRPr="00FC5FA6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bind *:8383 </w:t>
      </w:r>
    </w:p>
    <w:p w:rsidR="00592F37" w:rsidRPr="00FC5FA6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</w:t>
      </w:r>
      <w:r w:rsidRPr="00FC5FA6">
        <w:rPr>
          <w:rFonts w:ascii="Arial" w:hAnsi="Arial" w:cs="Arial"/>
          <w:i/>
          <w:szCs w:val="28"/>
        </w:rPr>
        <w:t xml:space="preserve">stats enable </w:t>
      </w:r>
    </w:p>
    <w:p w:rsidR="009C632B" w:rsidRPr="00B34BE3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FC5FA6">
        <w:rPr>
          <w:rFonts w:ascii="Arial" w:hAnsi="Arial" w:cs="Arial"/>
          <w:i/>
          <w:szCs w:val="28"/>
        </w:rPr>
        <w:t xml:space="preserve">   stats uri / </w:t>
      </w:r>
    </w:p>
    <w:p w:rsidR="00592F37" w:rsidRPr="00FD0317" w:rsidRDefault="009C632B" w:rsidP="00DF68D7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DF68D7" w:rsidRPr="00FD0317">
        <w:rPr>
          <w:rFonts w:ascii="Arial" w:hAnsi="Arial" w:cs="Arial"/>
          <w:sz w:val="24"/>
          <w:szCs w:val="28"/>
        </w:rPr>
        <w:t>Por ú</w:t>
      </w:r>
      <w:r w:rsidR="00592F37" w:rsidRPr="00FD0317">
        <w:rPr>
          <w:rFonts w:ascii="Arial" w:hAnsi="Arial" w:cs="Arial"/>
          <w:sz w:val="24"/>
          <w:szCs w:val="28"/>
        </w:rPr>
        <w:t>lt</w:t>
      </w:r>
      <w:r w:rsidR="00DF68D7" w:rsidRPr="00FD0317">
        <w:rPr>
          <w:rFonts w:ascii="Arial" w:hAnsi="Arial" w:cs="Arial"/>
          <w:sz w:val="24"/>
          <w:szCs w:val="28"/>
        </w:rPr>
        <w:t>imo habilita-se o log do HAProxy. Para</w:t>
      </w:r>
      <w:r w:rsidR="00592F37" w:rsidRPr="00FD0317">
        <w:rPr>
          <w:rFonts w:ascii="Arial" w:hAnsi="Arial" w:cs="Arial"/>
          <w:sz w:val="24"/>
          <w:szCs w:val="28"/>
        </w:rPr>
        <w:t xml:space="preserve"> isso edite o arquivo </w:t>
      </w:r>
      <w:r w:rsidR="00592F37" w:rsidRPr="00FD0317">
        <w:rPr>
          <w:rFonts w:ascii="Arial" w:hAnsi="Arial" w:cs="Arial"/>
          <w:i/>
          <w:sz w:val="24"/>
          <w:szCs w:val="28"/>
        </w:rPr>
        <w:t>/etc/rsyslog.conf.</w:t>
      </w:r>
      <w:r w:rsidR="00592F37" w:rsidRPr="00FD0317">
        <w:rPr>
          <w:rFonts w:ascii="Arial" w:hAnsi="Arial" w:cs="Arial"/>
          <w:sz w:val="24"/>
          <w:szCs w:val="28"/>
        </w:rPr>
        <w:t xml:space="preserve"> </w:t>
      </w:r>
    </w:p>
    <w:p w:rsidR="00592F37" w:rsidRPr="00FD0317" w:rsidRDefault="009C632B" w:rsidP="00DF68D7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DF68D7" w:rsidRPr="00FD0317">
        <w:rPr>
          <w:rFonts w:ascii="Arial" w:hAnsi="Arial" w:cs="Arial"/>
          <w:sz w:val="24"/>
          <w:szCs w:val="28"/>
        </w:rPr>
        <w:t>Localize as</w:t>
      </w:r>
      <w:r w:rsidR="00592F37" w:rsidRPr="00FD0317">
        <w:rPr>
          <w:rFonts w:ascii="Arial" w:hAnsi="Arial" w:cs="Arial"/>
          <w:sz w:val="24"/>
          <w:szCs w:val="28"/>
        </w:rPr>
        <w:t xml:space="preserve"> linhas</w:t>
      </w:r>
      <w:r w:rsidR="00DF68D7" w:rsidRPr="00FD0317">
        <w:rPr>
          <w:rFonts w:ascii="Arial" w:hAnsi="Arial" w:cs="Arial"/>
          <w:sz w:val="24"/>
          <w:szCs w:val="28"/>
        </w:rPr>
        <w:t xml:space="preserve"> '</w:t>
      </w:r>
      <w:r w:rsidR="00592F37" w:rsidRPr="00FD0317">
        <w:rPr>
          <w:rFonts w:ascii="Arial" w:hAnsi="Arial" w:cs="Arial"/>
          <w:sz w:val="24"/>
          <w:szCs w:val="28"/>
        </w:rPr>
        <w:t>#$ModLoad imudp</w:t>
      </w:r>
      <w:r w:rsidR="00DF68D7" w:rsidRPr="00FD0317">
        <w:rPr>
          <w:rFonts w:ascii="Arial" w:hAnsi="Arial" w:cs="Arial"/>
          <w:sz w:val="24"/>
          <w:szCs w:val="28"/>
        </w:rPr>
        <w:t>'</w:t>
      </w:r>
      <w:r w:rsidR="00592F37" w:rsidRPr="00FD0317">
        <w:rPr>
          <w:rFonts w:ascii="Arial" w:hAnsi="Arial" w:cs="Arial"/>
          <w:sz w:val="24"/>
          <w:szCs w:val="28"/>
        </w:rPr>
        <w:t xml:space="preserve"> </w:t>
      </w:r>
      <w:r w:rsidR="00DF68D7" w:rsidRPr="00FD0317">
        <w:rPr>
          <w:rFonts w:ascii="Arial" w:hAnsi="Arial" w:cs="Arial"/>
          <w:sz w:val="24"/>
          <w:szCs w:val="28"/>
        </w:rPr>
        <w:t>e '</w:t>
      </w:r>
      <w:r w:rsidR="00592F37" w:rsidRPr="00FD0317">
        <w:rPr>
          <w:rFonts w:ascii="Arial" w:hAnsi="Arial" w:cs="Arial"/>
          <w:sz w:val="24"/>
          <w:szCs w:val="28"/>
        </w:rPr>
        <w:t>#$UDPServerRun 514</w:t>
      </w:r>
      <w:r w:rsidR="00DF68D7" w:rsidRPr="00FD0317">
        <w:rPr>
          <w:rFonts w:ascii="Arial" w:hAnsi="Arial" w:cs="Arial"/>
          <w:sz w:val="24"/>
          <w:szCs w:val="28"/>
        </w:rPr>
        <w:t>'.</w:t>
      </w:r>
      <w:r w:rsidR="00592F37" w:rsidRPr="00FD0317">
        <w:rPr>
          <w:rFonts w:ascii="Arial" w:hAnsi="Arial" w:cs="Arial"/>
          <w:sz w:val="24"/>
          <w:szCs w:val="28"/>
        </w:rPr>
        <w:t xml:space="preserve"> </w:t>
      </w:r>
    </w:p>
    <w:p w:rsidR="00592F37" w:rsidRPr="00FD0317" w:rsidRDefault="009C632B" w:rsidP="00DF68D7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592F37" w:rsidRPr="00FD0317">
        <w:rPr>
          <w:rFonts w:ascii="Arial" w:hAnsi="Arial" w:cs="Arial"/>
          <w:sz w:val="24"/>
          <w:szCs w:val="28"/>
        </w:rPr>
        <w:t>Remova o comentário e adici</w:t>
      </w:r>
      <w:r w:rsidR="00DF68D7" w:rsidRPr="00FD0317">
        <w:rPr>
          <w:rFonts w:ascii="Arial" w:hAnsi="Arial" w:cs="Arial"/>
          <w:sz w:val="24"/>
          <w:szCs w:val="28"/>
        </w:rPr>
        <w:t>one mais uma linha como abaixo:</w:t>
      </w:r>
    </w:p>
    <w:p w:rsidR="00592F37" w:rsidRPr="00FC5FA6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FC5FA6">
        <w:rPr>
          <w:rFonts w:ascii="Arial" w:hAnsi="Arial" w:cs="Arial"/>
          <w:i/>
          <w:szCs w:val="28"/>
        </w:rPr>
        <w:t xml:space="preserve">$ModLoad imudp </w:t>
      </w:r>
    </w:p>
    <w:p w:rsidR="00592F37" w:rsidRPr="00FC5FA6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FC5FA6">
        <w:rPr>
          <w:rFonts w:ascii="Arial" w:hAnsi="Arial" w:cs="Arial"/>
          <w:i/>
          <w:szCs w:val="28"/>
        </w:rPr>
        <w:t xml:space="preserve">$UDPServerRun 514 </w:t>
      </w:r>
    </w:p>
    <w:p w:rsidR="00592F37" w:rsidRPr="00FC5FA6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FC5FA6">
        <w:rPr>
          <w:rFonts w:ascii="Arial" w:hAnsi="Arial" w:cs="Arial"/>
          <w:i/>
          <w:szCs w:val="28"/>
        </w:rPr>
        <w:t xml:space="preserve">$UDPServerAddress 127.0.0.1 </w:t>
      </w:r>
    </w:p>
    <w:p w:rsidR="00592F37" w:rsidRPr="00FD0317" w:rsidRDefault="009C632B" w:rsidP="00DF68D7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592F37" w:rsidRPr="00FD0317">
        <w:rPr>
          <w:rFonts w:ascii="Arial" w:hAnsi="Arial" w:cs="Arial"/>
          <w:sz w:val="24"/>
          <w:szCs w:val="28"/>
        </w:rPr>
        <w:t xml:space="preserve">Depois de configurando, reinicie os serviços: </w:t>
      </w:r>
    </w:p>
    <w:p w:rsidR="00592F37" w:rsidRPr="00FC5FA6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FC5FA6">
        <w:rPr>
          <w:rFonts w:ascii="Arial" w:hAnsi="Arial" w:cs="Arial"/>
          <w:i/>
          <w:szCs w:val="28"/>
        </w:rPr>
        <w:t xml:space="preserve">/etc/init.d/rsyslog restart </w:t>
      </w:r>
    </w:p>
    <w:p w:rsidR="00EE1B78" w:rsidRPr="00FC5FA6" w:rsidRDefault="00592F37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FC5FA6">
        <w:rPr>
          <w:rFonts w:ascii="Arial" w:hAnsi="Arial" w:cs="Arial"/>
          <w:i/>
          <w:szCs w:val="28"/>
        </w:rPr>
        <w:t>/etc/init.d/haproxy restart</w:t>
      </w:r>
    </w:p>
    <w:p w:rsidR="00477D84" w:rsidRDefault="00477D84" w:rsidP="00B34BE3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77D84" w:rsidRPr="00592F37" w:rsidRDefault="00477D84" w:rsidP="00477D84">
      <w:pPr>
        <w:pStyle w:val="Ttulo1"/>
      </w:pPr>
      <w:bookmarkStart w:id="19" w:name="_Toc412164514"/>
      <w:r>
        <w:lastRenderedPageBreak/>
        <w:t xml:space="preserve">APÊNDICE </w:t>
      </w:r>
      <w:r w:rsidR="00FC5FA6">
        <w:t>E</w:t>
      </w:r>
      <w:r>
        <w:t xml:space="preserve"> - INSTALAÇÃO </w:t>
      </w:r>
      <w:r w:rsidR="00FC5FA6">
        <w:t>BENCH4Q</w:t>
      </w:r>
      <w:bookmarkEnd w:id="19"/>
    </w:p>
    <w:p w:rsidR="00FC5FA6" w:rsidRPr="00FD0317" w:rsidRDefault="009C632B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C5FA6" w:rsidRPr="00FD0317">
        <w:rPr>
          <w:rFonts w:ascii="Arial" w:hAnsi="Arial" w:cs="Arial"/>
          <w:sz w:val="24"/>
          <w:szCs w:val="28"/>
        </w:rPr>
        <w:t>Para executar o Bench4Q 1.3 é necessário ter  uma JVM (</w:t>
      </w:r>
      <w:r w:rsidR="00FC5FA6" w:rsidRPr="00FD0317">
        <w:rPr>
          <w:rFonts w:ascii="Arial" w:hAnsi="Arial" w:cs="Arial"/>
          <w:i/>
          <w:sz w:val="24"/>
          <w:szCs w:val="28"/>
        </w:rPr>
        <w:t>Java Virtual Machine</w:t>
      </w:r>
      <w:r w:rsidR="00FC5FA6" w:rsidRPr="00FD0317">
        <w:rPr>
          <w:rFonts w:ascii="Arial" w:hAnsi="Arial" w:cs="Arial"/>
          <w:sz w:val="24"/>
          <w:szCs w:val="28"/>
        </w:rPr>
        <w:t>) devidamente instalada e configurada em cada um dos servidores que compõe o ambiente de teste. A execução do Bench4Q consistem em uma série de passos para instalação dos componente, configuração e execução na ordem correta.</w:t>
      </w:r>
    </w:p>
    <w:p w:rsidR="00FC5FA6" w:rsidRPr="00FD0317" w:rsidRDefault="009C632B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C5FA6" w:rsidRPr="00FD0317">
        <w:rPr>
          <w:rFonts w:ascii="Arial" w:hAnsi="Arial" w:cs="Arial"/>
          <w:sz w:val="24"/>
          <w:szCs w:val="28"/>
        </w:rPr>
        <w:t>O primeiro passo é distribuir seus componentes no ambiente que está sendo testado. Neste projeto será feita a distribuição e instalação a partir do servidor de banco de dados, criado através da instalação e configuração do DB2 - Apêndice C.</w:t>
      </w:r>
    </w:p>
    <w:p w:rsidR="00FC5FA6" w:rsidRPr="00FD0317" w:rsidRDefault="009C632B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C5FA6" w:rsidRPr="00FD0317">
        <w:rPr>
          <w:rFonts w:ascii="Arial" w:hAnsi="Arial" w:cs="Arial"/>
          <w:sz w:val="24"/>
          <w:szCs w:val="28"/>
        </w:rPr>
        <w:t>Copia-se os pacotes “DB2Generator-1.3.0.zip” e “ServerMon-1.0.zip” para um diretório onde se tenha permissão de escrita e execução. Depois de copiado deve-se extrair o conteúdo deles. Para isso:</w:t>
      </w:r>
    </w:p>
    <w:p w:rsidR="00FC5FA6" w:rsidRPr="00FD0317" w:rsidRDefault="00FC5FA6" w:rsidP="006134B4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D0317">
        <w:rPr>
          <w:rFonts w:ascii="Arial" w:hAnsi="Arial" w:cs="Arial"/>
          <w:i/>
          <w:szCs w:val="28"/>
          <w:lang w:val="en-US"/>
        </w:rPr>
        <w:t>unzip DB2Generator-1.3.0.zip</w:t>
      </w:r>
    </w:p>
    <w:p w:rsidR="009C632B" w:rsidRPr="006134B4" w:rsidRDefault="00FC5FA6" w:rsidP="006134B4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D0317">
        <w:rPr>
          <w:rFonts w:ascii="Arial" w:hAnsi="Arial" w:cs="Arial"/>
          <w:i/>
          <w:szCs w:val="28"/>
          <w:lang w:val="en-US"/>
        </w:rPr>
        <w:t>unzip ServerMon-1.0.zip</w:t>
      </w:r>
    </w:p>
    <w:p w:rsidR="00FC5FA6" w:rsidRPr="00FD0317" w:rsidRDefault="009C632B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461208">
        <w:rPr>
          <w:rFonts w:ascii="Arial" w:hAnsi="Arial" w:cs="Arial"/>
          <w:sz w:val="24"/>
          <w:szCs w:val="28"/>
          <w:lang w:val="en-US"/>
        </w:rPr>
        <w:tab/>
      </w:r>
      <w:r w:rsidR="00FC5FA6" w:rsidRPr="00FD0317">
        <w:rPr>
          <w:rFonts w:ascii="Arial" w:hAnsi="Arial" w:cs="Arial"/>
          <w:sz w:val="24"/>
          <w:szCs w:val="28"/>
        </w:rPr>
        <w:t xml:space="preserve">Depois de extrair o conteúdo, deve-se popular o banco de dados. Para isso, deve-se acessar o diretório 'DB2 Generator', que foi criado na extração do conteúdo do "DB2Generator-1.3.0.zip". Neste diretório há o arquivo </w:t>
      </w:r>
      <w:r w:rsidR="00FC5FA6" w:rsidRPr="00FD0317">
        <w:rPr>
          <w:rFonts w:ascii="Arial" w:hAnsi="Arial" w:cs="Arial"/>
          <w:i/>
          <w:sz w:val="24"/>
          <w:szCs w:val="28"/>
        </w:rPr>
        <w:t>db.properties</w:t>
      </w:r>
      <w:r w:rsidR="00FC5FA6" w:rsidRPr="00FD0317">
        <w:rPr>
          <w:rFonts w:ascii="Arial" w:hAnsi="Arial" w:cs="Arial"/>
          <w:sz w:val="24"/>
          <w:szCs w:val="28"/>
        </w:rPr>
        <w:t xml:space="preserve"> que contém o parâmetros de configuração para acesso ao banco de dados. Deve-se fazer uma configuração como especificada abaixo, sendo que onde está “senha” deve ser substituído pela senha do banco de dados. Os demais parâmetros, não precisam ser alterados.</w:t>
      </w:r>
    </w:p>
    <w:p w:rsidR="00FC5FA6" w:rsidRPr="00801318" w:rsidRDefault="00FC5FA6" w:rsidP="006134B4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801318">
        <w:rPr>
          <w:rFonts w:ascii="Arial" w:hAnsi="Arial" w:cs="Arial"/>
          <w:i/>
          <w:szCs w:val="28"/>
        </w:rPr>
        <w:t xml:space="preserve">dbname = jdbc:db2://127.0.0.1:50000/BENCH4Q </w:t>
      </w:r>
    </w:p>
    <w:p w:rsidR="00FC5FA6" w:rsidRPr="00801318" w:rsidRDefault="00FC5FA6" w:rsidP="006134B4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801318">
        <w:rPr>
          <w:rFonts w:ascii="Arial" w:hAnsi="Arial" w:cs="Arial"/>
          <w:i/>
          <w:szCs w:val="28"/>
        </w:rPr>
        <w:t xml:space="preserve">username = db2inst1 </w:t>
      </w:r>
    </w:p>
    <w:p w:rsidR="009C632B" w:rsidRPr="006134B4" w:rsidRDefault="00FC5FA6" w:rsidP="006134B4">
      <w:pPr>
        <w:spacing w:line="360" w:lineRule="auto"/>
        <w:ind w:left="1416"/>
        <w:jc w:val="both"/>
        <w:rPr>
          <w:rFonts w:ascii="Arial" w:hAnsi="Arial" w:cs="Arial"/>
          <w:i/>
          <w:sz w:val="28"/>
          <w:szCs w:val="28"/>
        </w:rPr>
      </w:pPr>
      <w:r w:rsidRPr="00801318">
        <w:rPr>
          <w:rFonts w:ascii="Arial" w:hAnsi="Arial" w:cs="Arial"/>
          <w:i/>
          <w:szCs w:val="28"/>
        </w:rPr>
        <w:t>password = “senha</w:t>
      </w:r>
      <w:r w:rsidRPr="00FC5FA6">
        <w:rPr>
          <w:rFonts w:ascii="Arial" w:hAnsi="Arial" w:cs="Arial"/>
          <w:i/>
          <w:sz w:val="28"/>
          <w:szCs w:val="28"/>
        </w:rPr>
        <w:t>”</w:t>
      </w:r>
    </w:p>
    <w:p w:rsidR="00FC5FA6" w:rsidRPr="00FD0317" w:rsidRDefault="00FC5FA6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>Após configurar os parâmetros, basta executar o “DBPopulate.jar” no terminal.</w:t>
      </w:r>
    </w:p>
    <w:p w:rsidR="00FC5FA6" w:rsidRPr="00801318" w:rsidRDefault="00FC5FA6" w:rsidP="006134B4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8"/>
        </w:rPr>
      </w:pPr>
      <w:r w:rsidRPr="00801318">
        <w:rPr>
          <w:rFonts w:ascii="Arial" w:hAnsi="Arial" w:cs="Arial"/>
          <w:i/>
          <w:sz w:val="24"/>
          <w:szCs w:val="28"/>
        </w:rPr>
        <w:tab/>
        <w:t>java -jar DBPopulate.jar</w:t>
      </w:r>
    </w:p>
    <w:p w:rsidR="00FC5FA6" w:rsidRPr="00FD0317" w:rsidRDefault="009C632B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C5FA6" w:rsidRPr="00FD0317">
        <w:rPr>
          <w:rFonts w:ascii="Arial" w:hAnsi="Arial" w:cs="Arial"/>
          <w:sz w:val="24"/>
          <w:szCs w:val="28"/>
        </w:rPr>
        <w:t xml:space="preserve">Essa operação consome um longo período de tempo e dependendo da configuração do servidor, pode levar algumas horas. Após o término da execução do </w:t>
      </w:r>
      <w:r w:rsidR="00FC5FA6" w:rsidRPr="00FD0317">
        <w:rPr>
          <w:rFonts w:ascii="Arial" w:hAnsi="Arial" w:cs="Arial"/>
          <w:sz w:val="24"/>
          <w:szCs w:val="28"/>
        </w:rPr>
        <w:lastRenderedPageBreak/>
        <w:t>programa o banco de dados já estará configurado e pronto para receber conexão da aplicação.</w:t>
      </w:r>
    </w:p>
    <w:p w:rsidR="00FC5FA6" w:rsidRPr="00FD0317" w:rsidRDefault="009C632B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C5FA6" w:rsidRPr="00FD0317">
        <w:rPr>
          <w:rFonts w:ascii="Arial" w:hAnsi="Arial" w:cs="Arial"/>
          <w:sz w:val="24"/>
          <w:szCs w:val="28"/>
        </w:rPr>
        <w:t xml:space="preserve">O próximo passo é fazer o </w:t>
      </w:r>
      <w:r w:rsidR="00FC5FA6" w:rsidRPr="00FD0317">
        <w:rPr>
          <w:rFonts w:ascii="Arial" w:hAnsi="Arial" w:cs="Arial"/>
          <w:i/>
          <w:sz w:val="24"/>
          <w:szCs w:val="28"/>
        </w:rPr>
        <w:t>deploy</w:t>
      </w:r>
      <w:r w:rsidR="00FC5FA6" w:rsidRPr="00FD0317">
        <w:rPr>
          <w:rFonts w:ascii="Arial" w:hAnsi="Arial" w:cs="Arial"/>
          <w:sz w:val="24"/>
          <w:szCs w:val="28"/>
        </w:rPr>
        <w:t xml:space="preserve"> da aplicação </w:t>
      </w:r>
      <w:r w:rsidR="00FC5FA6" w:rsidRPr="00FD0317">
        <w:rPr>
          <w:rFonts w:ascii="Arial" w:hAnsi="Arial" w:cs="Arial"/>
          <w:i/>
          <w:sz w:val="24"/>
          <w:szCs w:val="28"/>
        </w:rPr>
        <w:t>web</w:t>
      </w:r>
      <w:r w:rsidR="00FC5FA6" w:rsidRPr="00FD0317">
        <w:rPr>
          <w:rFonts w:ascii="Arial" w:hAnsi="Arial" w:cs="Arial"/>
          <w:sz w:val="24"/>
          <w:szCs w:val="28"/>
        </w:rPr>
        <w:t xml:space="preserve">. Deve-se copiar o pacote  “SUT-1.3.0.zip” e “ServerMon-1.0.zip”, e ambos também deverão ser copiados para um diretório com permissão de escrita e execução. Como mencionado anteriormente, recomenda-se o </w:t>
      </w:r>
      <w:r w:rsidR="00FC5FA6" w:rsidRPr="00FD0317">
        <w:rPr>
          <w:rFonts w:ascii="Arial" w:hAnsi="Arial" w:cs="Arial"/>
          <w:i/>
          <w:sz w:val="24"/>
          <w:szCs w:val="28"/>
        </w:rPr>
        <w:t>home</w:t>
      </w:r>
      <w:r w:rsidR="00FC5FA6" w:rsidRPr="00FD0317">
        <w:rPr>
          <w:rFonts w:ascii="Arial" w:hAnsi="Arial" w:cs="Arial"/>
          <w:sz w:val="24"/>
          <w:szCs w:val="28"/>
        </w:rPr>
        <w:t xml:space="preserve">. </w:t>
      </w:r>
    </w:p>
    <w:p w:rsidR="00FC5FA6" w:rsidRPr="00FD0317" w:rsidRDefault="009C632B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C5FA6" w:rsidRPr="00FD0317">
        <w:rPr>
          <w:rFonts w:ascii="Arial" w:hAnsi="Arial" w:cs="Arial"/>
          <w:sz w:val="24"/>
          <w:szCs w:val="28"/>
        </w:rPr>
        <w:t>Dentro do diretório SUT criado com a extração do pacote “SUT-1.3.0.zip”, há o pacote “bench4Q.zip” e novamente deve-se extrair seu conteúdo:</w:t>
      </w:r>
    </w:p>
    <w:p w:rsidR="009C632B" w:rsidRPr="006A73CF" w:rsidRDefault="00FC5FA6" w:rsidP="006A73CF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801318">
        <w:rPr>
          <w:rFonts w:ascii="Arial" w:hAnsi="Arial" w:cs="Arial"/>
          <w:i/>
          <w:szCs w:val="28"/>
        </w:rPr>
        <w:t>unzip  bench4Q.zip</w:t>
      </w:r>
    </w:p>
    <w:p w:rsidR="00FC5FA6" w:rsidRPr="00FD0317" w:rsidRDefault="009C632B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C5FA6" w:rsidRPr="00FD0317">
        <w:rPr>
          <w:rFonts w:ascii="Arial" w:hAnsi="Arial" w:cs="Arial"/>
          <w:sz w:val="24"/>
          <w:szCs w:val="28"/>
        </w:rPr>
        <w:t xml:space="preserve">Será criado o diretório </w:t>
      </w:r>
      <w:r w:rsidR="00FC5FA6" w:rsidRPr="00FD0317">
        <w:rPr>
          <w:rFonts w:ascii="Arial" w:hAnsi="Arial" w:cs="Arial"/>
          <w:i/>
          <w:sz w:val="24"/>
          <w:szCs w:val="28"/>
        </w:rPr>
        <w:t>bench4Q</w:t>
      </w:r>
      <w:r w:rsidR="00FC5FA6" w:rsidRPr="00FD0317">
        <w:rPr>
          <w:rFonts w:ascii="Arial" w:hAnsi="Arial" w:cs="Arial"/>
          <w:sz w:val="24"/>
          <w:szCs w:val="28"/>
        </w:rPr>
        <w:t xml:space="preserve">, e esse diretório deve ser copiado para o diretório </w:t>
      </w:r>
      <w:r w:rsidR="00FC5FA6" w:rsidRPr="00FD0317">
        <w:rPr>
          <w:rFonts w:ascii="Arial" w:hAnsi="Arial" w:cs="Arial"/>
          <w:i/>
          <w:sz w:val="24"/>
          <w:szCs w:val="28"/>
        </w:rPr>
        <w:t>webapps</w:t>
      </w:r>
      <w:r w:rsidR="00FC5FA6" w:rsidRPr="00FD0317">
        <w:rPr>
          <w:rFonts w:ascii="Arial" w:hAnsi="Arial" w:cs="Arial"/>
          <w:sz w:val="24"/>
          <w:szCs w:val="28"/>
        </w:rPr>
        <w:t xml:space="preserve"> do Tomcat.</w:t>
      </w:r>
    </w:p>
    <w:p w:rsidR="00FC5FA6" w:rsidRPr="00FD0317" w:rsidRDefault="009C632B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C5FA6" w:rsidRPr="00FD0317">
        <w:rPr>
          <w:rFonts w:ascii="Arial" w:hAnsi="Arial" w:cs="Arial"/>
          <w:sz w:val="24"/>
          <w:szCs w:val="28"/>
        </w:rPr>
        <w:t xml:space="preserve">Em sequência deve-se configurar uma conexão global no Tomcat. Para isso no arquivo </w:t>
      </w:r>
      <w:r w:rsidR="00FC5FA6" w:rsidRPr="00FD0317">
        <w:rPr>
          <w:rFonts w:ascii="Arial" w:hAnsi="Arial" w:cs="Arial"/>
          <w:i/>
          <w:sz w:val="24"/>
          <w:szCs w:val="28"/>
        </w:rPr>
        <w:t>context.xml (/&lt;path-tomcat&gt;/conf/context.xml)</w:t>
      </w:r>
      <w:r w:rsidR="00FC5FA6" w:rsidRPr="00FD0317">
        <w:rPr>
          <w:rFonts w:ascii="Arial" w:hAnsi="Arial" w:cs="Arial"/>
          <w:sz w:val="24"/>
          <w:szCs w:val="28"/>
        </w:rPr>
        <w:t xml:space="preserve"> dentro da </w:t>
      </w:r>
      <w:r w:rsidR="00FC5FA6" w:rsidRPr="00FD0317">
        <w:rPr>
          <w:rFonts w:ascii="Arial" w:hAnsi="Arial" w:cs="Arial"/>
          <w:i/>
          <w:sz w:val="24"/>
          <w:szCs w:val="28"/>
        </w:rPr>
        <w:t>tag</w:t>
      </w:r>
      <w:r w:rsidR="00FC5FA6" w:rsidRPr="00FD0317">
        <w:rPr>
          <w:rFonts w:ascii="Arial" w:hAnsi="Arial" w:cs="Arial"/>
          <w:sz w:val="24"/>
          <w:szCs w:val="28"/>
        </w:rPr>
        <w:t xml:space="preserve"> Context, após </w:t>
      </w:r>
      <w:r w:rsidR="00FC5FA6" w:rsidRPr="00FD0317">
        <w:rPr>
          <w:rFonts w:ascii="Arial" w:hAnsi="Arial" w:cs="Arial"/>
          <w:i/>
          <w:sz w:val="24"/>
          <w:szCs w:val="28"/>
        </w:rPr>
        <w:t>WatchedResource</w:t>
      </w:r>
      <w:r w:rsidR="00FC5FA6" w:rsidRPr="00FD0317">
        <w:rPr>
          <w:rFonts w:ascii="Arial" w:hAnsi="Arial" w:cs="Arial"/>
          <w:sz w:val="24"/>
          <w:szCs w:val="28"/>
        </w:rPr>
        <w:t>, adicionar um novo contexto deixando o arquivo como especificado abaixo: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&lt;Context&gt; 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&lt;WatchedResource&gt;WEB-INF/web.xml&lt;/WatchedResource&gt; 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&lt;ResourceLink name="jdbc/DB21W" global="jdbc/DB21W" 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             type="javax.sql.DataSource" /&gt; </w:t>
      </w:r>
    </w:p>
    <w:p w:rsidR="009C632B" w:rsidRPr="00B34BE3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&lt;/Context&gt; </w:t>
      </w:r>
    </w:p>
    <w:p w:rsidR="00FC5FA6" w:rsidRPr="00FD0317" w:rsidRDefault="00FC5FA6" w:rsidP="00FC5F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8"/>
        </w:rPr>
      </w:pPr>
      <w:r w:rsidRPr="00FD0317">
        <w:rPr>
          <w:rFonts w:ascii="Arial" w:hAnsi="Arial" w:cs="Arial"/>
          <w:sz w:val="24"/>
          <w:szCs w:val="28"/>
        </w:rPr>
        <w:t xml:space="preserve">No arquivo arquivo </w:t>
      </w:r>
      <w:r w:rsidRPr="00FD0317">
        <w:rPr>
          <w:rFonts w:ascii="Arial" w:hAnsi="Arial" w:cs="Arial"/>
          <w:i/>
          <w:sz w:val="24"/>
          <w:szCs w:val="28"/>
        </w:rPr>
        <w:t xml:space="preserve">server.xml </w:t>
      </w:r>
      <w:r w:rsidRPr="00FD0317">
        <w:rPr>
          <w:rFonts w:ascii="Arial" w:hAnsi="Arial" w:cs="Arial"/>
          <w:sz w:val="24"/>
          <w:szCs w:val="28"/>
        </w:rPr>
        <w:t xml:space="preserve">(/&lt;path-tomcat&gt;/conf/server.xml) dentro da </w:t>
      </w:r>
      <w:r w:rsidRPr="00FD0317">
        <w:rPr>
          <w:rFonts w:ascii="Arial" w:hAnsi="Arial" w:cs="Arial"/>
          <w:i/>
          <w:sz w:val="24"/>
          <w:szCs w:val="28"/>
        </w:rPr>
        <w:t>tag</w:t>
      </w:r>
      <w:r w:rsidRPr="00FD0317">
        <w:rPr>
          <w:rFonts w:ascii="Arial" w:hAnsi="Arial" w:cs="Arial"/>
          <w:sz w:val="24"/>
          <w:szCs w:val="28"/>
        </w:rPr>
        <w:t xml:space="preserve"> </w:t>
      </w:r>
      <w:r w:rsidRPr="00FD0317">
        <w:rPr>
          <w:rFonts w:ascii="Arial" w:hAnsi="Arial" w:cs="Arial"/>
          <w:i/>
          <w:sz w:val="24"/>
          <w:szCs w:val="28"/>
        </w:rPr>
        <w:t>GlobalNamingResources</w:t>
      </w:r>
      <w:r w:rsidRPr="00FD0317">
        <w:rPr>
          <w:rFonts w:ascii="Arial" w:hAnsi="Arial" w:cs="Arial"/>
          <w:sz w:val="24"/>
          <w:szCs w:val="28"/>
        </w:rPr>
        <w:t>, após o último Resource configurado deixar a configuração como: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</w:rPr>
        <w:t xml:space="preserve">  </w:t>
      </w:r>
      <w:r w:rsidRPr="00FC5FA6">
        <w:rPr>
          <w:rFonts w:ascii="Arial" w:hAnsi="Arial" w:cs="Arial"/>
          <w:i/>
          <w:szCs w:val="28"/>
          <w:lang w:val="en-US"/>
        </w:rPr>
        <w:t xml:space="preserve">&lt;GlobalNamingResources&gt; 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 &lt;Resource name="UserDatabase" auth="Container" 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           type="org.apache.catalina.UserDatabase" 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           description="User database that can be updated and saved" 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lastRenderedPageBreak/>
        <w:t xml:space="preserve">              factory="org.apache.catalina.users.MemoryUserDatabaseFactory" 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           pathname="conf/tomcat-users.xml" /&gt; 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 &lt;Resource auth="Container" 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           driverClassName="com.ibm.db2.jcc.DB2Driver" 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           name="jdbc/DB21W" 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           password="senha" 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           username="db2inst1" 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           type="javax.sql.DataSource" </w:t>
      </w:r>
    </w:p>
    <w:p w:rsidR="00FC5FA6" w:rsidRPr="00FC5FA6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            url="jdbc:db2://127.0.0.1:50000/BENCH4Q"/&gt; </w:t>
      </w:r>
    </w:p>
    <w:p w:rsidR="00FC5FA6" w:rsidRPr="006A73CF" w:rsidRDefault="00FC5FA6" w:rsidP="006A73CF">
      <w:pPr>
        <w:spacing w:line="360" w:lineRule="auto"/>
        <w:ind w:left="1416"/>
        <w:jc w:val="both"/>
        <w:rPr>
          <w:rFonts w:ascii="Arial" w:hAnsi="Arial" w:cs="Arial"/>
          <w:i/>
          <w:szCs w:val="28"/>
          <w:lang w:val="en-US"/>
        </w:rPr>
      </w:pPr>
      <w:r w:rsidRPr="00FC5FA6">
        <w:rPr>
          <w:rFonts w:ascii="Arial" w:hAnsi="Arial" w:cs="Arial"/>
          <w:i/>
          <w:szCs w:val="28"/>
          <w:lang w:val="en-US"/>
        </w:rPr>
        <w:t xml:space="preserve">  &lt;/GlobalNamingResources&gt; </w:t>
      </w:r>
    </w:p>
    <w:p w:rsidR="00FC5FA6" w:rsidRPr="00FD0317" w:rsidRDefault="009C632B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461208">
        <w:rPr>
          <w:rFonts w:ascii="Arial" w:hAnsi="Arial" w:cs="Arial"/>
          <w:sz w:val="24"/>
          <w:szCs w:val="28"/>
          <w:lang w:val="en-US"/>
        </w:rPr>
        <w:tab/>
      </w:r>
      <w:r w:rsidR="00FC5FA6" w:rsidRPr="00FD0317">
        <w:rPr>
          <w:rFonts w:ascii="Arial" w:hAnsi="Arial" w:cs="Arial"/>
          <w:sz w:val="24"/>
          <w:szCs w:val="28"/>
        </w:rPr>
        <w:t xml:space="preserve">Adicione o </w:t>
      </w:r>
      <w:r w:rsidR="00FC5FA6" w:rsidRPr="00FD0317">
        <w:rPr>
          <w:rFonts w:ascii="Arial" w:hAnsi="Arial" w:cs="Arial"/>
          <w:i/>
          <w:sz w:val="24"/>
          <w:szCs w:val="28"/>
        </w:rPr>
        <w:t>driver</w:t>
      </w:r>
      <w:r w:rsidR="00FC5FA6" w:rsidRPr="00FD0317">
        <w:rPr>
          <w:rFonts w:ascii="Arial" w:hAnsi="Arial" w:cs="Arial"/>
          <w:sz w:val="24"/>
          <w:szCs w:val="28"/>
        </w:rPr>
        <w:t xml:space="preserve"> do db2jcc.jar dentro do diretório </w:t>
      </w:r>
      <w:r w:rsidR="00FC5FA6" w:rsidRPr="00FD0317">
        <w:rPr>
          <w:rFonts w:ascii="Arial" w:hAnsi="Arial" w:cs="Arial"/>
          <w:i/>
          <w:sz w:val="24"/>
          <w:szCs w:val="28"/>
        </w:rPr>
        <w:t>lib</w:t>
      </w:r>
      <w:r w:rsidR="00FC5FA6" w:rsidRPr="00FD0317">
        <w:rPr>
          <w:rFonts w:ascii="Arial" w:hAnsi="Arial" w:cs="Arial"/>
          <w:sz w:val="24"/>
          <w:szCs w:val="28"/>
        </w:rPr>
        <w:t>. Por fim, basta reiniciar o Tomcat.</w:t>
      </w:r>
    </w:p>
    <w:p w:rsidR="00FC5FA6" w:rsidRPr="00FD0317" w:rsidRDefault="009C632B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C5FA6" w:rsidRPr="00FD0317">
        <w:rPr>
          <w:rFonts w:ascii="Arial" w:hAnsi="Arial" w:cs="Arial"/>
          <w:sz w:val="24"/>
          <w:szCs w:val="28"/>
        </w:rPr>
        <w:t xml:space="preserve">Para testar a aplicação, basta acessar a URL </w:t>
      </w:r>
      <w:r w:rsidR="00FC5FA6" w:rsidRPr="00FD0317">
        <w:rPr>
          <w:rFonts w:ascii="Arial" w:hAnsi="Arial" w:cs="Arial"/>
          <w:i/>
          <w:sz w:val="24"/>
          <w:szCs w:val="28"/>
        </w:rPr>
        <w:t>http://&lt;host&gt;:8080/bench4Q/home.</w:t>
      </w:r>
      <w:r w:rsidR="00FC5FA6" w:rsidRPr="00FD0317">
        <w:rPr>
          <w:rFonts w:ascii="Arial" w:hAnsi="Arial" w:cs="Arial"/>
          <w:sz w:val="24"/>
          <w:szCs w:val="28"/>
        </w:rPr>
        <w:t xml:space="preserve"> Uma página com algumas imagens e algumas categorias deverá ser carregada. Em seguida, basta clicar em uma categoria para ver o conteúdo dela listado em uma tabela. </w:t>
      </w:r>
    </w:p>
    <w:p w:rsidR="00FC5FA6" w:rsidRPr="00FD0317" w:rsidRDefault="009C632B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C5FA6" w:rsidRPr="00FD0317">
        <w:rPr>
          <w:rFonts w:ascii="Arial" w:hAnsi="Arial" w:cs="Arial"/>
          <w:sz w:val="24"/>
          <w:szCs w:val="28"/>
        </w:rPr>
        <w:t>O último passo é instalar o Console e o Agente. O Console possui interface gráfica e por isso deve ser instalado em um computador onde o sistema operacional tenha interface gráfica.  Eles podem ser instalados em computadores diferentes. A instalação consiste em copiar o pacote “Bench4Q-1.3.0.zip” para o diretório com permissões de escrita e execução e extrair seu conteúdo.</w:t>
      </w:r>
    </w:p>
    <w:p w:rsidR="009C632B" w:rsidRPr="006A73CF" w:rsidRDefault="00FC5FA6" w:rsidP="006A73CF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801318">
        <w:rPr>
          <w:rFonts w:ascii="Arial" w:hAnsi="Arial" w:cs="Arial"/>
          <w:i/>
          <w:szCs w:val="28"/>
        </w:rPr>
        <w:t>unzip  Bench4Q-1.3.0.zip</w:t>
      </w:r>
    </w:p>
    <w:p w:rsidR="00FC5FA6" w:rsidRPr="00FD0317" w:rsidRDefault="009C632B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C5FA6" w:rsidRPr="00FD0317">
        <w:rPr>
          <w:rFonts w:ascii="Arial" w:hAnsi="Arial" w:cs="Arial"/>
          <w:sz w:val="24"/>
          <w:szCs w:val="28"/>
        </w:rPr>
        <w:t xml:space="preserve">Será criado o diretório Bench4Q-1.3, e dentro dele, entre outros, há os arquivos </w:t>
      </w:r>
      <w:r w:rsidR="00FC5FA6" w:rsidRPr="00FD0317">
        <w:rPr>
          <w:rFonts w:ascii="Arial" w:hAnsi="Arial" w:cs="Arial"/>
          <w:i/>
          <w:sz w:val="24"/>
          <w:szCs w:val="28"/>
        </w:rPr>
        <w:t>bench4Q.properties</w:t>
      </w:r>
      <w:r w:rsidR="00FC5FA6" w:rsidRPr="00FD0317">
        <w:rPr>
          <w:rFonts w:ascii="Arial" w:hAnsi="Arial" w:cs="Arial"/>
          <w:sz w:val="24"/>
          <w:szCs w:val="28"/>
        </w:rPr>
        <w:t xml:space="preserve"> e </w:t>
      </w:r>
      <w:r w:rsidR="00FC5FA6" w:rsidRPr="00FD0317">
        <w:rPr>
          <w:rFonts w:ascii="Arial" w:hAnsi="Arial" w:cs="Arial"/>
          <w:i/>
          <w:sz w:val="24"/>
          <w:szCs w:val="28"/>
        </w:rPr>
        <w:t>lib/bench4Q.jar</w:t>
      </w:r>
      <w:r w:rsidR="00FC5FA6" w:rsidRPr="00FD0317">
        <w:rPr>
          <w:rFonts w:ascii="Arial" w:hAnsi="Arial" w:cs="Arial"/>
          <w:sz w:val="24"/>
          <w:szCs w:val="28"/>
        </w:rPr>
        <w:t xml:space="preserve">. O arquivo </w:t>
      </w:r>
      <w:r w:rsidR="00FC5FA6" w:rsidRPr="00FD0317">
        <w:rPr>
          <w:rFonts w:ascii="Arial" w:hAnsi="Arial" w:cs="Arial"/>
          <w:i/>
          <w:sz w:val="24"/>
          <w:szCs w:val="28"/>
        </w:rPr>
        <w:t>bench4Q.properties</w:t>
      </w:r>
      <w:r w:rsidR="00FC5FA6" w:rsidRPr="00FD0317">
        <w:rPr>
          <w:rFonts w:ascii="Arial" w:hAnsi="Arial" w:cs="Arial"/>
          <w:sz w:val="24"/>
          <w:szCs w:val="28"/>
        </w:rPr>
        <w:t xml:space="preserve"> define para o Agente as configurações de conexão com o Console. Caso estejam em computadores diferentes, deve-se configurar nele o IP do computador onde o Console será executado. No caso de execução local a configuração ficará similar a:</w:t>
      </w:r>
    </w:p>
    <w:p w:rsidR="00FC5FA6" w:rsidRPr="00801318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801318">
        <w:rPr>
          <w:rFonts w:ascii="Arial" w:hAnsi="Arial" w:cs="Arial"/>
          <w:i/>
          <w:szCs w:val="28"/>
        </w:rPr>
        <w:lastRenderedPageBreak/>
        <w:t xml:space="preserve">bench4Q.consoleHost=127.0.0.1 </w:t>
      </w:r>
    </w:p>
    <w:p w:rsidR="009C632B" w:rsidRPr="00B34BE3" w:rsidRDefault="00FC5FA6" w:rsidP="00B34BE3">
      <w:pPr>
        <w:spacing w:line="360" w:lineRule="auto"/>
        <w:ind w:left="1416"/>
        <w:jc w:val="both"/>
        <w:rPr>
          <w:rFonts w:ascii="Arial" w:hAnsi="Arial" w:cs="Arial"/>
          <w:i/>
          <w:szCs w:val="28"/>
        </w:rPr>
      </w:pPr>
      <w:r w:rsidRPr="00801318">
        <w:rPr>
          <w:rFonts w:ascii="Arial" w:hAnsi="Arial" w:cs="Arial"/>
          <w:i/>
          <w:szCs w:val="28"/>
        </w:rPr>
        <w:t>bench4Q.consolePort=6372</w:t>
      </w:r>
      <w:r w:rsidR="009C632B">
        <w:rPr>
          <w:rFonts w:ascii="Arial" w:hAnsi="Arial" w:cs="Arial"/>
          <w:sz w:val="24"/>
          <w:szCs w:val="28"/>
        </w:rPr>
        <w:tab/>
      </w:r>
    </w:p>
    <w:p w:rsidR="00DF68D7" w:rsidRDefault="009C632B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C5FA6" w:rsidRPr="00FD0317">
        <w:rPr>
          <w:rFonts w:ascii="Arial" w:hAnsi="Arial" w:cs="Arial"/>
          <w:sz w:val="24"/>
          <w:szCs w:val="28"/>
        </w:rPr>
        <w:t>Por fim basta executar o Console e o Agente, na respectiva ordem.</w:t>
      </w:r>
    </w:p>
    <w:p w:rsidR="006134B4" w:rsidRDefault="005167D3" w:rsidP="005167D3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Pr="00B77786">
        <w:rPr>
          <w:rFonts w:ascii="Arial" w:hAnsi="Arial" w:cs="Arial"/>
          <w:sz w:val="24"/>
          <w:szCs w:val="28"/>
        </w:rPr>
        <w:t xml:space="preserve">Durante a instalação dos componentes do Bench4Q, ocorreram situações inesperadas, onde os componentes não funcionaram. Na documentação oficial não há relatos das situações e </w:t>
      </w:r>
      <w:r>
        <w:rPr>
          <w:rFonts w:ascii="Arial" w:hAnsi="Arial" w:cs="Arial"/>
          <w:sz w:val="24"/>
          <w:szCs w:val="28"/>
        </w:rPr>
        <w:t>como</w:t>
      </w:r>
      <w:r w:rsidRPr="00B77786">
        <w:rPr>
          <w:rFonts w:ascii="Arial" w:hAnsi="Arial" w:cs="Arial"/>
          <w:sz w:val="24"/>
          <w:szCs w:val="28"/>
        </w:rPr>
        <w:t xml:space="preserve"> conseqüência</w:t>
      </w:r>
      <w:r>
        <w:rPr>
          <w:rFonts w:ascii="Arial" w:hAnsi="Arial" w:cs="Arial"/>
          <w:sz w:val="24"/>
          <w:szCs w:val="28"/>
        </w:rPr>
        <w:t>,</w:t>
      </w:r>
      <w:r w:rsidRPr="00B77786">
        <w:rPr>
          <w:rFonts w:ascii="Arial" w:hAnsi="Arial" w:cs="Arial"/>
          <w:sz w:val="24"/>
          <w:szCs w:val="28"/>
        </w:rPr>
        <w:t xml:space="preserve"> não há documentação das soluções. </w:t>
      </w:r>
    </w:p>
    <w:p w:rsidR="006134B4" w:rsidRPr="005167D3" w:rsidRDefault="005167D3" w:rsidP="005167D3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Pr="00B77786">
        <w:rPr>
          <w:rFonts w:ascii="Arial" w:hAnsi="Arial" w:cs="Arial"/>
          <w:sz w:val="24"/>
          <w:szCs w:val="28"/>
        </w:rPr>
        <w:t>Segue uma lista das situações:</w:t>
      </w:r>
    </w:p>
    <w:p w:rsidR="006134B4" w:rsidRPr="00B34BE3" w:rsidRDefault="005167D3" w:rsidP="006134B4">
      <w:pPr>
        <w:pStyle w:val="PargrafodaLista"/>
        <w:numPr>
          <w:ilvl w:val="0"/>
          <w:numId w:val="6"/>
        </w:num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5167D3">
        <w:rPr>
          <w:rFonts w:ascii="Arial" w:hAnsi="Arial" w:cs="Arial"/>
          <w:sz w:val="24"/>
          <w:szCs w:val="28"/>
        </w:rPr>
        <w:t xml:space="preserve">Problemas com o </w:t>
      </w:r>
      <w:r w:rsidRPr="005167D3">
        <w:rPr>
          <w:rFonts w:ascii="Arial" w:hAnsi="Arial" w:cs="Arial"/>
          <w:i/>
          <w:sz w:val="24"/>
          <w:szCs w:val="28"/>
        </w:rPr>
        <w:t>parser</w:t>
      </w:r>
      <w:r w:rsidRPr="005167D3">
        <w:rPr>
          <w:rFonts w:ascii="Arial" w:hAnsi="Arial" w:cs="Arial"/>
          <w:sz w:val="24"/>
          <w:szCs w:val="28"/>
        </w:rPr>
        <w:t xml:space="preserve"> do IP do monitor do servidor de aplicações. Quando o servidor de aplicações foi configurado de forma em que os dígitos dos octetos não estavam todos preenchidos, o console disparava exceções de host não conhecido. A  resolução para execução dos testes foi reconfigurar o IP do servidor de aplicações para um IP com todos os dígitos dos octetos preenchidos. Como exemplo, IP 192.168.1.50 não funcionou mas o  IP 192.168.100.200 funcionou corretamente.</w:t>
      </w:r>
    </w:p>
    <w:p w:rsidR="005167D3" w:rsidRDefault="005167D3" w:rsidP="005167D3">
      <w:pPr>
        <w:pStyle w:val="PargrafodaLista"/>
        <w:numPr>
          <w:ilvl w:val="0"/>
          <w:numId w:val="6"/>
        </w:num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5167D3">
        <w:rPr>
          <w:rFonts w:ascii="Arial" w:hAnsi="Arial" w:cs="Arial"/>
          <w:sz w:val="24"/>
          <w:szCs w:val="28"/>
        </w:rPr>
        <w:t xml:space="preserve">Problemas com o </w:t>
      </w:r>
      <w:r>
        <w:rPr>
          <w:rFonts w:ascii="Arial" w:hAnsi="Arial" w:cs="Arial"/>
          <w:sz w:val="24"/>
          <w:szCs w:val="28"/>
        </w:rPr>
        <w:t>'</w:t>
      </w:r>
      <w:r w:rsidRPr="005167D3">
        <w:rPr>
          <w:rFonts w:ascii="Arial" w:hAnsi="Arial" w:cs="Arial"/>
          <w:i/>
          <w:sz w:val="24"/>
          <w:szCs w:val="28"/>
        </w:rPr>
        <w:t>Locale</w:t>
      </w:r>
      <w:r>
        <w:rPr>
          <w:rFonts w:ascii="Arial" w:hAnsi="Arial" w:cs="Arial"/>
          <w:i/>
          <w:sz w:val="24"/>
          <w:szCs w:val="28"/>
        </w:rPr>
        <w:t>'</w:t>
      </w:r>
      <w:r w:rsidRPr="005167D3">
        <w:rPr>
          <w:rFonts w:ascii="Arial" w:hAnsi="Arial" w:cs="Arial"/>
          <w:sz w:val="24"/>
          <w:szCs w:val="28"/>
        </w:rPr>
        <w:t xml:space="preserve">. Como o computador onde o Console estava instalado foi configurado com o idioma Português do Brasil, ao tentar fazer a coleta dos dados de execução era disparada uma exceção de </w:t>
      </w:r>
      <w:r w:rsidRPr="005167D3">
        <w:rPr>
          <w:rFonts w:ascii="Arial" w:hAnsi="Arial" w:cs="Arial"/>
          <w:i/>
          <w:sz w:val="24"/>
          <w:szCs w:val="28"/>
        </w:rPr>
        <w:t xml:space="preserve">floating point. </w:t>
      </w:r>
      <w:r w:rsidRPr="005167D3">
        <w:rPr>
          <w:rFonts w:ascii="Arial" w:hAnsi="Arial" w:cs="Arial"/>
          <w:sz w:val="24"/>
          <w:szCs w:val="28"/>
        </w:rPr>
        <w:t xml:space="preserve">Para solucionar o problema, foi passado de forma explícita no terminal a configuração do </w:t>
      </w:r>
      <w:r w:rsidRPr="005167D3">
        <w:rPr>
          <w:rFonts w:ascii="Arial" w:hAnsi="Arial" w:cs="Arial"/>
          <w:i/>
          <w:sz w:val="24"/>
          <w:szCs w:val="28"/>
        </w:rPr>
        <w:t>locale</w:t>
      </w:r>
      <w:r w:rsidRPr="005167D3">
        <w:rPr>
          <w:rFonts w:ascii="Arial" w:hAnsi="Arial" w:cs="Arial"/>
          <w:sz w:val="24"/>
          <w:szCs w:val="28"/>
        </w:rPr>
        <w:t xml:space="preserve"> na execução tanto do Console quanto do Agente. Execução do Console: </w:t>
      </w:r>
    </w:p>
    <w:p w:rsidR="005167D3" w:rsidRPr="00461208" w:rsidRDefault="005167D3" w:rsidP="00B34BE3">
      <w:pPr>
        <w:pStyle w:val="PargrafodaLista"/>
        <w:spacing w:before="25" w:after="0" w:line="360" w:lineRule="auto"/>
        <w:ind w:left="1416"/>
        <w:jc w:val="both"/>
        <w:rPr>
          <w:rFonts w:ascii="Arial" w:hAnsi="Arial" w:cs="Arial"/>
          <w:sz w:val="24"/>
          <w:szCs w:val="28"/>
          <w:lang w:val="en-US"/>
        </w:rPr>
      </w:pPr>
      <w:r w:rsidRPr="00461208">
        <w:rPr>
          <w:rFonts w:ascii="Arial" w:hAnsi="Arial" w:cs="Arial"/>
          <w:sz w:val="24"/>
          <w:szCs w:val="28"/>
          <w:lang w:val="en-US"/>
        </w:rPr>
        <w:tab/>
      </w:r>
      <w:r w:rsidRPr="00461208">
        <w:rPr>
          <w:rFonts w:ascii="Arial" w:hAnsi="Arial" w:cs="Arial"/>
          <w:i/>
          <w:sz w:val="24"/>
          <w:szCs w:val="28"/>
          <w:lang w:val="en-US"/>
        </w:rPr>
        <w:t>java -Duser.country=US -Duser.language=en -cp lib/bench4Q.jar org.bench4Q.Console.</w:t>
      </w:r>
      <w:r w:rsidRPr="00461208">
        <w:rPr>
          <w:rFonts w:ascii="Arial" w:hAnsi="Arial" w:cs="Arial"/>
          <w:sz w:val="24"/>
          <w:szCs w:val="28"/>
          <w:lang w:val="en-US"/>
        </w:rPr>
        <w:t xml:space="preserve"> </w:t>
      </w:r>
    </w:p>
    <w:p w:rsidR="005167D3" w:rsidRPr="005167D3" w:rsidRDefault="005167D3" w:rsidP="005167D3">
      <w:pPr>
        <w:pStyle w:val="PargrafodaLista"/>
        <w:spacing w:before="25" w:after="0" w:line="360" w:lineRule="auto"/>
        <w:jc w:val="both"/>
        <w:rPr>
          <w:rFonts w:ascii="Arial" w:hAnsi="Arial" w:cs="Arial"/>
          <w:sz w:val="24"/>
          <w:szCs w:val="28"/>
          <w:lang w:val="en-US"/>
        </w:rPr>
      </w:pPr>
      <w:r w:rsidRPr="005167D3">
        <w:rPr>
          <w:rFonts w:ascii="Arial" w:hAnsi="Arial" w:cs="Arial"/>
          <w:sz w:val="24"/>
          <w:szCs w:val="28"/>
          <w:lang w:val="en-US"/>
        </w:rPr>
        <w:t xml:space="preserve">Execução do Agent: </w:t>
      </w:r>
    </w:p>
    <w:p w:rsidR="005167D3" w:rsidRPr="005167D3" w:rsidRDefault="005167D3" w:rsidP="00B34BE3">
      <w:pPr>
        <w:pStyle w:val="PargrafodaLista"/>
        <w:spacing w:before="25" w:after="0" w:line="360" w:lineRule="auto"/>
        <w:ind w:left="1416"/>
        <w:jc w:val="both"/>
        <w:rPr>
          <w:rFonts w:ascii="Arial" w:hAnsi="Arial" w:cs="Arial"/>
          <w:i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ab/>
      </w:r>
      <w:r w:rsidRPr="005167D3">
        <w:rPr>
          <w:rFonts w:ascii="Arial" w:hAnsi="Arial" w:cs="Arial"/>
          <w:i/>
          <w:sz w:val="24"/>
          <w:szCs w:val="28"/>
          <w:lang w:val="en-US"/>
        </w:rPr>
        <w:t>java -Duser.country=US -Duser.language=en -cp lib/bench4Q.jar org.bench4Q.Agent bench4Q.properties.</w:t>
      </w:r>
    </w:p>
    <w:p w:rsidR="005167D3" w:rsidRPr="00461208" w:rsidRDefault="005167D3" w:rsidP="005167D3">
      <w:pPr>
        <w:pStyle w:val="PargrafodaLista"/>
        <w:spacing w:before="25" w:after="0" w:line="360" w:lineRule="auto"/>
        <w:jc w:val="both"/>
        <w:rPr>
          <w:rFonts w:ascii="Arial" w:hAnsi="Arial" w:cs="Arial"/>
          <w:sz w:val="24"/>
          <w:szCs w:val="28"/>
          <w:lang w:val="en-US"/>
        </w:rPr>
      </w:pPr>
    </w:p>
    <w:p w:rsidR="006134B4" w:rsidRPr="00B34BE3" w:rsidRDefault="005167D3" w:rsidP="006134B4">
      <w:pPr>
        <w:pStyle w:val="PargrafodaLista"/>
        <w:numPr>
          <w:ilvl w:val="0"/>
          <w:numId w:val="6"/>
        </w:num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B34BE3">
        <w:rPr>
          <w:rFonts w:ascii="Arial" w:hAnsi="Arial" w:cs="Arial"/>
          <w:sz w:val="24"/>
          <w:szCs w:val="28"/>
        </w:rPr>
        <w:t xml:space="preserve">Nos gráficos não é impresso os valores registrados pelos monitores durante a primeira execução do experimento. Para obter os gráficos do dados registrados durante a primeira execução </w:t>
      </w:r>
      <w:r w:rsidR="006134B4" w:rsidRPr="00B34BE3">
        <w:rPr>
          <w:rFonts w:ascii="Arial" w:hAnsi="Arial" w:cs="Arial"/>
          <w:sz w:val="24"/>
          <w:szCs w:val="28"/>
        </w:rPr>
        <w:t>deve-se fazer uma nova execução. A</w:t>
      </w:r>
      <w:r w:rsidRPr="00B34BE3">
        <w:rPr>
          <w:rFonts w:ascii="Arial" w:hAnsi="Arial" w:cs="Arial"/>
          <w:sz w:val="24"/>
          <w:szCs w:val="28"/>
        </w:rPr>
        <w:t xml:space="preserve">ssim é registrado os dados dos monitores durante a </w:t>
      </w:r>
      <w:r w:rsidR="006134B4" w:rsidRPr="00B34BE3">
        <w:rPr>
          <w:rFonts w:ascii="Arial" w:hAnsi="Arial" w:cs="Arial"/>
          <w:sz w:val="24"/>
          <w:szCs w:val="28"/>
        </w:rPr>
        <w:t>primeira e segunda execução e impresso</w:t>
      </w:r>
      <w:r w:rsidRPr="00B34BE3">
        <w:rPr>
          <w:rFonts w:ascii="Arial" w:hAnsi="Arial" w:cs="Arial"/>
          <w:sz w:val="24"/>
          <w:szCs w:val="28"/>
        </w:rPr>
        <w:t xml:space="preserve"> no gráfico.</w:t>
      </w:r>
    </w:p>
    <w:p w:rsidR="005167D3" w:rsidRPr="005167D3" w:rsidRDefault="005167D3" w:rsidP="005167D3">
      <w:pPr>
        <w:pStyle w:val="PargrafodaLista"/>
        <w:numPr>
          <w:ilvl w:val="0"/>
          <w:numId w:val="6"/>
        </w:num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 w:rsidRPr="005167D3">
        <w:rPr>
          <w:rFonts w:ascii="Arial" w:hAnsi="Arial" w:cs="Arial"/>
          <w:sz w:val="24"/>
          <w:szCs w:val="28"/>
        </w:rPr>
        <w:lastRenderedPageBreak/>
        <w:t>O monitor considera a taxa de utilização da CPU em modo usuário</w:t>
      </w:r>
      <w:r w:rsidR="006134B4">
        <w:rPr>
          <w:rFonts w:ascii="Arial" w:hAnsi="Arial" w:cs="Arial"/>
          <w:sz w:val="24"/>
          <w:szCs w:val="28"/>
        </w:rPr>
        <w:t>,</w:t>
      </w:r>
      <w:r w:rsidRPr="005167D3">
        <w:rPr>
          <w:rFonts w:ascii="Arial" w:hAnsi="Arial" w:cs="Arial"/>
          <w:sz w:val="24"/>
          <w:szCs w:val="28"/>
        </w:rPr>
        <w:t xml:space="preserve"> o que apresenta uma taxa baixa. Quando é feita a análise através utilitários como o </w:t>
      </w:r>
      <w:r w:rsidRPr="006134B4">
        <w:rPr>
          <w:rFonts w:ascii="Arial" w:hAnsi="Arial" w:cs="Arial"/>
          <w:i/>
          <w:sz w:val="24"/>
          <w:szCs w:val="28"/>
        </w:rPr>
        <w:t>top</w:t>
      </w:r>
      <w:r w:rsidRPr="005167D3">
        <w:rPr>
          <w:rFonts w:ascii="Arial" w:hAnsi="Arial" w:cs="Arial"/>
          <w:sz w:val="24"/>
          <w:szCs w:val="28"/>
        </w:rPr>
        <w:t>, a somatória da taxa dos modos de operação da CPU (</w:t>
      </w:r>
      <w:r w:rsidRPr="006134B4">
        <w:rPr>
          <w:rFonts w:ascii="Arial" w:hAnsi="Arial" w:cs="Arial"/>
          <w:i/>
          <w:sz w:val="24"/>
          <w:szCs w:val="28"/>
        </w:rPr>
        <w:t>user, nice, system, idle, iowait, etc</w:t>
      </w:r>
      <w:r w:rsidRPr="005167D3">
        <w:rPr>
          <w:rFonts w:ascii="Arial" w:hAnsi="Arial" w:cs="Arial"/>
          <w:sz w:val="24"/>
          <w:szCs w:val="28"/>
        </w:rPr>
        <w:t>.) apresenta alta taxa de utilização de CPU no servidor de aplicações.</w:t>
      </w:r>
    </w:p>
    <w:p w:rsidR="005167D3" w:rsidRPr="005167D3" w:rsidRDefault="005167D3" w:rsidP="005167D3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</w:p>
    <w:p w:rsidR="005167D3" w:rsidRDefault="006134B4" w:rsidP="005167D3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Apesar das situações listadas todas</w:t>
      </w:r>
      <w:r w:rsidR="005167D3" w:rsidRPr="005167D3">
        <w:rPr>
          <w:rFonts w:ascii="Arial" w:hAnsi="Arial" w:cs="Arial"/>
          <w:sz w:val="24"/>
          <w:szCs w:val="28"/>
        </w:rPr>
        <w:t xml:space="preserve"> foram contornadas de forma relativamente simples o que não inviabilizou a execução dos experimentos.</w:t>
      </w:r>
    </w:p>
    <w:p w:rsidR="005167D3" w:rsidRDefault="005167D3" w:rsidP="005167D3">
      <w:pPr>
        <w:spacing w:before="25" w:after="0" w:line="360" w:lineRule="auto"/>
        <w:jc w:val="both"/>
        <w:rPr>
          <w:rFonts w:ascii="Arial" w:hAnsi="Arial" w:cs="Arial"/>
          <w:sz w:val="24"/>
          <w:szCs w:val="28"/>
        </w:rPr>
      </w:pPr>
    </w:p>
    <w:p w:rsidR="005167D3" w:rsidRPr="00FD0317" w:rsidRDefault="005167D3" w:rsidP="00FC5FA6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sectPr w:rsidR="005167D3" w:rsidRPr="00FD0317" w:rsidSect="00464E65">
      <w:headerReference w:type="default" r:id="rId23"/>
      <w:footerReference w:type="default" r:id="rId2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FB2" w:rsidRDefault="009A5FB2" w:rsidP="00464E65">
      <w:pPr>
        <w:spacing w:after="0" w:line="240" w:lineRule="auto"/>
      </w:pPr>
      <w:r>
        <w:separator/>
      </w:r>
    </w:p>
  </w:endnote>
  <w:endnote w:type="continuationSeparator" w:id="1">
    <w:p w:rsidR="009A5FB2" w:rsidRDefault="009A5FB2" w:rsidP="0046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208" w:rsidRDefault="00461208">
    <w:pPr>
      <w:pStyle w:val="Rodap"/>
      <w:jc w:val="center"/>
    </w:pPr>
  </w:p>
  <w:p w:rsidR="00461208" w:rsidRDefault="0046120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5935"/>
      <w:docPartObj>
        <w:docPartGallery w:val="Page Numbers (Bottom of Page)"/>
        <w:docPartUnique/>
      </w:docPartObj>
    </w:sdtPr>
    <w:sdtContent>
      <w:p w:rsidR="00461208" w:rsidRDefault="00A358A4">
        <w:pPr>
          <w:pStyle w:val="Rodap"/>
          <w:jc w:val="center"/>
        </w:pPr>
        <w:r w:rsidRPr="00464E65">
          <w:rPr>
            <w:rFonts w:ascii="Arial" w:hAnsi="Arial" w:cs="Arial"/>
            <w:sz w:val="24"/>
            <w:szCs w:val="24"/>
          </w:rPr>
          <w:fldChar w:fldCharType="begin"/>
        </w:r>
        <w:r w:rsidR="00461208" w:rsidRPr="00464E65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464E65">
          <w:rPr>
            <w:rFonts w:ascii="Arial" w:hAnsi="Arial" w:cs="Arial"/>
            <w:sz w:val="24"/>
            <w:szCs w:val="24"/>
          </w:rPr>
          <w:fldChar w:fldCharType="separate"/>
        </w:r>
        <w:r w:rsidR="006B0DE3">
          <w:rPr>
            <w:rFonts w:ascii="Arial" w:hAnsi="Arial" w:cs="Arial"/>
            <w:noProof/>
            <w:sz w:val="24"/>
            <w:szCs w:val="24"/>
          </w:rPr>
          <w:t>3</w:t>
        </w:r>
        <w:r w:rsidRPr="00464E65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461208" w:rsidRDefault="0046120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FB2" w:rsidRDefault="009A5FB2" w:rsidP="00464E65">
      <w:pPr>
        <w:spacing w:after="0" w:line="240" w:lineRule="auto"/>
      </w:pPr>
      <w:r>
        <w:separator/>
      </w:r>
    </w:p>
  </w:footnote>
  <w:footnote w:type="continuationSeparator" w:id="1">
    <w:p w:rsidR="009A5FB2" w:rsidRDefault="009A5FB2" w:rsidP="00464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208" w:rsidRDefault="0046120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A1CEA60"/>
    <w:lvl w:ilvl="0">
      <w:numFmt w:val="bullet"/>
      <w:lvlText w:val="*"/>
      <w:lvlJc w:val="left"/>
    </w:lvl>
  </w:abstractNum>
  <w:abstractNum w:abstractNumId="1">
    <w:nsid w:val="02942526"/>
    <w:multiLevelType w:val="hybridMultilevel"/>
    <w:tmpl w:val="1A3E3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2377F"/>
    <w:multiLevelType w:val="hybridMultilevel"/>
    <w:tmpl w:val="7B808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407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B37A14"/>
    <w:multiLevelType w:val="hybridMultilevel"/>
    <w:tmpl w:val="423EA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E0E40"/>
    <w:multiLevelType w:val="hybridMultilevel"/>
    <w:tmpl w:val="E34CA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B04FE"/>
    <w:multiLevelType w:val="hybridMultilevel"/>
    <w:tmpl w:val="43D82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39A2"/>
    <w:rsid w:val="00011872"/>
    <w:rsid w:val="000256F6"/>
    <w:rsid w:val="00060619"/>
    <w:rsid w:val="00076825"/>
    <w:rsid w:val="00077BA4"/>
    <w:rsid w:val="00084013"/>
    <w:rsid w:val="000850B2"/>
    <w:rsid w:val="00097F01"/>
    <w:rsid w:val="000F2A55"/>
    <w:rsid w:val="00106131"/>
    <w:rsid w:val="001411B7"/>
    <w:rsid w:val="001B7ECD"/>
    <w:rsid w:val="001D7CBD"/>
    <w:rsid w:val="001E2091"/>
    <w:rsid w:val="001E2659"/>
    <w:rsid w:val="001E464F"/>
    <w:rsid w:val="00211FCD"/>
    <w:rsid w:val="00235F21"/>
    <w:rsid w:val="00261612"/>
    <w:rsid w:val="002F7B46"/>
    <w:rsid w:val="00333BB1"/>
    <w:rsid w:val="00373289"/>
    <w:rsid w:val="003734F0"/>
    <w:rsid w:val="003C14D7"/>
    <w:rsid w:val="003C7832"/>
    <w:rsid w:val="003C7AA2"/>
    <w:rsid w:val="003E3974"/>
    <w:rsid w:val="003F38CE"/>
    <w:rsid w:val="00427AD1"/>
    <w:rsid w:val="004311AC"/>
    <w:rsid w:val="0044063C"/>
    <w:rsid w:val="00443824"/>
    <w:rsid w:val="00455E1B"/>
    <w:rsid w:val="00461208"/>
    <w:rsid w:val="00464E65"/>
    <w:rsid w:val="00477D84"/>
    <w:rsid w:val="0048142B"/>
    <w:rsid w:val="00487A29"/>
    <w:rsid w:val="004B0916"/>
    <w:rsid w:val="004B4F57"/>
    <w:rsid w:val="004D0520"/>
    <w:rsid w:val="00511030"/>
    <w:rsid w:val="005167D3"/>
    <w:rsid w:val="00527BDA"/>
    <w:rsid w:val="00534227"/>
    <w:rsid w:val="00551E17"/>
    <w:rsid w:val="005539A2"/>
    <w:rsid w:val="005624E8"/>
    <w:rsid w:val="00582646"/>
    <w:rsid w:val="00583B9E"/>
    <w:rsid w:val="00592F37"/>
    <w:rsid w:val="005E25E8"/>
    <w:rsid w:val="005F13FE"/>
    <w:rsid w:val="005F373D"/>
    <w:rsid w:val="00602AA5"/>
    <w:rsid w:val="006134B4"/>
    <w:rsid w:val="006325CA"/>
    <w:rsid w:val="006A73CF"/>
    <w:rsid w:val="006B0DE3"/>
    <w:rsid w:val="006B4DCF"/>
    <w:rsid w:val="006E4DB0"/>
    <w:rsid w:val="006E56F9"/>
    <w:rsid w:val="00713A9E"/>
    <w:rsid w:val="00715906"/>
    <w:rsid w:val="00726816"/>
    <w:rsid w:val="00770313"/>
    <w:rsid w:val="00784011"/>
    <w:rsid w:val="00795F32"/>
    <w:rsid w:val="007A7F68"/>
    <w:rsid w:val="007B76B5"/>
    <w:rsid w:val="007E4E65"/>
    <w:rsid w:val="007F3D50"/>
    <w:rsid w:val="00801318"/>
    <w:rsid w:val="00810B40"/>
    <w:rsid w:val="008769D9"/>
    <w:rsid w:val="00897F4E"/>
    <w:rsid w:val="008A2205"/>
    <w:rsid w:val="008A4A96"/>
    <w:rsid w:val="008C01FE"/>
    <w:rsid w:val="0093554A"/>
    <w:rsid w:val="00951817"/>
    <w:rsid w:val="00953BA3"/>
    <w:rsid w:val="00997A7C"/>
    <w:rsid w:val="009A526F"/>
    <w:rsid w:val="009A5FB2"/>
    <w:rsid w:val="009B2EEF"/>
    <w:rsid w:val="009C632B"/>
    <w:rsid w:val="009D7A46"/>
    <w:rsid w:val="009E120A"/>
    <w:rsid w:val="009F50FA"/>
    <w:rsid w:val="009F5798"/>
    <w:rsid w:val="00A358A4"/>
    <w:rsid w:val="00A61B97"/>
    <w:rsid w:val="00A820BB"/>
    <w:rsid w:val="00A82B31"/>
    <w:rsid w:val="00AB33DE"/>
    <w:rsid w:val="00AB73FB"/>
    <w:rsid w:val="00AD2B0E"/>
    <w:rsid w:val="00AF6DD5"/>
    <w:rsid w:val="00B138C1"/>
    <w:rsid w:val="00B34BE3"/>
    <w:rsid w:val="00B77786"/>
    <w:rsid w:val="00B9774B"/>
    <w:rsid w:val="00BE7294"/>
    <w:rsid w:val="00C343DC"/>
    <w:rsid w:val="00C46B2F"/>
    <w:rsid w:val="00CA0B42"/>
    <w:rsid w:val="00CF7AE7"/>
    <w:rsid w:val="00D056B0"/>
    <w:rsid w:val="00D1231F"/>
    <w:rsid w:val="00D2414C"/>
    <w:rsid w:val="00D30560"/>
    <w:rsid w:val="00D424F7"/>
    <w:rsid w:val="00D47049"/>
    <w:rsid w:val="00D63375"/>
    <w:rsid w:val="00DF68D7"/>
    <w:rsid w:val="00E262ED"/>
    <w:rsid w:val="00E6185C"/>
    <w:rsid w:val="00E749A0"/>
    <w:rsid w:val="00EE1B78"/>
    <w:rsid w:val="00EE26D6"/>
    <w:rsid w:val="00EF1B88"/>
    <w:rsid w:val="00F10EB4"/>
    <w:rsid w:val="00F20AF4"/>
    <w:rsid w:val="00F46B01"/>
    <w:rsid w:val="00F605DD"/>
    <w:rsid w:val="00F77ED7"/>
    <w:rsid w:val="00FC0E67"/>
    <w:rsid w:val="00FC3F50"/>
    <w:rsid w:val="00FC5FA6"/>
    <w:rsid w:val="00FD0317"/>
    <w:rsid w:val="00FE0CAD"/>
    <w:rsid w:val="00FE2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BA3"/>
  </w:style>
  <w:style w:type="paragraph" w:styleId="Ttulo1">
    <w:name w:val="heading 1"/>
    <w:basedOn w:val="Normal"/>
    <w:next w:val="Normal"/>
    <w:link w:val="Ttulo1Char"/>
    <w:uiPriority w:val="9"/>
    <w:qFormat/>
    <w:rsid w:val="00FD0317"/>
    <w:pPr>
      <w:keepNext/>
      <w:keepLines/>
      <w:spacing w:after="0" w:line="360" w:lineRule="auto"/>
      <w:jc w:val="both"/>
      <w:outlineLvl w:val="0"/>
    </w:pPr>
    <w:rPr>
      <w:rFonts w:ascii="Arial" w:eastAsiaTheme="majorEastAsia" w:hAnsi="Arial" w:cstheme="majorBidi"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4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4E65"/>
  </w:style>
  <w:style w:type="paragraph" w:styleId="Rodap">
    <w:name w:val="footer"/>
    <w:basedOn w:val="Normal"/>
    <w:link w:val="RodapChar"/>
    <w:uiPriority w:val="99"/>
    <w:unhideWhenUsed/>
    <w:rsid w:val="00464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4E65"/>
  </w:style>
  <w:style w:type="paragraph" w:styleId="Textodebalo">
    <w:name w:val="Balloon Text"/>
    <w:basedOn w:val="Normal"/>
    <w:link w:val="TextodebaloChar"/>
    <w:uiPriority w:val="99"/>
    <w:semiHidden/>
    <w:unhideWhenUsed/>
    <w:rsid w:val="0046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E6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123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123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123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23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231F"/>
    <w:rPr>
      <w:b/>
      <w:bCs/>
    </w:rPr>
  </w:style>
  <w:style w:type="paragraph" w:styleId="PargrafodaLista">
    <w:name w:val="List Paragraph"/>
    <w:basedOn w:val="Normal"/>
    <w:uiPriority w:val="34"/>
    <w:qFormat/>
    <w:rsid w:val="00602AA5"/>
    <w:pPr>
      <w:ind w:left="720"/>
      <w:contextualSpacing/>
    </w:pPr>
  </w:style>
  <w:style w:type="paragraph" w:customStyle="1" w:styleId="sumario">
    <w:name w:val="sumario"/>
    <w:basedOn w:val="Sumrio1"/>
    <w:next w:val="Sumrio1"/>
    <w:link w:val="sumarioChar"/>
    <w:qFormat/>
    <w:rsid w:val="004B0916"/>
    <w:pPr>
      <w:spacing w:before="25" w:after="0" w:line="360" w:lineRule="auto"/>
    </w:pPr>
    <w:rPr>
      <w:rFonts w:ascii="Arial" w:hAnsi="Arial" w:cs="Arial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FD0317"/>
    <w:rPr>
      <w:rFonts w:ascii="Arial" w:eastAsiaTheme="majorEastAsia" w:hAnsi="Arial" w:cstheme="majorBidi"/>
      <w:bCs/>
      <w:sz w:val="28"/>
      <w:szCs w:val="28"/>
    </w:rPr>
  </w:style>
  <w:style w:type="character" w:customStyle="1" w:styleId="sumarioChar">
    <w:name w:val="sumario Char"/>
    <w:basedOn w:val="Fontepargpadro"/>
    <w:link w:val="sumario"/>
    <w:rsid w:val="004B0916"/>
    <w:rPr>
      <w:rFonts w:ascii="Arial" w:hAnsi="Arial" w:cs="Arial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15906"/>
    <w:pPr>
      <w:outlineLvl w:val="9"/>
    </w:pPr>
  </w:style>
  <w:style w:type="paragraph" w:styleId="SemEspaamento">
    <w:name w:val="No Spacing"/>
    <w:uiPriority w:val="1"/>
    <w:qFormat/>
    <w:rsid w:val="00715906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715906"/>
    <w:pPr>
      <w:spacing w:after="100"/>
    </w:pPr>
  </w:style>
  <w:style w:type="character" w:styleId="Hyperlink">
    <w:name w:val="Hyperlink"/>
    <w:basedOn w:val="Fontepargpadro"/>
    <w:uiPriority w:val="99"/>
    <w:unhideWhenUsed/>
    <w:rsid w:val="004B09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AF76D-F784-4A0A-BB39-6E602BC1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42</Pages>
  <Words>8057</Words>
  <Characters>43514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kerollaine</dc:creator>
  <cp:lastModifiedBy>kerollaine</cp:lastModifiedBy>
  <cp:revision>36</cp:revision>
  <cp:lastPrinted>2015-02-20T06:10:00Z</cp:lastPrinted>
  <dcterms:created xsi:type="dcterms:W3CDTF">2015-01-24T23:35:00Z</dcterms:created>
  <dcterms:modified xsi:type="dcterms:W3CDTF">2015-02-20T06:10:00Z</dcterms:modified>
</cp:coreProperties>
</file>