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7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37"/>
        <w:gridCol w:w="5331"/>
        <w:gridCol w:w="1182"/>
        <w:gridCol w:w="4023"/>
      </w:tblGrid>
      <w:tr>
        <w:trPr/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Submodule</w:t>
            </w:r>
          </w:p>
        </w:tc>
        <w:tc>
          <w:tcPr>
            <w:tcW w:w="5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4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Descriptions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BreedingGraph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self.graph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 to the underlying graph structure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BreedingNode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BreedingProgram </w:t>
            </w:r>
            <w:r>
              <w:rPr>
                <w:sz w:val="22"/>
                <w:szCs w:val="22"/>
              </w:rPr>
              <w:t>(Breeding Node)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self.gen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pop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elf.bval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self.tbval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elf.qpop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self.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k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pop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gmod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self.tgmod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self.pselop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self.mateop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self.sselop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self.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gmf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pselect</w:t>
            </w:r>
            <w:r>
              <w:rPr>
                <w:sz w:val="22"/>
                <w:szCs w:val="22"/>
              </w:rPr>
              <w:t>()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</w:t>
            </w:r>
            <w:r>
              <w:rPr>
                <w:sz w:val="22"/>
                <w:szCs w:val="22"/>
              </w:rPr>
              <w:t>()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evaluate()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calibrate()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sselect()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evolve()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Generation number of the breeding program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 breeding population </w:t>
            </w:r>
            <w:r>
              <w:rPr>
                <w:sz w:val="22"/>
                <w:szCs w:val="22"/>
              </w:rPr>
              <w:t>(gvmat)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Breeding values for main population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 breeding values for main population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Queue breeding population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(list)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Keyword (special) population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(dict)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Genomic model </w:t>
            </w:r>
            <w:r>
              <w:rPr>
                <w:sz w:val="22"/>
                <w:szCs w:val="22"/>
              </w:rPr>
              <w:t>(gmod)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True genomic model </w:t>
            </w:r>
            <w:r>
              <w:rPr>
                <w:sz w:val="22"/>
                <w:szCs w:val="22"/>
              </w:rPr>
              <w:t>(gmod)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Parental selection operator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Mating </w:t>
            </w:r>
            <w:r>
              <w:rPr>
                <w:sz w:val="22"/>
                <w:szCs w:val="22"/>
              </w:rPr>
              <w:t>operator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Survivor selection operator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Genomic model factory </w:t>
            </w:r>
            <w:r>
              <w:rPr>
                <w:sz w:val="22"/>
                <w:szCs w:val="22"/>
              </w:rPr>
              <w:t>operator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Parental selection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Parental mating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evaluation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Calibrate genomic model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Survivor selection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Evolve the breeding program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GermplasmBank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BreedingEdge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Migration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 xml:space="preserve">Operator 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(</w:t>
            </w:r>
            <w:r>
              <w:rPr>
                <w:sz w:val="22"/>
                <w:szCs w:val="22"/>
              </w:rPr>
              <w:t>BreedingEdge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migrate()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Migrate part of a population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Immigration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 xml:space="preserve">Operator 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(</w:t>
            </w:r>
            <w:r>
              <w:rPr>
                <w:sz w:val="22"/>
                <w:szCs w:val="22"/>
              </w:rPr>
              <w:t>Migration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Operator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)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immigrate()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Immigrate individuals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arch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Emigration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 xml:space="preserve">Operator 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(</w:t>
            </w:r>
            <w:r>
              <w:rPr>
                <w:sz w:val="22"/>
                <w:szCs w:val="22"/>
              </w:rPr>
              <w:t>Migration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Operator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)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emigrate()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Emigrate individuals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eval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PerformanceTrial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eval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 individuals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mate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Mat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e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 individuals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model.gmod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Genomic</w:t>
            </w:r>
            <w:r>
              <w:rPr>
                <w:sz w:val="22"/>
                <w:szCs w:val="22"/>
              </w:rPr>
              <w:t>Model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Calibration</w:t>
            </w:r>
            <w:r>
              <w:rPr>
                <w:sz w:val="22"/>
                <w:szCs w:val="22"/>
              </w:rPr>
              <w:t>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calibrate()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Calibrate genomic model</w:t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model.gmod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LinearGenomicModel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Calibration</w:t>
            </w:r>
            <w:r>
              <w:rPr>
                <w:sz w:val="22"/>
                <w:szCs w:val="22"/>
              </w:rPr>
              <w:t>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model.gmod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NonlinearGenomicModel</w:t>
            </w:r>
            <w:r>
              <w:rPr>
                <w:rFonts w:eastAsia="Noto Sans CJK SC" w:cs="Lohit Devanagari"/>
                <w:color w:val="auto"/>
                <w:kern w:val="2"/>
                <w:sz w:val="22"/>
                <w:szCs w:val="22"/>
                <w:lang w:val="en-US" w:eastAsia="zh-CN" w:bidi="hi-IN"/>
              </w:rPr>
              <w:t>Calibration</w:t>
            </w:r>
            <w:r>
              <w:rPr>
                <w:sz w:val="22"/>
                <w:szCs w:val="22"/>
              </w:rPr>
              <w:t>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2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breed.sel</w:t>
            </w:r>
          </w:p>
        </w:tc>
        <w:tc>
          <w:tcPr>
            <w:tcW w:w="53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SelectionOperator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select()</w:t>
            </w:r>
          </w:p>
        </w:tc>
        <w:tc>
          <w:tcPr>
            <w:tcW w:w="4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individuals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LibreOffice/7.0.4.2$Linux_X86_64 LibreOffice_project/00$Build-2</Application>
  <AppVersion>15.0000</AppVersion>
  <Pages>2</Pages>
  <Words>152</Words>
  <Characters>1390</Characters>
  <CharactersWithSpaces>1456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2020-12-27T13:49:33Z</dcterms:created>
  <dc:creator/>
  <dc:description/>
  <dc:language>en-US</dc:language>
  <cp:lastModifiedBy/>
  <dcterms:modified xsi:type="dcterms:W3CDTF">2020-12-28T16:59:29Z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