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FD1" w:rsidRPr="000D4715" w:rsidRDefault="008A1FD1" w:rsidP="008A1FD1">
      <w:pPr>
        <w:pStyle w:val="Judul3"/>
        <w:numPr>
          <w:ilvl w:val="2"/>
          <w:numId w:val="1"/>
        </w:numPr>
        <w:spacing w:before="0" w:line="360" w:lineRule="auto"/>
        <w:ind w:left="709" w:firstLine="11"/>
        <w:rPr>
          <w:rFonts w:ascii="Times New Roman" w:hAnsi="Times New Roman" w:cs="Times New Roman"/>
          <w:b/>
          <w:color w:val="auto"/>
          <w:sz w:val="26"/>
        </w:rPr>
      </w:pPr>
      <w:bookmarkStart w:id="0" w:name="_Toc16758949"/>
      <w:r w:rsidRPr="000D4715">
        <w:rPr>
          <w:rFonts w:ascii="Times New Roman" w:hAnsi="Times New Roman" w:cs="Times New Roman"/>
          <w:b/>
          <w:color w:val="auto"/>
          <w:sz w:val="26"/>
        </w:rPr>
        <w:t xml:space="preserve">Sejarah </w:t>
      </w:r>
      <w:r w:rsidRPr="000D4715">
        <w:rPr>
          <w:rFonts w:ascii="Times New Roman" w:hAnsi="Times New Roman" w:cs="Times New Roman"/>
          <w:b/>
          <w:color w:val="auto"/>
          <w:sz w:val="26"/>
          <w:lang w:val="en-US"/>
        </w:rPr>
        <w:t>Singka</w:t>
      </w:r>
      <w:bookmarkEnd w:id="0"/>
      <w:r w:rsidRPr="000D4715">
        <w:rPr>
          <w:rFonts w:ascii="Times New Roman" w:hAnsi="Times New Roman" w:cs="Times New Roman"/>
          <w:b/>
          <w:color w:val="auto"/>
          <w:sz w:val="26"/>
          <w:lang w:val="en-US"/>
        </w:rPr>
        <w:t xml:space="preserve">t CV. </w:t>
      </w:r>
      <w:r w:rsidRPr="000D4715">
        <w:rPr>
          <w:rFonts w:ascii="Times New Roman" w:hAnsi="Times New Roman" w:cs="Times New Roman"/>
          <w:b/>
          <w:color w:val="auto"/>
          <w:sz w:val="26"/>
        </w:rPr>
        <w:t>Vanilla Gemstone</w:t>
      </w:r>
    </w:p>
    <w:p w:rsidR="008A1FD1" w:rsidRPr="000D4715" w:rsidRDefault="008A1FD1" w:rsidP="008A1FD1">
      <w:pPr>
        <w:spacing w:after="0" w:line="360" w:lineRule="auto"/>
        <w:ind w:left="720" w:firstLine="360"/>
        <w:jc w:val="both"/>
        <w:rPr>
          <w:rFonts w:ascii="Times New Roman" w:hAnsi="Times New Roman" w:cs="Times New Roman"/>
          <w:sz w:val="24"/>
          <w:szCs w:val="24"/>
        </w:rPr>
      </w:pPr>
      <w:r w:rsidRPr="000D4715">
        <w:rPr>
          <w:rFonts w:ascii="Times New Roman" w:hAnsi="Times New Roman" w:cs="Times New Roman"/>
          <w:sz w:val="24"/>
          <w:szCs w:val="24"/>
          <w:lang w:val="en-US"/>
        </w:rPr>
        <w:t>CV. Vanilla Gemstone</w:t>
      </w:r>
      <w:r w:rsidRPr="000D4715">
        <w:rPr>
          <w:rFonts w:ascii="Times New Roman" w:hAnsi="Times New Roman" w:cs="Times New Roman"/>
          <w:sz w:val="24"/>
          <w:szCs w:val="24"/>
        </w:rPr>
        <w:t xml:space="preserve"> merupakan satu bentuk usaha perdagangan batu mulia yang didirikan dengan konsep workshop di bulan Februari tahun 2016.</w:t>
      </w:r>
      <w:r w:rsidR="001C48E5">
        <w:rPr>
          <w:rFonts w:ascii="Times New Roman" w:hAnsi="Times New Roman" w:cs="Times New Roman"/>
          <w:sz w:val="24"/>
          <w:szCs w:val="24"/>
        </w:rPr>
        <w:t xml:space="preserve"> Pada masa itu nama perusahaan masih menggunakan nama PT. Shahpadu Atlantis Jaya. Selama kurang lebih tiga tahun tepatnya tahun 2019</w:t>
      </w:r>
      <w:r w:rsidRPr="000D4715">
        <w:rPr>
          <w:rFonts w:ascii="Times New Roman" w:hAnsi="Times New Roman" w:cs="Times New Roman"/>
          <w:sz w:val="24"/>
          <w:szCs w:val="24"/>
        </w:rPr>
        <w:t xml:space="preserve"> konsep tersebut bergeser dari perdagangan batu mulia menjadi perdagangan vanilla beans (buah vanilla)</w:t>
      </w:r>
      <w:r w:rsidR="001C48E5">
        <w:rPr>
          <w:rFonts w:ascii="Times New Roman" w:hAnsi="Times New Roman" w:cs="Times New Roman"/>
          <w:sz w:val="24"/>
          <w:szCs w:val="24"/>
        </w:rPr>
        <w:t xml:space="preserve"> dan lahirlah nama CV. Vanilla Gemstone</w:t>
      </w:r>
      <w:r w:rsidRPr="000D4715">
        <w:rPr>
          <w:rFonts w:ascii="Times New Roman" w:hAnsi="Times New Roman" w:cs="Times New Roman"/>
          <w:sz w:val="24"/>
          <w:szCs w:val="24"/>
        </w:rPr>
        <w:t xml:space="preserve">. </w:t>
      </w:r>
    </w:p>
    <w:p w:rsidR="008A1FD1" w:rsidRPr="000D4715" w:rsidRDefault="008A1FD1" w:rsidP="008A1FD1">
      <w:pPr>
        <w:spacing w:after="0" w:line="360" w:lineRule="auto"/>
        <w:ind w:left="720" w:firstLine="360"/>
        <w:jc w:val="both"/>
        <w:rPr>
          <w:rFonts w:ascii="Times New Roman" w:hAnsi="Times New Roman" w:cs="Times New Roman"/>
          <w:sz w:val="24"/>
          <w:szCs w:val="24"/>
        </w:rPr>
      </w:pPr>
      <w:r w:rsidRPr="000D4715">
        <w:rPr>
          <w:rFonts w:ascii="Times New Roman" w:hAnsi="Times New Roman" w:cs="Times New Roman"/>
          <w:sz w:val="24"/>
          <w:szCs w:val="24"/>
        </w:rPr>
        <w:t xml:space="preserve">Nama vanilla gemstone </w:t>
      </w:r>
      <w:r w:rsidRPr="000D4715">
        <w:rPr>
          <w:rFonts w:ascii="Times New Roman" w:hAnsi="Times New Roman" w:cs="Times New Roman"/>
          <w:sz w:val="24"/>
          <w:szCs w:val="24"/>
          <w:lang w:val="en-US"/>
        </w:rPr>
        <w:t>s</w:t>
      </w:r>
      <w:r w:rsidRPr="000D4715">
        <w:rPr>
          <w:rFonts w:ascii="Times New Roman" w:hAnsi="Times New Roman" w:cs="Times New Roman"/>
          <w:sz w:val="24"/>
          <w:szCs w:val="24"/>
        </w:rPr>
        <w:t>endiri terdiri dari dua kata yang berasal dari bahasa universal yaitu vanilla yang memiliki makna “vanila (vanili)” dan gemstone yang mempunyai makna “batu mulia”. Sehingga secara bahasa, vanilla gemstone mempunyai makna bahwa perusahaan tersebut bergerak dibidang vanilla beans dan batu mulia.</w:t>
      </w:r>
    </w:p>
    <w:p w:rsidR="008A1FD1" w:rsidRPr="000D4715" w:rsidRDefault="008A1FD1" w:rsidP="008A1FD1">
      <w:pPr>
        <w:spacing w:after="0" w:line="360" w:lineRule="auto"/>
        <w:ind w:firstLine="720"/>
        <w:jc w:val="both"/>
        <w:rPr>
          <w:rFonts w:ascii="Times New Roman" w:hAnsi="Times New Roman" w:cs="Times New Roman"/>
          <w:sz w:val="24"/>
          <w:szCs w:val="24"/>
        </w:rPr>
      </w:pPr>
    </w:p>
    <w:p w:rsidR="008A1FD1" w:rsidRPr="000D4715" w:rsidRDefault="008A1FD1" w:rsidP="008A1FD1">
      <w:pPr>
        <w:spacing w:after="0" w:line="360" w:lineRule="auto"/>
        <w:ind w:left="450" w:firstLine="180"/>
        <w:jc w:val="both"/>
        <w:rPr>
          <w:rFonts w:ascii="Times New Roman" w:hAnsi="Times New Roman" w:cs="Times New Roman"/>
          <w:sz w:val="24"/>
          <w:szCs w:val="24"/>
          <w:lang w:val="en-US"/>
        </w:rPr>
      </w:pPr>
      <w:r w:rsidRPr="000D4715">
        <w:rPr>
          <w:rFonts w:ascii="Times New Roman" w:hAnsi="Times New Roman" w:cs="Times New Roman"/>
          <w:sz w:val="24"/>
          <w:szCs w:val="24"/>
        </w:rPr>
        <w:t>CV. Vanilla Gemstone ini juga memiliki visi dan misi :</w:t>
      </w:r>
    </w:p>
    <w:p w:rsidR="008A1FD1" w:rsidRPr="000D4715" w:rsidRDefault="008A1FD1" w:rsidP="008A1FD1">
      <w:pPr>
        <w:pStyle w:val="DaftarParagraf"/>
        <w:numPr>
          <w:ilvl w:val="0"/>
          <w:numId w:val="2"/>
        </w:numPr>
        <w:spacing w:after="0" w:line="360" w:lineRule="auto"/>
        <w:ind w:hanging="90"/>
        <w:jc w:val="both"/>
        <w:rPr>
          <w:rFonts w:ascii="Times New Roman" w:hAnsi="Times New Roman" w:cs="Times New Roman"/>
          <w:b/>
          <w:sz w:val="24"/>
          <w:szCs w:val="24"/>
          <w:lang w:val="en-US"/>
        </w:rPr>
      </w:pPr>
      <w:r w:rsidRPr="000D4715">
        <w:rPr>
          <w:rFonts w:ascii="Times New Roman" w:hAnsi="Times New Roman" w:cs="Times New Roman"/>
          <w:b/>
          <w:sz w:val="24"/>
          <w:szCs w:val="24"/>
          <w:lang w:val="en-US"/>
        </w:rPr>
        <w:t>Visi dan Misi</w:t>
      </w:r>
    </w:p>
    <w:p w:rsidR="008A1FD1" w:rsidRPr="000D4715" w:rsidRDefault="008A1FD1" w:rsidP="008A1FD1">
      <w:pPr>
        <w:pStyle w:val="DaftarParagraf"/>
        <w:numPr>
          <w:ilvl w:val="0"/>
          <w:numId w:val="3"/>
        </w:numPr>
        <w:spacing w:after="0" w:line="360" w:lineRule="auto"/>
        <w:ind w:firstLine="360"/>
        <w:jc w:val="both"/>
        <w:rPr>
          <w:rFonts w:ascii="Times New Roman" w:hAnsi="Times New Roman" w:cs="Times New Roman"/>
          <w:sz w:val="24"/>
          <w:szCs w:val="24"/>
          <w:lang w:val="en-US"/>
        </w:rPr>
      </w:pPr>
      <w:r w:rsidRPr="000D4715">
        <w:rPr>
          <w:rFonts w:ascii="Times New Roman" w:hAnsi="Times New Roman" w:cs="Times New Roman"/>
          <w:sz w:val="24"/>
          <w:szCs w:val="24"/>
          <w:lang w:val="en-US"/>
        </w:rPr>
        <w:t>Visi :</w:t>
      </w:r>
    </w:p>
    <w:p w:rsidR="008A1FD1" w:rsidRPr="000D4715" w:rsidRDefault="008A1FD1" w:rsidP="008A1FD1">
      <w:pPr>
        <w:pStyle w:val="DaftarParagraf"/>
        <w:spacing w:after="0" w:line="360" w:lineRule="auto"/>
        <w:ind w:left="2160"/>
        <w:jc w:val="both"/>
        <w:rPr>
          <w:rFonts w:ascii="Times New Roman" w:hAnsi="Times New Roman" w:cs="Times New Roman"/>
          <w:sz w:val="24"/>
          <w:szCs w:val="24"/>
          <w:lang w:val="en-US"/>
        </w:rPr>
      </w:pPr>
      <w:r w:rsidRPr="000D4715">
        <w:rPr>
          <w:rFonts w:ascii="Times New Roman" w:hAnsi="Times New Roman" w:cs="Times New Roman"/>
          <w:sz w:val="24"/>
          <w:szCs w:val="24"/>
          <w:lang w:val="en-US"/>
        </w:rPr>
        <w:t xml:space="preserve">Menjadi brand terbaik di Indonesia, yang menawarkan </w:t>
      </w:r>
      <w:proofErr w:type="spellStart"/>
      <w:r w:rsidRPr="000D4715">
        <w:rPr>
          <w:rFonts w:ascii="Times New Roman" w:hAnsi="Times New Roman" w:cs="Times New Roman"/>
          <w:sz w:val="24"/>
          <w:szCs w:val="24"/>
        </w:rPr>
        <w:t>vanilla</w:t>
      </w:r>
      <w:proofErr w:type="spellEnd"/>
      <w:r w:rsidRPr="000D4715">
        <w:rPr>
          <w:rFonts w:ascii="Times New Roman" w:hAnsi="Times New Roman" w:cs="Times New Roman"/>
          <w:sz w:val="24"/>
          <w:szCs w:val="24"/>
        </w:rPr>
        <w:t xml:space="preserve"> terbaik</w:t>
      </w:r>
      <w:r w:rsidRPr="000D4715">
        <w:rPr>
          <w:rFonts w:ascii="Times New Roman" w:hAnsi="Times New Roman" w:cs="Times New Roman"/>
          <w:sz w:val="24"/>
          <w:szCs w:val="24"/>
          <w:lang w:val="en-US"/>
        </w:rPr>
        <w:t xml:space="preserve"> dengan harga paling menarik.</w:t>
      </w:r>
    </w:p>
    <w:p w:rsidR="008A1FD1" w:rsidRPr="000D4715" w:rsidRDefault="008A1FD1" w:rsidP="008A1FD1">
      <w:pPr>
        <w:pStyle w:val="DaftarParagraf"/>
        <w:numPr>
          <w:ilvl w:val="0"/>
          <w:numId w:val="3"/>
        </w:numPr>
        <w:spacing w:after="0" w:line="360" w:lineRule="auto"/>
        <w:ind w:firstLine="360"/>
        <w:jc w:val="both"/>
        <w:rPr>
          <w:rFonts w:ascii="Times New Roman" w:hAnsi="Times New Roman" w:cs="Times New Roman"/>
          <w:sz w:val="24"/>
          <w:szCs w:val="24"/>
          <w:lang w:val="en-US"/>
        </w:rPr>
      </w:pPr>
      <w:r w:rsidRPr="000D4715">
        <w:rPr>
          <w:rFonts w:ascii="Times New Roman" w:hAnsi="Times New Roman" w:cs="Times New Roman"/>
          <w:sz w:val="24"/>
          <w:szCs w:val="24"/>
          <w:lang w:val="en-US"/>
        </w:rPr>
        <w:t>Misi :</w:t>
      </w:r>
    </w:p>
    <w:p w:rsidR="008A1FD1" w:rsidRPr="000D4715" w:rsidRDefault="008A1FD1" w:rsidP="008A1FD1">
      <w:pPr>
        <w:pStyle w:val="DaftarParagraf"/>
        <w:spacing w:after="0" w:line="360" w:lineRule="auto"/>
        <w:ind w:left="2160"/>
        <w:jc w:val="both"/>
        <w:rPr>
          <w:rFonts w:ascii="Times New Roman" w:hAnsi="Times New Roman" w:cs="Times New Roman"/>
          <w:sz w:val="24"/>
          <w:szCs w:val="24"/>
          <w:lang w:val="en-US"/>
        </w:rPr>
      </w:pPr>
      <w:r w:rsidRPr="000D4715">
        <w:rPr>
          <w:rFonts w:ascii="Times New Roman" w:hAnsi="Times New Roman" w:cs="Times New Roman"/>
          <w:sz w:val="24"/>
          <w:szCs w:val="24"/>
          <w:lang w:val="en-US"/>
        </w:rPr>
        <w:t>Bisnis yang bermanfaat bagi banyak masyarakat,</w:t>
      </w:r>
      <w:r w:rsidRPr="000D4715">
        <w:rPr>
          <w:rFonts w:ascii="Times New Roman" w:hAnsi="Times New Roman" w:cs="Times New Roman"/>
          <w:sz w:val="24"/>
          <w:szCs w:val="24"/>
        </w:rPr>
        <w:t>l</w:t>
      </w:r>
      <w:r w:rsidRPr="000D4715">
        <w:rPr>
          <w:rFonts w:ascii="Times New Roman" w:hAnsi="Times New Roman" w:cs="Times New Roman"/>
          <w:sz w:val="24"/>
          <w:szCs w:val="24"/>
          <w:lang w:val="en-US"/>
        </w:rPr>
        <w:t>ocal yang mampu bersaing dengan brand internasional.</w:t>
      </w:r>
    </w:p>
    <w:p w:rsidR="008A1FD1" w:rsidRPr="000D4715" w:rsidRDefault="008A1FD1" w:rsidP="008A1FD1">
      <w:pPr>
        <w:spacing w:line="360" w:lineRule="auto"/>
        <w:rPr>
          <w:rFonts w:ascii="Times New Roman" w:hAnsi="Times New Roman" w:cs="Times New Roman"/>
        </w:rPr>
      </w:pPr>
    </w:p>
    <w:p w:rsidR="008A1FD1" w:rsidRPr="000D4715" w:rsidRDefault="008A1FD1" w:rsidP="008A1FD1">
      <w:pPr>
        <w:spacing w:line="360" w:lineRule="auto"/>
        <w:rPr>
          <w:rFonts w:ascii="Times New Roman" w:hAnsi="Times New Roman" w:cs="Times New Roman"/>
        </w:rPr>
      </w:pPr>
    </w:p>
    <w:p w:rsidR="008A1FD1" w:rsidRPr="000D4715" w:rsidRDefault="008A1FD1" w:rsidP="008A1FD1">
      <w:pPr>
        <w:pStyle w:val="Judul3"/>
        <w:numPr>
          <w:ilvl w:val="2"/>
          <w:numId w:val="1"/>
        </w:numPr>
        <w:spacing w:before="0" w:line="360" w:lineRule="auto"/>
        <w:ind w:left="709" w:firstLine="11"/>
        <w:rPr>
          <w:rFonts w:ascii="Times New Roman" w:hAnsi="Times New Roman" w:cs="Times New Roman"/>
          <w:b/>
          <w:color w:val="auto"/>
        </w:rPr>
      </w:pPr>
      <w:bookmarkStart w:id="1" w:name="_Toc16758950"/>
      <w:r w:rsidRPr="000D4715">
        <w:rPr>
          <w:rFonts w:ascii="Times New Roman" w:hAnsi="Times New Roman" w:cs="Times New Roman"/>
          <w:b/>
          <w:color w:val="auto"/>
        </w:rPr>
        <w:lastRenderedPageBreak/>
        <w:t xml:space="preserve">Struktur </w:t>
      </w:r>
      <w:r w:rsidRPr="000D4715">
        <w:rPr>
          <w:rFonts w:ascii="Times New Roman" w:hAnsi="Times New Roman" w:cs="Times New Roman"/>
          <w:b/>
          <w:color w:val="auto"/>
          <w:lang w:val="en-US"/>
        </w:rPr>
        <w:t xml:space="preserve">organisasi </w:t>
      </w:r>
      <w:bookmarkEnd w:id="1"/>
      <w:r w:rsidRPr="000D4715">
        <w:rPr>
          <w:rFonts w:ascii="Times New Roman" w:hAnsi="Times New Roman" w:cs="Times New Roman"/>
          <w:b/>
          <w:color w:val="auto"/>
          <w:lang w:val="en-US"/>
        </w:rPr>
        <w:t xml:space="preserve">CV. </w:t>
      </w:r>
      <w:r w:rsidRPr="000D4715">
        <w:rPr>
          <w:rFonts w:ascii="Times New Roman" w:hAnsi="Times New Roman" w:cs="Times New Roman"/>
          <w:b/>
          <w:color w:val="auto"/>
        </w:rPr>
        <w:t>VANILLA GEMSTONE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2"/>
      </w:tblGrid>
      <w:tr w:rsidR="008A1FD1" w:rsidRPr="000D4715" w:rsidTr="00E94B1C">
        <w:trPr>
          <w:trHeight w:val="6775"/>
        </w:trPr>
        <w:tc>
          <w:tcPr>
            <w:tcW w:w="8872" w:type="dxa"/>
            <w:shd w:val="clear" w:color="auto" w:fill="auto"/>
          </w:tcPr>
          <w:p w:rsidR="008A1FD1" w:rsidRPr="000D4715" w:rsidRDefault="008A1FD1" w:rsidP="00E94B1C">
            <w:pPr>
              <w:spacing w:after="0" w:line="360" w:lineRule="auto"/>
              <w:rPr>
                <w:rFonts w:ascii="Times New Roman" w:hAnsi="Times New Roman" w:cs="Times New Roman"/>
              </w:rPr>
            </w:pPr>
          </w:p>
          <w:p w:rsidR="008A1FD1" w:rsidRPr="000D4715" w:rsidRDefault="008A1FD1" w:rsidP="00E94B1C">
            <w:pPr>
              <w:spacing w:after="0" w:line="360" w:lineRule="auto"/>
              <w:rPr>
                <w:rFonts w:ascii="Times New Roman" w:hAnsi="Times New Roman" w:cs="Times New Roman"/>
              </w:rPr>
            </w:pPr>
            <w:r w:rsidRPr="000D471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CC776CD" wp14:editId="6B257840">
                      <wp:simplePos x="0" y="0"/>
                      <wp:positionH relativeFrom="column">
                        <wp:posOffset>1821815</wp:posOffset>
                      </wp:positionH>
                      <wp:positionV relativeFrom="paragraph">
                        <wp:posOffset>131445</wp:posOffset>
                      </wp:positionV>
                      <wp:extent cx="1676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676400" cy="914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A1FD1" w:rsidRPr="00620A26" w:rsidRDefault="008A1FD1" w:rsidP="008A1FD1">
                                  <w:pPr>
                                    <w:jc w:val="center"/>
                                    <w:rPr>
                                      <w:u w:val="single"/>
                                    </w:rPr>
                                  </w:pPr>
                                  <w:r w:rsidRPr="00620A26">
                                    <w:rPr>
                                      <w:u w:val="single"/>
                                    </w:rPr>
                                    <w:t>ANTON ABDILLAH</w:t>
                                  </w:r>
                                </w:p>
                                <w:p w:rsidR="008A1FD1" w:rsidRDefault="008A1FD1" w:rsidP="008A1FD1">
                                  <w:pPr>
                                    <w:jc w:val="center"/>
                                  </w:pPr>
                                  <w:r>
                                    <w:t>Direktur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776CD" id="Rounded Rectangle 3" o:spid="_x0000_s1026" style="position:absolute;margin-left:143.45pt;margin-top:10.35pt;width:13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roZwIAAC4FAAAOAAAAZHJzL2Uyb0RvYy54bWysVNtOGzEQfa/Uf7D8XjYJFNqIDYpAVJUQ&#10;REDFs+O1k1Vtjzt2spt+fcfeC4gitar64h3v3M+c8flFaw3bKww1uJJPjyacKSehqt2m5N8erz98&#10;4ixE4SphwKmSH1TgF4v3784bP1cz2IKpFDIK4sK88SXfxujnRRHkVlkRjsArR0oNaEWkK26KCkVD&#10;0a0pZpPJadEAVh5BqhDo71Wn5IscX2sl453WQUVmSk61xXxiPtfpLBbnYr5B4be17MsQ/1CFFbWj&#10;pGOoKxEF22H9WyhbS4QAOh5JsAVoXUuVe6BuppNX3TxshVe5FwIn+BGm8P/Cytv9ClldlfyYMycs&#10;jegedq5SFbsn8ITbGMWOE0yND3OyfvAr7G+BxNRzq9GmL3XD2gztYYRWtZFJ+jk9PTs9mdAEJOk+&#10;T0+STGGKZ2+PIX5RYFkSSo6pilRChlXsb0Ls7Ac7ck4ldUVkKR6MSnUYd6809ZTSZu/MJnVpkO0F&#10;8UBIqVyc9vmzdXLTtTGj4+zPjr19clWZaaPzX2QdPXJmcHF0trUDfCt79X0oWXf2AwJd3wmC2K7b&#10;fjhrqA40WYSO8sHL65qAvREhrgQSx2kWtLfxjg5toCk59BJnW8Cfb/1P9kQ90nLW0M6UPPzYCVSc&#10;ma+OSJnnSkuWLycfz2aUA19q1i81bmcvgcYxpRfCyywm+2gGUSPYJ1rvZcpKKuEk5S65jDhcLmO3&#10;y/RASLVcZjNaLC/ijXvwciBA4sxj+yTQ9+yKxMtbGPZLzF/xq7NNo3Gw3EXQdSZfgrjDtYeeljJz&#10;uH9A0ta/vGer52du8QsAAP//AwBQSwMEFAAGAAgAAAAhAEHudWDgAAAACgEAAA8AAABkcnMvZG93&#10;bnJldi54bWxMj01Pg0AQhu8m/ofNmHhp7K6NpRRZmsaPmMaTbS/eBpgCwu4Sdkvx3zue9DYfT955&#10;Jt1MphMjDb5xVsP9XIEgW7iysZWG4+H1LgbhA9oSO2dJwzd52GTXVykmpbvYDxr3oRIcYn2CGuoQ&#10;+kRKX9Rk0M9dT5Z3JzcYDNwOlSwHvHC46eRCqUgabCxfqLGnp5qKdn82Gmbr/O30vGuq8f0Fv2Zt&#10;67efcaz17c20fQQRaAp/MPzqszpk7JS7sy296DQs4mjNKBdqBYKB5VLxIGcyeliBzFL5/4XsBwAA&#10;//8DAFBLAQItABQABgAIAAAAIQC2gziS/gAAAOEBAAATAAAAAAAAAAAAAAAAAAAAAABbQ29udGVu&#10;dF9UeXBlc10ueG1sUEsBAi0AFAAGAAgAAAAhADj9If/WAAAAlAEAAAsAAAAAAAAAAAAAAAAALwEA&#10;AF9yZWxzLy5yZWxzUEsBAi0AFAAGAAgAAAAhAGNd6uhnAgAALgUAAA4AAAAAAAAAAAAAAAAALgIA&#10;AGRycy9lMm9Eb2MueG1sUEsBAi0AFAAGAAgAAAAhAEHudWDgAAAACgEAAA8AAAAAAAAAAAAAAAAA&#10;wQ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rsidR="008A1FD1" w:rsidRPr="00620A26" w:rsidRDefault="008A1FD1" w:rsidP="008A1FD1">
                            <w:pPr>
                              <w:jc w:val="center"/>
                              <w:rPr>
                                <w:u w:val="single"/>
                              </w:rPr>
                            </w:pPr>
                            <w:r w:rsidRPr="00620A26">
                              <w:rPr>
                                <w:u w:val="single"/>
                              </w:rPr>
                              <w:t>ANTON ABDILLAH</w:t>
                            </w:r>
                          </w:p>
                          <w:p w:rsidR="008A1FD1" w:rsidRDefault="008A1FD1" w:rsidP="008A1FD1">
                            <w:pPr>
                              <w:jc w:val="center"/>
                            </w:pPr>
                            <w:r>
                              <w:t>Direktur</w:t>
                            </w:r>
                          </w:p>
                        </w:txbxContent>
                      </v:textbox>
                    </v:roundrect>
                  </w:pict>
                </mc:Fallback>
              </mc:AlternateContent>
            </w:r>
          </w:p>
          <w:p w:rsidR="008A1FD1" w:rsidRPr="000D4715" w:rsidRDefault="008A1FD1" w:rsidP="00E94B1C">
            <w:pPr>
              <w:spacing w:after="0" w:line="360" w:lineRule="auto"/>
              <w:rPr>
                <w:rFonts w:ascii="Times New Roman" w:hAnsi="Times New Roman" w:cs="Times New Roman"/>
              </w:rPr>
            </w:pPr>
          </w:p>
          <w:p w:rsidR="008A1FD1" w:rsidRPr="000D4715" w:rsidRDefault="008A1FD1" w:rsidP="00E94B1C">
            <w:pPr>
              <w:spacing w:after="0"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simplePos x="0" y="0"/>
                      <wp:positionH relativeFrom="column">
                        <wp:posOffset>1531249</wp:posOffset>
                      </wp:positionH>
                      <wp:positionV relativeFrom="paragraph">
                        <wp:posOffset>1113790</wp:posOffset>
                      </wp:positionV>
                      <wp:extent cx="422694" cy="0"/>
                      <wp:effectExtent l="0" t="76200" r="15875" b="95250"/>
                      <wp:wrapNone/>
                      <wp:docPr id="2" name="Straight Arrow Connector 2"/>
                      <wp:cNvGraphicFramePr/>
                      <a:graphic xmlns:a="http://schemas.openxmlformats.org/drawingml/2006/main">
                        <a:graphicData uri="http://schemas.microsoft.com/office/word/2010/wordprocessingShape">
                          <wps:wsp>
                            <wps:cNvCnPr/>
                            <wps:spPr>
                              <a:xfrm>
                                <a:off x="0" y="0"/>
                                <a:ext cx="42269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5DE7F6" id="_x0000_t32" coordsize="21600,21600" o:spt="32" o:oned="t" path="m,l21600,21600e" filled="f">
                      <v:path arrowok="t" fillok="f" o:connecttype="none"/>
                      <o:lock v:ext="edit" shapetype="t"/>
                    </v:shapetype>
                    <v:shape id="Straight Arrow Connector 2" o:spid="_x0000_s1026" type="#_x0000_t32" style="position:absolute;margin-left:120.55pt;margin-top:87.7pt;width:3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Gd0wEAAPMDAAAOAAAAZHJzL2Uyb0RvYy54bWysU02P0zAQvSPxHyzfadqwWkHUdIW6wAVB&#10;xcIP8Dp2YuEvjYcm/feMnTa7ArSH1V4msT1v5r3n8fZmcpYdFSQTfMs3qzVnysvQGd+3/OePT2/e&#10;cZZQ+E7Y4FXLTyrxm93rV9sxNqoOQ7CdAkZFfGrG2PIBMTZVleSgnEirEJWnQx3ACaQl9FUHYqTq&#10;zlb1en1djQG6CEGqlGj3dj7ku1JfayXxm9ZJIbMtJ25YIpR4n2O124qmBxEHI880xDNYOGE8NV1K&#10;3QoU7DeYf0o5IyGkoHElg6uC1kaqooHUbNZ/qbkbRFRFC5mT4mJTermy8uvxAMx0La8588LRFd0h&#10;CNMPyD4AhJHtg/dkYwBWZ7fGmBoC7f0BzqsUD5ClTxpc/pIoNhWHT4vDakImafOqrq/fX3EmL0fV&#10;Ay5Cws8qOJZ/Wp7ONJb+m2KwOH5JSJ0JeAHkptbniMLYj75jeIokBMEI31uVaVN6Tqky/Zlw+cOT&#10;VTP8u9JkA1F8W9qUAVR7C+woaHS6X5ulCmVmiDbWLqD106BzboapMpQLsH4auGSXjsHjAnTGB/gf&#10;GKcLVT3nX1TPWrPs+9CdyvUVO2iyij/nV5BH9/G6wB/e6u4PAAAA//8DAFBLAwQUAAYACAAAACEA&#10;TlSquN4AAAALAQAADwAAAGRycy9kb3ducmV2LnhtbEyPwU7DMAyG70i8Q2QkbizpGOtUmk7AQGLi&#10;xNhlN6/x2orEqZpsK29PkJDgaP+ffn8ul6Oz4kRD6DxryCYKBHHtTceNhu3Hy80CRIjIBq1n0vBF&#10;AZbV5UWJhfFnfqfTJjYilXAoUEMbY19IGeqWHIaJ74lTdvCDw5jGoZFmwHMqd1ZOlZpLhx2nCy32&#10;9NRS/bk5Og2HFmm1tYyrPp9nb4+712e19lpfX40P9yAijfEPhh/9pA5Vctr7I5sgrIbpLMsSmoL8&#10;bgYiEbcqz0HsfzeyKuX/H6pvAAAA//8DAFBLAQItABQABgAIAAAAIQC2gziS/gAAAOEBAAATAAAA&#10;AAAAAAAAAAAAAAAAAABbQ29udGVudF9UeXBlc10ueG1sUEsBAi0AFAAGAAgAAAAhADj9If/WAAAA&#10;lAEAAAsAAAAAAAAAAAAAAAAALwEAAF9yZWxzLy5yZWxzUEsBAi0AFAAGAAgAAAAhAF2+YZ3TAQAA&#10;8wMAAA4AAAAAAAAAAAAAAAAALgIAAGRycy9lMm9Eb2MueG1sUEsBAi0AFAAGAAgAAAAhAE5Uqrje&#10;AAAACwEAAA8AAAAAAAAAAAAAAAAALQQAAGRycy9kb3ducmV2LnhtbFBLBQYAAAAABAAEAPMAAAA4&#10;BQAAAAA=&#10;" strokecolor="black [3200]" strokeweight="1.5pt">
                      <v:stroke endarrow="block" joinstyle="miter"/>
                    </v:shape>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B6A2136" wp14:editId="0188C51A">
                      <wp:simplePos x="0" y="0"/>
                      <wp:positionH relativeFrom="column">
                        <wp:posOffset>705053</wp:posOffset>
                      </wp:positionH>
                      <wp:positionV relativeFrom="paragraph">
                        <wp:posOffset>1425910</wp:posOffset>
                      </wp:positionV>
                      <wp:extent cx="1147313" cy="931653"/>
                      <wp:effectExtent l="19050" t="0" r="53340" b="97155"/>
                      <wp:wrapNone/>
                      <wp:docPr id="12" name="Elbow Connector 12"/>
                      <wp:cNvGraphicFramePr/>
                      <a:graphic xmlns:a="http://schemas.openxmlformats.org/drawingml/2006/main">
                        <a:graphicData uri="http://schemas.microsoft.com/office/word/2010/wordprocessingShape">
                          <wps:wsp>
                            <wps:cNvCnPr/>
                            <wps:spPr>
                              <a:xfrm>
                                <a:off x="0" y="0"/>
                                <a:ext cx="1147313" cy="931653"/>
                              </a:xfrm>
                              <a:prstGeom prst="bentConnector3">
                                <a:avLst>
                                  <a:gd name="adj1" fmla="val -28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BB0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55.5pt;margin-top:112.3pt;width:90.35pt;height:7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dR36gEAABoEAAAOAAAAZHJzL2Uyb0RvYy54bWysU01z0zAQvTPDf9Do3ji2aWkzcXpICxcG&#10;MkB/gCKtEoG+RhKx8+9ZyY7L8HVguKwtad/bfW+l9f1gNDlBiMrZjtaLJSVguRPKHjr69PnN1S0l&#10;MTErmHYWOnqGSO83L1+se7+Cxh2dFhAIkti46n1Hjyn5VVVFfgTD4sJ5sHgoXTAs4TIcKhFYj+xG&#10;V81yeVP1LggfHIcYcfdhPKSbwi8l8PRBygiJ6I5ib6nEUOI+x2qzZqtDYP6o+NQG+4cuDFMWi85U&#10;Dywx8i2oX6iM4sFFJ9OCO1M5KRWHogHV1Muf1Hw6Mg9FC5oT/WxT/H+0/P1pF4gSOLuGEssMzuhR&#10;711Pts5atM8FgidoU+/jCrO3dhemVfS7kDUPMpj8RTVkKNaeZ2thSITjZl2/et3WLSUcz+7a+ua6&#10;zaTVM9qHmN6CMyT/dHQPNs0ttMVbdnoXUzFZTJ0y8aWmRBqNMzsxTa6a2+uJdkrGAhfijNQ2x8SU&#10;frSCpLNHuSkoZg8aJmBOqbLYUV75S2cNI/wjSHQLBY0tlXsKWx0Ilu+o+FrPLJiZIVJpPYOWRccf&#10;QVNuhkG5uzOw+Ttwzi4VnU0z0Cjrwu/Aabi0Ksf8i+pRa5a9d+Jchl3swAtY5jU9lnzDf1wX+POT&#10;3nwHAAD//wMAUEsDBBQABgAIAAAAIQDsZ9dL4QAAAAsBAAAPAAAAZHJzL2Rvd25yZXYueG1sTI/R&#10;SsQwFETfBf8hXMEXcdOk0mptuoi4IiwsuOsHZJtrW2xuapNtu39vfNLHYYaZM+V6sT2bcPSdIwVi&#10;lQBDqp3pqFHwcdjc3gPzQZPRvSNUcEYP6+ryotSFcTO947QPDYsl5AutoA1hKDj3dYtW+5UbkKL3&#10;6UarQ5Rjw82o51huey6TJONWdxQXWj3gc4v11/5kFey+p13+epO9bKa3bUqHZD7L7azU9dXy9Ags&#10;4BL+wvCLH9GhikxHdyLjWR+1EPFLUCDlXQYsJuSDyIEdFaS5SIFXJf//ofoBAAD//wMAUEsBAi0A&#10;FAAGAAgAAAAhALaDOJL+AAAA4QEAABMAAAAAAAAAAAAAAAAAAAAAAFtDb250ZW50X1R5cGVzXS54&#10;bWxQSwECLQAUAAYACAAAACEAOP0h/9YAAACUAQAACwAAAAAAAAAAAAAAAAAvAQAAX3JlbHMvLnJl&#10;bHNQSwECLQAUAAYACAAAACEABPHUd+oBAAAaBAAADgAAAAAAAAAAAAAAAAAuAgAAZHJzL2Uyb0Rv&#10;Yy54bWxQSwECLQAUAAYACAAAACEA7GfXS+EAAAALAQAADwAAAAAAAAAAAAAAAABEBAAAZHJzL2Rv&#10;d25yZXYueG1sUEsFBgAAAAAEAAQA8wAAAFIFAAAAAA==&#10;" adj="-62" strokecolor="black [3200]" strokeweight="1.5pt">
                      <v:stroke endarrow="block"/>
                    </v:shape>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236A6761" wp14:editId="440CB461">
                      <wp:simplePos x="0" y="0"/>
                      <wp:positionH relativeFrom="column">
                        <wp:posOffset>1955884</wp:posOffset>
                      </wp:positionH>
                      <wp:positionV relativeFrom="paragraph">
                        <wp:posOffset>770303</wp:posOffset>
                      </wp:positionV>
                      <wp:extent cx="1733622" cy="637540"/>
                      <wp:effectExtent l="0" t="0" r="19050" b="10160"/>
                      <wp:wrapNone/>
                      <wp:docPr id="1" name="Rounded Rectangle 1"/>
                      <wp:cNvGraphicFramePr/>
                      <a:graphic xmlns:a="http://schemas.openxmlformats.org/drawingml/2006/main">
                        <a:graphicData uri="http://schemas.microsoft.com/office/word/2010/wordprocessingShape">
                          <wps:wsp>
                            <wps:cNvSpPr/>
                            <wps:spPr>
                              <a:xfrm>
                                <a:off x="0" y="0"/>
                                <a:ext cx="1733622" cy="6375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A1FD1" w:rsidRPr="00620A26" w:rsidRDefault="008A1FD1" w:rsidP="008A1FD1">
                                  <w:pPr>
                                    <w:jc w:val="center"/>
                                    <w:rPr>
                                      <w:u w:val="single"/>
                                    </w:rPr>
                                  </w:pPr>
                                  <w:r>
                                    <w:rPr>
                                      <w:u w:val="single"/>
                                    </w:rPr>
                                    <w:t>Intan Min Waroqil Jannah</w:t>
                                  </w:r>
                                </w:p>
                                <w:p w:rsidR="008A1FD1" w:rsidRDefault="008A1FD1" w:rsidP="008A1FD1">
                                  <w:pPr>
                                    <w:jc w:val="center"/>
                                  </w:pPr>
                                  <w:r>
                                    <w:t>S</w:t>
                                  </w:r>
                                  <w:r w:rsidR="001C48E5">
                                    <w:t>ekre</w:t>
                                  </w:r>
                                  <w:r>
                                    <w:t>taris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A6761" id="Rounded Rectangle 1" o:spid="_x0000_s1027" style="position:absolute;margin-left:154pt;margin-top:60.65pt;width:136.5pt;height:5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IbQIAADUFAAAOAAAAZHJzL2Uyb0RvYy54bWysVNtOGzEQfa/Uf7D8XjYJ10ZsUASiqoQA&#10;ARXPjtdOVrU97tjJbvr1HXsvIIrUquqL17NzP3PG5xetNWynMNTgSj49mHCmnISqduuSf3u6/nTG&#10;WYjCVcKAUyXfq8AvFh8/nDd+rmawAVMpZBTEhXnjS76J0c+LIsiNsiIcgFeOlBrQikgirosKRUPR&#10;rSlmk8lJ0QBWHkGqEOjvVafkixxfayXjndZBRWZKTrXFfGI+V+ksFudivkbhN7XsyxD/UIUVtaOk&#10;Y6grEQXbYv1bKFtLhAA6HkiwBWhdS5V7oG6mkzfdPG6EV7kXAif4Eabw/8LK2909srqi2XHmhKUR&#10;PcDWVapiDwSecGuj2DTB1PgwJ+tHf4+9FOiaem412vSlblibod2P0Ko2Mkk/p6eHhyezGWeSdCeH&#10;p8dHGfvixdtjiF8UWJYuJcdURSohwyp2NyFSWrIf7EhIJXVF5FvcG5XqMO5Baeoppc3emU3q0iDb&#10;CeKBkFK5mJuieNk6uenamNFx9mfH3j65qsy00fkvso4eOTO4ODrb2gG+l736PpSsO/sBga7vBEFs&#10;V20/zH5GK6j2NGCEjvnBy+ua8L0RId4LJKrTUtD6xjs6tIGm5NDfONsA/nzvf7InBpKWs4ZWp+Th&#10;x1ag4sx8dcTNz9Mjmi6LWTg6Pp2RgK81q9cat7WXQFMh/lF1+ZrsoxmuGsE+05YvU1ZSCScpd8ll&#10;xEG4jN1K0zsh1XKZzWi/vIg37tHLgQeJOk/ts0DfkywSPW9hWDMxf0OzzjZNyMFyG0HXmYMJ6Q7X&#10;fgK0m5ma/TuSlv+1nK1eXrvFLwAAAP//AwBQSwMEFAAGAAgAAAAhAC2BcRziAAAACwEAAA8AAABk&#10;cnMvZG93bnJldi54bWxMj81OwzAQhO9IvIO1SFyq1kkqIIQ4VcWPUMWJlgu3TewmIfE6it00vD3L&#10;CY47M5r9Jt/MtheTGX3rSEG8ikAYqpxuqVbwcXhZpiB8QNLYOzIKvo2HTXF5kWOm3ZnezbQPteAS&#10;8hkqaEIYMil91RiLfuUGQ+wd3Wgx8DnWUo945nLbyySKbqXFlvhDg4N5bEzV7U9WweK+fD0+7dp6&#10;envGr0XX+e1nmip1fTVvH0AEM4e/MPziMzoUzFS6E2kvegXrKOUtgY0kXoPgxE0as1IqSJL4DmSR&#10;y/8bih8AAAD//wMAUEsBAi0AFAAGAAgAAAAhALaDOJL+AAAA4QEAABMAAAAAAAAAAAAAAAAAAAAA&#10;AFtDb250ZW50X1R5cGVzXS54bWxQSwECLQAUAAYACAAAACEAOP0h/9YAAACUAQAACwAAAAAAAAAA&#10;AAAAAAAvAQAAX3JlbHMvLnJlbHNQSwECLQAUAAYACAAAACEAcnvnyG0CAAA1BQAADgAAAAAAAAAA&#10;AAAAAAAuAgAAZHJzL2Uyb0RvYy54bWxQSwECLQAUAAYACAAAACEALYFxHOIAAAALAQAADwAAAAAA&#10;AAAAAAAAAADHBAAAZHJzL2Rvd25yZXYueG1sUEsFBgAAAAAEAAQA8wAAANYFAAAAAA==&#10;" fillcolor="#91bce3 [2164]" strokecolor="#5b9bd5 [3204]" strokeweight=".5pt">
                      <v:fill color2="#7aaddd [2612]" rotate="t" colors="0 #b1cbe9;.5 #a3c1e5;1 #92b9e4" focus="100%" type="gradient">
                        <o:fill v:ext="view" type="gradientUnscaled"/>
                      </v:fill>
                      <v:stroke joinstyle="miter"/>
                      <v:textbox>
                        <w:txbxContent>
                          <w:p w:rsidR="008A1FD1" w:rsidRPr="00620A26" w:rsidRDefault="008A1FD1" w:rsidP="008A1FD1">
                            <w:pPr>
                              <w:jc w:val="center"/>
                              <w:rPr>
                                <w:u w:val="single"/>
                              </w:rPr>
                            </w:pPr>
                            <w:r>
                              <w:rPr>
                                <w:u w:val="single"/>
                              </w:rPr>
                              <w:t>Intan Min Waroqil Jannah</w:t>
                            </w:r>
                          </w:p>
                          <w:p w:rsidR="008A1FD1" w:rsidRDefault="008A1FD1" w:rsidP="008A1FD1">
                            <w:pPr>
                              <w:jc w:val="center"/>
                            </w:pPr>
                            <w:r>
                              <w:t>S</w:t>
                            </w:r>
                            <w:r w:rsidR="001C48E5">
                              <w:t>ekre</w:t>
                            </w:r>
                            <w:r>
                              <w:t>taris</w:t>
                            </w:r>
                          </w:p>
                        </w:txbxContent>
                      </v:textbox>
                    </v:roundrect>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3670B34C" wp14:editId="1C9B3E15">
                      <wp:simplePos x="0" y="0"/>
                      <wp:positionH relativeFrom="column">
                        <wp:posOffset>3500012</wp:posOffset>
                      </wp:positionH>
                      <wp:positionV relativeFrom="paragraph">
                        <wp:posOffset>88816</wp:posOffset>
                      </wp:positionV>
                      <wp:extent cx="1457864" cy="672837"/>
                      <wp:effectExtent l="0" t="0" r="66675" b="51435"/>
                      <wp:wrapNone/>
                      <wp:docPr id="10" name="Elbow Connector 10"/>
                      <wp:cNvGraphicFramePr/>
                      <a:graphic xmlns:a="http://schemas.openxmlformats.org/drawingml/2006/main">
                        <a:graphicData uri="http://schemas.microsoft.com/office/word/2010/wordprocessingShape">
                          <wps:wsp>
                            <wps:cNvCnPr/>
                            <wps:spPr>
                              <a:xfrm>
                                <a:off x="0" y="0"/>
                                <a:ext cx="1457864" cy="672837"/>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80D30" id="Elbow Connector 10" o:spid="_x0000_s1026" type="#_x0000_t34" style="position:absolute;margin-left:275.6pt;margin-top:7pt;width:114.8pt;height: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et6QEAABwEAAAOAAAAZHJzL2Uyb0RvYy54bWysU02P0zAUvCPxHyzfadLu0lZV0z10Fy4I&#10;KhZ+gGs/NwZ/yTZN8+95dtIsAnYPiBycOH4znplnb+8uRpMzhKicbeh8VlMCljuh7KmhX7+8e7Om&#10;JCZmBdPOQkN7iPRu9/rVtvMbWLjWaQGBIImNm843tE3Jb6oq8hYMizPnweKidMGwhNNwqkRgHbIb&#10;XS3qell1LggfHIcY8e/9sEh3hV9K4OmTlBES0Q1FbamMoYzHPFa7LducAvOt4qMM9g8qDFMWN52o&#10;7lli5EdQf1AZxYOLTqYZd6ZyUioOxQO6mde/uXlsmYfiBcOJfoop/j9a/vF8CEQJ7B3GY5nBHj3o&#10;o+vI3lmL8blAcAVj6nzcYPXeHsI4i/4QsueLDCa/0Q25lGj7KVq4JMLx5/z27Wq9vKWE49pytVjf&#10;rDJp9YT2Iab34AzJHw09gk2ThJuSLTt/iKmELEalTHybUyKNxp6dmUal+RmJx3Lc4kqdsdrmMTGl&#10;H6wgqfdoOAXF7EnDCMwlVbY7GCxfqdcwwD+DxLzQ0iCqnFTY60BQQEPF9/nEgpUZIpXWE6guTp4F&#10;jbUZBuX0TsDFy8CpuuzobJqARlkX/gZOl6tUOdRfXQ9es+2jE31pd4kDj2Dp2Hhd8hn/dV7gT5d6&#10;9xMAAP//AwBQSwMEFAAGAAgAAAAhAKYC58jdAAAACgEAAA8AAABkcnMvZG93bnJldi54bWxMj01P&#10;wzAMhu9I/IfISFwQS1YYm0rTCTG4IrEhzl7jtYXGKU22lf16zAmO9vvo/SiWo+/UgYbYBrYwnRhQ&#10;xFVwLdcW3jbP1wtQMSE77AKThW+KsCzPzwrMXTjyKx3WqVZiwjFHC01Kfa51rBryGCehJxZtFwaP&#10;Sc6h1m7Ao5j7TmfG3GmPLUtCgz09NlR9rvfewmqYb25W5uVqV31lT+/4cXIuO1l7eTE+3INKNKY/&#10;GH7rS3UopdM27NlF1VmYzaaZoCLcyiYB5gsjW7bykGDQZaH/Tyh/AAAA//8DAFBLAQItABQABgAI&#10;AAAAIQC2gziS/gAAAOEBAAATAAAAAAAAAAAAAAAAAAAAAABbQ29udGVudF9UeXBlc10ueG1sUEsB&#10;Ai0AFAAGAAgAAAAhADj9If/WAAAAlAEAAAsAAAAAAAAAAAAAAAAALwEAAF9yZWxzLy5yZWxzUEsB&#10;Ai0AFAAGAAgAAAAhADuE563pAQAAHAQAAA4AAAAAAAAAAAAAAAAALgIAAGRycy9lMm9Eb2MueG1s&#10;UEsBAi0AFAAGAAgAAAAhAKYC58jdAAAACgEAAA8AAAAAAAAAAAAAAAAAQwQAAGRycy9kb3ducmV2&#10;LnhtbFBLBQYAAAAABAAEAPMAAABNBQAAAAA=&#10;" adj="21600" strokecolor="black [3200]" strokeweight="1.5pt">
                      <v:stroke endarrow="block"/>
                    </v:shape>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0AA96C72" wp14:editId="20B20976">
                      <wp:simplePos x="0" y="0"/>
                      <wp:positionH relativeFrom="column">
                        <wp:posOffset>687801</wp:posOffset>
                      </wp:positionH>
                      <wp:positionV relativeFrom="paragraph">
                        <wp:posOffset>97443</wp:posOffset>
                      </wp:positionV>
                      <wp:extent cx="1147313" cy="664234"/>
                      <wp:effectExtent l="76200" t="0" r="15240" b="59690"/>
                      <wp:wrapNone/>
                      <wp:docPr id="11" name="Elbow Connector 11"/>
                      <wp:cNvGraphicFramePr/>
                      <a:graphic xmlns:a="http://schemas.openxmlformats.org/drawingml/2006/main">
                        <a:graphicData uri="http://schemas.microsoft.com/office/word/2010/wordprocessingShape">
                          <wps:wsp>
                            <wps:cNvCnPr/>
                            <wps:spPr>
                              <a:xfrm flipH="1">
                                <a:off x="0" y="0"/>
                                <a:ext cx="1147313" cy="664234"/>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6CED0" id="Elbow Connector 11" o:spid="_x0000_s1026" type="#_x0000_t34" style="position:absolute;margin-left:54.15pt;margin-top:7.65pt;width:90.35pt;height:52.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Sp8gEAACYEAAAOAAAAZHJzL2Uyb0RvYy54bWysU8uu0zAU3CPxD5b3NElbFVQ1vYveCywQ&#10;VDw+wLWPW4Nfsk2T/D3HThoQcO8CkYUV22fGM3Ps3V1vNLlCiMrZljaLmhKw3Allzy398vn1i1eU&#10;xMSsYNpZaOkAkd7tnz/bdX4LS3dxWkAgSGLjtvMtvaTkt1UV+QUMiwvnweKmdMGwhNNwrkRgHbIb&#10;XS3relN1LggfHIcYcfV+3KT7wi8l8PRBygiJ6JaitlTGUMZTHqv9jm3PgfmL4pMM9g8qDFMWD52p&#10;7lli5HtQf1AZxYOLTqYFd6ZyUioOxQO6aerf3Hy6MA/FC4YT/RxT/H+0/P31GIgS2LuGEssM9uhB&#10;n1xHDs5ajM8FgjsYU+fjFqsP9himWfTHkD33MhgitfJvkaWkgL5IX0Ie5pChT4TjYtOsX66aFSUc&#10;9zab9XK1zvTVyJP5fIjpDThD8k9LT2DTLGZV+Nn1XUwlbjFpZuIr6pdGY/euTJOmzt9EPJXjETfq&#10;jNU2j4kp/WAFSYNH6ykoZs8aJmAuqbLx0Wr5S4OGEf4RJCaHlkZR5c7CQQeCAloqvpXY8FBtsTJD&#10;pNJ6BtXFyaOgqTbDoNzjGbh8GjhXlxOdTTPQKOvC38Cpv0mVY/3N9eg12z45MZTGlzjwMpaOTQ8n&#10;3/Zf5wX+83nvfwAAAP//AwBQSwMEFAAGAAgAAAAhAEautp7aAAAACgEAAA8AAABkcnMvZG93bnJl&#10;di54bWxMT01Lw0AQvQv+h2UEb3bTiJLEbIoUBMGTsb1Ps9MkuB9hd5Om/97xpKeZN/N4H/VutUYs&#10;FOLonYLtJgNBrvN6dL2Cw9fbQwEiJnQajXek4EoRds3tTY2V9hf3SUubesEiLlaoYEhpqqSM3UAW&#10;48ZP5Ph39sFiYhh6qQNeWNwamWfZs7Q4OnYYcKL9QN13O1sFea/fzQcW5Xkf2mU+RHnE66LU/d36&#10;+gIi0Zr+yPAbn6NDw5lOfnY6CsM4Kx6ZyssTTybkRcnlTnzYliXIppb/KzQ/AAAA//8DAFBLAQIt&#10;ABQABgAIAAAAIQC2gziS/gAAAOEBAAATAAAAAAAAAAAAAAAAAAAAAABbQ29udGVudF9UeXBlc10u&#10;eG1sUEsBAi0AFAAGAAgAAAAhADj9If/WAAAAlAEAAAsAAAAAAAAAAAAAAAAALwEAAF9yZWxzLy5y&#10;ZWxzUEsBAi0AFAAGAAgAAAAhAMIRtKnyAQAAJgQAAA4AAAAAAAAAAAAAAAAALgIAAGRycy9lMm9E&#10;b2MueG1sUEsBAi0AFAAGAAgAAAAhAEautp7aAAAACgEAAA8AAAAAAAAAAAAAAAAATAQAAGRycy9k&#10;b3ducmV2LnhtbFBLBQYAAAAABAAEAPMAAABTBQAAAAA=&#10;" adj="21600" strokecolor="black [3200]" strokeweight="1.5pt">
                      <v:stroke endarrow="block"/>
                    </v:shape>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6921C89C" wp14:editId="5019F338">
                      <wp:simplePos x="0" y="0"/>
                      <wp:positionH relativeFrom="column">
                        <wp:posOffset>-46091</wp:posOffset>
                      </wp:positionH>
                      <wp:positionV relativeFrom="paragraph">
                        <wp:posOffset>762000</wp:posOffset>
                      </wp:positionV>
                      <wp:extent cx="1569720" cy="646430"/>
                      <wp:effectExtent l="0" t="0" r="11430" b="20320"/>
                      <wp:wrapNone/>
                      <wp:docPr id="8" name="Rounded Rectangle 8"/>
                      <wp:cNvGraphicFramePr/>
                      <a:graphic xmlns:a="http://schemas.openxmlformats.org/drawingml/2006/main">
                        <a:graphicData uri="http://schemas.microsoft.com/office/word/2010/wordprocessingShape">
                          <wps:wsp>
                            <wps:cNvSpPr/>
                            <wps:spPr>
                              <a:xfrm>
                                <a:off x="0" y="0"/>
                                <a:ext cx="1569720" cy="64643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A1FD1" w:rsidRPr="00620A26" w:rsidRDefault="008A1FD1" w:rsidP="008A1FD1">
                                  <w:pPr>
                                    <w:jc w:val="center"/>
                                    <w:rPr>
                                      <w:u w:val="single"/>
                                    </w:rPr>
                                  </w:pPr>
                                  <w:r w:rsidRPr="00620A26">
                                    <w:rPr>
                                      <w:u w:val="single"/>
                                    </w:rPr>
                                    <w:t>ADE ILHAM PURNAMA</w:t>
                                  </w:r>
                                </w:p>
                                <w:p w:rsidR="008A1FD1" w:rsidRDefault="008A1FD1" w:rsidP="008A1FD1">
                                  <w:pPr>
                                    <w:jc w:val="center"/>
                                  </w:pPr>
                                  <w:r>
                                    <w:t>Wakil Direktur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1C89C" id="Rounded Rectangle 8" o:spid="_x0000_s1028" style="position:absolute;margin-left:-3.65pt;margin-top:60pt;width:123.6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pgbwIAADUFAAAOAAAAZHJzL2Uyb0RvYy54bWysVNtqGzEQfS/0H4Tem7Vdx02M18E4pBRC&#10;EnIhz7JWspdqNepI9q779R1pLwlpoKX0RavZuZ85o8VFUxl2UOhLsDkfn4w4U1ZCUdptzp8erz6d&#10;ceaDsIUwYFXOj8rzi+XHD4vazdUEdmAKhYyCWD+vXc53Ibh5lnm5U5XwJ+CUJaUGrEQgEbdZgaKm&#10;6JXJJqPRLKsBC4cglff097JV8mWKr7WS4VZrrwIzOafaQjoxnZt4ZsuFmG9RuF0puzLEP1RRidJS&#10;0iHUpQiC7bH8LVRVSgQPOpxIqDLQupQq9UDdjEdvunnYCadSLwSOdwNM/v+FlTeHO2RlkXMalBUV&#10;jege9rZQBbsn8ITdGsXOIky183OyfnB32EmerrHnRmMVv9QNaxK0xwFa1QQm6ef4dHb+ZUITkKSb&#10;TWfTzwn77MXboQ9fFVQsXnKOsYpYQoJVHK59oLRk39uREEtqi0i3cDQq1mHsvdLUU0ybvBOb1Nog&#10;OwjigZBS2TCOTVG8ZB3ddGnM4Dj5s2NnH11VYtrg/BdZB4+UGWwYnKvSAr6Xvfjel6xb+x6Btu8I&#10;QWg2TRrmpJ/YBoojDRihZb538qokfK+FD3cCieo0ElrfcEuHNlDnHLobZzvAn+/9j/bEQNJyVtPq&#10;5Nz/2AtUnJlvlrh5Pp5O464lYXqaxo6vNZvXGruv1kBTGdND4WS6kjMG0181QvVMW76KWUklrKTc&#10;OZcBe2Ed2pWmd0Kq1SqZ0X45Ea7tg5M9DyJ1Hptnga4jWSB63kC/ZmL+hmatbZyQhdU+gC4TByPS&#10;La7dBGg3E5W6dyQu/2s5Wb28dstfAAAA//8DAFBLAwQUAAYACAAAACEAk1N8reEAAAAKAQAADwAA&#10;AGRycy9kb3ducmV2LnhtbEyPT0+DQBDF7yZ+h82YeGnapTRRoCxN458Y48nqxdvAboHCzhJ2S/Hb&#10;O570NjPv5b3f5LvZ9mIyo28dKVivIhCGKqdbqhV8fjwvExA+IGnsHRkF38bDrri+yjHT7kLvZjqE&#10;WnAI+QwVNCEMmZS+aoxFv3KDIdaObrQYeB1rqUe8cLjtZRxFd9JiS9zQ4GAeGlN1h7NVsEjLl+Pj&#10;a1tPb094WnSd338liVK3N/N+CyKYOfyZ4Ref0aFgptKdSXvRK1jeb9jJd64BwYZ4k6YgSh7idQKy&#10;yOX/F4ofAAAA//8DAFBLAQItABQABgAIAAAAIQC2gziS/gAAAOEBAAATAAAAAAAAAAAAAAAAAAAA&#10;AABbQ29udGVudF9UeXBlc10ueG1sUEsBAi0AFAAGAAgAAAAhADj9If/WAAAAlAEAAAsAAAAAAAAA&#10;AAAAAAAALwEAAF9yZWxzLy5yZWxzUEsBAi0AFAAGAAgAAAAhAKNkKmBvAgAANQUAAA4AAAAAAAAA&#10;AAAAAAAALgIAAGRycy9lMm9Eb2MueG1sUEsBAi0AFAAGAAgAAAAhAJNTfK3hAAAACgEAAA8AAAAA&#10;AAAAAAAAAAAAyQQAAGRycy9kb3ducmV2LnhtbFBLBQYAAAAABAAEAPMAAADXBQAAAAA=&#10;" fillcolor="#91bce3 [2164]" strokecolor="#5b9bd5 [3204]" strokeweight=".5pt">
                      <v:fill color2="#7aaddd [2612]" rotate="t" colors="0 #b1cbe9;.5 #a3c1e5;1 #92b9e4" focus="100%" type="gradient">
                        <o:fill v:ext="view" type="gradientUnscaled"/>
                      </v:fill>
                      <v:stroke joinstyle="miter"/>
                      <v:textbox>
                        <w:txbxContent>
                          <w:p w:rsidR="008A1FD1" w:rsidRPr="00620A26" w:rsidRDefault="008A1FD1" w:rsidP="008A1FD1">
                            <w:pPr>
                              <w:jc w:val="center"/>
                              <w:rPr>
                                <w:u w:val="single"/>
                              </w:rPr>
                            </w:pPr>
                            <w:r w:rsidRPr="00620A26">
                              <w:rPr>
                                <w:u w:val="single"/>
                              </w:rPr>
                              <w:t>ADE ILHAM PURNAMA</w:t>
                            </w:r>
                          </w:p>
                          <w:p w:rsidR="008A1FD1" w:rsidRDefault="008A1FD1" w:rsidP="008A1FD1">
                            <w:pPr>
                              <w:jc w:val="center"/>
                            </w:pPr>
                            <w:r>
                              <w:t>Wakil Direktur</w:t>
                            </w:r>
                          </w:p>
                        </w:txbxContent>
                      </v:textbox>
                    </v:roundrect>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E94906D" wp14:editId="74755A58">
                      <wp:simplePos x="0" y="0"/>
                      <wp:positionH relativeFrom="column">
                        <wp:posOffset>4352026</wp:posOffset>
                      </wp:positionH>
                      <wp:positionV relativeFrom="paragraph">
                        <wp:posOffset>762000</wp:posOffset>
                      </wp:positionV>
                      <wp:extent cx="1167130" cy="646430"/>
                      <wp:effectExtent l="0" t="0" r="13970" b="20320"/>
                      <wp:wrapNone/>
                      <wp:docPr id="7" name="Rounded Rectangle 7"/>
                      <wp:cNvGraphicFramePr/>
                      <a:graphic xmlns:a="http://schemas.openxmlformats.org/drawingml/2006/main">
                        <a:graphicData uri="http://schemas.microsoft.com/office/word/2010/wordprocessingShape">
                          <wps:wsp>
                            <wps:cNvSpPr/>
                            <wps:spPr>
                              <a:xfrm>
                                <a:off x="0" y="0"/>
                                <a:ext cx="1167130" cy="64643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A1FD1" w:rsidRPr="00620A26" w:rsidRDefault="008A1FD1" w:rsidP="008A1FD1">
                                  <w:pPr>
                                    <w:jc w:val="center"/>
                                    <w:rPr>
                                      <w:u w:val="single"/>
                                    </w:rPr>
                                  </w:pPr>
                                  <w:r w:rsidRPr="00620A26">
                                    <w:rPr>
                                      <w:u w:val="single"/>
                                    </w:rPr>
                                    <w:t>SRI ROSITA</w:t>
                                  </w:r>
                                </w:p>
                                <w:p w:rsidR="008A1FD1" w:rsidRDefault="008A1FD1" w:rsidP="008A1FD1">
                                  <w:pPr>
                                    <w:jc w:val="center"/>
                                  </w:pPr>
                                  <w:r>
                                    <w:t>Jajaran Direksi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4906D" id="Rounded Rectangle 7" o:spid="_x0000_s1029" style="position:absolute;margin-left:342.7pt;margin-top:60pt;width:91.9pt;height:5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npbQIAADUFAAAOAAAAZHJzL2Uyb0RvYy54bWysVG1P2zAQ/j5p/8Hy95GmdO1WkaIKxDQJ&#10;AQImPruO3UZzfN7ZbdL9+p2dFxBD2jTti3POvT/3nM/O29qwg0JfgS14fjLhTFkJZWW3Bf/2ePXh&#10;E2c+CFsKA1YV/Kg8P1+9f3fWuKWawg5MqZBREOuXjSv4LgS3zDIvd6oW/gScsqTUgLUIdMVtVqJo&#10;KHptsulkMs8awNIhSOU9/b3slHyV4mutZLjV2qvATMGptpBOTOcmntnqTCy3KNyukn0Z4h+qqEVl&#10;KekY6lIEwfZY/RaqriSCBx1OJNQZaF1JlXqgbvLJq24edsKp1AuB490Ik/9/YeXN4Q5ZVRZ8wZkV&#10;NY3oHva2VCW7J/CE3RrFFhGmxvklWT+4O+xvnsTYc6uxjl/qhrUJ2uMIrWoDk/Qzz+eL/JQmIEk3&#10;n81nJFOY7NnboQ9fFNQsCgXHWEUsIcEqDtc+dPaDHTnHkroikhSORsU6jL1XmnqKaZN3YpO6MMgO&#10;gnggpFQ25H3+ZB3ddGXM6Dj9s2NvH11VYtro/BdZR4+UGWwYnevKAr6Vvfw+lKw7+wGBru8IQWg3&#10;bRrm6TCxDZRHGjBCx3zv5FVF+F4LH+4EEtVpJLS+4ZYObaApOPQSZzvAn2/9j/bEQNJy1tDqFNz/&#10;2AtUnJmvlrj5OZ/N4q6ly+zjYkoXfKnZvNTYfX0BNJWcHgonkxjtgxlEjVA/0ZavY1ZSCSspd8Fl&#10;wOFyEbqVpndCqvU6mdF+ORGu7YOTAw8idR7bJ4GuJ1kget7AsGZi+YpmnW2ckIX1PoCuEgcj0h2u&#10;/QRoNxOV+3ckLv/Le7J6fu1WvwAAAP//AwBQSwMEFAAGAAgAAAAhAP9VB/HhAAAACwEAAA8AAABk&#10;cnMvZG93bnJldi54bWxMj01Pg0AQhu8m/ofNmHhp7FKiZIssTeNHjOnJ2ktvA2wBYWcJu6X47x1P&#10;epy8T973mWwz215MZvStIw2rZQTCUOmqlmoNh8/XOwXCB6QKe0dGw7fxsMmvrzJMK3ehDzPtQy24&#10;hHyKGpoQhlRKXzbGol+6wRBnJzdaDHyOtaxGvHC57WUcRYm02BIvNDiYp8aU3f5sNSzWxdvp+b2t&#10;p90Lfi26zm+PSml9ezNvH0EEM4c/GH71WR1ydircmSoveg2JerhnlAPeAcGEStYxiEJDHK8UyDyT&#10;/3/IfwAAAP//AwBQSwECLQAUAAYACAAAACEAtoM4kv4AAADhAQAAEwAAAAAAAAAAAAAAAAAAAAAA&#10;W0NvbnRlbnRfVHlwZXNdLnhtbFBLAQItABQABgAIAAAAIQA4/SH/1gAAAJQBAAALAAAAAAAAAAAA&#10;AAAAAC8BAABfcmVscy8ucmVsc1BLAQItABQABgAIAAAAIQDGrpnpbQIAADUFAAAOAAAAAAAAAAAA&#10;AAAAAC4CAABkcnMvZTJvRG9jLnhtbFBLAQItABQABgAIAAAAIQD/VQfx4QAAAAsBAAAPAAAAAAAA&#10;AAAAAAAAAMcEAABkcnMvZG93bnJldi54bWxQSwUGAAAAAAQABADzAAAA1QUAAAAA&#10;" fillcolor="#91bce3 [2164]" strokecolor="#5b9bd5 [3204]" strokeweight=".5pt">
                      <v:fill color2="#7aaddd [2612]" rotate="t" colors="0 #b1cbe9;.5 #a3c1e5;1 #92b9e4" focus="100%" type="gradient">
                        <o:fill v:ext="view" type="gradientUnscaled"/>
                      </v:fill>
                      <v:stroke joinstyle="miter"/>
                      <v:textbox>
                        <w:txbxContent>
                          <w:p w:rsidR="008A1FD1" w:rsidRPr="00620A26" w:rsidRDefault="008A1FD1" w:rsidP="008A1FD1">
                            <w:pPr>
                              <w:jc w:val="center"/>
                              <w:rPr>
                                <w:u w:val="single"/>
                              </w:rPr>
                            </w:pPr>
                            <w:r w:rsidRPr="00620A26">
                              <w:rPr>
                                <w:u w:val="single"/>
                              </w:rPr>
                              <w:t>SRI ROSITA</w:t>
                            </w:r>
                          </w:p>
                          <w:p w:rsidR="008A1FD1" w:rsidRDefault="008A1FD1" w:rsidP="008A1FD1">
                            <w:pPr>
                              <w:jc w:val="center"/>
                            </w:pPr>
                            <w:r>
                              <w:t>Jajaran Direksi</w:t>
                            </w:r>
                          </w:p>
                        </w:txbxContent>
                      </v:textbox>
                    </v:roundrect>
                  </w:pict>
                </mc:Fallback>
              </mc:AlternateContent>
            </w:r>
            <w:r w:rsidRPr="000D4715">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8AAB206" wp14:editId="077C62E8">
                      <wp:simplePos x="0" y="0"/>
                      <wp:positionH relativeFrom="column">
                        <wp:posOffset>1840865</wp:posOffset>
                      </wp:positionH>
                      <wp:positionV relativeFrom="paragraph">
                        <wp:posOffset>2040255</wp:posOffset>
                      </wp:positionV>
                      <wp:extent cx="1676400" cy="6286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676400" cy="6286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A1FD1" w:rsidRDefault="008A1FD1" w:rsidP="008A1FD1">
                                  <w:pPr>
                                    <w:jc w:val="center"/>
                                  </w:pPr>
                                  <w:r>
                                    <w:t>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AAB206" id="Rounded Rectangle 9" o:spid="_x0000_s1030" style="position:absolute;margin-left:144.95pt;margin-top:160.65pt;width:132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z4bwIAADUFAAAOAAAAZHJzL2Uyb0RvYy54bWysVNtqGzEQfS/0H4Te67WN4yQm62ASUgom&#10;CbmQZ1kr2Uu1GnUke9f9+o60l4Q00FL6otXs3M+c0cVlUxl2UOhLsDmfjMacKSuhKO02589PN1/O&#10;OPNB2EIYsCrnR+X55fLzp4vaLdQUdmAKhYyCWL+oXc53IbhFlnm5U5XwI3DKklIDViKQiNusQFFT&#10;9Mpk0/F4ntWAhUOQynv6e90q+TLF11rJcKe1V4GZnFNtIZ2Yzk08s+WFWGxRuF0puzLEP1RRidJS&#10;0iHUtQiC7bH8LVRVSgQPOowkVBloXUqVeqBuJuN33TzuhFOpFwLHuwEm///CytvDPbKyyPk5Z1ZU&#10;NKIH2NtCFeyBwBN2axQ7jzDVzi/I+tHdYyd5usaeG41V/FI3rEnQHgdoVROYpJ+T+el8NqYJSNLN&#10;p2fzk4R99urt0IevCioWLznHWEUsIcEqDmsfKC3Z93YkxJLaItItHI2KdRj7oDT1FNMm78QmdWWQ&#10;HQTxQEipbJjEpiheso5uujRmcJz+2bGzj64qMW1w/ousg0fKDDYMzlVpAT/KXnzvS9atfY9A23eE&#10;IDSbJg1z1k9sA8WRBozQMt87eVMSvmvhw71AojqNhNY33NGhDdQ5h+7G2Q7w50f/oz0xkLSc1bQ6&#10;Ofc/9gIVZ+abJW6eT2azuGtJmJ2cTknAt5rNW43dV1dAU5nQQ+Fkukb7YPqrRqheaMtXMSuphJWU&#10;O+cyYC9chXal6Z2QarVKZrRfToS1fXSy50GkzlPzItB1JAtEz1vo10ws3tGstY0TsrDaB9Bl4mBE&#10;usW1mwDtZqJS947E5X8rJ6vX1275CwAA//8DAFBLAwQUAAYACAAAACEADBZPv+IAAAALAQAADwAA&#10;AGRycy9kb3ducmV2LnhtbEyPTU+DQBCG7yb+h82YeGnapWANIEPT+BHTeLL14m2ALSDsLGG3FP+9&#10;60mPM/PknefNtrPuxaRG2xpGWK8CEIpLU7VcI3wcX5YxCOuIK+oNK4RvZWGbX19llFbmwu9qOrha&#10;+BC2KSE0zg2plLZslCa7MoNifzuZUZPz41jLaqSLD9e9DIPgXmpq2X9oaFCPjSq7w1kjLJLi9fS0&#10;b+vp7Zm+Fl1nd59xjHh7M+8eQDg1uz8YfvW9OuTeqTBnrqzoEcI4STyKEIXrCIQnNpvIbwqEuzCI&#10;QOaZ/N8h/wEAAP//AwBQSwECLQAUAAYACAAAACEAtoM4kv4AAADhAQAAEwAAAAAAAAAAAAAAAAAA&#10;AAAAW0NvbnRlbnRfVHlwZXNdLnhtbFBLAQItABQABgAIAAAAIQA4/SH/1gAAAJQBAAALAAAAAAAA&#10;AAAAAAAAAC8BAABfcmVscy8ucmVsc1BLAQItABQABgAIAAAAIQCZNjz4bwIAADUFAAAOAAAAAAAA&#10;AAAAAAAAAC4CAABkcnMvZTJvRG9jLnhtbFBLAQItABQABgAIAAAAIQAMFk+/4gAAAAsBAAAPAAAA&#10;AAAAAAAAAAAAAMkEAABkcnMvZG93bnJldi54bWxQSwUGAAAAAAQABADzAAAA2AUAAAAA&#10;" fillcolor="#91bce3 [2164]" strokecolor="#5b9bd5 [3204]" strokeweight=".5pt">
                      <v:fill color2="#7aaddd [2612]" rotate="t" colors="0 #b1cbe9;.5 #a3c1e5;1 #92b9e4" focus="100%" type="gradient">
                        <o:fill v:ext="view" type="gradientUnscaled"/>
                      </v:fill>
                      <v:stroke joinstyle="miter"/>
                      <v:textbox>
                        <w:txbxContent>
                          <w:p w:rsidR="008A1FD1" w:rsidRDefault="008A1FD1" w:rsidP="008A1FD1">
                            <w:pPr>
                              <w:jc w:val="center"/>
                            </w:pPr>
                            <w:r>
                              <w:t>Karyawan</w:t>
                            </w:r>
                          </w:p>
                        </w:txbxContent>
                      </v:textbox>
                    </v:roundrect>
                  </w:pict>
                </mc:Fallback>
              </mc:AlternateContent>
            </w:r>
          </w:p>
        </w:tc>
      </w:tr>
      <w:tr w:rsidR="008A1FD1" w:rsidRPr="000D4715" w:rsidTr="00E94B1C">
        <w:trPr>
          <w:trHeight w:val="342"/>
        </w:trPr>
        <w:tc>
          <w:tcPr>
            <w:tcW w:w="8872" w:type="dxa"/>
            <w:shd w:val="clear" w:color="auto" w:fill="auto"/>
          </w:tcPr>
          <w:p w:rsidR="008A1FD1" w:rsidRPr="000D4715" w:rsidRDefault="008A1FD1" w:rsidP="00E94B1C">
            <w:pPr>
              <w:pStyle w:val="Judul3"/>
              <w:spacing w:before="0" w:line="360" w:lineRule="auto"/>
              <w:ind w:left="709" w:hanging="664"/>
              <w:rPr>
                <w:rFonts w:ascii="Times New Roman" w:hAnsi="Times New Roman" w:cs="Times New Roman"/>
                <w:color w:val="auto"/>
              </w:rPr>
            </w:pPr>
            <w:bookmarkStart w:id="2" w:name="_Toc15434687"/>
            <w:r w:rsidRPr="000D4715">
              <w:rPr>
                <w:rFonts w:ascii="Times New Roman" w:hAnsi="Times New Roman" w:cs="Times New Roman"/>
                <w:color w:val="auto"/>
              </w:rPr>
              <w:t xml:space="preserve">2.1.2 Gambar 2. </w:t>
            </w:r>
            <w:r w:rsidRPr="000D4715">
              <w:rPr>
                <w:rFonts w:ascii="Times New Roman" w:hAnsi="Times New Roman" w:cs="Times New Roman"/>
                <w:b/>
                <w:color w:val="auto"/>
              </w:rPr>
              <w:fldChar w:fldCharType="begin"/>
            </w:r>
            <w:r w:rsidRPr="000D4715">
              <w:rPr>
                <w:rFonts w:ascii="Times New Roman" w:hAnsi="Times New Roman" w:cs="Times New Roman"/>
                <w:color w:val="auto"/>
              </w:rPr>
              <w:instrText xml:space="preserve"> SEQ Gambar_2. \* ARABIC </w:instrText>
            </w:r>
            <w:r w:rsidRPr="000D4715">
              <w:rPr>
                <w:rFonts w:ascii="Times New Roman" w:hAnsi="Times New Roman" w:cs="Times New Roman"/>
                <w:b/>
                <w:color w:val="auto"/>
              </w:rPr>
              <w:fldChar w:fldCharType="separate"/>
            </w:r>
            <w:r w:rsidRPr="000D4715">
              <w:rPr>
                <w:rFonts w:ascii="Times New Roman" w:hAnsi="Times New Roman" w:cs="Times New Roman"/>
                <w:noProof/>
                <w:color w:val="auto"/>
              </w:rPr>
              <w:t>1</w:t>
            </w:r>
            <w:r w:rsidRPr="000D4715">
              <w:rPr>
                <w:rFonts w:ascii="Times New Roman" w:hAnsi="Times New Roman" w:cs="Times New Roman"/>
                <w:b/>
                <w:color w:val="auto"/>
              </w:rPr>
              <w:fldChar w:fldCharType="end"/>
            </w:r>
            <w:r w:rsidRPr="000D4715">
              <w:rPr>
                <w:rFonts w:ascii="Times New Roman" w:hAnsi="Times New Roman" w:cs="Times New Roman"/>
                <w:color w:val="auto"/>
                <w:lang w:val="en-US"/>
              </w:rPr>
              <w:t xml:space="preserve"> </w:t>
            </w:r>
            <w:r w:rsidRPr="000D4715">
              <w:rPr>
                <w:rFonts w:ascii="Times New Roman" w:hAnsi="Times New Roman" w:cs="Times New Roman"/>
                <w:color w:val="auto"/>
              </w:rPr>
              <w:t xml:space="preserve">Struktur </w:t>
            </w:r>
            <w:r w:rsidRPr="000D4715">
              <w:rPr>
                <w:rFonts w:ascii="Times New Roman" w:hAnsi="Times New Roman" w:cs="Times New Roman"/>
                <w:color w:val="auto"/>
                <w:lang w:val="en-US"/>
              </w:rPr>
              <w:t>o</w:t>
            </w:r>
            <w:r w:rsidRPr="000D4715">
              <w:rPr>
                <w:rFonts w:ascii="Times New Roman" w:hAnsi="Times New Roman" w:cs="Times New Roman"/>
                <w:color w:val="auto"/>
              </w:rPr>
              <w:t xml:space="preserve">rganisasi </w:t>
            </w:r>
            <w:bookmarkEnd w:id="2"/>
            <w:r w:rsidRPr="000D4715">
              <w:rPr>
                <w:rFonts w:ascii="Times New Roman" w:hAnsi="Times New Roman" w:cs="Times New Roman"/>
                <w:color w:val="auto"/>
                <w:lang w:val="en-US"/>
              </w:rPr>
              <w:t xml:space="preserve">CV. </w:t>
            </w:r>
            <w:r w:rsidRPr="000D4715">
              <w:rPr>
                <w:rFonts w:ascii="Times New Roman" w:hAnsi="Times New Roman" w:cs="Times New Roman"/>
                <w:color w:val="auto"/>
              </w:rPr>
              <w:t>VANILLA GEMSTONE</w:t>
            </w:r>
          </w:p>
          <w:p w:rsidR="008A1FD1" w:rsidRPr="000D4715" w:rsidRDefault="008A1FD1" w:rsidP="00E94B1C">
            <w:pPr>
              <w:pStyle w:val="Keterangan"/>
              <w:spacing w:line="360" w:lineRule="auto"/>
              <w:jc w:val="center"/>
              <w:rPr>
                <w:rFonts w:ascii="Times New Roman" w:hAnsi="Times New Roman" w:cs="Times New Roman"/>
                <w:b w:val="0"/>
                <w:color w:val="auto"/>
                <w:sz w:val="24"/>
                <w:szCs w:val="24"/>
                <w:lang w:val="en-US"/>
              </w:rPr>
            </w:pPr>
          </w:p>
        </w:tc>
      </w:tr>
    </w:tbl>
    <w:p w:rsidR="008A1FD1" w:rsidRPr="000D4715" w:rsidRDefault="008A1FD1" w:rsidP="008A1FD1">
      <w:pPr>
        <w:spacing w:after="0" w:line="360" w:lineRule="auto"/>
        <w:rPr>
          <w:rFonts w:ascii="Times New Roman" w:hAnsi="Times New Roman" w:cs="Times New Roman"/>
          <w:b/>
          <w:lang w:val="en-US"/>
        </w:rPr>
      </w:pPr>
    </w:p>
    <w:p w:rsidR="008A1FD1" w:rsidRPr="000D4715" w:rsidRDefault="008A1FD1" w:rsidP="008A1FD1">
      <w:pPr>
        <w:pStyle w:val="Judul3"/>
        <w:numPr>
          <w:ilvl w:val="2"/>
          <w:numId w:val="1"/>
        </w:numPr>
        <w:spacing w:before="0" w:line="360" w:lineRule="auto"/>
        <w:ind w:left="709" w:firstLine="11"/>
        <w:rPr>
          <w:rFonts w:ascii="Times New Roman" w:hAnsi="Times New Roman" w:cs="Times New Roman"/>
          <w:b/>
          <w:color w:val="auto"/>
          <w:lang w:val="en-US"/>
        </w:rPr>
      </w:pPr>
      <w:bookmarkStart w:id="3" w:name="_Toc16758951"/>
      <w:r w:rsidRPr="000D4715">
        <w:rPr>
          <w:rFonts w:ascii="Times New Roman" w:hAnsi="Times New Roman" w:cs="Times New Roman"/>
          <w:b/>
          <w:color w:val="auto"/>
          <w:lang w:val="en-US"/>
        </w:rPr>
        <w:t>Job Deskripsi</w:t>
      </w:r>
      <w:bookmarkEnd w:id="3"/>
    </w:p>
    <w:p w:rsidR="008A1FD1" w:rsidRPr="000D4715" w:rsidRDefault="008A1FD1" w:rsidP="008A1FD1">
      <w:pPr>
        <w:pStyle w:val="DaftarParagraf"/>
        <w:spacing w:after="0" w:line="360" w:lineRule="auto"/>
        <w:ind w:firstLine="720"/>
        <w:jc w:val="both"/>
        <w:rPr>
          <w:rFonts w:ascii="Times New Roman" w:hAnsi="Times New Roman" w:cs="Times New Roman"/>
          <w:sz w:val="24"/>
          <w:szCs w:val="24"/>
        </w:rPr>
      </w:pPr>
      <w:r w:rsidRPr="000D4715">
        <w:rPr>
          <w:rFonts w:ascii="Times New Roman" w:hAnsi="Times New Roman" w:cs="Times New Roman"/>
          <w:sz w:val="24"/>
          <w:szCs w:val="24"/>
          <w:lang w:val="en-US"/>
        </w:rPr>
        <w:t xml:space="preserve">Berikut ini adalah  job deskripsi dari </w:t>
      </w:r>
      <w:r w:rsidRPr="000D4715">
        <w:rPr>
          <w:rFonts w:ascii="Times New Roman" w:hAnsi="Times New Roman" w:cs="Times New Roman"/>
          <w:sz w:val="24"/>
          <w:szCs w:val="24"/>
        </w:rPr>
        <w:t>CV. Vanilla Gemstone:</w:t>
      </w:r>
    </w:p>
    <w:p w:rsidR="008A1FD1" w:rsidRPr="000D4715" w:rsidRDefault="008A1FD1" w:rsidP="008A1FD1">
      <w:pPr>
        <w:spacing w:after="0" w:line="360" w:lineRule="auto"/>
        <w:ind w:firstLine="900"/>
        <w:jc w:val="both"/>
        <w:rPr>
          <w:rFonts w:ascii="Times New Roman" w:hAnsi="Times New Roman" w:cs="Times New Roman"/>
          <w:sz w:val="24"/>
          <w:szCs w:val="24"/>
        </w:rPr>
      </w:pPr>
      <w:r w:rsidRPr="000D4715">
        <w:rPr>
          <w:rFonts w:ascii="Times New Roman" w:hAnsi="Times New Roman" w:cs="Times New Roman"/>
          <w:sz w:val="24"/>
          <w:szCs w:val="24"/>
        </w:rPr>
        <w:tab/>
        <w:t>A. Direktur</w:t>
      </w:r>
    </w:p>
    <w:p w:rsidR="008A1FD1" w:rsidRPr="000D4715" w:rsidRDefault="008A1FD1" w:rsidP="008A1FD1">
      <w:pPr>
        <w:spacing w:after="0" w:line="360" w:lineRule="auto"/>
        <w:ind w:left="1710" w:hanging="90"/>
        <w:jc w:val="both"/>
        <w:rPr>
          <w:rFonts w:ascii="Times New Roman" w:hAnsi="Times New Roman" w:cs="Times New Roman"/>
          <w:sz w:val="24"/>
          <w:szCs w:val="24"/>
        </w:rPr>
      </w:pPr>
      <w:r w:rsidRPr="000D4715">
        <w:rPr>
          <w:rFonts w:ascii="Times New Roman" w:hAnsi="Times New Roman" w:cs="Times New Roman"/>
          <w:sz w:val="24"/>
          <w:szCs w:val="24"/>
        </w:rPr>
        <w:tab/>
        <w:t xml:space="preserve">Direktur berperan untuk menyusun, mengomunikasikan, dan menerapkan visi misi serta arah yang akan ditempuh perusahaan kepada para karyawannya. Direktur wajib memastikan bahwa setiap karyawannya telah memahami betul tujuan yang hendak dicapai perusahaan. Dalam organisasi ini, direktur juga berperan sebagai purchasing atau orang yang mengatur pembelian vanilla beans dan merangkap sebagai </w:t>
      </w:r>
      <w:r w:rsidR="001C48E5">
        <w:rPr>
          <w:rFonts w:ascii="Times New Roman" w:hAnsi="Times New Roman" w:cs="Times New Roman"/>
          <w:sz w:val="24"/>
          <w:szCs w:val="24"/>
        </w:rPr>
        <w:t>pengatur dalam penjualan serta perputaran uang sekaligus.</w:t>
      </w:r>
    </w:p>
    <w:p w:rsidR="008A1FD1" w:rsidRPr="000D4715" w:rsidRDefault="008A1FD1" w:rsidP="008A1FD1">
      <w:pPr>
        <w:spacing w:after="0" w:line="360" w:lineRule="auto"/>
        <w:ind w:left="1710" w:hanging="90"/>
        <w:jc w:val="both"/>
        <w:rPr>
          <w:rFonts w:ascii="Times New Roman" w:hAnsi="Times New Roman" w:cs="Times New Roman"/>
          <w:sz w:val="24"/>
          <w:szCs w:val="24"/>
        </w:rPr>
      </w:pPr>
    </w:p>
    <w:p w:rsidR="008A1FD1" w:rsidRPr="000D4715" w:rsidRDefault="008A1FD1" w:rsidP="008A1FD1">
      <w:pPr>
        <w:tabs>
          <w:tab w:val="left" w:pos="630"/>
          <w:tab w:val="left" w:pos="900"/>
          <w:tab w:val="left" w:pos="990"/>
        </w:tabs>
        <w:spacing w:after="0" w:line="360" w:lineRule="auto"/>
        <w:ind w:left="630" w:firstLine="810"/>
        <w:jc w:val="both"/>
        <w:rPr>
          <w:rFonts w:ascii="Times New Roman" w:hAnsi="Times New Roman" w:cs="Times New Roman"/>
          <w:sz w:val="24"/>
          <w:szCs w:val="24"/>
        </w:rPr>
      </w:pPr>
      <w:r w:rsidRPr="000D4715">
        <w:rPr>
          <w:rFonts w:ascii="Times New Roman" w:hAnsi="Times New Roman" w:cs="Times New Roman"/>
          <w:sz w:val="24"/>
          <w:szCs w:val="24"/>
        </w:rPr>
        <w:lastRenderedPageBreak/>
        <w:t>B. Wakil Direktur</w:t>
      </w:r>
    </w:p>
    <w:p w:rsidR="008A1FD1" w:rsidRPr="000D4715" w:rsidRDefault="008A1FD1" w:rsidP="008A1FD1">
      <w:pPr>
        <w:tabs>
          <w:tab w:val="left" w:pos="900"/>
          <w:tab w:val="left" w:pos="1620"/>
        </w:tabs>
        <w:spacing w:after="0" w:line="360" w:lineRule="auto"/>
        <w:ind w:left="1710"/>
        <w:jc w:val="both"/>
        <w:rPr>
          <w:rFonts w:ascii="Times New Roman" w:hAnsi="Times New Roman" w:cs="Times New Roman"/>
          <w:sz w:val="24"/>
          <w:szCs w:val="24"/>
        </w:rPr>
      </w:pPr>
      <w:r w:rsidRPr="000D4715">
        <w:rPr>
          <w:rFonts w:ascii="Times New Roman" w:hAnsi="Times New Roman" w:cs="Times New Roman"/>
          <w:sz w:val="24"/>
          <w:szCs w:val="24"/>
        </w:rPr>
        <w:t>Wakil Direktur berperan untuk melaksanakan sebagian tugas pokok direktur. Wakil direktur bertugas memimpin direktorat dibawahnya, bagian pengembangan, dan pemilihan vanilla yang akan diperjual-belikan kepada buyer atau konsumen. Wakil Direktur disini juga merangkap sebagai sekretaris atau orang yang bertanggung jawab dalam pembuatan dokumen untuk pengiriman dan atau pembelian barang.</w:t>
      </w:r>
    </w:p>
    <w:p w:rsidR="008A1FD1" w:rsidRPr="000D4715" w:rsidRDefault="008A1FD1" w:rsidP="008A1FD1">
      <w:pPr>
        <w:tabs>
          <w:tab w:val="left" w:pos="630"/>
          <w:tab w:val="left" w:pos="900"/>
          <w:tab w:val="left" w:pos="990"/>
        </w:tabs>
        <w:spacing w:after="0" w:line="360" w:lineRule="auto"/>
        <w:ind w:left="630" w:firstLine="270"/>
        <w:jc w:val="both"/>
        <w:rPr>
          <w:rFonts w:ascii="Times New Roman" w:hAnsi="Times New Roman" w:cs="Times New Roman"/>
          <w:sz w:val="24"/>
          <w:szCs w:val="24"/>
        </w:rPr>
      </w:pPr>
    </w:p>
    <w:p w:rsidR="008A1FD1" w:rsidRPr="000D4715" w:rsidRDefault="008A1FD1" w:rsidP="008A1FD1">
      <w:pPr>
        <w:tabs>
          <w:tab w:val="left" w:pos="990"/>
        </w:tabs>
        <w:spacing w:after="0" w:line="360" w:lineRule="auto"/>
        <w:ind w:left="900" w:firstLine="540"/>
        <w:jc w:val="both"/>
        <w:rPr>
          <w:rFonts w:ascii="Times New Roman" w:hAnsi="Times New Roman" w:cs="Times New Roman"/>
          <w:sz w:val="24"/>
          <w:szCs w:val="24"/>
        </w:rPr>
      </w:pPr>
      <w:r w:rsidRPr="000D4715">
        <w:rPr>
          <w:rFonts w:ascii="Times New Roman" w:hAnsi="Times New Roman" w:cs="Times New Roman"/>
          <w:sz w:val="24"/>
          <w:szCs w:val="24"/>
        </w:rPr>
        <w:t>C. Jajaran Direksi</w:t>
      </w:r>
    </w:p>
    <w:p w:rsidR="008A1FD1" w:rsidRDefault="008A1FD1" w:rsidP="008A1FD1">
      <w:pPr>
        <w:tabs>
          <w:tab w:val="left" w:pos="900"/>
        </w:tabs>
        <w:spacing w:after="0" w:line="360" w:lineRule="auto"/>
        <w:ind w:left="1710" w:hanging="90"/>
        <w:jc w:val="both"/>
        <w:rPr>
          <w:rFonts w:ascii="Times New Roman" w:hAnsi="Times New Roman" w:cs="Times New Roman"/>
          <w:sz w:val="24"/>
          <w:szCs w:val="24"/>
        </w:rPr>
      </w:pPr>
      <w:r w:rsidRPr="000D4715">
        <w:rPr>
          <w:rFonts w:ascii="Times New Roman" w:hAnsi="Times New Roman" w:cs="Times New Roman"/>
          <w:sz w:val="24"/>
          <w:szCs w:val="24"/>
        </w:rPr>
        <w:tab/>
        <w:t>Jajaran Direksi berperan dalam memelihara seluruh daftar, risalah dan dokumen keuangan CV. Vanilla Gemstone juga mengawasi jalannya perusahaan.</w:t>
      </w:r>
    </w:p>
    <w:p w:rsidR="008A1FD1" w:rsidRDefault="008A1FD1" w:rsidP="008A1FD1">
      <w:pPr>
        <w:tabs>
          <w:tab w:val="left" w:pos="900"/>
        </w:tabs>
        <w:spacing w:after="0" w:line="360" w:lineRule="auto"/>
        <w:ind w:left="1710" w:hanging="90"/>
        <w:jc w:val="both"/>
        <w:rPr>
          <w:rFonts w:ascii="Times New Roman" w:hAnsi="Times New Roman" w:cs="Times New Roman"/>
          <w:sz w:val="24"/>
          <w:szCs w:val="24"/>
        </w:rPr>
      </w:pPr>
    </w:p>
    <w:p w:rsidR="008A1FD1" w:rsidRPr="000D4715" w:rsidRDefault="008A1FD1" w:rsidP="008A1FD1">
      <w:pPr>
        <w:tabs>
          <w:tab w:val="left" w:pos="900"/>
        </w:tabs>
        <w:spacing w:after="0" w:line="360" w:lineRule="auto"/>
        <w:ind w:left="1530" w:hanging="90"/>
        <w:jc w:val="both"/>
        <w:rPr>
          <w:rFonts w:ascii="Times New Roman" w:hAnsi="Times New Roman" w:cs="Times New Roman"/>
          <w:sz w:val="24"/>
          <w:szCs w:val="24"/>
        </w:rPr>
      </w:pPr>
      <w:r>
        <w:rPr>
          <w:rFonts w:ascii="Times New Roman" w:hAnsi="Times New Roman" w:cs="Times New Roman"/>
          <w:sz w:val="24"/>
          <w:szCs w:val="24"/>
        </w:rPr>
        <w:t>D</w:t>
      </w:r>
      <w:r w:rsidR="001C48E5">
        <w:rPr>
          <w:rFonts w:ascii="Times New Roman" w:hAnsi="Times New Roman" w:cs="Times New Roman"/>
          <w:sz w:val="24"/>
          <w:szCs w:val="24"/>
        </w:rPr>
        <w:t>. Sekretaris</w:t>
      </w:r>
    </w:p>
    <w:p w:rsidR="008A1FD1" w:rsidRDefault="001C48E5" w:rsidP="008A1FD1">
      <w:pPr>
        <w:tabs>
          <w:tab w:val="left" w:pos="900"/>
          <w:tab w:val="left" w:pos="990"/>
        </w:tabs>
        <w:spacing w:after="0" w:line="360" w:lineRule="auto"/>
        <w:ind w:left="1710"/>
        <w:jc w:val="both"/>
        <w:rPr>
          <w:rFonts w:ascii="Times New Roman" w:hAnsi="Times New Roman" w:cs="Times New Roman"/>
          <w:sz w:val="24"/>
          <w:szCs w:val="24"/>
        </w:rPr>
      </w:pPr>
      <w:r>
        <w:rPr>
          <w:rFonts w:ascii="Times New Roman" w:hAnsi="Times New Roman" w:cs="Times New Roman"/>
          <w:sz w:val="24"/>
          <w:szCs w:val="24"/>
        </w:rPr>
        <w:t>Sekretaris meiliki peranan sebagai pengatur untuk pertemuan atau meeting dengan buyer, melakukan pencatatan administrasi, serta memastikan ketersediaan barang.</w:t>
      </w:r>
    </w:p>
    <w:p w:rsidR="001C48E5" w:rsidRPr="000D4715" w:rsidRDefault="001C48E5" w:rsidP="008A1FD1">
      <w:pPr>
        <w:tabs>
          <w:tab w:val="left" w:pos="900"/>
          <w:tab w:val="left" w:pos="990"/>
        </w:tabs>
        <w:spacing w:after="0" w:line="360" w:lineRule="auto"/>
        <w:ind w:left="1710"/>
        <w:jc w:val="both"/>
        <w:rPr>
          <w:rFonts w:ascii="Times New Roman" w:hAnsi="Times New Roman" w:cs="Times New Roman"/>
          <w:sz w:val="24"/>
          <w:szCs w:val="24"/>
        </w:rPr>
      </w:pPr>
    </w:p>
    <w:p w:rsidR="008A1FD1" w:rsidRPr="000D4715" w:rsidRDefault="008A1FD1" w:rsidP="008A1FD1">
      <w:pPr>
        <w:tabs>
          <w:tab w:val="left" w:pos="630"/>
          <w:tab w:val="left" w:pos="900"/>
          <w:tab w:val="left" w:pos="990"/>
        </w:tabs>
        <w:spacing w:after="0" w:line="360" w:lineRule="auto"/>
        <w:ind w:left="630" w:firstLine="810"/>
        <w:jc w:val="both"/>
        <w:rPr>
          <w:rFonts w:ascii="Times New Roman" w:hAnsi="Times New Roman" w:cs="Times New Roman"/>
          <w:sz w:val="24"/>
          <w:szCs w:val="24"/>
        </w:rPr>
      </w:pPr>
      <w:r w:rsidRPr="000D4715">
        <w:rPr>
          <w:rFonts w:ascii="Times New Roman" w:hAnsi="Times New Roman" w:cs="Times New Roman"/>
          <w:sz w:val="24"/>
          <w:szCs w:val="24"/>
        </w:rPr>
        <w:t>D. Karyawan</w:t>
      </w:r>
    </w:p>
    <w:p w:rsidR="008A1FD1" w:rsidRPr="000D4715" w:rsidRDefault="008A1FD1" w:rsidP="008A1FD1">
      <w:pPr>
        <w:tabs>
          <w:tab w:val="left" w:pos="900"/>
          <w:tab w:val="left" w:pos="1620"/>
        </w:tabs>
        <w:spacing w:after="0" w:line="360" w:lineRule="auto"/>
        <w:ind w:left="1710" w:hanging="90"/>
        <w:jc w:val="both"/>
        <w:rPr>
          <w:rFonts w:ascii="Times New Roman" w:hAnsi="Times New Roman" w:cs="Times New Roman"/>
          <w:sz w:val="24"/>
          <w:szCs w:val="24"/>
        </w:rPr>
      </w:pPr>
      <w:r w:rsidRPr="000D4715">
        <w:rPr>
          <w:rFonts w:ascii="Times New Roman" w:hAnsi="Times New Roman" w:cs="Times New Roman"/>
          <w:sz w:val="24"/>
          <w:szCs w:val="24"/>
        </w:rPr>
        <w:tab/>
        <w:t>Karyawan di CV. Vanilla Gemstone memiliki tugas yang beragam, dari pengolahan, pemilahan, dan pengemasan produk yang akan diperjual-belikan.</w:t>
      </w:r>
    </w:p>
    <w:p w:rsidR="00333919" w:rsidRDefault="00333919"/>
    <w:p w:rsidR="001C48E5" w:rsidRDefault="001C48E5"/>
    <w:p w:rsidR="001C48E5" w:rsidRDefault="001C48E5"/>
    <w:p w:rsidR="001C48E5" w:rsidRDefault="001C48E5"/>
    <w:p w:rsidR="001C48E5" w:rsidRDefault="001C48E5"/>
    <w:p w:rsidR="001C48E5" w:rsidRDefault="001C48E5"/>
    <w:p w:rsidR="001C48E5" w:rsidRDefault="001C48E5"/>
    <w:p w:rsidR="001C48E5" w:rsidRDefault="001C48E5"/>
    <w:p w:rsidR="001C48E5" w:rsidRDefault="001C48E5"/>
    <w:p w:rsidR="001C48E5" w:rsidRDefault="00305CD6" w:rsidP="001C48E5">
      <w:pPr>
        <w:jc w:val="center"/>
        <w:rPr>
          <w:rFonts w:asciiTheme="majorHAnsi" w:hAnsiTheme="majorHAnsi" w:cstheme="majorHAnsi"/>
          <w:b/>
          <w:sz w:val="30"/>
          <w:u w:val="single"/>
        </w:rPr>
      </w:pPr>
      <w:r>
        <w:rPr>
          <w:rFonts w:asciiTheme="majorHAnsi" w:hAnsiTheme="majorHAnsi" w:cstheme="majorHAnsi"/>
          <w:b/>
          <w:sz w:val="30"/>
          <w:u w:val="single"/>
        </w:rPr>
        <w:t>Sarana dan Prasarana</w:t>
      </w:r>
    </w:p>
    <w:p w:rsidR="00305CD6" w:rsidRPr="006C2A65" w:rsidRDefault="006C2A65" w:rsidP="00305CD6">
      <w:pPr>
        <w:rPr>
          <w:rFonts w:asciiTheme="majorHAnsi" w:hAnsiTheme="majorHAnsi" w:cstheme="majorHAnsi"/>
          <w:b/>
          <w:sz w:val="30"/>
        </w:rPr>
      </w:pPr>
      <w:r>
        <w:rPr>
          <w:rFonts w:asciiTheme="majorHAnsi" w:hAnsiTheme="majorHAnsi" w:cstheme="majorHAnsi"/>
          <w:b/>
          <w:sz w:val="24"/>
        </w:rPr>
        <w:t>A</w:t>
      </w:r>
      <w:r>
        <w:rPr>
          <w:rFonts w:asciiTheme="majorHAnsi" w:hAnsiTheme="majorHAnsi" w:cstheme="majorHAnsi"/>
          <w:b/>
          <w:sz w:val="30"/>
        </w:rPr>
        <w:t xml:space="preserve">. </w:t>
      </w:r>
      <w:r>
        <w:rPr>
          <w:rFonts w:asciiTheme="majorHAnsi" w:hAnsiTheme="majorHAnsi" w:cstheme="majorHAnsi"/>
          <w:b/>
          <w:sz w:val="24"/>
        </w:rPr>
        <w:t>S</w:t>
      </w:r>
      <w:r w:rsidRPr="006C2A65">
        <w:rPr>
          <w:rFonts w:asciiTheme="majorHAnsi" w:hAnsiTheme="majorHAnsi" w:cstheme="majorHAnsi"/>
          <w:b/>
          <w:sz w:val="24"/>
        </w:rPr>
        <w:t>arana</w:t>
      </w:r>
    </w:p>
    <w:p w:rsidR="00305CD6" w:rsidRDefault="00305CD6" w:rsidP="00305CD6">
      <w:pPr>
        <w:spacing w:after="0"/>
        <w:rPr>
          <w:rFonts w:asciiTheme="majorHAnsi" w:hAnsiTheme="majorHAnsi" w:cstheme="majorHAnsi"/>
          <w:sz w:val="24"/>
        </w:rPr>
      </w:pPr>
      <w:r>
        <w:rPr>
          <w:rFonts w:asciiTheme="majorHAnsi" w:hAnsiTheme="majorHAnsi" w:cstheme="majorHAnsi"/>
          <w:sz w:val="24"/>
        </w:rPr>
        <w:lastRenderedPageBreak/>
        <w:t>1. Meja sortir</w:t>
      </w: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ab/>
        <w:t>Sesuai dengan namanya, meja ini digunakan karyawan untuk memilah dan memilih vanilla yang akan dipasarkan. Baik memilih ukuran atau grade semua dikerjakan diatas meja sortir ini.</w:t>
      </w:r>
    </w:p>
    <w:p w:rsidR="00305CD6" w:rsidRDefault="00305CD6" w:rsidP="00305CD6">
      <w:pPr>
        <w:tabs>
          <w:tab w:val="left" w:pos="270"/>
        </w:tabs>
        <w:spacing w:after="0"/>
        <w:rPr>
          <w:rFonts w:asciiTheme="majorHAnsi" w:hAnsiTheme="majorHAnsi" w:cstheme="majorHAnsi"/>
          <w:sz w:val="24"/>
        </w:rPr>
      </w:pP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2. Kursi</w:t>
      </w: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ab/>
        <w:t xml:space="preserve">Lebih spesifik ke arah kursi yang berpasangan dengan meja sortir, yang dimana kursi ini digunakan karyawan pada  saat bekerja. </w:t>
      </w:r>
    </w:p>
    <w:p w:rsidR="00305CD6" w:rsidRDefault="00305CD6" w:rsidP="00305CD6">
      <w:pPr>
        <w:tabs>
          <w:tab w:val="left" w:pos="270"/>
        </w:tabs>
        <w:spacing w:after="0"/>
        <w:rPr>
          <w:rFonts w:asciiTheme="majorHAnsi" w:hAnsiTheme="majorHAnsi" w:cstheme="majorHAnsi"/>
          <w:sz w:val="24"/>
        </w:rPr>
      </w:pP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3. Plastik Vacum</w:t>
      </w: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ab/>
        <w:t>Plastik jenis ini khusus digunakan untuk mengemas vanilla yang akan dikirim atau disimpan setelah pengerjaan sortir selesai. Plastik vacum berbeda dengan plastik lainnya, memiliki tekstur lebih alot dan tahan panas pada saat proses pemacuman.</w:t>
      </w:r>
    </w:p>
    <w:p w:rsidR="00305CD6" w:rsidRDefault="00305CD6" w:rsidP="00305CD6">
      <w:pPr>
        <w:tabs>
          <w:tab w:val="left" w:pos="270"/>
        </w:tabs>
        <w:spacing w:after="0"/>
        <w:rPr>
          <w:rFonts w:asciiTheme="majorHAnsi" w:hAnsiTheme="majorHAnsi" w:cstheme="majorHAnsi"/>
          <w:sz w:val="24"/>
        </w:rPr>
      </w:pP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4. Mesin Vacum</w:t>
      </w:r>
    </w:p>
    <w:p w:rsidR="00305CD6" w:rsidRDefault="00305CD6" w:rsidP="00305CD6">
      <w:pPr>
        <w:tabs>
          <w:tab w:val="left" w:pos="270"/>
        </w:tabs>
        <w:spacing w:after="0"/>
        <w:rPr>
          <w:rFonts w:asciiTheme="majorHAnsi" w:hAnsiTheme="majorHAnsi" w:cstheme="majorHAnsi"/>
          <w:sz w:val="24"/>
        </w:rPr>
      </w:pPr>
      <w:r>
        <w:rPr>
          <w:rFonts w:asciiTheme="majorHAnsi" w:hAnsiTheme="majorHAnsi" w:cstheme="majorHAnsi"/>
          <w:sz w:val="24"/>
        </w:rPr>
        <w:tab/>
        <w:t xml:space="preserve">Digunakan saat vanilla telah dimasukkan ke dalam plastik vacum. Cara kerja mesin ini adalah mengeluarkan udara dari </w:t>
      </w:r>
      <w:r w:rsidR="00355B5A">
        <w:rPr>
          <w:rFonts w:asciiTheme="majorHAnsi" w:hAnsiTheme="majorHAnsi" w:cstheme="majorHAnsi"/>
          <w:sz w:val="24"/>
        </w:rPr>
        <w:t xml:space="preserve">dalam plastik vacum, sehingga setelah proses </w:t>
      </w:r>
      <w:r w:rsidR="00355B5A">
        <w:rPr>
          <w:rFonts w:asciiTheme="majorHAnsi" w:hAnsiTheme="majorHAnsi" w:cstheme="majorHAnsi"/>
          <w:i/>
          <w:sz w:val="24"/>
        </w:rPr>
        <w:t xml:space="preserve">seal </w:t>
      </w:r>
      <w:r w:rsidR="00355B5A">
        <w:rPr>
          <w:rFonts w:asciiTheme="majorHAnsi" w:hAnsiTheme="majorHAnsi" w:cstheme="majorHAnsi"/>
          <w:sz w:val="24"/>
        </w:rPr>
        <w:t>pada mesin selesai maka kemasan vanilla kedap udara. Tujuan dari pengedapan udara adalah untuk membuat proses pembusukan yang menimbulkan jamur menjadi lebih lama, dan membuat vanilla menjadi lebih tahan lama.</w:t>
      </w:r>
    </w:p>
    <w:p w:rsidR="00355B5A" w:rsidRDefault="00355B5A" w:rsidP="00305CD6">
      <w:pPr>
        <w:tabs>
          <w:tab w:val="left" w:pos="270"/>
        </w:tabs>
        <w:spacing w:after="0"/>
        <w:rPr>
          <w:rFonts w:asciiTheme="majorHAnsi" w:hAnsiTheme="majorHAnsi" w:cstheme="majorHAnsi"/>
          <w:sz w:val="24"/>
        </w:rPr>
      </w:pPr>
    </w:p>
    <w:p w:rsidR="00355B5A" w:rsidRDefault="00355B5A" w:rsidP="00305CD6">
      <w:pPr>
        <w:tabs>
          <w:tab w:val="left" w:pos="270"/>
        </w:tabs>
        <w:spacing w:after="0"/>
        <w:rPr>
          <w:rFonts w:asciiTheme="majorHAnsi" w:hAnsiTheme="majorHAnsi" w:cstheme="majorHAnsi"/>
          <w:sz w:val="24"/>
        </w:rPr>
      </w:pPr>
      <w:r>
        <w:rPr>
          <w:rFonts w:asciiTheme="majorHAnsi" w:hAnsiTheme="majorHAnsi" w:cstheme="majorHAnsi"/>
          <w:sz w:val="24"/>
        </w:rPr>
        <w:t>5. Box Styrofoam</w:t>
      </w:r>
    </w:p>
    <w:p w:rsidR="00355B5A" w:rsidRDefault="00355B5A" w:rsidP="00305CD6">
      <w:pPr>
        <w:tabs>
          <w:tab w:val="left" w:pos="270"/>
        </w:tabs>
        <w:spacing w:after="0"/>
        <w:rPr>
          <w:rFonts w:asciiTheme="majorHAnsi" w:hAnsiTheme="majorHAnsi" w:cstheme="majorHAnsi"/>
          <w:sz w:val="24"/>
        </w:rPr>
      </w:pPr>
      <w:r>
        <w:rPr>
          <w:rFonts w:asciiTheme="majorHAnsi" w:hAnsiTheme="majorHAnsi" w:cstheme="majorHAnsi"/>
          <w:sz w:val="24"/>
        </w:rPr>
        <w:tab/>
        <w:t xml:space="preserve">Tempat pengemasan terakhir vanilla yang sudah di </w:t>
      </w:r>
      <w:r>
        <w:rPr>
          <w:rFonts w:asciiTheme="majorHAnsi" w:hAnsiTheme="majorHAnsi" w:cstheme="majorHAnsi"/>
          <w:i/>
          <w:sz w:val="24"/>
        </w:rPr>
        <w:t xml:space="preserve">vacum </w:t>
      </w:r>
      <w:r>
        <w:rPr>
          <w:rFonts w:asciiTheme="majorHAnsi" w:hAnsiTheme="majorHAnsi" w:cstheme="majorHAnsi"/>
          <w:sz w:val="24"/>
        </w:rPr>
        <w:t>adalah box styrofoam. Alasan memilih box styrofoam karena lebih kuat dan tahan terhadap lembab daripada box lain yang berbahan dasar kertas. Box ini juga dipilih karena lebih tahan terhadap segala benturan dan tekanan dari luar sehingga barang yang berada di dalamnya lebih aman.</w:t>
      </w:r>
    </w:p>
    <w:p w:rsidR="00355B5A" w:rsidRDefault="00355B5A" w:rsidP="00305CD6">
      <w:pPr>
        <w:tabs>
          <w:tab w:val="left" w:pos="270"/>
        </w:tabs>
        <w:spacing w:after="0"/>
        <w:rPr>
          <w:rFonts w:asciiTheme="majorHAnsi" w:hAnsiTheme="majorHAnsi" w:cstheme="majorHAnsi"/>
          <w:sz w:val="24"/>
        </w:rPr>
      </w:pPr>
    </w:p>
    <w:p w:rsidR="00355B5A" w:rsidRDefault="00B1399F" w:rsidP="00305CD6">
      <w:pPr>
        <w:tabs>
          <w:tab w:val="left" w:pos="270"/>
        </w:tabs>
        <w:spacing w:after="0"/>
        <w:rPr>
          <w:rFonts w:asciiTheme="majorHAnsi" w:hAnsiTheme="majorHAnsi" w:cstheme="majorHAnsi"/>
          <w:sz w:val="24"/>
        </w:rPr>
      </w:pPr>
      <w:r>
        <w:rPr>
          <w:rFonts w:asciiTheme="majorHAnsi" w:hAnsiTheme="majorHAnsi" w:cstheme="majorHAnsi"/>
          <w:sz w:val="24"/>
        </w:rPr>
        <w:t>6. Packaging Tape</w:t>
      </w:r>
    </w:p>
    <w:p w:rsidR="00B1399F" w:rsidRDefault="00B1399F" w:rsidP="00305CD6">
      <w:pPr>
        <w:tabs>
          <w:tab w:val="left" w:pos="270"/>
        </w:tabs>
        <w:spacing w:after="0"/>
        <w:rPr>
          <w:rFonts w:asciiTheme="majorHAnsi" w:hAnsiTheme="majorHAnsi" w:cstheme="majorHAnsi"/>
          <w:sz w:val="24"/>
        </w:rPr>
      </w:pPr>
      <w:r>
        <w:rPr>
          <w:rFonts w:asciiTheme="majorHAnsi" w:hAnsiTheme="majorHAnsi" w:cstheme="majorHAnsi"/>
          <w:sz w:val="24"/>
        </w:rPr>
        <w:tab/>
        <w:t xml:space="preserve">Lebih dikenal dengan nama “lakban”, sebagai pelapis dan perekat pada box styrofoam. </w:t>
      </w:r>
    </w:p>
    <w:p w:rsidR="00B1399F" w:rsidRDefault="00B1399F" w:rsidP="00305CD6">
      <w:pPr>
        <w:tabs>
          <w:tab w:val="left" w:pos="270"/>
        </w:tabs>
        <w:spacing w:after="0"/>
        <w:rPr>
          <w:rFonts w:asciiTheme="majorHAnsi" w:hAnsiTheme="majorHAnsi" w:cstheme="majorHAnsi"/>
          <w:sz w:val="24"/>
        </w:rPr>
      </w:pPr>
    </w:p>
    <w:p w:rsidR="00B1399F" w:rsidRDefault="00B1399F" w:rsidP="00305CD6">
      <w:pPr>
        <w:tabs>
          <w:tab w:val="left" w:pos="270"/>
        </w:tabs>
        <w:spacing w:after="0"/>
        <w:rPr>
          <w:rFonts w:asciiTheme="majorHAnsi" w:hAnsiTheme="majorHAnsi" w:cstheme="majorHAnsi"/>
          <w:sz w:val="24"/>
        </w:rPr>
      </w:pPr>
      <w:r>
        <w:rPr>
          <w:rFonts w:asciiTheme="majorHAnsi" w:hAnsiTheme="majorHAnsi" w:cstheme="majorHAnsi"/>
          <w:sz w:val="24"/>
        </w:rPr>
        <w:t>7. Personal Computer (PC)</w:t>
      </w:r>
    </w:p>
    <w:p w:rsidR="00B1399F" w:rsidRDefault="00B1399F" w:rsidP="00305CD6">
      <w:pPr>
        <w:tabs>
          <w:tab w:val="left" w:pos="270"/>
        </w:tabs>
        <w:spacing w:after="0"/>
        <w:rPr>
          <w:rFonts w:asciiTheme="majorHAnsi" w:hAnsiTheme="majorHAnsi" w:cstheme="majorHAnsi"/>
          <w:sz w:val="24"/>
        </w:rPr>
      </w:pPr>
      <w:r>
        <w:rPr>
          <w:rFonts w:asciiTheme="majorHAnsi" w:hAnsiTheme="majorHAnsi" w:cstheme="majorHAnsi"/>
          <w:sz w:val="24"/>
        </w:rPr>
        <w:tab/>
        <w:t>Tempat menyimpan segala data perusahaan dan pembuatan semua dokumen penting seperti dokumen impot dan atau ekspor, pembuatan pengajuan surat karantina pertanian serta pembuatan invoice dan lain-lain.</w:t>
      </w:r>
    </w:p>
    <w:p w:rsidR="00B1399F" w:rsidRDefault="00B1399F" w:rsidP="00305CD6">
      <w:pPr>
        <w:tabs>
          <w:tab w:val="left" w:pos="270"/>
        </w:tabs>
        <w:spacing w:after="0"/>
        <w:rPr>
          <w:rFonts w:asciiTheme="majorHAnsi" w:hAnsiTheme="majorHAnsi" w:cstheme="majorHAnsi"/>
          <w:sz w:val="24"/>
        </w:rPr>
      </w:pPr>
    </w:p>
    <w:p w:rsidR="00B1399F" w:rsidRDefault="00B1399F" w:rsidP="00305CD6">
      <w:pPr>
        <w:tabs>
          <w:tab w:val="left" w:pos="270"/>
        </w:tabs>
        <w:spacing w:after="0"/>
        <w:rPr>
          <w:rFonts w:asciiTheme="majorHAnsi" w:hAnsiTheme="majorHAnsi" w:cstheme="majorHAnsi"/>
          <w:sz w:val="24"/>
        </w:rPr>
      </w:pPr>
      <w:r>
        <w:rPr>
          <w:rFonts w:asciiTheme="majorHAnsi" w:hAnsiTheme="majorHAnsi" w:cstheme="majorHAnsi"/>
          <w:sz w:val="24"/>
        </w:rPr>
        <w:t>8. Printer</w:t>
      </w:r>
    </w:p>
    <w:p w:rsidR="00B1399F" w:rsidRDefault="00B1399F" w:rsidP="00305CD6">
      <w:pPr>
        <w:tabs>
          <w:tab w:val="left" w:pos="270"/>
        </w:tabs>
        <w:spacing w:after="0"/>
        <w:rPr>
          <w:rFonts w:asciiTheme="majorHAnsi" w:hAnsiTheme="majorHAnsi" w:cstheme="majorHAnsi"/>
          <w:sz w:val="24"/>
        </w:rPr>
      </w:pPr>
      <w:r>
        <w:rPr>
          <w:rFonts w:asciiTheme="majorHAnsi" w:hAnsiTheme="majorHAnsi" w:cstheme="majorHAnsi"/>
          <w:sz w:val="24"/>
        </w:rPr>
        <w:tab/>
        <w:t>Semua dokumen yang diperlukan saat melakukan transaksi akan dicetak dengan printer.</w:t>
      </w:r>
    </w:p>
    <w:p w:rsidR="006C2A65" w:rsidRDefault="006C2A65" w:rsidP="00305CD6">
      <w:pPr>
        <w:tabs>
          <w:tab w:val="left" w:pos="270"/>
        </w:tabs>
        <w:spacing w:after="0"/>
        <w:rPr>
          <w:rFonts w:asciiTheme="majorHAnsi" w:hAnsiTheme="majorHAnsi" w:cstheme="majorHAnsi"/>
          <w:sz w:val="24"/>
        </w:rPr>
      </w:pPr>
    </w:p>
    <w:p w:rsidR="006C2A65" w:rsidRDefault="006C2A65" w:rsidP="00305CD6">
      <w:pPr>
        <w:tabs>
          <w:tab w:val="left" w:pos="270"/>
        </w:tabs>
        <w:spacing w:after="0"/>
        <w:rPr>
          <w:rFonts w:asciiTheme="majorHAnsi" w:hAnsiTheme="majorHAnsi" w:cstheme="majorHAnsi"/>
          <w:sz w:val="24"/>
        </w:rPr>
      </w:pPr>
      <w:r>
        <w:rPr>
          <w:rFonts w:asciiTheme="majorHAnsi" w:hAnsiTheme="majorHAnsi" w:cstheme="majorHAnsi"/>
          <w:sz w:val="24"/>
        </w:rPr>
        <w:t>9. Alat Tulis Kantor (ATK)</w:t>
      </w:r>
    </w:p>
    <w:p w:rsidR="006C2A65" w:rsidRDefault="006C2A65" w:rsidP="00305CD6">
      <w:pPr>
        <w:tabs>
          <w:tab w:val="left" w:pos="270"/>
        </w:tabs>
        <w:spacing w:after="0"/>
        <w:rPr>
          <w:rFonts w:asciiTheme="majorHAnsi" w:hAnsiTheme="majorHAnsi" w:cstheme="majorHAnsi"/>
          <w:sz w:val="24"/>
        </w:rPr>
      </w:pPr>
      <w:r>
        <w:rPr>
          <w:rFonts w:asciiTheme="majorHAnsi" w:hAnsiTheme="majorHAnsi" w:cstheme="majorHAnsi"/>
          <w:sz w:val="24"/>
        </w:rPr>
        <w:tab/>
        <w:t>Sesuai namanya, digunakan sebagai sarana pencatatan manual yang berada di perusahaan.</w:t>
      </w:r>
    </w:p>
    <w:p w:rsidR="006C2A65" w:rsidRDefault="006C2A65" w:rsidP="00305CD6">
      <w:pPr>
        <w:tabs>
          <w:tab w:val="left" w:pos="270"/>
        </w:tabs>
        <w:spacing w:after="0"/>
        <w:rPr>
          <w:rFonts w:asciiTheme="majorHAnsi" w:hAnsiTheme="majorHAnsi" w:cstheme="majorHAnsi"/>
          <w:sz w:val="24"/>
        </w:rPr>
      </w:pPr>
    </w:p>
    <w:p w:rsidR="006C2A65" w:rsidRDefault="006C2A65" w:rsidP="00305CD6">
      <w:pPr>
        <w:tabs>
          <w:tab w:val="left" w:pos="270"/>
        </w:tabs>
        <w:spacing w:after="0"/>
        <w:rPr>
          <w:rFonts w:asciiTheme="majorHAnsi" w:hAnsiTheme="majorHAnsi" w:cstheme="majorHAnsi"/>
          <w:sz w:val="24"/>
        </w:rPr>
      </w:pPr>
      <w:r>
        <w:rPr>
          <w:rFonts w:asciiTheme="majorHAnsi" w:hAnsiTheme="majorHAnsi" w:cstheme="majorHAnsi"/>
          <w:sz w:val="24"/>
        </w:rPr>
        <w:t>10. Alat Transportasi</w:t>
      </w:r>
    </w:p>
    <w:p w:rsidR="006C2A65" w:rsidRDefault="006C2A65" w:rsidP="00305CD6">
      <w:pPr>
        <w:tabs>
          <w:tab w:val="left" w:pos="270"/>
        </w:tabs>
        <w:spacing w:after="0"/>
        <w:rPr>
          <w:rFonts w:asciiTheme="majorHAnsi" w:hAnsiTheme="majorHAnsi" w:cstheme="majorHAnsi"/>
          <w:sz w:val="24"/>
        </w:rPr>
      </w:pPr>
      <w:r>
        <w:rPr>
          <w:rFonts w:asciiTheme="majorHAnsi" w:hAnsiTheme="majorHAnsi" w:cstheme="majorHAnsi"/>
          <w:sz w:val="24"/>
        </w:rPr>
        <w:lastRenderedPageBreak/>
        <w:tab/>
        <w:t>Digunakan saat melakukan pengangkutan barang menuju dan atau dari hub tujuan. Juga biasa digunakan untuk melakukan pertemuan dengan buyer.</w:t>
      </w:r>
    </w:p>
    <w:p w:rsidR="006C2A65" w:rsidRDefault="006C2A65" w:rsidP="00305CD6">
      <w:pPr>
        <w:tabs>
          <w:tab w:val="left" w:pos="270"/>
        </w:tabs>
        <w:spacing w:after="0"/>
        <w:rPr>
          <w:rFonts w:asciiTheme="majorHAnsi" w:hAnsiTheme="majorHAnsi" w:cstheme="majorHAnsi"/>
          <w:sz w:val="24"/>
        </w:rPr>
      </w:pPr>
    </w:p>
    <w:p w:rsidR="006C2A65" w:rsidRDefault="006C2A65" w:rsidP="00305CD6">
      <w:pPr>
        <w:tabs>
          <w:tab w:val="left" w:pos="270"/>
        </w:tabs>
        <w:spacing w:after="0"/>
        <w:rPr>
          <w:rFonts w:asciiTheme="majorHAnsi" w:hAnsiTheme="majorHAnsi" w:cstheme="majorHAnsi"/>
          <w:sz w:val="24"/>
        </w:rPr>
      </w:pPr>
    </w:p>
    <w:p w:rsidR="006C2A65" w:rsidRDefault="006C2A65" w:rsidP="00305CD6">
      <w:pPr>
        <w:tabs>
          <w:tab w:val="left" w:pos="270"/>
        </w:tabs>
        <w:spacing w:after="0"/>
        <w:rPr>
          <w:rFonts w:asciiTheme="majorHAnsi" w:hAnsiTheme="majorHAnsi" w:cstheme="majorHAnsi"/>
          <w:sz w:val="24"/>
        </w:rPr>
      </w:pPr>
    </w:p>
    <w:p w:rsidR="006C2A65" w:rsidRDefault="006C2A65" w:rsidP="00305CD6">
      <w:pPr>
        <w:tabs>
          <w:tab w:val="left" w:pos="270"/>
        </w:tabs>
        <w:spacing w:after="0"/>
        <w:rPr>
          <w:rFonts w:asciiTheme="majorHAnsi" w:hAnsiTheme="majorHAnsi" w:cstheme="majorHAnsi"/>
          <w:b/>
          <w:sz w:val="24"/>
        </w:rPr>
      </w:pPr>
      <w:r>
        <w:rPr>
          <w:rFonts w:asciiTheme="majorHAnsi" w:hAnsiTheme="majorHAnsi" w:cstheme="majorHAnsi"/>
          <w:b/>
          <w:sz w:val="24"/>
        </w:rPr>
        <w:t>B. Prasarana</w:t>
      </w:r>
    </w:p>
    <w:p w:rsidR="006C2A65" w:rsidRDefault="006C2A65" w:rsidP="00305CD6">
      <w:pPr>
        <w:tabs>
          <w:tab w:val="left" w:pos="270"/>
        </w:tabs>
        <w:spacing w:after="0"/>
        <w:rPr>
          <w:rFonts w:asciiTheme="majorHAnsi" w:hAnsiTheme="majorHAnsi" w:cstheme="majorHAnsi"/>
          <w:b/>
          <w:sz w:val="24"/>
        </w:rPr>
      </w:pPr>
    </w:p>
    <w:p w:rsidR="006C2A65" w:rsidRDefault="006C2A65" w:rsidP="00305CD6">
      <w:pPr>
        <w:tabs>
          <w:tab w:val="left" w:pos="270"/>
        </w:tabs>
        <w:spacing w:after="0"/>
        <w:rPr>
          <w:rFonts w:asciiTheme="majorHAnsi" w:hAnsiTheme="majorHAnsi" w:cstheme="majorHAnsi"/>
          <w:sz w:val="24"/>
        </w:rPr>
      </w:pPr>
      <w:r>
        <w:rPr>
          <w:rFonts w:asciiTheme="majorHAnsi" w:hAnsiTheme="majorHAnsi" w:cstheme="majorHAnsi"/>
          <w:sz w:val="24"/>
        </w:rPr>
        <w:t>1. Ruang Penyortiran</w:t>
      </w:r>
    </w:p>
    <w:p w:rsidR="006C2A65" w:rsidRDefault="006C2A65" w:rsidP="00305CD6">
      <w:pPr>
        <w:tabs>
          <w:tab w:val="left" w:pos="270"/>
        </w:tabs>
        <w:spacing w:after="0"/>
        <w:rPr>
          <w:rFonts w:asciiTheme="majorHAnsi" w:hAnsiTheme="majorHAnsi" w:cstheme="majorHAnsi"/>
          <w:sz w:val="24"/>
        </w:rPr>
      </w:pPr>
      <w:r>
        <w:rPr>
          <w:rFonts w:asciiTheme="majorHAnsi" w:hAnsiTheme="majorHAnsi" w:cstheme="majorHAnsi"/>
          <w:sz w:val="24"/>
        </w:rPr>
        <w:tab/>
        <w:t xml:space="preserve">Ruang penyortiran adalah salah satu ruangan yang ada pada perusahaan yang dipergunakan untuk menyortir </w:t>
      </w:r>
      <w:r w:rsidR="00DD58F4">
        <w:rPr>
          <w:rFonts w:asciiTheme="majorHAnsi" w:hAnsiTheme="majorHAnsi" w:cstheme="majorHAnsi"/>
          <w:sz w:val="24"/>
        </w:rPr>
        <w:t>vanilla.</w:t>
      </w:r>
    </w:p>
    <w:p w:rsidR="00DD58F4" w:rsidRDefault="00DD58F4" w:rsidP="00305CD6">
      <w:pPr>
        <w:tabs>
          <w:tab w:val="left" w:pos="270"/>
        </w:tabs>
        <w:spacing w:after="0"/>
        <w:rPr>
          <w:rFonts w:asciiTheme="majorHAnsi" w:hAnsiTheme="majorHAnsi" w:cstheme="majorHAnsi"/>
          <w:sz w:val="24"/>
        </w:rPr>
      </w:pPr>
    </w:p>
    <w:p w:rsidR="00DD58F4" w:rsidRDefault="00DD58F4" w:rsidP="00305CD6">
      <w:pPr>
        <w:tabs>
          <w:tab w:val="left" w:pos="270"/>
        </w:tabs>
        <w:spacing w:after="0"/>
        <w:rPr>
          <w:rFonts w:asciiTheme="majorHAnsi" w:hAnsiTheme="majorHAnsi" w:cstheme="majorHAnsi"/>
          <w:sz w:val="24"/>
        </w:rPr>
      </w:pPr>
      <w:r>
        <w:rPr>
          <w:rFonts w:asciiTheme="majorHAnsi" w:hAnsiTheme="majorHAnsi" w:cstheme="majorHAnsi"/>
          <w:sz w:val="24"/>
        </w:rPr>
        <w:t>2. Ruang Sekretaris</w:t>
      </w:r>
    </w:p>
    <w:p w:rsidR="00DD58F4" w:rsidRDefault="00DD58F4" w:rsidP="00305CD6">
      <w:pPr>
        <w:tabs>
          <w:tab w:val="left" w:pos="270"/>
        </w:tabs>
        <w:spacing w:after="0"/>
        <w:rPr>
          <w:rFonts w:asciiTheme="majorHAnsi" w:hAnsiTheme="majorHAnsi" w:cstheme="majorHAnsi"/>
          <w:sz w:val="24"/>
        </w:rPr>
      </w:pPr>
      <w:r>
        <w:rPr>
          <w:rFonts w:asciiTheme="majorHAnsi" w:hAnsiTheme="majorHAnsi" w:cstheme="majorHAnsi"/>
          <w:sz w:val="24"/>
        </w:rPr>
        <w:tab/>
        <w:t>Tempat dimana Sekretaris atau orang yang bersangkutan bekerja. Terdapat PC lengkap dengan printer. Ruang admin juga digunakan sebagai tempat penyimpanan dokumen perusahaan.</w:t>
      </w:r>
    </w:p>
    <w:p w:rsidR="00DD58F4" w:rsidRDefault="00DD58F4" w:rsidP="00305CD6">
      <w:pPr>
        <w:tabs>
          <w:tab w:val="left" w:pos="270"/>
        </w:tabs>
        <w:spacing w:after="0"/>
        <w:rPr>
          <w:rFonts w:asciiTheme="majorHAnsi" w:hAnsiTheme="majorHAnsi" w:cstheme="majorHAnsi"/>
          <w:sz w:val="24"/>
        </w:rPr>
      </w:pPr>
    </w:p>
    <w:p w:rsidR="00DD58F4" w:rsidRDefault="00DD58F4" w:rsidP="00305CD6">
      <w:pPr>
        <w:tabs>
          <w:tab w:val="left" w:pos="270"/>
        </w:tabs>
        <w:spacing w:after="0"/>
        <w:rPr>
          <w:rFonts w:asciiTheme="majorHAnsi" w:hAnsiTheme="majorHAnsi" w:cstheme="majorHAnsi"/>
          <w:sz w:val="24"/>
        </w:rPr>
      </w:pPr>
      <w:r>
        <w:rPr>
          <w:rFonts w:asciiTheme="majorHAnsi" w:hAnsiTheme="majorHAnsi" w:cstheme="majorHAnsi"/>
          <w:sz w:val="24"/>
        </w:rPr>
        <w:t>3. Garasi</w:t>
      </w:r>
    </w:p>
    <w:p w:rsidR="00DD58F4" w:rsidRDefault="00DD58F4" w:rsidP="00305CD6">
      <w:pPr>
        <w:tabs>
          <w:tab w:val="left" w:pos="270"/>
        </w:tabs>
        <w:spacing w:after="0"/>
        <w:rPr>
          <w:rFonts w:asciiTheme="majorHAnsi" w:hAnsiTheme="majorHAnsi" w:cstheme="majorHAnsi"/>
          <w:sz w:val="24"/>
        </w:rPr>
      </w:pPr>
      <w:r>
        <w:rPr>
          <w:rFonts w:asciiTheme="majorHAnsi" w:hAnsiTheme="majorHAnsi" w:cstheme="majorHAnsi"/>
          <w:sz w:val="24"/>
        </w:rPr>
        <w:tab/>
        <w:t>Garasi adalah ruangan yang digunakan untuk memarkirkan alat transportasi, baik kendaraan karyawan atau tamu yang datang.</w:t>
      </w:r>
    </w:p>
    <w:p w:rsidR="00DD58F4" w:rsidRDefault="00DD58F4" w:rsidP="00305CD6">
      <w:pPr>
        <w:tabs>
          <w:tab w:val="left" w:pos="270"/>
        </w:tabs>
        <w:spacing w:after="0"/>
        <w:rPr>
          <w:rFonts w:asciiTheme="majorHAnsi" w:hAnsiTheme="majorHAnsi" w:cstheme="majorHAnsi"/>
          <w:sz w:val="24"/>
        </w:rPr>
      </w:pPr>
    </w:p>
    <w:p w:rsidR="00DD58F4" w:rsidRDefault="00DD58F4" w:rsidP="00305CD6">
      <w:pPr>
        <w:tabs>
          <w:tab w:val="left" w:pos="270"/>
        </w:tabs>
        <w:spacing w:after="0"/>
        <w:rPr>
          <w:rFonts w:asciiTheme="majorHAnsi" w:hAnsiTheme="majorHAnsi" w:cstheme="majorHAnsi"/>
          <w:sz w:val="24"/>
        </w:rPr>
      </w:pPr>
      <w:r>
        <w:rPr>
          <w:rFonts w:asciiTheme="majorHAnsi" w:hAnsiTheme="majorHAnsi" w:cstheme="majorHAnsi"/>
          <w:sz w:val="24"/>
        </w:rPr>
        <w:t>4. Gudang</w:t>
      </w:r>
    </w:p>
    <w:p w:rsidR="00457D70" w:rsidRDefault="00DD58F4" w:rsidP="00305CD6">
      <w:pPr>
        <w:tabs>
          <w:tab w:val="left" w:pos="270"/>
        </w:tabs>
        <w:spacing w:after="0"/>
        <w:rPr>
          <w:rFonts w:asciiTheme="majorHAnsi" w:hAnsiTheme="majorHAnsi" w:cstheme="majorHAnsi"/>
          <w:sz w:val="24"/>
        </w:rPr>
      </w:pPr>
      <w:r>
        <w:rPr>
          <w:rFonts w:asciiTheme="majorHAnsi" w:hAnsiTheme="majorHAnsi" w:cstheme="majorHAnsi"/>
          <w:sz w:val="24"/>
        </w:rPr>
        <w:tab/>
        <w:t>Vanilla yang sudah dikemas rapi disimpan di dalam gudang sampai jadwal pengiriman. Gudang juga digunakan untuk menyimpan stok vanilla dan alat-ala</w:t>
      </w:r>
      <w:r w:rsidR="00457D70">
        <w:rPr>
          <w:rFonts w:asciiTheme="majorHAnsi" w:hAnsiTheme="majorHAnsi" w:cstheme="majorHAnsi"/>
          <w:sz w:val="24"/>
        </w:rPr>
        <w:t>t yang digunakan perusahaan, baik yang</w:t>
      </w:r>
      <w:r>
        <w:rPr>
          <w:rFonts w:asciiTheme="majorHAnsi" w:hAnsiTheme="majorHAnsi" w:cstheme="majorHAnsi"/>
          <w:sz w:val="24"/>
        </w:rPr>
        <w:t xml:space="preserve"> akan</w:t>
      </w:r>
      <w:r w:rsidR="00457D70">
        <w:rPr>
          <w:rFonts w:asciiTheme="majorHAnsi" w:hAnsiTheme="majorHAnsi" w:cstheme="majorHAnsi"/>
          <w:sz w:val="24"/>
        </w:rPr>
        <w:t xml:space="preserve"> digunakan</w:t>
      </w:r>
      <w:r>
        <w:rPr>
          <w:rFonts w:asciiTheme="majorHAnsi" w:hAnsiTheme="majorHAnsi" w:cstheme="majorHAnsi"/>
          <w:sz w:val="24"/>
        </w:rPr>
        <w:t xml:space="preserve"> </w:t>
      </w:r>
      <w:r w:rsidR="00457D70">
        <w:rPr>
          <w:rFonts w:asciiTheme="majorHAnsi" w:hAnsiTheme="majorHAnsi" w:cstheme="majorHAnsi"/>
          <w:sz w:val="24"/>
        </w:rPr>
        <w:t>atau yang sudah digunakan.</w:t>
      </w: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Default="00457D70" w:rsidP="00305CD6">
      <w:pPr>
        <w:tabs>
          <w:tab w:val="left" w:pos="270"/>
        </w:tabs>
        <w:spacing w:after="0"/>
        <w:rPr>
          <w:rFonts w:asciiTheme="majorHAnsi" w:hAnsiTheme="majorHAnsi" w:cstheme="majorHAnsi"/>
          <w:sz w:val="24"/>
        </w:rPr>
      </w:pPr>
    </w:p>
    <w:p w:rsidR="00457D70" w:rsidRPr="00457D70" w:rsidRDefault="00457D70" w:rsidP="00457D70">
      <w:pPr>
        <w:tabs>
          <w:tab w:val="left" w:pos="270"/>
        </w:tabs>
        <w:spacing w:after="0"/>
        <w:jc w:val="center"/>
        <w:rPr>
          <w:rFonts w:asciiTheme="majorHAnsi" w:hAnsiTheme="majorHAnsi" w:cstheme="majorHAnsi"/>
          <w:sz w:val="24"/>
          <w:u w:val="single"/>
        </w:rPr>
      </w:pPr>
    </w:p>
    <w:p w:rsidR="00DD58F4" w:rsidRDefault="00457D70" w:rsidP="00457D70">
      <w:pPr>
        <w:tabs>
          <w:tab w:val="left" w:pos="270"/>
        </w:tabs>
        <w:spacing w:after="0"/>
        <w:jc w:val="center"/>
        <w:rPr>
          <w:rFonts w:asciiTheme="majorHAnsi" w:hAnsiTheme="majorHAnsi" w:cstheme="majorHAnsi"/>
          <w:b/>
          <w:sz w:val="30"/>
          <w:u w:val="single"/>
        </w:rPr>
      </w:pPr>
      <w:r>
        <w:rPr>
          <w:rFonts w:asciiTheme="majorHAnsi" w:hAnsiTheme="majorHAnsi" w:cstheme="majorHAnsi"/>
          <w:b/>
          <w:sz w:val="30"/>
          <w:u w:val="single"/>
        </w:rPr>
        <w:t>JENIS VANILLA</w:t>
      </w:r>
    </w:p>
    <w:p w:rsidR="00457D70" w:rsidRDefault="00457D70" w:rsidP="00457D70">
      <w:pPr>
        <w:tabs>
          <w:tab w:val="left" w:pos="270"/>
        </w:tabs>
        <w:spacing w:after="0"/>
        <w:jc w:val="center"/>
        <w:rPr>
          <w:rFonts w:asciiTheme="majorHAnsi" w:hAnsiTheme="majorHAnsi" w:cstheme="majorHAnsi"/>
          <w:b/>
          <w:sz w:val="30"/>
          <w:u w:val="single"/>
        </w:rPr>
      </w:pPr>
    </w:p>
    <w:p w:rsidR="00457D70" w:rsidRDefault="00457D70" w:rsidP="00457D70">
      <w:pPr>
        <w:tabs>
          <w:tab w:val="left" w:pos="270"/>
        </w:tabs>
        <w:spacing w:after="0"/>
        <w:rPr>
          <w:rFonts w:asciiTheme="majorHAnsi" w:hAnsiTheme="majorHAnsi" w:cstheme="majorHAnsi"/>
          <w:sz w:val="24"/>
        </w:rPr>
      </w:pPr>
      <w:r>
        <w:rPr>
          <w:rFonts w:asciiTheme="majorHAnsi" w:hAnsiTheme="majorHAnsi" w:cstheme="majorHAnsi"/>
          <w:sz w:val="24"/>
        </w:rPr>
        <w:t>1. Tahitensis</w:t>
      </w:r>
    </w:p>
    <w:p w:rsidR="00457D70" w:rsidRDefault="00457D70" w:rsidP="00457D70">
      <w:pPr>
        <w:tabs>
          <w:tab w:val="left" w:pos="270"/>
        </w:tabs>
        <w:spacing w:after="0"/>
        <w:rPr>
          <w:rFonts w:asciiTheme="majorHAnsi" w:hAnsiTheme="majorHAnsi" w:cstheme="majorHAnsi"/>
          <w:sz w:val="24"/>
        </w:rPr>
      </w:pPr>
      <w:r>
        <w:rPr>
          <w:rFonts w:asciiTheme="majorHAnsi" w:hAnsiTheme="majorHAnsi" w:cstheme="majorHAnsi"/>
          <w:sz w:val="24"/>
        </w:rPr>
        <w:lastRenderedPageBreak/>
        <w:tab/>
        <w:t>Jenis tahitensis ini hanya terdapat di negara Papua New Guinea atau disingkat PNG. Berbeda dengan jenis lainnya, vanilla jenis ini memiliki ciri khas yang terdapat pada serat yang lebih terlihat berantakan juga kasar</w:t>
      </w:r>
      <w:r w:rsidR="00F033F8">
        <w:rPr>
          <w:rFonts w:asciiTheme="majorHAnsi" w:hAnsiTheme="majorHAnsi" w:cstheme="majorHAnsi"/>
          <w:sz w:val="24"/>
        </w:rPr>
        <w:t>, berbentuk pipih</w:t>
      </w:r>
      <w:r>
        <w:rPr>
          <w:rFonts w:asciiTheme="majorHAnsi" w:hAnsiTheme="majorHAnsi" w:cstheme="majorHAnsi"/>
          <w:sz w:val="24"/>
        </w:rPr>
        <w:t xml:space="preserve"> dan aroma yang sangat kuat. Panjang rata-rata yang dipasarkan yaitu kisaran 12 cm sampai dengan 17 cm.</w:t>
      </w:r>
    </w:p>
    <w:p w:rsidR="00457D70" w:rsidRDefault="00457D70" w:rsidP="00457D70">
      <w:pPr>
        <w:tabs>
          <w:tab w:val="left" w:pos="270"/>
        </w:tabs>
        <w:spacing w:after="0"/>
        <w:rPr>
          <w:rFonts w:asciiTheme="majorHAnsi" w:hAnsiTheme="majorHAnsi" w:cstheme="majorHAnsi"/>
          <w:sz w:val="24"/>
        </w:rPr>
      </w:pPr>
    </w:p>
    <w:p w:rsidR="00457D70" w:rsidRDefault="00457D70" w:rsidP="00457D70">
      <w:pPr>
        <w:tabs>
          <w:tab w:val="left" w:pos="270"/>
        </w:tabs>
        <w:spacing w:after="0"/>
        <w:rPr>
          <w:rFonts w:asciiTheme="majorHAnsi" w:hAnsiTheme="majorHAnsi" w:cstheme="majorHAnsi"/>
          <w:sz w:val="24"/>
        </w:rPr>
      </w:pPr>
      <w:r>
        <w:rPr>
          <w:rFonts w:asciiTheme="majorHAnsi" w:hAnsiTheme="majorHAnsi" w:cstheme="majorHAnsi"/>
          <w:sz w:val="24"/>
        </w:rPr>
        <w:t xml:space="preserve">2. </w:t>
      </w:r>
      <w:r w:rsidR="00F033F8">
        <w:rPr>
          <w:rFonts w:asciiTheme="majorHAnsi" w:hAnsiTheme="majorHAnsi" w:cstheme="majorHAnsi"/>
          <w:sz w:val="24"/>
        </w:rPr>
        <w:t>Planfolia</w:t>
      </w:r>
    </w:p>
    <w:p w:rsidR="00F033F8" w:rsidRPr="00457D70" w:rsidRDefault="00F033F8" w:rsidP="00457D70">
      <w:pPr>
        <w:tabs>
          <w:tab w:val="left" w:pos="270"/>
        </w:tabs>
        <w:spacing w:after="0"/>
        <w:rPr>
          <w:rFonts w:asciiTheme="majorHAnsi" w:hAnsiTheme="majorHAnsi" w:cstheme="majorHAnsi"/>
          <w:sz w:val="24"/>
        </w:rPr>
      </w:pPr>
      <w:r>
        <w:rPr>
          <w:rFonts w:asciiTheme="majorHAnsi" w:hAnsiTheme="majorHAnsi" w:cstheme="majorHAnsi"/>
          <w:sz w:val="24"/>
        </w:rPr>
        <w:tab/>
        <w:t>Jenis ini bisa ditemukan di Indonesia dan PNG. Perbedaan antara planifolia lokal dan PNG terdapat pada aroma. Aroma dari planifolia lokal terasa lebih lembut dan manis, sedangkan planifolia yang berasal dari PNG memiliki aroma yang lebih kuat, hampir seperti jenis tahitensis tetapi masih memiliki aroma manis seperti planifolia lokal. Dari sudut fisik, perbedaan antara planifolia dan tahitensis adalah planifolia memiliki bentuk yang membulat dan tidak pipih.</w:t>
      </w:r>
    </w:p>
    <w:sectPr w:rsidR="00F033F8" w:rsidRPr="0045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D66"/>
    <w:multiLevelType w:val="hybridMultilevel"/>
    <w:tmpl w:val="AB72D0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A2562"/>
    <w:multiLevelType w:val="multilevel"/>
    <w:tmpl w:val="DCBA6B84"/>
    <w:lvl w:ilvl="0">
      <w:start w:val="1"/>
      <w:numFmt w:val="decimal"/>
      <w:lvlText w:val="%1."/>
      <w:lvlJc w:val="left"/>
      <w:pPr>
        <w:ind w:left="720" w:hanging="360"/>
      </w:pPr>
    </w:lvl>
    <w:lvl w:ilvl="1">
      <w:start w:val="1"/>
      <w:numFmt w:val="decimal"/>
      <w:isLgl/>
      <w:lvlText w:val="%1.%2"/>
      <w:lvlJc w:val="left"/>
      <w:pPr>
        <w:ind w:left="1110" w:hanging="390"/>
      </w:pPr>
      <w:rPr>
        <w:rFonts w:ascii="Times New Roman" w:hAnsi="Times New Roman" w:cs="Times New Roman" w:hint="default"/>
        <w:color w:val="auto"/>
        <w:sz w:val="28"/>
      </w:rPr>
    </w:lvl>
    <w:lvl w:ilvl="2">
      <w:start w:val="1"/>
      <w:numFmt w:val="decimal"/>
      <w:isLgl/>
      <w:lvlText w:val="%1.%2.%3"/>
      <w:lvlJc w:val="left"/>
      <w:pPr>
        <w:ind w:left="1800" w:hanging="720"/>
      </w:pPr>
      <w:rPr>
        <w:rFonts w:ascii="Times New Roman" w:hAnsi="Times New Roman" w:cs="Times New Roman" w:hint="default"/>
        <w:color w:val="auto"/>
        <w:sz w:val="28"/>
      </w:rPr>
    </w:lvl>
    <w:lvl w:ilvl="3">
      <w:start w:val="1"/>
      <w:numFmt w:val="decimal"/>
      <w:isLgl/>
      <w:lvlText w:val="%1.%2.%3.%4"/>
      <w:lvlJc w:val="left"/>
      <w:pPr>
        <w:ind w:left="2160" w:hanging="720"/>
      </w:pPr>
      <w:rPr>
        <w:rFonts w:asciiTheme="majorHAnsi" w:hAnsiTheme="majorHAnsi" w:hint="default"/>
        <w:color w:val="2E74B5" w:themeColor="accent1" w:themeShade="BF"/>
        <w:sz w:val="28"/>
      </w:rPr>
    </w:lvl>
    <w:lvl w:ilvl="4">
      <w:start w:val="1"/>
      <w:numFmt w:val="decimal"/>
      <w:isLgl/>
      <w:lvlText w:val="%1.%2.%3.%4.%5"/>
      <w:lvlJc w:val="left"/>
      <w:pPr>
        <w:ind w:left="2880" w:hanging="1080"/>
      </w:pPr>
      <w:rPr>
        <w:rFonts w:asciiTheme="majorHAnsi" w:hAnsiTheme="majorHAnsi" w:hint="default"/>
        <w:color w:val="2E74B5" w:themeColor="accent1" w:themeShade="BF"/>
        <w:sz w:val="28"/>
      </w:rPr>
    </w:lvl>
    <w:lvl w:ilvl="5">
      <w:start w:val="1"/>
      <w:numFmt w:val="decimal"/>
      <w:isLgl/>
      <w:lvlText w:val="%1.%2.%3.%4.%5.%6"/>
      <w:lvlJc w:val="left"/>
      <w:pPr>
        <w:ind w:left="3240" w:hanging="1080"/>
      </w:pPr>
      <w:rPr>
        <w:rFonts w:asciiTheme="majorHAnsi" w:hAnsiTheme="majorHAnsi" w:hint="default"/>
        <w:color w:val="2E74B5" w:themeColor="accent1" w:themeShade="BF"/>
        <w:sz w:val="28"/>
      </w:rPr>
    </w:lvl>
    <w:lvl w:ilvl="6">
      <w:start w:val="1"/>
      <w:numFmt w:val="decimal"/>
      <w:isLgl/>
      <w:lvlText w:val="%1.%2.%3.%4.%5.%6.%7"/>
      <w:lvlJc w:val="left"/>
      <w:pPr>
        <w:ind w:left="3960" w:hanging="1440"/>
      </w:pPr>
      <w:rPr>
        <w:rFonts w:asciiTheme="majorHAnsi" w:hAnsiTheme="majorHAnsi" w:hint="default"/>
        <w:color w:val="2E74B5" w:themeColor="accent1" w:themeShade="BF"/>
        <w:sz w:val="28"/>
      </w:rPr>
    </w:lvl>
    <w:lvl w:ilvl="7">
      <w:start w:val="1"/>
      <w:numFmt w:val="decimal"/>
      <w:isLgl/>
      <w:lvlText w:val="%1.%2.%3.%4.%5.%6.%7.%8"/>
      <w:lvlJc w:val="left"/>
      <w:pPr>
        <w:ind w:left="4320" w:hanging="1440"/>
      </w:pPr>
      <w:rPr>
        <w:rFonts w:asciiTheme="majorHAnsi" w:hAnsiTheme="majorHAnsi" w:hint="default"/>
        <w:color w:val="2E74B5" w:themeColor="accent1" w:themeShade="BF"/>
        <w:sz w:val="28"/>
      </w:rPr>
    </w:lvl>
    <w:lvl w:ilvl="8">
      <w:start w:val="1"/>
      <w:numFmt w:val="decimal"/>
      <w:isLgl/>
      <w:lvlText w:val="%1.%2.%3.%4.%5.%6.%7.%8.%9"/>
      <w:lvlJc w:val="left"/>
      <w:pPr>
        <w:ind w:left="5040" w:hanging="1800"/>
      </w:pPr>
      <w:rPr>
        <w:rFonts w:asciiTheme="majorHAnsi" w:hAnsiTheme="majorHAnsi" w:hint="default"/>
        <w:color w:val="2E74B5" w:themeColor="accent1" w:themeShade="BF"/>
        <w:sz w:val="28"/>
      </w:rPr>
    </w:lvl>
  </w:abstractNum>
  <w:abstractNum w:abstractNumId="2" w15:restartNumberingAfterBreak="0">
    <w:nsid w:val="77820C4C"/>
    <w:multiLevelType w:val="multilevel"/>
    <w:tmpl w:val="723253A6"/>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D1"/>
    <w:rsid w:val="001C48E5"/>
    <w:rsid w:val="00305CD6"/>
    <w:rsid w:val="00333919"/>
    <w:rsid w:val="00355B5A"/>
    <w:rsid w:val="00457D70"/>
    <w:rsid w:val="006C2A65"/>
    <w:rsid w:val="008A1FD1"/>
    <w:rsid w:val="00AB75E7"/>
    <w:rsid w:val="00B1399F"/>
    <w:rsid w:val="00DD58F4"/>
    <w:rsid w:val="00F0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A7FB2-451C-443F-BF03-30CE36C2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D1"/>
    <w:rPr>
      <w:rFonts w:ascii="Calibri" w:eastAsia="Calibri" w:hAnsi="Calibri" w:cs="SimSun"/>
      <w:lang w:val="id-ID"/>
    </w:rPr>
  </w:style>
  <w:style w:type="paragraph" w:styleId="Judul3">
    <w:name w:val="heading 3"/>
    <w:basedOn w:val="Normal"/>
    <w:next w:val="Normal"/>
    <w:link w:val="Judul3KAR"/>
    <w:uiPriority w:val="9"/>
    <w:unhideWhenUsed/>
    <w:qFormat/>
    <w:rsid w:val="008A1F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rsid w:val="008A1FD1"/>
    <w:rPr>
      <w:rFonts w:asciiTheme="majorHAnsi" w:eastAsiaTheme="majorEastAsia" w:hAnsiTheme="majorHAnsi" w:cstheme="majorBidi"/>
      <w:color w:val="1F4D78" w:themeColor="accent1" w:themeShade="7F"/>
      <w:sz w:val="24"/>
      <w:szCs w:val="24"/>
      <w:lang w:val="id-ID"/>
    </w:rPr>
  </w:style>
  <w:style w:type="paragraph" w:styleId="DaftarParagraf">
    <w:name w:val="List Paragraph"/>
    <w:basedOn w:val="Normal"/>
    <w:link w:val="DaftarParagrafKAR"/>
    <w:uiPriority w:val="34"/>
    <w:qFormat/>
    <w:rsid w:val="008A1FD1"/>
    <w:pPr>
      <w:ind w:left="720"/>
      <w:contextualSpacing/>
    </w:pPr>
  </w:style>
  <w:style w:type="character" w:customStyle="1" w:styleId="DaftarParagrafKAR">
    <w:name w:val="Daftar Paragraf KAR"/>
    <w:basedOn w:val="FontParagrafDefault"/>
    <w:link w:val="DaftarParagraf"/>
    <w:uiPriority w:val="34"/>
    <w:qFormat/>
    <w:rsid w:val="008A1FD1"/>
    <w:rPr>
      <w:rFonts w:ascii="Calibri" w:eastAsia="Calibri" w:hAnsi="Calibri" w:cs="SimSun"/>
      <w:lang w:val="id-ID"/>
    </w:rPr>
  </w:style>
  <w:style w:type="paragraph" w:styleId="Keterangan">
    <w:name w:val="caption"/>
    <w:basedOn w:val="Normal"/>
    <w:next w:val="Normal"/>
    <w:uiPriority w:val="35"/>
    <w:unhideWhenUsed/>
    <w:qFormat/>
    <w:rsid w:val="008A1FD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Ilham Purnama</dc:creator>
  <cp:keywords/>
  <dc:description/>
  <cp:lastModifiedBy>waroqilintan@gmail.com</cp:lastModifiedBy>
  <cp:revision>2</cp:revision>
  <dcterms:created xsi:type="dcterms:W3CDTF">2021-07-16T16:08:00Z</dcterms:created>
  <dcterms:modified xsi:type="dcterms:W3CDTF">2021-07-16T16:08:00Z</dcterms:modified>
</cp:coreProperties>
</file>