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DecodeLabs — Artificial Intelligence Internship</w:t>
      </w:r>
    </w:p>
    <w:p>
      <w:pPr>
        <w:spacing w:after="100"/>
      </w:pPr>
      <w:r>
        <w:rPr>
          <w:b/>
          <w:bCs/>
          <w:color w:val="2E5AAC"/>
          <w:sz w:val="40"/>
          <w:szCs w:val="40"/>
        </w:rPr>
        <w:t xml:space="preserve">Project 2: Data Classification Using AI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Submission Report — Iris Flower Classification with K-Nearest Neighbors (KNN)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0"/>
      </w:tblGrid>
      <w:tr>
        <w:tc>
          <w:tcPr>
            <w:tcW w:type="dxa" w:w="3000"/>
            <w:shd w:fill="EAF0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Intern Name</w:t>
            </w:r>
          </w:p>
        </w:tc>
        <w:tc>
          <w:tcPr>
            <w:tcW w:type="dxa" w:w="67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Samreen</w:t>
            </w:r>
          </w:p>
        </w:tc>
      </w:tr>
      <w:tr>
        <w:tc>
          <w:tcPr>
            <w:tcW w:type="dxa" w:w="3000"/>
            <w:shd w:fill="EAF0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Batch</w:t>
            </w:r>
          </w:p>
        </w:tc>
        <w:tc>
          <w:tcPr>
            <w:tcW w:type="dxa" w:w="67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000"/>
            <w:shd w:fill="EAF0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Track</w:t>
            </w:r>
          </w:p>
        </w:tc>
        <w:tc>
          <w:tcPr>
            <w:tcW w:type="dxa" w:w="67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Artificial Intelligence Engineer</w:t>
            </w:r>
          </w:p>
        </w:tc>
      </w:tr>
      <w:tr>
        <w:tc>
          <w:tcPr>
            <w:tcW w:type="dxa" w:w="3000"/>
            <w:shd w:fill="EAF0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Tool Used</w:t>
            </w:r>
          </w:p>
        </w:tc>
        <w:tc>
          <w:tcPr>
            <w:tcW w:type="dxa" w:w="67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Python (VS Code), scikit-learn, pandas</w:t>
            </w:r>
          </w:p>
        </w:tc>
      </w:tr>
      <w:tr>
        <w:tc>
          <w:tcPr>
            <w:tcW w:type="dxa" w:w="3000"/>
            <w:shd w:fill="EAF0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Dataset</w:t>
            </w:r>
          </w:p>
        </w:tc>
        <w:tc>
          <w:tcPr>
            <w:tcW w:type="dxa" w:w="67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Iris Dataset (built-in, scikit-learn)</w:t>
            </w:r>
          </w:p>
        </w:tc>
      </w:tr>
    </w:tbl>
    <w:p>
      <w:pPr>
        <w:spacing w:before="260"/>
      </w:pPr>
    </w:p>
    <w:p>
      <w:pPr>
        <w:pStyle w:val="Heading1"/>
        <w:pBdr>
          <w:bottom w:val="single" w:color="2E5AAC" w:sz="6" w:space="4"/>
        </w:pBdr>
        <w:spacing w:after="150" w:before="300"/>
      </w:pPr>
      <w:r>
        <w:rPr>
          <w:b/>
          <w:bCs/>
          <w:color w:val="2E5AAC"/>
          <w:sz w:val="28"/>
          <w:szCs w:val="28"/>
        </w:rPr>
        <w:t xml:space="preserve">1. Objective</w:t>
      </w:r>
    </w:p>
    <w:p>
      <w:pPr>
        <w:spacing w:after="120" w:line="300"/>
      </w:pPr>
      <w:r>
        <w:rPr>
          <w:color w:val="262626"/>
          <w:sz w:val="22"/>
          <w:szCs w:val="22"/>
        </w:rPr>
        <w:t xml:space="preserve">The goal of this project was to build a basic supervised-learning classification model using a small, well-known dataset (Iris). The task required loading and understanding the dataset, splitting it into training and testing sets, and applying a simple classification algorithm to predict the species of a flower based on its measurements.</w:t>
      </w:r>
    </w:p>
    <w:p>
      <w:pPr>
        <w:pStyle w:val="Heading1"/>
        <w:pBdr>
          <w:bottom w:val="single" w:color="2E5AAC" w:sz="6" w:space="4"/>
        </w:pBdr>
        <w:spacing w:after="150" w:before="300"/>
      </w:pPr>
      <w:r>
        <w:rPr>
          <w:b/>
          <w:bCs/>
          <w:color w:val="2E5AAC"/>
          <w:sz w:val="28"/>
          <w:szCs w:val="28"/>
        </w:rPr>
        <w:t xml:space="preserve">2. Tools &amp; Environment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Language: Python 3.14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Editor: Visual Studio Code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Libraries: scikit-learn, pandas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Dataset: Iris dataset (150 samples, 3 classes, 4 features) — loaded directly from scikit-learn, no external download required</w:t>
      </w:r>
    </w:p>
    <w:p>
      <w:pPr>
        <w:pStyle w:val="Heading1"/>
        <w:pBdr>
          <w:bottom w:val="single" w:color="2E5AAC" w:sz="6" w:space="4"/>
        </w:pBdr>
        <w:spacing w:after="150" w:before="300"/>
      </w:pPr>
      <w:r>
        <w:rPr>
          <w:b/>
          <w:bCs/>
          <w:color w:val="2E5AAC"/>
          <w:sz w:val="28"/>
          <w:szCs w:val="28"/>
        </w:rPr>
        <w:t xml:space="preserve">3. Step 1 — Loading and Understanding the Dataset</w:t>
      </w:r>
    </w:p>
    <w:p>
      <w:pPr>
        <w:spacing w:after="120" w:line="300"/>
      </w:pPr>
      <w:r>
        <w:rPr>
          <w:color w:val="262626"/>
          <w:sz w:val="22"/>
          <w:szCs w:val="22"/>
        </w:rPr>
        <w:t xml:space="preserve">The Iris dataset was loaded using scikit-learn's built-in load_iris() function and converted into a pandas DataFrame for easy inspection. The dataset contains 150 samples, equally split across three species (Setosa, Versicolor, Virginica — 50 each), with four numerical features per sample: sepal length, sepal width, petal length, and petal width.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sklearn.datasets import load_iris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iris = load_iris()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df = pd.DataFrame(iris.data, columns=iris.feature_names)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df['species'] = iris.target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print(df.head())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print(df.info())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print(df['species'].value_counts())</w:t>
            </w:r>
          </w:p>
        </w:tc>
      </w:tr>
    </w:tbl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F2F7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B6B1F"/>
                <w:sz w:val="20"/>
                <w:szCs w:val="20"/>
              </w:rPr>
              <w:t xml:space="preserve">Output — Dataset Summary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150 entries, 5 columns (4 features + species)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dtypes: float64(4), int64(1)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species  0: 50   1: 50   2: 50   (balanced dataset)</w:t>
            </w:r>
          </w:p>
        </w:tc>
      </w:tr>
    </w:tbl>
    <w:p>
      <w:pPr>
        <w:pStyle w:val="Heading1"/>
        <w:pBdr>
          <w:bottom w:val="single" w:color="2E5AAC" w:sz="6" w:space="4"/>
        </w:pBdr>
        <w:spacing w:after="150" w:before="300"/>
      </w:pPr>
      <w:r>
        <w:rPr>
          <w:b/>
          <w:bCs/>
          <w:color w:val="2E5AAC"/>
          <w:sz w:val="28"/>
          <w:szCs w:val="28"/>
        </w:rPr>
        <w:t xml:space="preserve">4. Step 2 — Feature Scaling &amp; Train-Test Split</w:t>
      </w:r>
    </w:p>
    <w:p>
      <w:pPr>
        <w:spacing w:after="120" w:line="300"/>
      </w:pPr>
      <w:r>
        <w:rPr>
          <w:color w:val="262626"/>
          <w:sz w:val="22"/>
          <w:szCs w:val="22"/>
        </w:rPr>
        <w:t xml:space="preserve">Since the raw feature values were on different scales, StandardScaler was applied to normalize all features to a common range (mean = 0, variance = 1). The dataset was then shuffled and split into an 80% training set and a 20% testing set using train_test_split, ensuring the model is evaluated on data it has never seen.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X = df.drop('species', axis=1)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 = df['species']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scaler = StandardScaler()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X_scaled = scaler.fit_transform(X)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X_scaled, y, test_size=0.2, random_state=42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print('Training data size:', X_train.shape)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print('Testing data size:', X_test.shape)</w:t>
            </w:r>
          </w:p>
        </w:tc>
      </w:tr>
    </w:tbl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F2F7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B6B1F"/>
                <w:sz w:val="20"/>
                <w:szCs w:val="20"/>
              </w:rPr>
              <w:t xml:space="preserve">Output — Split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Training data size: (120, 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Testing data size:  (30, 4)</w:t>
            </w:r>
          </w:p>
        </w:tc>
      </w:tr>
    </w:tbl>
    <w:p>
      <w:pPr>
        <w:pStyle w:val="Heading1"/>
        <w:pBdr>
          <w:bottom w:val="single" w:color="2E5AAC" w:sz="6" w:space="4"/>
        </w:pBdr>
        <w:spacing w:after="150" w:before="300"/>
      </w:pPr>
      <w:r>
        <w:rPr>
          <w:b/>
          <w:bCs/>
          <w:color w:val="2E5AAC"/>
          <w:sz w:val="28"/>
          <w:szCs w:val="28"/>
        </w:rPr>
        <w:t xml:space="preserve">5. Step 3 — Model Training with K-Nearest Neighbors (KNN)</w:t>
      </w:r>
    </w:p>
    <w:p>
      <w:pPr>
        <w:spacing w:after="120" w:line="300"/>
      </w:pPr>
      <w:r>
        <w:rPr>
          <w:color w:val="262626"/>
          <w:sz w:val="22"/>
          <w:szCs w:val="22"/>
        </w:rPr>
        <w:t xml:space="preserve">A K-Nearest Neighbors classifier (k = 5) was instantiated, trained (fit) on the training data, and used to predict the species of the unseen test samples. The model's performance was then evaluated using accuracy, a confusion matrix, and a classification report (precision, recall, F1-score).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sklearn.neighbors import KNeighborsClassifier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sklearn.metrics import accuracy_score, confusion_matrix, classification_report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 = KNeighborsClassifier(n_neighbors=5)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model.fit(X_train,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predictions = model.predict(X_test)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print('Accuracy:', accuracy_score(y_test, predictions))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print(confusion_matrix(y_test, predictions))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print(classification_report(y_test, predictions))</w:t>
            </w:r>
          </w:p>
        </w:tc>
      </w:tr>
    </w:tbl>
    <w:p>
      <w:pPr>
        <w:spacing w:after="120" w:line="300"/>
      </w:pPr>
      <w:r>
        <w:rPr>
          <w:color w:val="262626"/>
          <w:sz w:val="22"/>
          <w:szCs w:val="22"/>
        </w:rPr>
        <w:t xml:space="preserve">The model was tested successfully with no runtime errors, and produced an accuracy score along with a confusion matrix confirming correct classification across the three species.</w:t>
      </w:r>
    </w:p>
    <w:p>
      <w:pPr>
        <w:pStyle w:val="Heading1"/>
        <w:pBdr>
          <w:bottom w:val="single" w:color="2E5AAC" w:sz="6" w:space="4"/>
        </w:pBdr>
        <w:spacing w:after="150" w:before="300"/>
      </w:pPr>
      <w:r>
        <w:rPr>
          <w:b/>
          <w:bCs/>
          <w:color w:val="2E5AAC"/>
          <w:sz w:val="28"/>
          <w:szCs w:val="28"/>
        </w:rPr>
        <w:t xml:space="preserve">6. Bonus — Prediction on New/Custom Data</w:t>
      </w:r>
    </w:p>
    <w:p>
      <w:pPr>
        <w:spacing w:after="120" w:line="300"/>
      </w:pPr>
      <w:r>
        <w:rPr>
          <w:color w:val="262626"/>
          <w:sz w:val="22"/>
          <w:szCs w:val="22"/>
        </w:rPr>
        <w:t xml:space="preserve">To further validate the model, a new, previously unseen flower measurement was fed into the trained model and scaler to confirm the pipeline correctly predicts a species label end-to-end.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new_flower = [[5.0, 3.4, 1.5, 0.2]]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new_flower_scaled = scaler.transform(new_flower)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prediction = model.predict(new_flower_scaled)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species_names = ['Setosa', 'Versicolor', 'Virginica']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print('Predicted species:', species_names[prediction[0]])</w:t>
            </w:r>
          </w:p>
        </w:tc>
      </w:tr>
    </w:tbl>
    <w:p>
      <w:pPr>
        <w:pStyle w:val="Heading1"/>
        <w:pBdr>
          <w:bottom w:val="single" w:color="2E5AAC" w:sz="6" w:space="4"/>
        </w:pBdr>
        <w:spacing w:after="150" w:before="300"/>
      </w:pPr>
      <w:r>
        <w:rPr>
          <w:b/>
          <w:bCs/>
          <w:color w:val="2E5AAC"/>
          <w:sz w:val="28"/>
          <w:szCs w:val="28"/>
        </w:rPr>
        <w:t xml:space="preserve">7. Pipeline Summary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Input: Iris dataset (150 samples, 4 features, 3 classes)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Preprocessing: StandardScaler for feature normalization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Split: 80% training (120 samples) / 20% testing (30 samples)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Algorithm: K-Nearest Neighbors (k = 5)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Evaluation: Accuracy score, Confusion Matrix, Classification Report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2"/>
          <w:szCs w:val="22"/>
        </w:rPr>
        <w:t xml:space="preserve">Validation: Successful prediction on a new, custom data point</w:t>
      </w:r>
    </w:p>
    <w:p>
      <w:pPr>
        <w:pStyle w:val="Heading1"/>
        <w:pBdr>
          <w:bottom w:val="single" w:color="2E5AAC" w:sz="6" w:space="4"/>
        </w:pBdr>
        <w:spacing w:after="150" w:before="300"/>
      </w:pPr>
      <w:r>
        <w:rPr>
          <w:b/>
          <w:bCs/>
          <w:color w:val="2E5AAC"/>
          <w:sz w:val="28"/>
          <w:szCs w:val="28"/>
        </w:rPr>
        <w:t xml:space="preserve">8. Conclusion</w:t>
      </w:r>
    </w:p>
    <w:p>
      <w:pPr>
        <w:spacing w:after="120" w:line="300"/>
      </w:pPr>
      <w:r>
        <w:rPr>
          <w:color w:val="262626"/>
          <w:sz w:val="22"/>
          <w:szCs w:val="22"/>
        </w:rPr>
        <w:t xml:space="preserve">This project demonstrates a complete, working supervised-learning pipeline — from raw data to a trained, evaluated classification model. All required deliverables (dataset loading, train-test split, and application of a classification algorithm) were successfully implemented and tested without errors, fulfilling the requirements of Project 2.</w:t>
      </w:r>
    </w:p>
    <w:p>
      <w:pPr>
        <w:spacing w:before="200"/>
        <w:jc w:val="center"/>
      </w:pPr>
      <w:r>
        <w:rPr>
          <w:i/>
          <w:iCs/>
          <w:color w:val="595959"/>
          <w:sz w:val="20"/>
          <w:szCs w:val="20"/>
        </w:rPr>
        <w:t xml:space="preserve">— End of Report —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2026-09-20T06:31:59.939Z</dcterms:created>
  <dcterms:modified xsi:type="dcterms:W3CDTF">2026-09-20T06:31:59.946Z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