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DM Sans" w:cs="DM Sans" w:eastAsia="DM Sans" w:hAnsi="DM Sans"/>
          <w:sz w:val="46"/>
          <w:szCs w:val="46"/>
        </w:rPr>
      </w:pPr>
      <w:r w:rsidDel="00000000" w:rsidR="00000000" w:rsidRPr="00000000">
        <w:rPr>
          <w:rFonts w:ascii="DM Sans" w:cs="DM Sans" w:eastAsia="DM Sans" w:hAnsi="DM Sans"/>
          <w:sz w:val="52"/>
          <w:szCs w:val="52"/>
          <w:rtl w:val="0"/>
        </w:rPr>
        <w:t xml:space="preserve">Change log</w:t>
      </w:r>
      <w:r w:rsidDel="00000000" w:rsidR="00000000" w:rsidRPr="00000000">
        <w:rPr>
          <w:rFonts w:ascii="DM Sans" w:cs="DM Sans" w:eastAsia="DM Sans" w:hAnsi="DM Sans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DM Sans" w:cs="DM Sans" w:eastAsia="DM Sans" w:hAnsi="DM Sans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  <w:rtl w:val="0"/>
        </w:rPr>
        <w:t xml:space="preserve">Uppercase: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>
          <w:rFonts w:ascii="DM Sans" w:cs="DM Sans" w:eastAsia="DM Sans" w:hAnsi="DM Sans"/>
          <w:color w:val="434343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color w:val="434343"/>
          <w:sz w:val="26"/>
          <w:szCs w:val="26"/>
          <w:rtl w:val="0"/>
        </w:rPr>
        <w:t xml:space="preserve">Converted all the text fields into uppercase.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DM Sans" w:cs="DM Sans" w:eastAsia="DM Sans" w:hAnsi="DM Sans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  <w:rtl w:val="0"/>
        </w:rPr>
        <w:t xml:space="preserve">Duplicates: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DM Sans" w:cs="DM Sans" w:eastAsia="DM Sans" w:hAnsi="DM Sans"/>
          <w:color w:val="434343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color w:val="434343"/>
          <w:sz w:val="26"/>
          <w:szCs w:val="26"/>
          <w:rtl w:val="0"/>
        </w:rPr>
        <w:t xml:space="preserve">5268 duplicates found and removed.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DM Sans" w:cs="DM Sans" w:eastAsia="DM Sans" w:hAnsi="DM Sans"/>
          <w:color w:val="434343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color w:val="434343"/>
          <w:sz w:val="26"/>
          <w:szCs w:val="26"/>
          <w:rtl w:val="0"/>
        </w:rPr>
        <w:t xml:space="preserve">536641 rows remained.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DM Sans" w:cs="DM Sans" w:eastAsia="DM Sans" w:hAnsi="DM Sans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  <w:rtl w:val="0"/>
        </w:rPr>
        <w:t xml:space="preserve">Empty cells: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DM Sans" w:cs="DM Sans" w:eastAsia="DM Sans" w:hAnsi="DM Sans"/>
          <w:color w:val="434343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color w:val="434343"/>
          <w:sz w:val="26"/>
          <w:szCs w:val="26"/>
          <w:rtl w:val="0"/>
        </w:rPr>
        <w:t xml:space="preserve">Replaced most of the empty cells in the description column with their matching values.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  <w:color w:val="434343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color w:val="434343"/>
          <w:sz w:val="26"/>
          <w:szCs w:val="26"/>
          <w:rtl w:val="0"/>
        </w:rPr>
        <w:t xml:space="preserve">107 rows were deleted as there are no descriptions for some stock codes.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DM Sans" w:cs="DM Sans" w:eastAsia="DM Sans" w:hAnsi="DM Sans"/>
          <w:color w:val="434343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color w:val="434343"/>
          <w:sz w:val="26"/>
          <w:szCs w:val="26"/>
          <w:rtl w:val="0"/>
        </w:rPr>
        <w:t xml:space="preserve">Quantity with -ve values have been removed as they indicate returned orders.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DM Sans" w:cs="DM Sans" w:eastAsia="DM Sans" w:hAnsi="DM Sans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  <w:rtl w:val="0"/>
        </w:rPr>
        <w:t xml:space="preserve">Split: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  <w:rPr>
          <w:rFonts w:ascii="DM Sans" w:cs="DM Sans" w:eastAsia="DM Sans" w:hAnsi="DM Sans"/>
          <w:color w:val="434343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color w:val="434343"/>
          <w:sz w:val="26"/>
          <w:szCs w:val="26"/>
          <w:rtl w:val="0"/>
        </w:rPr>
        <w:t xml:space="preserve">Splitted the InvoiceDate column into a column that contains only date.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DM Sans" w:cs="DM Sans" w:eastAsia="DM Sans" w:hAnsi="DM Sans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sz w:val="26"/>
          <w:szCs w:val="26"/>
          <w:rtl w:val="0"/>
        </w:rPr>
        <w:t xml:space="preserve">Remove: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DM Sans" w:cs="DM Sans" w:eastAsia="DM Sans" w:hAnsi="DM Sans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DM Sans" w:cs="DM Sans" w:eastAsia="DM Sans" w:hAnsi="DM Sans"/>
          <w:color w:val="434343"/>
          <w:sz w:val="26"/>
          <w:szCs w:val="26"/>
          <w:rtl w:val="0"/>
        </w:rPr>
        <w:t xml:space="preserve">Rows without customer Id has been removed.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DM Sans" w:cs="DM Sans" w:eastAsia="DM Sans" w:hAnsi="DM Sans"/>
          <w:color w:val="434343"/>
          <w:sz w:val="26"/>
          <w:szCs w:val="26"/>
          <w:rtl w:val="0"/>
        </w:rPr>
        <w:t xml:space="preserve">Removed Unspecified countries.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DM Sans" w:cs="DM Sans" w:eastAsia="DM Sans" w:hAnsi="DM Sans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DM Sans" w:cs="DM Sans" w:eastAsia="DM Sans" w:hAnsi="DM Sans"/>
          <w:color w:val="434343"/>
          <w:sz w:val="26"/>
          <w:szCs w:val="26"/>
          <w:rtl w:val="0"/>
        </w:rPr>
        <w:t xml:space="preserve">Replaced RSA with South Africa as RSA means South Africa to locate in maps.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DM Sans" w:cs="DM Sans" w:eastAsia="DM Sans" w:hAnsi="DM Sans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