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1CD7C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Arial" w:eastAsia="Times New Roman" w:hAnsi="Arial" w:cs="Arial"/>
          <w:color w:val="000000"/>
          <w:lang w:eastAsia="es-CO"/>
        </w:rPr>
        <w:t xml:space="preserve">Se agrega SEO en la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index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de la siguiente forma:</w:t>
      </w:r>
    </w:p>
    <w:p w14:paraId="2244C725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9899A7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FINANINFO - Principal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&lt;/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504B72E2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83326C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keywords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"tarjeta,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,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inversion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, hipotecario, ahorro"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39324FC6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description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"Es el momento de elegir la mejor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opcin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financiera"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5A2B2031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7ED9A8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Arial" w:eastAsia="Times New Roman" w:hAnsi="Arial" w:cs="Arial"/>
          <w:color w:val="000000"/>
          <w:lang w:eastAsia="es-CO"/>
        </w:rPr>
        <w:t xml:space="preserve">Se agrega SEO en la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credito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>-h de la siguiente forma:</w:t>
      </w:r>
    </w:p>
    <w:p w14:paraId="7470E469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9F77CF1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FINANINFO - </w:t>
      </w:r>
      <w:proofErr w:type="spellStart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creditos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hipotecarios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&lt;/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1680F981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F07612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keywords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, hipotecario, 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5FEE70D2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description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"Compara las diferentes tasas y opciones para el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de tu vivienda"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596B11DD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B992280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Arial" w:eastAsia="Times New Roman" w:hAnsi="Arial" w:cs="Arial"/>
          <w:color w:val="000000"/>
          <w:lang w:eastAsia="es-CO"/>
        </w:rPr>
        <w:t xml:space="preserve">Se agrega SEO en la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credito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>-l de la siguiente forma:</w:t>
      </w:r>
    </w:p>
    <w:p w14:paraId="3CCD72D3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0BAD8E7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FINANINFO - </w:t>
      </w:r>
      <w:proofErr w:type="spellStart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Creditos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de libre </w:t>
      </w:r>
      <w:proofErr w:type="spellStart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inversion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&lt;/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0B1FDE01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09475CC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keywords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, libre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inversion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3A77FE1C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description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"Compara las diferentes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caracteristicas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de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que te ofrecen las entidades"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285C3A56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536B7A0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F2F72C7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Arial" w:eastAsia="Times New Roman" w:hAnsi="Arial" w:cs="Arial"/>
          <w:color w:val="000000"/>
          <w:lang w:eastAsia="es-CO"/>
        </w:rPr>
        <w:t xml:space="preserve">Se agrega SEO en la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cuentas de la siguiente forma:</w:t>
      </w:r>
    </w:p>
    <w:p w14:paraId="6A532DA8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0B7F6B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FINANINFO - Cuentas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&lt;/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1823E93D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4B799EF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keywords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 cuenta, ahorro, nomina"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02993853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description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"Compara las diferentes cuentas y sus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caracteristicas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de distintas entidades"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4B127B1A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F098212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Arial" w:eastAsia="Times New Roman" w:hAnsi="Arial" w:cs="Arial"/>
          <w:color w:val="000000"/>
          <w:lang w:eastAsia="es-CO"/>
        </w:rPr>
        <w:t xml:space="preserve">Se agrega SEO en la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tarjeta de la siguiente forma:</w:t>
      </w:r>
    </w:p>
    <w:p w14:paraId="4ACFAD0D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2EB4A0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FINANINFO - Tarjetas de </w:t>
      </w:r>
      <w:proofErr w:type="spellStart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&lt;/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46D41CFD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268FEF5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keywords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, tarjeta 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2109F02C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description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"Compara las diferentes tarjetas de 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credito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 xml:space="preserve"> de distintas entidades"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154F826E" w14:textId="77777777" w:rsidR="0047235E" w:rsidRPr="0047235E" w:rsidRDefault="0047235E" w:rsidP="004723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47235E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264B8383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Arial" w:eastAsia="Times New Roman" w:hAnsi="Arial" w:cs="Arial"/>
          <w:color w:val="000000"/>
          <w:lang w:eastAsia="es-CO"/>
        </w:rPr>
        <w:t xml:space="preserve">Se agrega SEO en la </w:t>
      </w:r>
      <w:proofErr w:type="spellStart"/>
      <w:r w:rsidRPr="0047235E">
        <w:rPr>
          <w:rFonts w:ascii="Arial" w:eastAsia="Times New Roman" w:hAnsi="Arial" w:cs="Arial"/>
          <w:color w:val="000000"/>
          <w:lang w:eastAsia="es-CO"/>
        </w:rPr>
        <w:t>pagina</w:t>
      </w:r>
      <w:proofErr w:type="spellEnd"/>
      <w:r w:rsidRPr="0047235E">
        <w:rPr>
          <w:rFonts w:ascii="Arial" w:eastAsia="Times New Roman" w:hAnsi="Arial" w:cs="Arial"/>
          <w:color w:val="000000"/>
          <w:lang w:eastAsia="es-CO"/>
        </w:rPr>
        <w:t xml:space="preserve"> contacto de la siguiente forma:</w:t>
      </w:r>
    </w:p>
    <w:p w14:paraId="3A01125B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29F7C3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FINANINFO - Contacto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&lt;/</w:t>
      </w:r>
      <w:proofErr w:type="spellStart"/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title</w:t>
      </w:r>
      <w:proofErr w:type="spellEnd"/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2312D15A" w14:textId="77777777" w:rsidR="0047235E" w:rsidRPr="0047235E" w:rsidRDefault="0047235E" w:rsidP="00472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3F6378C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keywords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"contacto"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37BDC522" w14:textId="77777777" w:rsidR="0047235E" w:rsidRPr="0047235E" w:rsidRDefault="0047235E" w:rsidP="0047235E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    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&lt;</w:t>
      </w:r>
      <w:r w:rsidRPr="0047235E">
        <w:rPr>
          <w:rFonts w:ascii="Courier New" w:eastAsia="Times New Roman" w:hAnsi="Courier New" w:cs="Courier New"/>
          <w:color w:val="569CD6"/>
          <w:sz w:val="21"/>
          <w:szCs w:val="21"/>
          <w:lang w:eastAsia="es-CO"/>
        </w:rPr>
        <w:t>meta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name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proofErr w:type="spellStart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description</w:t>
      </w:r>
      <w:proofErr w:type="spellEnd"/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</w:t>
      </w:r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 xml:space="preserve"> </w:t>
      </w:r>
      <w:proofErr w:type="spellStart"/>
      <w:r w:rsidRPr="0047235E">
        <w:rPr>
          <w:rFonts w:ascii="Courier New" w:eastAsia="Times New Roman" w:hAnsi="Courier New" w:cs="Courier New"/>
          <w:color w:val="9CDCFE"/>
          <w:sz w:val="21"/>
          <w:szCs w:val="21"/>
          <w:lang w:eastAsia="es-CO"/>
        </w:rPr>
        <w:t>content</w:t>
      </w:r>
      <w:proofErr w:type="spellEnd"/>
      <w:r w:rsidRPr="0047235E">
        <w:rPr>
          <w:rFonts w:ascii="Courier New" w:eastAsia="Times New Roman" w:hAnsi="Courier New" w:cs="Courier New"/>
          <w:color w:val="D4D4D4"/>
          <w:sz w:val="21"/>
          <w:szCs w:val="21"/>
          <w:lang w:eastAsia="es-CO"/>
        </w:rPr>
        <w:t>=</w:t>
      </w:r>
      <w:r w:rsidRPr="0047235E">
        <w:rPr>
          <w:rFonts w:ascii="Courier New" w:eastAsia="Times New Roman" w:hAnsi="Courier New" w:cs="Courier New"/>
          <w:color w:val="CE9178"/>
          <w:sz w:val="21"/>
          <w:szCs w:val="21"/>
          <w:lang w:eastAsia="es-CO"/>
        </w:rPr>
        <w:t>"555 555 000, info@empresa.com"</w:t>
      </w:r>
      <w:r w:rsidRPr="0047235E">
        <w:rPr>
          <w:rFonts w:ascii="Courier New" w:eastAsia="Times New Roman" w:hAnsi="Courier New" w:cs="Courier New"/>
          <w:color w:val="808080"/>
          <w:sz w:val="21"/>
          <w:szCs w:val="21"/>
          <w:lang w:eastAsia="es-CO"/>
        </w:rPr>
        <w:t>&gt;</w:t>
      </w:r>
    </w:p>
    <w:p w14:paraId="17361B66" w14:textId="77777777" w:rsidR="007C097F" w:rsidRDefault="007C097F"/>
    <w:sectPr w:rsidR="007C0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5E"/>
    <w:rsid w:val="001235E5"/>
    <w:rsid w:val="0015043B"/>
    <w:rsid w:val="0047235E"/>
    <w:rsid w:val="007C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5065"/>
  <w15:chartTrackingRefBased/>
  <w15:docId w15:val="{B7E1D2C0-1FE0-4C6B-A501-C575E8F9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Bejarano Zarate</dc:creator>
  <cp:keywords/>
  <dc:description/>
  <cp:lastModifiedBy>Sebastian  Bejarano Zarate</cp:lastModifiedBy>
  <cp:revision>1</cp:revision>
  <dcterms:created xsi:type="dcterms:W3CDTF">2023-01-28T00:48:00Z</dcterms:created>
  <dcterms:modified xsi:type="dcterms:W3CDTF">2023-01-28T00:48:00Z</dcterms:modified>
</cp:coreProperties>
</file>