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6D2E">
      <w:r>
        <w:t>Changes in master branch</w:t>
      </w:r>
    </w:p>
    <w:p w:rsidR="00286D2E" w:rsidRDefault="00286D2E"/>
    <w:p w:rsidR="00286D2E" w:rsidRDefault="00286D2E"/>
    <w:sectPr w:rsidR="0028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6D2E"/>
    <w:rsid w:val="0028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2016-06-15T19:39:00Z</dcterms:created>
  <dcterms:modified xsi:type="dcterms:W3CDTF">2016-06-15T19:40:00Z</dcterms:modified>
</cp:coreProperties>
</file>