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872" w:beforeLines="600" w:after="312" w:afterLines="100" w:line="480" w:lineRule="auto"/>
        <w:jc w:val="center"/>
        <w:outlineLvl w:val="9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52"/>
        </w:rPr>
        <w:t>《软件</w:t>
      </w:r>
      <w:r>
        <w:rPr>
          <w:rFonts w:hint="eastAsia" w:ascii="楷体_GB2312" w:eastAsia="楷体_GB2312"/>
          <w:b/>
          <w:bCs/>
          <w:sz w:val="52"/>
          <w:lang w:val="en-US" w:eastAsia="zh-CN"/>
        </w:rPr>
        <w:t>工程</w:t>
      </w:r>
      <w:r>
        <w:rPr>
          <w:rFonts w:hint="eastAsia" w:ascii="楷体_GB2312" w:eastAsia="楷体_GB2312"/>
          <w:b/>
          <w:bCs/>
          <w:sz w:val="52"/>
        </w:rPr>
        <w:t>》</w:t>
      </w:r>
    </w:p>
    <w:p>
      <w:pPr>
        <w:numPr>
          <w:ilvl w:val="0"/>
          <w:numId w:val="0"/>
        </w:numPr>
        <w:spacing w:line="480" w:lineRule="auto"/>
        <w:jc w:val="center"/>
        <w:outlineLvl w:val="9"/>
        <w:rPr>
          <w:rFonts w:hint="default" w:ascii="楷体_GB2312" w:eastAsia="楷体_GB2312"/>
          <w:b/>
          <w:bCs/>
          <w:sz w:val="52"/>
          <w:lang w:val="en-US" w:eastAsia="zh-CN"/>
        </w:rPr>
      </w:pPr>
      <w:r>
        <w:rPr>
          <w:rFonts w:ascii="Times New Roman" w:hAnsi="Times New Roman" w:eastAsia="楷体_GB2312"/>
          <w:b/>
          <w:sz w:val="48"/>
        </w:rPr>
        <w:t>实验报告三 ：面向对象的系统建模A</w:t>
      </w: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  <w:bookmarkStart w:id="0" w:name="_GoBack"/>
      <w:bookmarkEnd w:id="0"/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rPr>
          <w:b/>
          <w:sz w:val="28"/>
          <w:szCs w:val="28"/>
        </w:rPr>
      </w:pPr>
    </w:p>
    <w:p>
      <w:pPr>
        <w:rPr>
          <w:b/>
          <w:sz w:val="48"/>
          <w:szCs w:val="48"/>
        </w:rPr>
      </w:pPr>
      <w:r>
        <w:rPr>
          <w:rFonts w:hint="eastAsia"/>
          <w:b/>
          <w:sz w:val="28"/>
          <w:szCs w:val="28"/>
        </w:rPr>
        <w:t xml:space="preserve">                            </w:t>
      </w:r>
    </w:p>
    <w:p>
      <w:pPr>
        <w:rPr>
          <w:sz w:val="28"/>
          <w:szCs w:val="28"/>
          <w:u w:val="single"/>
        </w:rPr>
      </w:pPr>
      <w:r>
        <w:rPr>
          <w:rFonts w:ascii="Times New Roman" w:hAnsi="Times New Roman" w:eastAsia="宋体"/>
          <w:b/>
          <w:sz w:val="28"/>
        </w:rPr>
        <w:t xml:space="preserve">姓    名：柳淳          学    号：202410120323          </w:t>
      </w:r>
    </w:p>
    <w:p>
      <w:pPr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ascii="Times New Roman" w:hAnsi="Times New Roman" w:eastAsia="宋体"/>
          <w:b/>
          <w:sz w:val="28"/>
        </w:rPr>
        <w:t xml:space="preserve">院    系：计算机与信息学院          专  业：软件工程          </w:t>
      </w:r>
    </w:p>
    <w:p>
      <w:pPr>
        <w:rPr>
          <w:b/>
          <w:sz w:val="28"/>
          <w:szCs w:val="28"/>
        </w:rPr>
      </w:pPr>
      <w:r>
        <w:rPr>
          <w:rFonts w:ascii="Times New Roman" w:hAnsi="Times New Roman" w:eastAsia="宋体"/>
          <w:b/>
          <w:sz w:val="28"/>
        </w:rPr>
        <w:t xml:space="preserve">实 验 室：软件工程实验室        实验日期：2026 年 10 月 30 日    </w:t>
      </w:r>
    </w:p>
    <w:p>
      <w:pPr>
        <w:rPr>
          <w:sz w:val="28"/>
          <w:szCs w:val="28"/>
          <w:u w:val="single"/>
        </w:rPr>
      </w:pPr>
      <w:r>
        <w:rPr>
          <w:rFonts w:ascii="Times New Roman" w:hAnsi="Times New Roman" w:eastAsia="宋体"/>
          <w:b/>
          <w:sz w:val="28"/>
        </w:rPr>
        <w:t xml:space="preserve">总评成绩：                        审阅教师：                  </w:t>
      </w:r>
    </w:p>
    <w:p>
      <w:pPr>
        <w:spacing w:line="440" w:lineRule="exact"/>
        <w:ind w:left="420" w:leftChars="200" w:firstLine="420" w:firstLineChars="200"/>
        <w:jc w:val="left"/>
      </w:pPr>
    </w:p>
    <w:p>
      <w:pPr>
        <w:outlineLvl w:val="9"/>
        <w:rPr>
          <w:rFonts w:eastAsia="宋体"/>
        </w:rPr>
      </w:pPr>
    </w:p>
    <w:p>
      <w:r>
        <w:br w:type="page"/>
      </w:r>
    </w:p>
    <w:p>
      <w:pPr>
        <w:numPr>
          <w:ilvl w:val="0"/>
          <w:numId w:val="0"/>
        </w:numPr>
        <w:spacing w:before="240" w:after="120"/>
        <w:jc w:val="left"/>
      </w:pPr>
      <w:r>
        <w:rPr>
          <w:rFonts w:ascii="Times New Roman" w:hAnsi="Times New Roman" w:eastAsia="黑体"/>
          <w:b/>
          <w:sz w:val="28"/>
        </w:rPr>
        <w:t>一、实验目的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掌握 UML 静态建模的方法，能够依据需求描述规范地提取类、属性、操作，并准确标注可见性级别、关系类型、多重性与角色名；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掌握聚合、组合、关联、泛化四种基本关系的语义差异，能够结合约束性注释表达类之间的业务规则；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掌握 UML 类图的图形化表达方法，能够使用 UML 建模工具（Rational Rose / Visual Paradigm 等）创建并导出类图模型；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能够使用面向对象语言将类图模型实现为可运行的代码，并借助单元测试验证模型中的结构与约束在代码中得到落实。</w:t>
      </w:r>
    </w:p>
    <w:p>
      <w:pPr>
        <w:numPr>
          <w:ilvl w:val="0"/>
          <w:numId w:val="0"/>
        </w:numPr>
        <w:spacing w:before="240" w:after="120"/>
        <w:jc w:val="left"/>
      </w:pPr>
      <w:r>
        <w:rPr>
          <w:rFonts w:ascii="Times New Roman" w:hAnsi="Times New Roman" w:eastAsia="黑体"/>
          <w:b/>
          <w:sz w:val="28"/>
        </w:rPr>
        <w:t>二、实验环境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建模工具：Rational Rose 2007（UML 2.1 XMI 导入校验）、Visual Paradigm CE 16、PlantUML 1.2024.7（类图渲染）；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实现语言：Java（JDK 1.8.0_131）、Gradle 7.6.4；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测试框架：JUnit 5.8.2；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版本管理：Git 2.55.0 + Gitee（码云）；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操作系统：Windows 11（64 位）。</w:t>
      </w:r>
    </w:p>
    <w:p>
      <w:pPr>
        <w:numPr>
          <w:ilvl w:val="0"/>
          <w:numId w:val="0"/>
        </w:numPr>
        <w:spacing w:before="240" w:after="120"/>
        <w:jc w:val="left"/>
      </w:pPr>
      <w:r>
        <w:rPr>
          <w:rFonts w:ascii="Times New Roman" w:hAnsi="Times New Roman" w:eastAsia="黑体"/>
          <w:b/>
          <w:sz w:val="28"/>
        </w:rPr>
        <w:t>三、实验要求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准确规范地使用 UML 模型，包括类名、属性、方法、关系和多重性、角色、可见性；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独立完成，禁止抄袭；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使用 Rational Rose 创建模型；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选择自己熟悉的语言实现之，代码提交到自己的 gitee 仓库，代码地址写到实验报告中；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按照实验报告模板编写实验报告，将创建的模型粘贴到 Word 报告中。</w:t>
      </w:r>
    </w:p>
    <w:p>
      <w:pPr>
        <w:numPr>
          <w:ilvl w:val="0"/>
          <w:numId w:val="0"/>
        </w:numPr>
        <w:spacing w:before="240" w:after="120"/>
        <w:jc w:val="left"/>
      </w:pPr>
      <w:r>
        <w:rPr>
          <w:rFonts w:ascii="Times New Roman" w:hAnsi="Times New Roman" w:eastAsia="黑体"/>
          <w:b/>
          <w:sz w:val="28"/>
        </w:rPr>
        <w:t>四、实验内容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本实验共包含 A1-1 ~ A1-4 四个子任务，分别考察 UML 类模型中属性与操作的规范表达、聚合与组合的语义区分、多重性与约束性注释的建模，以及一个完整的网上购物系统领域建模。各子任务的类图、关系明细与代码实现如下。</w:t>
      </w:r>
    </w:p>
    <w:p>
      <w:pPr>
        <w:numPr>
          <w:ilvl w:val="0"/>
          <w:numId w:val="0"/>
        </w:numPr>
        <w:spacing w:before="240" w:after="120"/>
        <w:jc w:val="left"/>
      </w:pPr>
      <w:r>
        <w:rPr>
          <w:rFonts w:ascii="Times New Roman" w:hAnsi="Times New Roman" w:eastAsia="黑体"/>
          <w:b/>
          <w:sz w:val="25"/>
        </w:rPr>
        <w:t>4.1 A1-1（Thoroughbred 类模型）</w:t>
      </w:r>
    </w:p>
    <w:p>
      <w:pPr>
        <w:numPr>
          <w:ilvl w:val="0"/>
          <w:numId w:val="0"/>
        </w:numPr>
        <w:spacing w:before="0" w:after="0"/>
        <w:jc w:val="left"/>
      </w:pPr>
      <w:r>
        <w:rPr>
          <w:rFonts w:ascii="Times New Roman" w:hAnsi="Times New Roman" w:eastAsia="宋体"/>
          <w:b/>
          <w:sz w:val="24"/>
        </w:rPr>
        <w:t>需求描述与建模说明：</w:t>
      </w:r>
    </w:p>
    <w:p>
      <w:pPr>
        <w:numPr>
          <w:ilvl w:val="0"/>
          <w:numId w:val="0"/>
        </w:numPr>
        <w:spacing w:before="0" w:after="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• 三个属性均为私有可见性 (-)；类型置于名字之后并以冒号分隔。</w:t>
      </w:r>
    </w:p>
    <w:p>
      <w:pPr>
        <w:numPr>
          <w:ilvl w:val="0"/>
          <w:numId w:val="0"/>
        </w:numPr>
        <w:spacing w:before="0" w:after="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• 三个操作均为公有可见性 (+)，无参，标注返回类型。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582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1_Thoroughbr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58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4-1  A1-1  UML 类图</w:t>
      </w:r>
    </w:p>
    <w:p>
      <w:pPr>
        <w:numPr>
          <w:ilvl w:val="0"/>
          <w:numId w:val="0"/>
        </w:numPr>
        <w:keepNext/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4-1  A1-1 类清单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  <w:cantSplit/>
        </w:trPr>
        <w:tc>
          <w:tcPr>
            <w:tcW w:type="dxa" w:w="1587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类名</w:t>
            </w:r>
          </w:p>
        </w:tc>
        <w:tc>
          <w:tcPr>
            <w:tcW w:type="dxa" w:w="680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type="dxa" w:w="3061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属性（可见性 名字 : 类型）</w:t>
            </w:r>
          </w:p>
        </w:tc>
        <w:tc>
          <w:tcPr>
            <w:tcW w:type="dxa" w:w="3628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操作（可见性 名字(参数) : 返回类型）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Thoroughbred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mother : Thoroughbred；- father : Thoroughbred；- birthyear : Integer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getCurrentAge() : Integer；+ getFather() : Thoroughbred；+ getMother() : Thoroughbred</w:t>
            </w:r>
          </w:p>
        </w:tc>
      </w:tr>
    </w:tbl>
    <w:p>
      <w:pPr>
        <w:spacing w:after="80"/>
      </w:pPr>
    </w:p>
    <w:p>
      <w:pPr>
        <w:numPr>
          <w:ilvl w:val="0"/>
          <w:numId w:val="0"/>
        </w:numPr>
        <w:spacing w:before="240" w:after="120"/>
        <w:jc w:val="left"/>
      </w:pPr>
      <w:r>
        <w:rPr>
          <w:rFonts w:ascii="Times New Roman" w:hAnsi="Times New Roman" w:eastAsia="黑体"/>
          <w:b/>
          <w:sz w:val="25"/>
        </w:rPr>
        <w:t>4.2 A1-2（College 聚合 / 组合模型）</w:t>
      </w:r>
    </w:p>
    <w:p>
      <w:pPr>
        <w:numPr>
          <w:ilvl w:val="0"/>
          <w:numId w:val="0"/>
        </w:numPr>
        <w:spacing w:before="0" w:after="0"/>
        <w:jc w:val="left"/>
      </w:pPr>
      <w:r>
        <w:rPr>
          <w:rFonts w:ascii="Times New Roman" w:hAnsi="Times New Roman" w:eastAsia="宋体"/>
          <w:b/>
          <w:sz w:val="24"/>
        </w:rPr>
        <w:t>需求描述与建模说明：</w:t>
      </w:r>
    </w:p>
    <w:p>
      <w:pPr>
        <w:numPr>
          <w:ilvl w:val="0"/>
          <w:numId w:val="0"/>
        </w:numPr>
        <w:spacing w:before="0" w:after="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• 聚合（空心菱形 o--）与组合（实心菱形 *--）的区别体现为被拥有对象能否独立存在。</w:t>
      </w:r>
    </w:p>
    <w:p>
      <w:pPr>
        <w:numPr>
          <w:ilvl w:val="0"/>
          <w:numId w:val="0"/>
        </w:numPr>
        <w:spacing w:before="0" w:after="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• 约束性注释 {Course 一定在某个 Building 中进行} 用 UML 的 { } 约束记号标注在关联上。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2_Colle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4-2  A1-2  UML 类图</w:t>
      </w:r>
    </w:p>
    <w:p>
      <w:pPr>
        <w:numPr>
          <w:ilvl w:val="0"/>
          <w:numId w:val="0"/>
        </w:numPr>
        <w:keepNext/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4-2  A1-2 类清单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  <w:cantSplit/>
        </w:trPr>
        <w:tc>
          <w:tcPr>
            <w:tcW w:type="dxa" w:w="1587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类名</w:t>
            </w:r>
          </w:p>
        </w:tc>
        <w:tc>
          <w:tcPr>
            <w:tcW w:type="dxa" w:w="680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type="dxa" w:w="3061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属性（可见性 名字 : 类型）</w:t>
            </w:r>
          </w:p>
        </w:tc>
        <w:tc>
          <w:tcPr>
            <w:tcW w:type="dxa" w:w="3628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操作（可见性 名字(参数) : 返回类型）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College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name : String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addBuilding(b : Building) : void；+ addCourse(c : Course) : void；+ getBuildings() : Building[]；+ getCourses() : Course[]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Building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name : String；- address : String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getName() : String；+ getAddress() : String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name : String；- building : Building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getName() : String；+ getBuilding() : Building</w:t>
            </w:r>
          </w:p>
        </w:tc>
      </w:tr>
    </w:tbl>
    <w:p>
      <w:pPr>
        <w:spacing w:after="80"/>
      </w:pPr>
    </w:p>
    <w:p>
      <w:pPr>
        <w:numPr>
          <w:ilvl w:val="0"/>
          <w:numId w:val="0"/>
        </w:numPr>
        <w:keepNext/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4-2  A1-2 关系与多重性明细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 w:val="true"/>
          <w:cantSplit/>
        </w:trPr>
        <w:tc>
          <w:tcPr>
            <w:tcW w:type="dxa" w:w="624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关系</w:t>
            </w:r>
          </w:p>
        </w:tc>
        <w:tc>
          <w:tcPr>
            <w:tcW w:type="dxa" w:w="1077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源类</w:t>
            </w:r>
          </w:p>
        </w:tc>
        <w:tc>
          <w:tcPr>
            <w:tcW w:type="dxa" w:w="1077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目标类</w:t>
            </w:r>
          </w:p>
        </w:tc>
        <w:tc>
          <w:tcPr>
            <w:tcW w:type="dxa" w:w="1134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源端（角色/多重性）</w:t>
            </w:r>
          </w:p>
        </w:tc>
        <w:tc>
          <w:tcPr>
            <w:tcW w:type="dxa" w:w="1134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目标端（角色/多重性）</w:t>
            </w:r>
          </w:p>
        </w:tc>
        <w:tc>
          <w:tcPr>
            <w:tcW w:type="dxa" w:w="737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关系名</w:t>
            </w:r>
          </w:p>
        </w:tc>
        <w:tc>
          <w:tcPr>
            <w:tcW w:type="dxa" w:w="3175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聚合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College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Building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学院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建筑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(0..*)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包含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空心菱形：建筑构成学院，建筑可脱离学院独立存在。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组合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College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学院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(1..*)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开设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实心菱形：课程是学院不可分割的组成部分，生命周期依附于学院。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Building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(*)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建筑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开设于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约束性注释：{Course 一定在某个 Building 中进行}。Building 端多重性为 1，Course 端为 *。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numPr>
          <w:ilvl w:val="0"/>
          <w:numId w:val="0"/>
        </w:numPr>
        <w:spacing w:before="240" w:after="120"/>
        <w:jc w:val="left"/>
      </w:pPr>
      <w:r>
        <w:rPr>
          <w:rFonts w:ascii="Times New Roman" w:hAnsi="Times New Roman" w:eastAsia="黑体"/>
          <w:b/>
          <w:sz w:val="25"/>
        </w:rPr>
        <w:t>4.3 A1-3（学校领域模型（School / Department / Instructor / Subject / Student））</w:t>
      </w:r>
    </w:p>
    <w:p>
      <w:pPr>
        <w:numPr>
          <w:ilvl w:val="0"/>
          <w:numId w:val="0"/>
        </w:numPr>
        <w:spacing w:before="0" w:after="0"/>
        <w:jc w:val="left"/>
      </w:pPr>
      <w:r>
        <w:rPr>
          <w:rFonts w:ascii="Times New Roman" w:hAnsi="Times New Roman" w:eastAsia="宋体"/>
          <w:b/>
          <w:sz w:val="24"/>
        </w:rPr>
        <w:t>需求描述与建模说明：</w:t>
      </w:r>
    </w:p>
    <w:p>
      <w:pPr>
        <w:numPr>
          <w:ilvl w:val="0"/>
          <w:numId w:val="0"/>
        </w:numPr>
        <w:spacing w:before="0" w:after="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• 题目中“系提供的课程 Subject”与“学生参加的课程”指向同一实体，即 Subject。</w:t>
      </w:r>
    </w:p>
    <w:p>
      <w:pPr>
        <w:numPr>
          <w:ilvl w:val="0"/>
          <w:numId w:val="0"/>
        </w:numPr>
        <w:spacing w:before="0" w:after="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• 多重性 1..* / 1..3 / 1..5 / 0..* 直接约束了代码中的集合规模上限。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5565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3_Scho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65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4-3  A1-3  UML 类图</w:t>
      </w:r>
    </w:p>
    <w:p>
      <w:pPr>
        <w:numPr>
          <w:ilvl w:val="0"/>
          <w:numId w:val="0"/>
        </w:numPr>
        <w:keepNext/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4-3  A1-3 类清单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  <w:cantSplit/>
        </w:trPr>
        <w:tc>
          <w:tcPr>
            <w:tcW w:type="dxa" w:w="1587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类名</w:t>
            </w:r>
          </w:p>
        </w:tc>
        <w:tc>
          <w:tcPr>
            <w:tcW w:type="dxa" w:w="680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type="dxa" w:w="3061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属性（可见性 名字 : 类型）</w:t>
            </w:r>
          </w:p>
        </w:tc>
        <w:tc>
          <w:tcPr>
            <w:tcW w:type="dxa" w:w="3628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操作（可见性 名字(参数) : 返回类型）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School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name : String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getName() : String；+ getDepartments() : Department[]；+ getStudents() : Student[]；+ addDepartment(d : Department) : void；+ addStudent(s : Student) : void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name : String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getName() : String；+ getInstructors() : Instructor[]；+ getSubjects() : Subject[]；+ addInstructor(i : Instructor) : void；+ addSubject(s : Subject) : void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Instructor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name : String；- employeeNo : String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getName() : String；+ getDepartments() : Department[]；+ getTaughtSubjects() : Subject[]；+ teach(s : Subject) : void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Subject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name : String；- credit : Integer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getName() : String；+ getCredit() : Integer；+ getDepartment() : Department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name : String；- studentNo : String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getName() : String；+ getSubjects() : Subject[]；+ attend(s : Subject) : void</w:t>
            </w:r>
          </w:p>
        </w:tc>
      </w:tr>
    </w:tbl>
    <w:p>
      <w:pPr>
        <w:spacing w:after="80"/>
      </w:pPr>
    </w:p>
    <w:p>
      <w:pPr>
        <w:numPr>
          <w:ilvl w:val="0"/>
          <w:numId w:val="0"/>
        </w:numPr>
        <w:keepNext/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4-3  A1-3 关系与多重性明细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 w:val="true"/>
          <w:cantSplit/>
        </w:trPr>
        <w:tc>
          <w:tcPr>
            <w:tcW w:type="dxa" w:w="624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关系</w:t>
            </w:r>
          </w:p>
        </w:tc>
        <w:tc>
          <w:tcPr>
            <w:tcW w:type="dxa" w:w="1077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源类</w:t>
            </w:r>
          </w:p>
        </w:tc>
        <w:tc>
          <w:tcPr>
            <w:tcW w:type="dxa" w:w="1077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目标类</w:t>
            </w:r>
          </w:p>
        </w:tc>
        <w:tc>
          <w:tcPr>
            <w:tcW w:type="dxa" w:w="1134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源端（角色/多重性）</w:t>
            </w:r>
          </w:p>
        </w:tc>
        <w:tc>
          <w:tcPr>
            <w:tcW w:type="dxa" w:w="1134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目标端（角色/多重性）</w:t>
            </w:r>
          </w:p>
        </w:tc>
        <w:tc>
          <w:tcPr>
            <w:tcW w:type="dxa" w:w="737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关系名</w:t>
            </w:r>
          </w:p>
        </w:tc>
        <w:tc>
          <w:tcPr>
            <w:tcW w:type="dxa" w:w="3175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组合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School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学院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(1..*)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设有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实心菱形：一个学院由 1 到多个系构成。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聚合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Instructor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指导教师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(1..*)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拥有指导教师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空心菱形：每个系至少拥有 1 位指导教师。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Instructor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指导教师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(*)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(1..*)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属于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每个指导教师至少属于某个系，故 Instructor 端多重性为 *。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聚合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Subject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(1..*)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提供课程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每个系至少提供 1 门课程。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Instructor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Subject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指导教师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(1..3)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教授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每位指导教师教授 1-3 门课程。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聚合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School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学院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(0..*)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拥有学生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学院拥有 0 到多名学生。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Subject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(1..5)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参加学习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每名学生参加 1-5 门课程学习。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numPr>
          <w:ilvl w:val="0"/>
          <w:numId w:val="0"/>
        </w:numPr>
        <w:spacing w:before="240" w:after="120"/>
        <w:jc w:val="left"/>
      </w:pPr>
      <w:r>
        <w:rPr>
          <w:rFonts w:ascii="Times New Roman" w:hAnsi="Times New Roman" w:eastAsia="黑体"/>
          <w:b/>
          <w:sz w:val="25"/>
        </w:rPr>
        <w:t>4.4 A1-4（网上购物系统类模型（类之间关系含多重性））</w:t>
      </w:r>
    </w:p>
    <w:p>
      <w:pPr>
        <w:numPr>
          <w:ilvl w:val="0"/>
          <w:numId w:val="0"/>
        </w:numPr>
        <w:spacing w:before="0" w:after="0"/>
        <w:jc w:val="left"/>
      </w:pPr>
      <w:r>
        <w:rPr>
          <w:rFonts w:ascii="Times New Roman" w:hAnsi="Times New Roman" w:eastAsia="宋体"/>
          <w:b/>
          <w:sz w:val="24"/>
        </w:rPr>
        <w:t>需求描述与建模说明：</w:t>
      </w:r>
    </w:p>
    <w:p>
      <w:pPr>
        <w:numPr>
          <w:ilvl w:val="0"/>
          <w:numId w:val="0"/>
        </w:numPr>
        <w:spacing w:before="0" w:after="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• Payment 为抽象类，五种具体支付方式 Credit / Cash / WireTransfer / AliPay / WeixinPay 通过泛化继承。</w:t>
      </w:r>
    </w:p>
    <w:p>
      <w:pPr>
        <w:numPr>
          <w:ilvl w:val="0"/>
          <w:numId w:val="0"/>
        </w:numPr>
        <w:spacing w:before="0" w:after="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• OrderStatus 为枚举类，order 的 status 属性取值为 CREATE / PAID / SHIPPING / DELIVERED / CANCEL。</w:t>
      </w:r>
    </w:p>
    <w:p>
      <w:pPr>
        <w:numPr>
          <w:ilvl w:val="0"/>
          <w:numId w:val="0"/>
        </w:numPr>
        <w:spacing w:before="0" w:after="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• Product 的 unitPrice 属性为实现 getPriceForQuantity() 所需的补充属性。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28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4_Shopp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2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4-4  A1-4  UML 类图</w:t>
      </w:r>
    </w:p>
    <w:p>
      <w:pPr>
        <w:numPr>
          <w:ilvl w:val="0"/>
          <w:numId w:val="0"/>
        </w:numPr>
        <w:keepNext/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4-4  A1-4 类清单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  <w:cantSplit/>
        </w:trPr>
        <w:tc>
          <w:tcPr>
            <w:tcW w:type="dxa" w:w="1587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类名</w:t>
            </w:r>
          </w:p>
        </w:tc>
        <w:tc>
          <w:tcPr>
            <w:tcW w:type="dxa" w:w="680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type="dxa" w:w="3061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属性（可见性 名字 : 类型）</w:t>
            </w:r>
          </w:p>
        </w:tc>
        <w:tc>
          <w:tcPr>
            <w:tcW w:type="dxa" w:w="3628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操作（可见性 名字(参数) : 返回类型）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Customer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name : String；- contact : String；- deliveryAddress : String；- active : Boolean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getName() : String；+ getContact() : String；+ getDeliveryAddress() : String；+ isActive() : Boolean；+ placeOrder(o : Order) : void；+ getOrders() : Order[]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createDate : Date；- status : OrderStatus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getCreateDate() : Date；+ getStatus() : OrderStatus；+ addDetail(d : OrderDetail) : void；+ getDetails() : OrderDetail[]；+ getPayment() : Payment；+ pay(p : Payment) : void；+ ship() : void；+ deliver() : void；+ cancel() : void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OrderDetail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quantity : Integer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getQuantity() : Integer；+ calculateSubTotal() : BigDecimal；+ calculateWeight() : Double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title : String；- weight : Double；- description : String；- unitPrice : BigDecimal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getTitle() : String；+ getWeight() : Double；+ getDescription() : String；+ getUnitPrice() : BigDecimal；+ getPriceForQuantity(qty : Integer) : BigDecimal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Payment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抽象类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amount : BigDecimal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getAmount() : BigDecimal；+ setAmount(a : BigDecimal) : void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number : String；- type : String；- expireDate : Date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getNumber() : String；+ getType() : String；+ getExpireDate() : Date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Cash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cashTendered : BigDecimal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getCashTendered() : BigDecimal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WireTransfer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bankID : String；- bankName : String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getBankID() : String；+ getBankName() : String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AliPay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number : String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getNumber() : String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WeixinPay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 number : String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getNumber() : String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OrderStatus</w:t>
            </w:r>
          </w:p>
        </w:tc>
        <w:tc>
          <w:tcPr>
            <w:tcW w:type="dxa" w:w="680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枚举</w:t>
            </w:r>
          </w:p>
        </w:tc>
        <w:tc>
          <w:tcPr>
            <w:tcW w:type="dxa" w:w="3061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CREATE、PAID、SHIPPING、DELIVERED、CANCEL</w:t>
            </w:r>
          </w:p>
        </w:tc>
        <w:tc>
          <w:tcPr>
            <w:tcW w:type="dxa" w:w="3628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numPr>
          <w:ilvl w:val="0"/>
          <w:numId w:val="0"/>
        </w:numPr>
        <w:keepNext/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 4-4  A1-4 关系与多重性明细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 w:val="true"/>
          <w:cantSplit/>
        </w:trPr>
        <w:tc>
          <w:tcPr>
            <w:tcW w:type="dxa" w:w="624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关系</w:t>
            </w:r>
          </w:p>
        </w:tc>
        <w:tc>
          <w:tcPr>
            <w:tcW w:type="dxa" w:w="1077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源类</w:t>
            </w:r>
          </w:p>
        </w:tc>
        <w:tc>
          <w:tcPr>
            <w:tcW w:type="dxa" w:w="1077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目标类</w:t>
            </w:r>
          </w:p>
        </w:tc>
        <w:tc>
          <w:tcPr>
            <w:tcW w:type="dxa" w:w="1134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源端（角色/多重性）</w:t>
            </w:r>
          </w:p>
        </w:tc>
        <w:tc>
          <w:tcPr>
            <w:tcW w:type="dxa" w:w="1134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目标端（角色/多重性）</w:t>
            </w:r>
          </w:p>
        </w:tc>
        <w:tc>
          <w:tcPr>
            <w:tcW w:type="dxa" w:w="737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关系名</w:t>
            </w:r>
          </w:p>
        </w:tc>
        <w:tc>
          <w:tcPr>
            <w:tcW w:type="dxa" w:w="3175"/>
            <w:shd w:val="clear" w:color="auto" w:fill="D9D9D9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Customer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(0..*)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下单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一个客户可以下 0 到多个订单，每个订单属于且仅属于一个客户。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组合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OrderDetail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订单明细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(1..*)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包含明细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实心菱形：订单包含 1 到多条订单明细，明细生命周期依附于订单。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OrderDetail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订单明细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(0..*)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商品项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对应商品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每条订单明细对应且仅对应一个商品项；同一商品可出现在多条明细中。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Payment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支付方式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(0..1)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采用支付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一个订单最多对应一种支付方式；支付前 payment 为空。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泛化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Payment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子类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父类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继承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 继承自 Payment（泛化关系，无多重性）。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泛化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Cash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Payment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子类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父类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继承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Cash 继承自 Payment（泛化关系，无多重性）。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泛化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WireTransfer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Payment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子类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父类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继承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WireTransfer 继承自 Payment（泛化关系，无多重性）。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泛化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AliPay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Payment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子类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父类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继承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AliPay 继承自 Payment（泛化关系，无多重性）。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泛化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WeixinPay</w:t>
            </w:r>
          </w:p>
        </w:tc>
        <w:tc>
          <w:tcPr>
            <w:tcW w:type="dxa" w:w="107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Payment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子类</w:t>
            </w:r>
          </w:p>
        </w:tc>
        <w:tc>
          <w:tcPr>
            <w:tcW w:type="dxa" w:w="1134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父类</w:t>
            </w:r>
          </w:p>
        </w:tc>
        <w:tc>
          <w:tcPr>
            <w:tcW w:type="dxa" w:w="737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继承</w:t>
            </w:r>
          </w:p>
        </w:tc>
        <w:tc>
          <w:tcPr>
            <w:tcW w:type="dxa" w:w="3175"/>
          </w:tcPr>
          <w:p>
            <w:pPr>
              <w:numPr>
                <w:ilvl w:val="0"/>
                <w:numId w:val="0"/>
              </w:num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WeixinPay 继承自 Payment（泛化关系，无多重性）。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numPr>
          <w:ilvl w:val="0"/>
          <w:numId w:val="0"/>
        </w:numPr>
        <w:spacing w:before="240" w:after="120"/>
        <w:jc w:val="left"/>
      </w:pPr>
      <w:r>
        <w:rPr>
          <w:rFonts w:ascii="Times New Roman" w:hAnsi="Times New Roman" w:eastAsia="黑体"/>
          <w:b/>
          <w:sz w:val="25"/>
        </w:rPr>
        <w:t>4.5 代码实现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使用 Java 实现上述四个模型。代码目录结构如下，每个子模型一个包，类名与属性名与类图严格一致。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code/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├── build.gradle              // Gradle 构建脚本（UTF-8，JUnit 5）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├── settings.gradle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└── src/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├── main/java/com/hj212/experiment3/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Main.java          // 演示程序：依次运行四个模型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a1_1/Thoroughbred.java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a1_2/College.java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a1_2/Building.java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a1_2/Course.java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a1_3/School.java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a1_3/Department.java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a1_3/Instructor.java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a1_3/Subject.java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a1_3/Student.java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a1_4/Customer.java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a1_4/Order.java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a1_4/OrderDetail.java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a1_4/Product.java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a1_4/Payment.java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a1_4/Credit.java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a1_4/Cash.java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a1_4/WireTransfer.java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a1_4/AliPay.java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├── a1_4/WeixinPay.java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│   └── a1_4/OrderStatus.java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└── test/java/com/hj212/experiment3/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    └── Experiment3ModelTest.java</w:t>
      </w:r>
    </w:p>
    <w:p>
      <w:pPr>
        <w:spacing w:after="120"/>
      </w:pPr>
    </w:p>
    <w:p>
      <w:pPr>
        <w:numPr>
          <w:ilvl w:val="0"/>
          <w:numId w:val="0"/>
        </w:numPr>
        <w:spacing w:before="0" w:after="0"/>
        <w:jc w:val="left"/>
      </w:pPr>
      <w:r>
        <w:rPr>
          <w:rFonts w:ascii="Times New Roman" w:hAnsi="Times New Roman" w:eastAsia="宋体"/>
          <w:b/>
          <w:sz w:val="24"/>
        </w:rPr>
        <w:t>关键代码片段 1：A1-2 约束性注释 {Course 一定在某个 Building 中进行} 的实现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public void setBuilding(Building building) {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if (building == null) {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    throw new IllegalArgumentException(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        "违反约束：{Course 一定在某个 Building 中进行}");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this.building = building;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20"/>
      </w:pPr>
    </w:p>
    <w:p>
      <w:pPr>
        <w:numPr>
          <w:ilvl w:val="0"/>
          <w:numId w:val="0"/>
        </w:numPr>
        <w:spacing w:before="0" w:after="0"/>
        <w:jc w:val="left"/>
      </w:pPr>
      <w:r>
        <w:rPr>
          <w:rFonts w:ascii="Times New Roman" w:hAnsi="Times New Roman" w:eastAsia="宋体"/>
          <w:b/>
          <w:sz w:val="24"/>
        </w:rPr>
        <w:t>关键代码片段 2：A1-3 多重性 1..3 的实现（指导教师最多教授 3 门课程）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public void teach(Subject subject) {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if (subject == null) {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    throw new IllegalArgumentException("课程不可为 null");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if (taughtSubjects.contains(subject)) {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    return;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if (taughtSubjects.size() &gt;= MAX_SUBJECTS) {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    throw new IllegalStateException(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        "违反多重性约束：指导教师最多教授 " + MAX_SUBJECTS + " 门课程");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taughtSubjects.add(subject);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20"/>
      </w:pPr>
    </w:p>
    <w:p>
      <w:pPr>
        <w:numPr>
          <w:ilvl w:val="0"/>
          <w:numId w:val="0"/>
        </w:numPr>
        <w:spacing w:before="0" w:after="0"/>
        <w:jc w:val="left"/>
      </w:pPr>
      <w:r>
        <w:rPr>
          <w:rFonts w:ascii="Times New Roman" w:hAnsi="Times New Roman" w:eastAsia="宋体"/>
          <w:b/>
          <w:sz w:val="24"/>
        </w:rPr>
        <w:t>关键代码片段 3：A1-4 泛化关系与五种支付方式的实现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public abstract class Payment {          // 抽象类，泛化关系的父端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private BigDecimal amount;            // 支付金额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public abstract String getPaymentType();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public class Credit extends Payment { }  // 信用卡：number / type / expireDate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public class Cash extends Payment { }    // 现金：cashTendered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public class WireTransfer extends Payment { }  // 在线转账：bankID / bankName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public class AliPay extends Payment { }  // 支付宝：number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public class WeixinPay extends Payment { }// 微信支付：number</w:t>
      </w:r>
    </w:p>
    <w:p>
      <w:pPr>
        <w:spacing w:after="120"/>
      </w:pPr>
    </w:p>
    <w:p>
      <w:pPr>
        <w:numPr>
          <w:ilvl w:val="0"/>
          <w:numId w:val="0"/>
        </w:numPr>
        <w:spacing w:before="0" w:after="0"/>
        <w:jc w:val="left"/>
      </w:pPr>
      <w:r>
        <w:rPr>
          <w:rFonts w:ascii="Times New Roman" w:hAnsi="Times New Roman" w:eastAsia="宋体"/>
          <w:b/>
          <w:sz w:val="24"/>
        </w:rPr>
        <w:t>关键代码片段 4：A1-4 订单状态机（OrderStatus 枚举与状态流转校验）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public enum OrderStatus {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CREATE, PAID, SHIPPING, DELIVERED, CANCEL;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public boolean canTransitionTo(OrderStatus target) {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    switch (this) {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        case CREATE:  return target == PAID || target == CANCEL;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        case PAID:    return target == SHIPPING || target == CANCEL;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        case SHIPPING: return target == DELIVERED;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        default:     return false;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20"/>
      </w:pPr>
    </w:p>
    <w:p>
      <w:r>
        <w:br w:type="page"/>
      </w:r>
    </w:p>
    <w:p>
      <w:pPr>
        <w:numPr>
          <w:ilvl w:val="0"/>
          <w:numId w:val="0"/>
        </w:numPr>
        <w:spacing w:before="240" w:after="120"/>
        <w:jc w:val="left"/>
      </w:pPr>
      <w:r>
        <w:rPr>
          <w:rFonts w:ascii="Times New Roman" w:hAnsi="Times New Roman" w:eastAsia="黑体"/>
          <w:b/>
          <w:sz w:val="28"/>
        </w:rPr>
        <w:t>五、实验结论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通过本次实验，我完成了 A1-1 ~ A1-4 四个面向对象建模任务，主要收获如下：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第一，掌握了 UML 类模型中元素的标准表达方式。属性由「可见性符号 + 名字 + 类型」构成，可见性符号 -、#、~、+ 分别对应私有、受保护、包、公有；操作由「可见性符号 + 名字(参数名 : 参数类型) + : 返回类型」构成。在 A1-1 的 Thoroughbred 中，题目要求全部属性为私有、全部操作为公有，我据此建模并在代码中用 private / public 修饰符一一对应。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第二，厘清了聚合与组合、关联与泛化的语义差别。聚合（空心菱形）表示“弱拥有”，被拥有对象可独立存在，如 College 聚合 Building；组合（实心菱形）表示“强拥有”，被拥有对象生命周期依附于整体，如 College 组合 Course、Order 组合 OrderDetail。代码中，组合关系通过在整体类维护被拥有对象集合、并在移除时同步解除反向引用来体现。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第三，掌握了多重性与角色名的准确标注方法。多重性描述的是“一个关联端对象对应多少个另一端对象”，必须站在关联端的对象视角来描述，例如 Instructor 与 Department 之间 Instructor 端为 *、Department 端为 1..*，才正确表达“每个系至少 1 位指导教师，每位指导教师至少属于 1 个系”。角色名标注在关联端，用于区分同一对类之间的不同语义（如“拥有指导教师”与“属于”）。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第四，理解了约束性注释的作用。{Course 一定在某个 Building 中进行} 用 UML 的 { } 记号表达业务规则，它不改变类图结构，但限定了对象状态，在代码中体现为构造与赋值时的参数校验，违反约束即抛出异常。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第五，体会到模型与代码的一致性保障价值。类图不是画完就完的文档，而是可执行的契约：类图中的多重性上限 1..3、1..5、0..* 在代码中分别对应集合容量检查；类图中的组合与聚合关系在代码中对应对象引用与生命周期管理；类图中的约束与状态机在代码中对应前置条件校验。本次实验共编写 25 个 JUnit 5 单元测试，全部通过，覆盖了四个模型的结构、关系、多重性与约束，验证了模型与实现的一致性。</w:t>
      </w:r>
    </w:p>
    <w:p>
      <w:pPr>
        <w:numPr>
          <w:ilvl w:val="0"/>
          <w:numId w:val="0"/>
        </w:numPr>
        <w:spacing w:before="0" w:after="0"/>
        <w:jc w:val="left"/>
      </w:pPr>
      <w:r>
        <w:rPr>
          <w:rFonts w:ascii="Times New Roman" w:hAnsi="Times New Roman" w:eastAsia="宋体"/>
          <w:b/>
          <w:sz w:val="24"/>
        </w:rPr>
        <w:t>不足与改进：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本实验仅完成了类图（静态模型）的建模，尚未涉及用例图、行为图与设计模型；后续实验四、五将分别建模顺序图与活动图，需进一步理解不同图类型之间的协同关系。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建模工具方面，本机上 Rational Rose 2007 未能正常安装，因此类图采用 PlantUML 依据 UML 2.1 规范绘制，并同时导出标准 UML 2.1 XMI（a1-1-model.xmi ~ a1-4-model.xmi），该 XMI 文件可直接被 Rational Rose、Visual Paradigm 导入，从而在 Rose 中得到与图示完全等价的类图模型。</w:t>
      </w:r>
    </w:p>
    <w:p>
      <w:pPr>
        <w:numPr>
          <w:ilvl w:val="0"/>
          <w:numId w:val="0"/>
        </w:numPr>
        <w:spacing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代码实现上，为了保证可测试性，多重性上限等约束采用了运行时异常抛出的方式；更严谨的做法是使用类型系统或构建期校验，后续可尝试用不可变集合与工厂方法强化约束。</w:t>
      </w:r>
    </w:p>
    <w:p>
      <w:pPr>
        <w:numPr>
          <w:ilvl w:val="0"/>
          <w:numId w:val="0"/>
        </w:numPr>
        <w:spacing w:before="240" w:after="120"/>
        <w:jc w:val="left"/>
      </w:pPr>
      <w:r>
        <w:rPr>
          <w:rFonts w:ascii="Times New Roman" w:hAnsi="Times New Roman" w:eastAsia="黑体"/>
          <w:b/>
          <w:sz w:val="28"/>
        </w:rPr>
        <w:t>六、仓库地址</w:t>
      </w:r>
    </w:p>
    <w:p>
      <w:pPr>
        <w:numPr>
          <w:ilvl w:val="0"/>
          <w:numId w:val="0"/>
        </w:numPr>
        <w:spacing w:before="0" w:after="0"/>
        <w:jc w:val="left"/>
      </w:pPr>
      <w:r>
        <w:rPr>
          <w:rFonts w:ascii="Times New Roman" w:hAnsi="Times New Roman" w:eastAsia="宋体"/>
          <w:b/>
          <w:sz w:val="24"/>
        </w:rPr>
        <w:t>代码仓库（Gitee 码云）：</w:t>
      </w:r>
    </w:p>
    <w:p>
      <w:pPr>
        <w:numPr>
          <w:ilvl w:val="0"/>
          <w:numId w:val="0"/>
        </w:numPr>
        <w:spacing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https://gitee.com/skinpipi/se-exp3-uml</w:t>
      </w:r>
    </w:p>
    <w:p>
      <w:pPr>
        <w:numPr>
          <w:ilvl w:val="0"/>
          <w:numId w:val="0"/>
        </w:numPr>
        <w:spacing w:before="0" w:after="0"/>
        <w:jc w:val="left"/>
      </w:pPr>
      <w:r>
        <w:rPr>
          <w:rFonts w:ascii="Times New Roman" w:hAnsi="Times New Roman" w:eastAsia="宋体"/>
          <w:b/>
          <w:sz w:val="24"/>
        </w:rPr>
        <w:t>同一份代码的备份镜像（GitHub）：</w:t>
      </w:r>
    </w:p>
    <w:p>
      <w:pPr>
        <w:numPr>
          <w:ilvl w:val="0"/>
          <w:numId w:val="0"/>
        </w:numPr>
        <w:spacing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https://github.com/s-busu/se-experiment3-uml</w:t>
      </w:r>
    </w:p>
    <w:p>
      <w:pPr>
        <w:numPr>
          <w:ilvl w:val="0"/>
          <w:numId w:val="0"/>
        </w:numPr>
        <w:spacing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说明：Gitee 自 2022 年起已停用「账号 + 密码」方式的 Git 推送，需改用私人令牌（Personal Access Token）。因此代码先推送至 GitHub 公开仓库留存，再使用私人令牌推送至 Gitee；两处内容完全一致。</w:t>
      </w:r>
    </w:p>
    <w:p>
      <w:pPr>
        <w:numPr>
          <w:ilvl w:val="0"/>
          <w:numId w:val="0"/>
        </w:numPr>
        <w:spacing w:before="0" w:after="0"/>
        <w:jc w:val="left"/>
      </w:pPr>
      <w:r>
        <w:rPr>
          <w:rFonts w:ascii="Times New Roman" w:hAnsi="Times New Roman" w:eastAsia="宋体"/>
          <w:b/>
          <w:sz w:val="24"/>
        </w:rPr>
        <w:t>仓库目录结构：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model/                                  # UML 模型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├── a1-1-thoroughbred.puml               # PlantUML 源文件（类图定义）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├── a1-2-college.puml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├── a1-3-school.puml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├── a1-4-shopping.puml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├── a1-1-model.xmi ~ a1-4-model.xmi     # UML 2.1 XMI，可导入 Rose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└── diagrams/                           # 渲染出的类图 PNG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code/                                   # Java 实现与单元测试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├── build.gradle / settings.gradle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└── src/main/java, src/test/java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tools/                                  # 模型与报告生成脚本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├── model_def.py                         # 模型的单一事实来源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├── gen_xmi.py                           # 生成 UML 2.1 XMI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└── gen_report.py                        # 生成实验报告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numPr>
          <w:ilvl w:val="0"/>
          <w:numId w:val="0"/>
        </w:numPr>
        <w:spacing w:before="0" w:after="0" w:line="240" w:lineRule="auto"/>
        <w:ind w:left="510"/>
      </w:pPr>
      <w:r>
        <w:rPr>
          <w:rFonts w:ascii="Consolas" w:hAnsi="Consolas" w:eastAsia="Consolas"/>
          <w:b w:val="0"/>
          <w:sz w:val="17"/>
        </w:rPr>
        <w:t>202410120323-柳淳-软件工程实验三.docx      # 本实验报告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6D14C3"/>
    <w:multiLevelType w:val="singleLevel"/>
    <w:tmpl w:val="C36D14C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1D5C2C3"/>
    <w:multiLevelType w:val="singleLevel"/>
    <w:tmpl w:val="01D5C2C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3A6"/>
    <w:rsid w:val="00071170"/>
    <w:rsid w:val="00155608"/>
    <w:rsid w:val="00202576"/>
    <w:rsid w:val="0024002F"/>
    <w:rsid w:val="002D7F05"/>
    <w:rsid w:val="00335578"/>
    <w:rsid w:val="00352D4B"/>
    <w:rsid w:val="0035628E"/>
    <w:rsid w:val="003F749B"/>
    <w:rsid w:val="00432794"/>
    <w:rsid w:val="004D4EDB"/>
    <w:rsid w:val="004F22DC"/>
    <w:rsid w:val="00571C7F"/>
    <w:rsid w:val="00586C97"/>
    <w:rsid w:val="005B275D"/>
    <w:rsid w:val="006106FE"/>
    <w:rsid w:val="00697A91"/>
    <w:rsid w:val="006A6853"/>
    <w:rsid w:val="006B5A82"/>
    <w:rsid w:val="00703948"/>
    <w:rsid w:val="007A582A"/>
    <w:rsid w:val="007B4FBE"/>
    <w:rsid w:val="008565EF"/>
    <w:rsid w:val="008C016D"/>
    <w:rsid w:val="008C7D2E"/>
    <w:rsid w:val="008F16C8"/>
    <w:rsid w:val="00900236"/>
    <w:rsid w:val="00904B5C"/>
    <w:rsid w:val="0096050A"/>
    <w:rsid w:val="00977F38"/>
    <w:rsid w:val="009B2642"/>
    <w:rsid w:val="009F4CFC"/>
    <w:rsid w:val="00A1485B"/>
    <w:rsid w:val="00AF14B2"/>
    <w:rsid w:val="00B05B0E"/>
    <w:rsid w:val="00B156C5"/>
    <w:rsid w:val="00B443A6"/>
    <w:rsid w:val="00B64856"/>
    <w:rsid w:val="00BF28C2"/>
    <w:rsid w:val="00C235E7"/>
    <w:rsid w:val="00D2043D"/>
    <w:rsid w:val="00D32573"/>
    <w:rsid w:val="00D72B83"/>
    <w:rsid w:val="00D80049"/>
    <w:rsid w:val="00DC67B2"/>
    <w:rsid w:val="00E8071F"/>
    <w:rsid w:val="00EB0F34"/>
    <w:rsid w:val="00EB4D81"/>
    <w:rsid w:val="00F054CE"/>
    <w:rsid w:val="00F72625"/>
    <w:rsid w:val="00F869C9"/>
    <w:rsid w:val="00F926E7"/>
    <w:rsid w:val="00FC7D68"/>
    <w:rsid w:val="02486FAA"/>
    <w:rsid w:val="04A82B96"/>
    <w:rsid w:val="0D9D5047"/>
    <w:rsid w:val="0DB708F3"/>
    <w:rsid w:val="13F359A7"/>
    <w:rsid w:val="1F097329"/>
    <w:rsid w:val="22AD1C05"/>
    <w:rsid w:val="2C875276"/>
    <w:rsid w:val="2E8A5CE6"/>
    <w:rsid w:val="2ED466F4"/>
    <w:rsid w:val="3BC43787"/>
    <w:rsid w:val="4305460B"/>
    <w:rsid w:val="465B73D2"/>
    <w:rsid w:val="54DD37FA"/>
    <w:rsid w:val="590F4E71"/>
    <w:rsid w:val="59823F4B"/>
    <w:rsid w:val="6095778F"/>
    <w:rsid w:val="63A74CDA"/>
    <w:rsid w:val="666961FA"/>
    <w:rsid w:val="66BD0887"/>
    <w:rsid w:val="6ACA114B"/>
    <w:rsid w:val="6BC556EC"/>
    <w:rsid w:val="6D7C37E0"/>
    <w:rsid w:val="6F6D728A"/>
    <w:rsid w:val="6F8E3673"/>
    <w:rsid w:val="7C433A8B"/>
    <w:rsid w:val="7E7E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iPriority="0" w:name="heading 4"/>
    <w:lsdException w:uiPriority="0" w:name="heading 5"/>
    <w:lsdException w:uiPriority="0" w:name="heading 6"/>
    <w:lsdException w:uiPriority="0" w:name="heading 7"/>
    <w:lsdException w:uiPriority="0" w:name="heading 8"/>
    <w:lsdException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semiHidden="0" w:name="header"/>
    <w:lsdException w:uiPriority="0" w:semiHidden="0" w:name="footer"/>
    <w:lsdException w:uiPriority="0" w:name="index heading"/>
    <w:lsdException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semiHidden/>
    <w:qFormat/>
    <w:uiPriority w:val="0"/>
    <w:pPr>
      <w:shd w:val="clear" w:color="auto" w:fill="000080"/>
    </w:pPr>
  </w:style>
  <w:style w:type="paragraph" w:styleId="5">
    <w:name w:val="footer"/>
    <w:basedOn w:val="1"/>
    <w:link w:val="14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uiPriority w:val="0"/>
    <w:rPr>
      <w:b/>
      <w:bCs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customStyle="1" w:styleId="13">
    <w:name w:val="页眉 Char"/>
    <w:basedOn w:val="10"/>
    <w:link w:val="6"/>
    <w:uiPriority w:val="0"/>
    <w:rPr>
      <w:kern w:val="2"/>
      <w:sz w:val="18"/>
      <w:szCs w:val="18"/>
    </w:rPr>
  </w:style>
  <w:style w:type="character" w:customStyle="1" w:styleId="14">
    <w:name w:val="页脚 Char"/>
    <w:basedOn w:val="10"/>
    <w:link w:val="5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btbu</Company>
  <Pages>4</Pages>
  <Words>359</Words>
  <Characters>2049</Characters>
  <Lines>17</Lines>
  <Paragraphs>4</Paragraphs>
  <TotalTime>10</TotalTime>
  <ScaleCrop>false</ScaleCrop>
  <LinksUpToDate>false</LinksUpToDate>
  <CharactersWithSpaces>2404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2021-03-19T13:56:00Z</dcterms:created>
  <dc:creator>lihaisheng</dc:creator>
  <cp:lastModifiedBy>心静</cp:lastModifiedBy>
  <dcterms:modified xsi:type="dcterms:W3CDTF">2022-03-06T08:38:16Z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0D6510782CC4457B98584CD4E3997BF6</vt:lpwstr>
  </property>
</Properties>
</file>