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tw8bwekzdpx2" w:id="0"/>
      <w:bookmarkEnd w:id="0"/>
      <w:r w:rsidDel="00000000" w:rsidR="00000000" w:rsidRPr="00000000">
        <w:rPr>
          <w:rtl w:val="0"/>
        </w:rPr>
        <w:t xml:space="preserve">Custom Training: 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Here I am using the same project that I have created for Image classification AutoML.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1. Project id: hw2p1-image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 is enabled 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00625" cy="2238375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Authentication Setup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076225" cy="4005263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225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environment variable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Cloud Console: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Google Cloud Storage Bucket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Downloaded sample code: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Explore the training code: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53063" cy="4430613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443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Setup.py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Running Hello Custom Training to Cloud Storage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Custom Training Pipeline- Training method 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Defined Model Name: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Container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Hyperparam Tuning Cleared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Compute and Pricing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Prediction Container: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Started: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Custom Job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 Job Log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Created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Deployment Endpoint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15025" cy="85725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Sample Request Pan:</w:t>
      </w:r>
    </w:p>
    <w:p w:rsidR="00000000" w:rsidDel="00000000" w:rsidP="00000000" w:rsidRDefault="00000000" w:rsidRPr="00000000" w14:paraId="0000003B">
      <w:pPr>
        <w:ind w:left="720" w:firstLine="0"/>
        <w:rPr>
          <w:rFonts w:ascii="Roboto Mono" w:cs="Roboto Mono" w:eastAsia="Roboto Mono" w:hAnsi="Roboto Mono"/>
          <w:sz w:val="20"/>
          <w:szCs w:val="20"/>
          <w:shd w:fill="f7f7f7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7f7f7" w:val="clear"/>
          <w:rtl w:val="0"/>
        </w:rPr>
        <w:t xml:space="preserve">ENDPOINT_ID="3689398072862834688"</w:t>
      </w:r>
    </w:p>
    <w:p w:rsidR="00000000" w:rsidDel="00000000" w:rsidP="00000000" w:rsidRDefault="00000000" w:rsidRPr="00000000" w14:paraId="0000003C">
      <w:pPr>
        <w:ind w:left="720" w:firstLine="0"/>
        <w:rPr>
          <w:rFonts w:ascii="Roboto Mono" w:cs="Roboto Mono" w:eastAsia="Roboto Mono" w:hAnsi="Roboto Mono"/>
          <w:sz w:val="20"/>
          <w:szCs w:val="20"/>
          <w:shd w:fill="f7f7f7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7f7f7" w:val="clear"/>
          <w:rtl w:val="0"/>
        </w:rPr>
        <w:t xml:space="preserve">PROJECT_ID="hw2p1-image"</w:t>
      </w:r>
    </w:p>
    <w:p w:rsidR="00000000" w:rsidDel="00000000" w:rsidP="00000000" w:rsidRDefault="00000000" w:rsidRPr="00000000" w14:paraId="0000003D">
      <w:pPr>
        <w:ind w:left="720" w:firstLine="0"/>
        <w:rPr>
          <w:rFonts w:ascii="Roboto Mono" w:cs="Roboto Mono" w:eastAsia="Roboto Mono" w:hAnsi="Roboto Mono"/>
          <w:sz w:val="20"/>
          <w:szCs w:val="20"/>
          <w:shd w:fill="f7f7f7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7f7f7" w:val="clear"/>
          <w:rtl w:val="0"/>
        </w:rPr>
        <w:t xml:space="preserve">INPUT_DATA_FILE="INPUT-JSON"</w:t>
      </w:r>
    </w:p>
    <w:p w:rsidR="00000000" w:rsidDel="00000000" w:rsidP="00000000" w:rsidRDefault="00000000" w:rsidRPr="00000000" w14:paraId="0000003E">
      <w:pPr>
        <w:ind w:left="720" w:firstLine="0"/>
        <w:rPr>
          <w:rFonts w:ascii="Roboto Mono" w:cs="Roboto Mono" w:eastAsia="Roboto Mono" w:hAnsi="Roboto Mono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Roboto Mono" w:cs="Roboto Mono" w:eastAsia="Roboto Mono" w:hAnsi="Roboto Mono"/>
          <w:sz w:val="20"/>
          <w:szCs w:val="20"/>
          <w:shd w:fill="f7f7f7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7f7f7" w:val="clear"/>
        </w:rPr>
        <w:drawing>
          <wp:inline distB="114300" distT="114300" distL="114300" distR="114300">
            <wp:extent cx="5943600" cy="304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Roboto Mono" w:cs="Roboto Mono" w:eastAsia="Roboto Mono" w:hAnsi="Roboto Mono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  <w:sz w:val="20"/>
          <w:szCs w:val="20"/>
          <w:u w:val="none"/>
          <w:shd w:fill="f7f7f7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7f7f7" w:val="clear"/>
          <w:rtl w:val="0"/>
        </w:rPr>
        <w:t xml:space="preserve"> Deploying Cloud Function:</w:t>
      </w:r>
    </w:p>
    <w:p w:rsidR="00000000" w:rsidDel="00000000" w:rsidP="00000000" w:rsidRDefault="00000000" w:rsidRPr="00000000" w14:paraId="00000042">
      <w:pPr>
        <w:ind w:left="720" w:firstLine="0"/>
        <w:rPr>
          <w:rFonts w:ascii="Roboto Mono" w:cs="Roboto Mono" w:eastAsia="Roboto Mono" w:hAnsi="Roboto Mono"/>
          <w:sz w:val="20"/>
          <w:szCs w:val="20"/>
          <w:shd w:fill="f7f7f7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7f7f7" w:val="clear"/>
        </w:rPr>
        <w:drawing>
          <wp:inline distB="114300" distT="114300" distL="114300" distR="114300">
            <wp:extent cx="5943600" cy="10414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Roboto Mono" w:cs="Roboto Mono" w:eastAsia="Roboto Mono" w:hAnsi="Roboto Mono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  <w:sz w:val="20"/>
          <w:szCs w:val="20"/>
          <w:u w:val="none"/>
          <w:shd w:fill="f7f7f7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7f7f7" w:val="clear"/>
          <w:rtl w:val="0"/>
        </w:rPr>
        <w:t xml:space="preserve"> W</w:t>
      </w:r>
      <w:r w:rsidDel="00000000" w:rsidR="00000000" w:rsidRPr="00000000">
        <w:rPr>
          <w:sz w:val="20"/>
          <w:szCs w:val="20"/>
          <w:shd w:fill="f7f7f7" w:val="clear"/>
          <w:rtl w:val="0"/>
        </w:rPr>
        <w:t xml:space="preserve">eb App deployment:</w:t>
      </w:r>
    </w:p>
    <w:p w:rsidR="00000000" w:rsidDel="00000000" w:rsidP="00000000" w:rsidRDefault="00000000" w:rsidRPr="00000000" w14:paraId="00000045">
      <w:pPr>
        <w:ind w:left="720" w:firstLine="0"/>
        <w:rPr>
          <w:rFonts w:ascii="Roboto Mono" w:cs="Roboto Mono" w:eastAsia="Roboto Mono" w:hAnsi="Roboto Mono"/>
          <w:sz w:val="20"/>
          <w:szCs w:val="20"/>
          <w:shd w:fill="f7f7f7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7f7f7" w:val="clear"/>
        </w:rPr>
        <w:drawing>
          <wp:inline distB="114300" distT="114300" distL="114300" distR="114300">
            <wp:extent cx="5943600" cy="546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Roboto Mono" w:cs="Roboto Mono" w:eastAsia="Roboto Mono" w:hAnsi="Roboto Mono"/>
          <w:sz w:val="20"/>
          <w:szCs w:val="20"/>
          <w:shd w:fill="f7f7f7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7f7f7" w:val="clear"/>
        </w:rPr>
        <w:drawing>
          <wp:inline distB="114300" distT="114300" distL="114300" distR="114300">
            <wp:extent cx="5943600" cy="3683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Roboto Mono" w:cs="Roboto Mono" w:eastAsia="Roboto Mono" w:hAnsi="Roboto Mono"/>
          <w:sz w:val="20"/>
          <w:szCs w:val="20"/>
          <w:shd w:fill="f7f7f7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7f7f7" w:val="clear"/>
        </w:rPr>
        <w:drawing>
          <wp:inline distB="114300" distT="114300" distL="114300" distR="114300">
            <wp:extent cx="5943600" cy="482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Roboto Mono" w:cs="Roboto Mono" w:eastAsia="Roboto Mono" w:hAnsi="Roboto Mono"/>
          <w:sz w:val="20"/>
          <w:szCs w:val="20"/>
          <w:shd w:fill="f7f7f7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7f7f7" w:val="clear"/>
        </w:rPr>
        <w:drawing>
          <wp:inline distB="114300" distT="114300" distL="114300" distR="114300">
            <wp:extent cx="5943600" cy="2159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Prediction in web app: Navigate to this url: https://storage.googleapis.com/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hw2p1-image-bucket</w:t>
      </w:r>
      <w:r w:rsidDel="00000000" w:rsidR="00000000" w:rsidRPr="00000000">
        <w:rPr>
          <w:rtl w:val="0"/>
        </w:rPr>
        <w:t xml:space="preserve">/webapp/index.html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57688" cy="3708224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708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Deleted Bucket, function etc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1.png"/><Relationship Id="rId21" Type="http://schemas.openxmlformats.org/officeDocument/2006/relationships/image" Target="media/image30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7.png"/><Relationship Id="rId25" Type="http://schemas.openxmlformats.org/officeDocument/2006/relationships/image" Target="media/image16.png"/><Relationship Id="rId28" Type="http://schemas.openxmlformats.org/officeDocument/2006/relationships/image" Target="media/image14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7.png"/><Relationship Id="rId7" Type="http://schemas.openxmlformats.org/officeDocument/2006/relationships/image" Target="media/image24.png"/><Relationship Id="rId8" Type="http://schemas.openxmlformats.org/officeDocument/2006/relationships/image" Target="media/image15.png"/><Relationship Id="rId31" Type="http://schemas.openxmlformats.org/officeDocument/2006/relationships/image" Target="media/image13.png"/><Relationship Id="rId30" Type="http://schemas.openxmlformats.org/officeDocument/2006/relationships/image" Target="media/image25.png"/><Relationship Id="rId11" Type="http://schemas.openxmlformats.org/officeDocument/2006/relationships/image" Target="media/image22.png"/><Relationship Id="rId33" Type="http://schemas.openxmlformats.org/officeDocument/2006/relationships/image" Target="media/image4.png"/><Relationship Id="rId10" Type="http://schemas.openxmlformats.org/officeDocument/2006/relationships/image" Target="media/image1.png"/><Relationship Id="rId32" Type="http://schemas.openxmlformats.org/officeDocument/2006/relationships/image" Target="media/image18.png"/><Relationship Id="rId13" Type="http://schemas.openxmlformats.org/officeDocument/2006/relationships/image" Target="media/image8.png"/><Relationship Id="rId35" Type="http://schemas.openxmlformats.org/officeDocument/2006/relationships/image" Target="media/image28.png"/><Relationship Id="rId12" Type="http://schemas.openxmlformats.org/officeDocument/2006/relationships/image" Target="media/image2.png"/><Relationship Id="rId34" Type="http://schemas.openxmlformats.org/officeDocument/2006/relationships/image" Target="media/image3.png"/><Relationship Id="rId15" Type="http://schemas.openxmlformats.org/officeDocument/2006/relationships/image" Target="media/image31.png"/><Relationship Id="rId14" Type="http://schemas.openxmlformats.org/officeDocument/2006/relationships/image" Target="media/image19.png"/><Relationship Id="rId36" Type="http://schemas.openxmlformats.org/officeDocument/2006/relationships/image" Target="media/image29.png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19" Type="http://schemas.openxmlformats.org/officeDocument/2006/relationships/image" Target="media/image6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