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36D92" w14:textId="37E85A32" w:rsidR="00214465" w:rsidRPr="007E06D1" w:rsidRDefault="00B25382">
      <w:pPr>
        <w:pStyle w:val="Default"/>
        <w:spacing w:before="0" w:after="160" w:line="259" w:lineRule="auto"/>
        <w:rPr>
          <w:rFonts w:ascii="Calibri" w:eastAsia="Calibri" w:hAnsi="Calibri" w:cs="Calibri"/>
          <w:sz w:val="22"/>
          <w:szCs w:val="22"/>
          <w:u w:color="000000"/>
        </w:rPr>
      </w:pPr>
      <w:r>
        <w:rPr>
          <w:rFonts w:ascii="Calibri" w:hAnsi="Calibri"/>
          <w:noProof/>
          <w:sz w:val="22"/>
          <w:szCs w:val="22"/>
          <w:u w:color="000000"/>
          <w:lang w:val="en-US"/>
        </w:rPr>
        <w:drawing>
          <wp:anchor distT="57150" distB="57150" distL="57150" distR="57150" simplePos="0" relativeHeight="251659264" behindDoc="0" locked="0" layoutInCell="1" allowOverlap="1" wp14:anchorId="3DF64EB9" wp14:editId="2D36EE5E">
            <wp:simplePos x="0" y="0"/>
            <wp:positionH relativeFrom="column">
              <wp:posOffset>3669474</wp:posOffset>
            </wp:positionH>
            <wp:positionV relativeFrom="line">
              <wp:posOffset>610</wp:posOffset>
            </wp:positionV>
            <wp:extent cx="2625090" cy="556895"/>
            <wp:effectExtent l="0" t="0" r="0" b="0"/>
            <wp:wrapSquare wrapText="bothSides" distT="57150" distB="57150" distL="57150" distR="5715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extLst/>
                    </a:blip>
                    <a:stretch>
                      <a:fillRect/>
                    </a:stretch>
                  </pic:blipFill>
                  <pic:spPr>
                    <a:xfrm>
                      <a:off x="0" y="0"/>
                      <a:ext cx="2625090" cy="556895"/>
                    </a:xfrm>
                    <a:prstGeom prst="rect">
                      <a:avLst/>
                    </a:prstGeom>
                    <a:ln w="12700" cap="flat">
                      <a:noFill/>
                      <a:miter lim="400000"/>
                    </a:ln>
                    <a:effectLst/>
                  </pic:spPr>
                </pic:pic>
              </a:graphicData>
            </a:graphic>
          </wp:anchor>
        </w:drawing>
      </w:r>
      <w:r w:rsidR="00031107" w:rsidRPr="007E06D1">
        <w:rPr>
          <w:rFonts w:ascii="Calibri" w:hAnsi="Calibri"/>
          <w:sz w:val="22"/>
          <w:szCs w:val="22"/>
          <w:u w:color="000000"/>
        </w:rPr>
        <w:t>Verantwortliche Person</w:t>
      </w:r>
      <w:r w:rsidRPr="007E06D1">
        <w:rPr>
          <w:rFonts w:ascii="Calibri" w:hAnsi="Calibri"/>
          <w:sz w:val="22"/>
          <w:szCs w:val="22"/>
          <w:u w:color="000000"/>
        </w:rPr>
        <w:t>: Benedikt Ehinger</w:t>
      </w:r>
    </w:p>
    <w:p w14:paraId="7ADADCBC" w14:textId="43FF6592" w:rsidR="005A1F1A" w:rsidRDefault="00031107" w:rsidP="007E06D1">
      <w:pPr>
        <w:pStyle w:val="Default"/>
        <w:spacing w:before="0" w:line="259" w:lineRule="auto"/>
        <w:rPr>
          <w:rFonts w:ascii="Calibri" w:hAnsi="Calibri"/>
          <w:sz w:val="22"/>
          <w:szCs w:val="22"/>
          <w:u w:color="000000"/>
        </w:rPr>
      </w:pPr>
      <w:r w:rsidRPr="007E06D1">
        <w:rPr>
          <w:rFonts w:ascii="Calibri" w:hAnsi="Calibri"/>
          <w:sz w:val="22"/>
          <w:szCs w:val="22"/>
          <w:u w:color="000000"/>
        </w:rPr>
        <w:t>C</w:t>
      </w:r>
      <w:r w:rsidRPr="00031107">
        <w:rPr>
          <w:rFonts w:ascii="Calibri" w:hAnsi="Calibri"/>
          <w:sz w:val="22"/>
          <w:szCs w:val="22"/>
          <w:u w:color="000000"/>
        </w:rPr>
        <w:t xml:space="preserve">omputational </w:t>
      </w:r>
      <w:proofErr w:type="spellStart"/>
      <w:r w:rsidRPr="00031107">
        <w:rPr>
          <w:rFonts w:ascii="Calibri" w:hAnsi="Calibri"/>
          <w:sz w:val="22"/>
          <w:szCs w:val="22"/>
          <w:u w:color="000000"/>
        </w:rPr>
        <w:t>Cognitive</w:t>
      </w:r>
      <w:proofErr w:type="spellEnd"/>
      <w:r w:rsidRPr="00031107">
        <w:rPr>
          <w:rFonts w:ascii="Calibri" w:hAnsi="Calibri"/>
          <w:sz w:val="22"/>
          <w:szCs w:val="22"/>
          <w:u w:color="000000"/>
        </w:rPr>
        <w:t xml:space="preserve"> Science (CCS</w:t>
      </w:r>
      <w:r w:rsidRPr="007E06D1">
        <w:rPr>
          <w:rFonts w:ascii="Calibri" w:hAnsi="Calibri"/>
          <w:sz w:val="22"/>
          <w:szCs w:val="22"/>
          <w:u w:color="000000"/>
        </w:rPr>
        <w:t>)</w:t>
      </w:r>
    </w:p>
    <w:p w14:paraId="315F366F" w14:textId="6E182F24" w:rsidR="00214465" w:rsidRPr="007E06D1" w:rsidRDefault="005A1F1A">
      <w:pPr>
        <w:pStyle w:val="Default"/>
        <w:spacing w:before="0" w:after="160" w:line="259" w:lineRule="auto"/>
        <w:rPr>
          <w:rFonts w:ascii="Calibri" w:eastAsia="Calibri" w:hAnsi="Calibri" w:cs="Calibri"/>
          <w:sz w:val="22"/>
          <w:szCs w:val="22"/>
          <w:u w:color="000000"/>
          <w:shd w:val="clear" w:color="auto" w:fill="FFFF00"/>
        </w:rPr>
      </w:pPr>
      <w:r w:rsidRPr="007E06D1">
        <w:rPr>
          <w:rFonts w:ascii="Calibri" w:hAnsi="Calibri" w:cs="Calibri"/>
          <w:sz w:val="22"/>
          <w:szCs w:val="22"/>
        </w:rPr>
        <w:t>Institut für Visualisierung und Interaktive Systeme (</w:t>
      </w:r>
      <w:r w:rsidRPr="007E06D1">
        <w:rPr>
          <w:rFonts w:ascii="Calibri" w:hAnsi="Calibri" w:cs="Calibri"/>
          <w:bCs/>
          <w:sz w:val="22"/>
          <w:szCs w:val="22"/>
        </w:rPr>
        <w:t>VIS</w:t>
      </w:r>
      <w:r w:rsidRPr="007E06D1">
        <w:rPr>
          <w:rFonts w:ascii="Calibri" w:hAnsi="Calibri" w:cs="Calibri"/>
          <w:sz w:val="22"/>
          <w:szCs w:val="22"/>
        </w:rPr>
        <w:t>)</w:t>
      </w:r>
      <w:r w:rsidRPr="007E06D1">
        <w:rPr>
          <w:rFonts w:cstheme="minorHAnsi"/>
        </w:rPr>
        <w:t> </w:t>
      </w:r>
      <w:r w:rsidR="00B25382" w:rsidRPr="007E06D1">
        <w:rPr>
          <w:rFonts w:ascii="Calibri" w:eastAsia="Calibri" w:hAnsi="Calibri" w:cs="Calibri"/>
          <w:sz w:val="22"/>
          <w:szCs w:val="22"/>
          <w:u w:color="000000"/>
        </w:rPr>
        <w:br/>
      </w:r>
      <w:proofErr w:type="gramStart"/>
      <w:r w:rsidR="00B25382" w:rsidRPr="007E06D1">
        <w:rPr>
          <w:rFonts w:ascii="Calibri" w:hAnsi="Calibri"/>
          <w:sz w:val="22"/>
          <w:szCs w:val="22"/>
          <w:u w:color="000000"/>
        </w:rPr>
        <w:t>Univer</w:t>
      </w:r>
      <w:r w:rsidR="00031107" w:rsidRPr="007E06D1">
        <w:rPr>
          <w:rFonts w:ascii="Calibri" w:hAnsi="Calibri"/>
          <w:sz w:val="22"/>
          <w:szCs w:val="22"/>
          <w:u w:color="000000"/>
        </w:rPr>
        <w:t>sität</w:t>
      </w:r>
      <w:r w:rsidR="00B25382" w:rsidRPr="007E06D1">
        <w:rPr>
          <w:rFonts w:ascii="Calibri" w:hAnsi="Calibri"/>
          <w:sz w:val="22"/>
          <w:szCs w:val="22"/>
          <w:u w:color="000000"/>
        </w:rPr>
        <w:t xml:space="preserve">  Stuttgart</w:t>
      </w:r>
      <w:proofErr w:type="gramEnd"/>
      <w:r w:rsidR="00B25382" w:rsidRPr="007E06D1">
        <w:rPr>
          <w:rFonts w:ascii="Calibri" w:eastAsia="Calibri" w:hAnsi="Calibri" w:cs="Calibri"/>
          <w:sz w:val="22"/>
          <w:szCs w:val="22"/>
          <w:u w:color="000000"/>
        </w:rPr>
        <w:br/>
      </w:r>
      <w:proofErr w:type="spellStart"/>
      <w:r w:rsidR="00B25382" w:rsidRPr="007E06D1">
        <w:rPr>
          <w:rFonts w:ascii="Calibri" w:hAnsi="Calibri"/>
          <w:sz w:val="22"/>
          <w:szCs w:val="22"/>
          <w:u w:color="000000"/>
        </w:rPr>
        <w:t>Universitätstraße</w:t>
      </w:r>
      <w:proofErr w:type="spellEnd"/>
      <w:r w:rsidR="00B25382" w:rsidRPr="007E06D1">
        <w:rPr>
          <w:rFonts w:ascii="Calibri" w:hAnsi="Calibri"/>
          <w:sz w:val="22"/>
          <w:szCs w:val="22"/>
          <w:u w:color="000000"/>
        </w:rPr>
        <w:t xml:space="preserve"> 32</w:t>
      </w:r>
      <w:r w:rsidR="00B25382" w:rsidRPr="007E06D1">
        <w:rPr>
          <w:rFonts w:ascii="Calibri" w:eastAsia="Calibri" w:hAnsi="Calibri" w:cs="Calibri"/>
          <w:sz w:val="22"/>
          <w:szCs w:val="22"/>
          <w:u w:color="000000"/>
        </w:rPr>
        <w:br/>
      </w:r>
      <w:r w:rsidR="00B25382" w:rsidRPr="007E06D1">
        <w:rPr>
          <w:rFonts w:ascii="Calibri" w:hAnsi="Calibri"/>
          <w:sz w:val="22"/>
          <w:szCs w:val="22"/>
          <w:u w:color="000000"/>
        </w:rPr>
        <w:t>70569 Stuttgart</w:t>
      </w:r>
      <w:r w:rsidR="00B25382" w:rsidRPr="007E06D1">
        <w:rPr>
          <w:rFonts w:ascii="Calibri" w:eastAsia="Calibri" w:hAnsi="Calibri" w:cs="Calibri"/>
          <w:sz w:val="22"/>
          <w:szCs w:val="22"/>
          <w:u w:color="000000"/>
        </w:rPr>
        <w:br/>
      </w:r>
      <w:r w:rsidR="00F8305E" w:rsidRPr="00F8305E">
        <w:rPr>
          <w:rFonts w:ascii="Calibri" w:hAnsi="Calibri"/>
          <w:sz w:val="22"/>
          <w:szCs w:val="22"/>
          <w:u w:color="000000"/>
        </w:rPr>
        <w:t>E-Mail</w:t>
      </w:r>
      <w:r w:rsidR="00B25382" w:rsidRPr="007E06D1">
        <w:rPr>
          <w:rFonts w:ascii="Calibri" w:hAnsi="Calibri"/>
          <w:sz w:val="22"/>
          <w:szCs w:val="22"/>
          <w:u w:color="000000"/>
        </w:rPr>
        <w:t>:</w:t>
      </w:r>
      <w:r w:rsidR="00031107">
        <w:rPr>
          <w:rFonts w:ascii="Calibri" w:hAnsi="Calibri"/>
          <w:sz w:val="22"/>
          <w:szCs w:val="22"/>
          <w:u w:color="000000"/>
        </w:rPr>
        <w:t xml:space="preserve"> </w:t>
      </w:r>
      <w:r w:rsidR="00B25382" w:rsidRPr="007E06D1">
        <w:rPr>
          <w:rFonts w:ascii="Calibri" w:hAnsi="Calibri"/>
          <w:sz w:val="22"/>
          <w:szCs w:val="22"/>
          <w:u w:color="000000"/>
        </w:rPr>
        <w:t>benedikt.ehinger@vis.uni-stuttgart.de</w:t>
      </w:r>
    </w:p>
    <w:p w14:paraId="2CB8033D" w14:textId="77777777" w:rsidR="00214465" w:rsidRPr="007E06D1" w:rsidRDefault="00B25382">
      <w:pPr>
        <w:pStyle w:val="Body"/>
      </w:pPr>
      <w:r w:rsidRPr="007E06D1">
        <w:t xml:space="preserve"> </w:t>
      </w:r>
    </w:p>
    <w:p w14:paraId="2A60F681" w14:textId="77777777" w:rsidR="00214465" w:rsidRDefault="00B25382">
      <w:pPr>
        <w:pStyle w:val="Heading"/>
      </w:pPr>
      <w:r w:rsidRPr="007E06D1">
        <w:t xml:space="preserve"> </w:t>
      </w:r>
      <w:r>
        <w:t>Aufklärung / Einwilligung</w:t>
      </w:r>
    </w:p>
    <w:p w14:paraId="64DD874E" w14:textId="77777777" w:rsidR="00214465" w:rsidRDefault="00214465" w:rsidP="002C7954">
      <w:pPr>
        <w:pStyle w:val="Body"/>
        <w:jc w:val="both"/>
      </w:pPr>
    </w:p>
    <w:p w14:paraId="219CB060" w14:textId="77777777" w:rsidR="00214465" w:rsidRDefault="00B25382" w:rsidP="002C7954">
      <w:pPr>
        <w:pStyle w:val="Body"/>
        <w:jc w:val="both"/>
      </w:pPr>
      <w:bookmarkStart w:id="0" w:name="_Hlk168567505"/>
      <w:r>
        <w:t xml:space="preserve">Sehr geehrte Teilnehmerin, sehr geehrter Teilnehmer,   </w:t>
      </w:r>
    </w:p>
    <w:p w14:paraId="13272214" w14:textId="77777777" w:rsidR="00214465" w:rsidRDefault="00B25382" w:rsidP="002C7954">
      <w:pPr>
        <w:pStyle w:val="Body"/>
        <w:jc w:val="both"/>
      </w:pPr>
      <w:r>
        <w:t>Sie haben sich freiwillig zur Teilnahme an dieser Studie gemeldet. Hier erhalten Sie nun einige Informationen zu Ihren Rechten und zum Ablauf des folgenden Experiments. Bitte lesen Sie sich die folgenden Abschnitte sorgfältig durch.</w:t>
      </w:r>
    </w:p>
    <w:bookmarkEnd w:id="0"/>
    <w:p w14:paraId="5F530C84" w14:textId="77777777" w:rsidR="00214465" w:rsidRDefault="00B25382" w:rsidP="002C7954">
      <w:pPr>
        <w:pStyle w:val="Body"/>
        <w:jc w:val="both"/>
      </w:pPr>
      <w:r>
        <w:rPr>
          <w:b/>
          <w:bCs/>
          <w:sz w:val="26"/>
          <w:szCs w:val="26"/>
        </w:rPr>
        <w:t>1) Ziel der Studie</w:t>
      </w:r>
    </w:p>
    <w:p w14:paraId="10140716" w14:textId="77777777" w:rsidR="00214465" w:rsidRDefault="00B25382" w:rsidP="002C7954">
      <w:pPr>
        <w:pStyle w:val="Body"/>
        <w:jc w:val="both"/>
        <w:rPr>
          <w:shd w:val="clear" w:color="auto" w:fill="FFFF00"/>
        </w:rPr>
      </w:pPr>
      <w:r>
        <w:t>In dieser Studie untersuchen</w:t>
      </w:r>
      <w:r w:rsidRPr="003A58D9">
        <w:t xml:space="preserve"> wir</w:t>
      </w:r>
      <w:r>
        <w:t>, wie Menschen Bilder wahrnehmen, indem wir die Gehirnaktivität mit EEG und die Augenbewegungen mit einem Eye-Tracker aufzeichnen.</w:t>
      </w:r>
    </w:p>
    <w:p w14:paraId="6B609661" w14:textId="77777777" w:rsidR="00214465" w:rsidRDefault="00B25382" w:rsidP="002C7954">
      <w:pPr>
        <w:pStyle w:val="berschrift21"/>
        <w:jc w:val="both"/>
        <w:rPr>
          <w:rFonts w:ascii="Calibri" w:eastAsia="Calibri" w:hAnsi="Calibri" w:cs="Calibri"/>
          <w:color w:val="2F5496"/>
          <w:u w:color="2F5496"/>
          <w:lang w:val="de-DE"/>
        </w:rPr>
      </w:pPr>
      <w:r>
        <w:rPr>
          <w:rFonts w:ascii="Calibri" w:hAnsi="Calibri"/>
          <w:lang w:val="de-DE"/>
        </w:rPr>
        <w:t>2) Ablauf der Studie</w:t>
      </w:r>
    </w:p>
    <w:p w14:paraId="7375FAB3" w14:textId="77777777" w:rsidR="00214465" w:rsidRDefault="00B25382" w:rsidP="002C7954">
      <w:pPr>
        <w:pStyle w:val="Body"/>
        <w:jc w:val="both"/>
      </w:pPr>
      <w:r>
        <w:t>Die Studie läuft wie folgt ab:</w:t>
      </w:r>
    </w:p>
    <w:p w14:paraId="101FA1C9" w14:textId="384C165E" w:rsidR="00214465" w:rsidRDefault="00B25382" w:rsidP="002C7954">
      <w:pPr>
        <w:pStyle w:val="Body"/>
        <w:numPr>
          <w:ilvl w:val="0"/>
          <w:numId w:val="2"/>
        </w:numPr>
        <w:jc w:val="both"/>
      </w:pPr>
      <w:r>
        <w:t>Wir führen einen Sehtest durch (</w:t>
      </w:r>
      <w:r w:rsidR="008032DB">
        <w:t>Sehschärfe</w:t>
      </w:r>
      <w:r>
        <w:t xml:space="preserve"> und dominantes Auge). </w:t>
      </w:r>
    </w:p>
    <w:p w14:paraId="288E6022" w14:textId="5D9C0F23" w:rsidR="00214465" w:rsidRDefault="00B25382" w:rsidP="002C7954">
      <w:pPr>
        <w:pStyle w:val="Body"/>
        <w:numPr>
          <w:ilvl w:val="0"/>
          <w:numId w:val="2"/>
        </w:numPr>
        <w:jc w:val="both"/>
      </w:pPr>
      <w:r>
        <w:t>Wir fragen mündlich ab, ob eine</w:t>
      </w:r>
      <w:r w:rsidR="007E06D1">
        <w:t xml:space="preserve"> </w:t>
      </w:r>
      <w:proofErr w:type="spellStart"/>
      <w:r w:rsidR="00E27B27">
        <w:t>photosensitive</w:t>
      </w:r>
      <w:proofErr w:type="spellEnd"/>
      <w:r w:rsidR="00E27B27">
        <w:t xml:space="preserve"> </w:t>
      </w:r>
      <w:r>
        <w:t>Epilepsie</w:t>
      </w:r>
      <w:r w:rsidR="00E27B27">
        <w:t xml:space="preserve">, </w:t>
      </w:r>
      <w:proofErr w:type="spellStart"/>
      <w:r w:rsidR="00E27B27">
        <w:t>photosensitive</w:t>
      </w:r>
      <w:proofErr w:type="spellEnd"/>
      <w:r w:rsidR="00E27B27">
        <w:t xml:space="preserve"> Migräne</w:t>
      </w:r>
      <w:r>
        <w:t xml:space="preserve"> oder eine andere neurologische </w:t>
      </w:r>
      <w:r w:rsidR="00E27B27">
        <w:t xml:space="preserve">oder psychiatrische Erkrankung </w:t>
      </w:r>
      <w:r>
        <w:t xml:space="preserve">(schwere Depression, ADHS, Autismus </w:t>
      </w:r>
      <w:r w:rsidR="00E27B27">
        <w:t>o.ä.</w:t>
      </w:r>
      <w:r>
        <w:t>) vorliegt.</w:t>
      </w:r>
    </w:p>
    <w:p w14:paraId="790AB018" w14:textId="247800CC" w:rsidR="00214465" w:rsidRDefault="00E27B27" w:rsidP="002C7954">
      <w:pPr>
        <w:pStyle w:val="Body"/>
        <w:numPr>
          <w:ilvl w:val="0"/>
          <w:numId w:val="2"/>
        </w:numPr>
        <w:jc w:val="both"/>
      </w:pPr>
      <w:r>
        <w:t xml:space="preserve">EEG: </w:t>
      </w:r>
      <w:r w:rsidR="00B25382">
        <w:t xml:space="preserve">Sie </w:t>
      </w:r>
      <w:r w:rsidR="00572EAF">
        <w:t xml:space="preserve">ziehen </w:t>
      </w:r>
      <w:r w:rsidR="00B25382">
        <w:t>eine EEG-Kappe a</w:t>
      </w:r>
      <w:r w:rsidR="000C740B">
        <w:t>n</w:t>
      </w:r>
      <w:r w:rsidR="00B25382">
        <w:t>. Mit einer stumpfen Nadel wird ein Elektrodengel (ähnlich wie bei Ultraschall) aufgetragen und die oberste Schicht der Kopfhaut sanft aufgeraut, um eine ideale Leitfähigkeit herzustellen.</w:t>
      </w:r>
    </w:p>
    <w:p w14:paraId="2A128E51" w14:textId="389D1B70" w:rsidR="00214465" w:rsidRDefault="00572EAF" w:rsidP="002C7954">
      <w:pPr>
        <w:pStyle w:val="Body"/>
        <w:numPr>
          <w:ilvl w:val="0"/>
          <w:numId w:val="2"/>
        </w:numPr>
        <w:jc w:val="both"/>
      </w:pPr>
      <w:r>
        <w:t>Eye-</w:t>
      </w:r>
      <w:r w:rsidR="007E06D1">
        <w:t>T</w:t>
      </w:r>
      <w:r>
        <w:t xml:space="preserve">racking: </w:t>
      </w:r>
      <w:r w:rsidR="00B25382">
        <w:t>Der Eye-Tracker muss kalibriert werden, dazu wird ein</w:t>
      </w:r>
      <w:r w:rsidR="007A5C3E">
        <w:t xml:space="preserve"> sich bewegender</w:t>
      </w:r>
      <w:r w:rsidR="00B25382">
        <w:t xml:space="preserve"> Punkt auf dem Bildschirm </w:t>
      </w:r>
      <w:r w:rsidR="007A5C3E">
        <w:t>angezeigt</w:t>
      </w:r>
      <w:r w:rsidR="00B25382">
        <w:t xml:space="preserve">, </w:t>
      </w:r>
      <w:r w:rsidR="007A5C3E">
        <w:t>dem Sie mit ihrem Blick folgen</w:t>
      </w:r>
      <w:r w:rsidR="00B25382">
        <w:t>.</w:t>
      </w:r>
    </w:p>
    <w:p w14:paraId="555CF22B" w14:textId="0981C5E6" w:rsidR="00214465" w:rsidRDefault="00783B1E" w:rsidP="002C7954">
      <w:pPr>
        <w:pStyle w:val="Body"/>
        <w:numPr>
          <w:ilvl w:val="0"/>
          <w:numId w:val="2"/>
        </w:numPr>
        <w:jc w:val="both"/>
      </w:pPr>
      <w:r>
        <w:t>Es werden Ihnen verschiedene Bilder auf dem Monitor präsentiert</w:t>
      </w:r>
      <w:r w:rsidR="00B25382">
        <w:t>.</w:t>
      </w:r>
      <w:r w:rsidR="007E06D1">
        <w:t xml:space="preserve"> </w:t>
      </w:r>
      <w:r w:rsidR="00B25382">
        <w:t>Ihre Aufgabe ist es, die Bilder frei zu erkunden.</w:t>
      </w:r>
    </w:p>
    <w:p w14:paraId="69C340B2" w14:textId="77777777" w:rsidR="00214465" w:rsidRDefault="00B25382" w:rsidP="002C7954">
      <w:pPr>
        <w:pStyle w:val="Body"/>
        <w:numPr>
          <w:ilvl w:val="0"/>
          <w:numId w:val="2"/>
        </w:numPr>
        <w:jc w:val="both"/>
      </w:pPr>
      <w:r>
        <w:t>Die EEG-Kappe wird abgenommen und Sie k</w:t>
      </w:r>
      <w:r>
        <w:rPr>
          <w:lang w:val="sv-SE"/>
        </w:rPr>
        <w:t>ö</w:t>
      </w:r>
      <w:r>
        <w:t>nnen sich das Gel aus den Haaren waschen.</w:t>
      </w:r>
    </w:p>
    <w:p w14:paraId="0295EE25" w14:textId="77777777" w:rsidR="00214465" w:rsidRDefault="00B25382" w:rsidP="002C7954">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t xml:space="preserve">Inklusive der Fragebögen und Vorbereitungen, dauert der Versuch ca. </w:t>
      </w:r>
      <w:r w:rsidRPr="003A58D9">
        <w:t>3</w:t>
      </w:r>
      <w:r>
        <w:t xml:space="preserve"> Stunden.</w:t>
      </w:r>
    </w:p>
    <w:p w14:paraId="4CDDB01F" w14:textId="77777777" w:rsidR="00214465" w:rsidRDefault="00B25382" w:rsidP="002C7954">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b/>
          <w:bCs/>
        </w:rPr>
      </w:pPr>
      <w:r>
        <w:rPr>
          <w:b/>
          <w:bCs/>
          <w:sz w:val="26"/>
          <w:szCs w:val="26"/>
        </w:rPr>
        <w:t>3) Risiken und Nebenwirkungen</w:t>
      </w:r>
    </w:p>
    <w:p w14:paraId="6FBA7552" w14:textId="628C443A" w:rsidR="00214465" w:rsidRDefault="00B25382" w:rsidP="002C7954">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t>Diese Studie ist nach derzeitigem Wissensstand ungefährlich und für die Teilnehme</w:t>
      </w:r>
      <w:r w:rsidR="0058313D">
        <w:t>nden</w:t>
      </w:r>
      <w:r>
        <w:t xml:space="preserve"> schmerzfrei. Durch Ihre Teilnahme an dieser Studie setzen Sie sich keinen besonderen Risiken aus und es sind keine Nebenwirkungen bekannt. Da diese Studie in Ihrer Gesamtheit neu ist, kann das Auftreten von noch unbekannten Nebenwirkungen allerdings nicht ausgeschlossen werden.</w:t>
      </w:r>
    </w:p>
    <w:p w14:paraId="5F33B662" w14:textId="77777777" w:rsidR="00214465" w:rsidRDefault="00B25382" w:rsidP="002C7954">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b/>
          <w:bCs/>
        </w:rPr>
        <w:lastRenderedPageBreak/>
        <w:t xml:space="preserve">Wichtig: </w:t>
      </w:r>
      <w:r>
        <w:t>Teilen Sie dem Versuchsleiter bitte umgehend mit, falls Sie an einer neurologischen Krankheit erkrankt sind, starke (Licht-)Stimulation Migräne auslösen kann,</w:t>
      </w:r>
      <w:r w:rsidRPr="003A58D9">
        <w:t xml:space="preserve"> oder S</w:t>
      </w:r>
      <w:r>
        <w:t>ie einen epileptischen Anfall hatten. Bei Fragen hierzu wenden Sie sich bitte an die Versuchsleitung.</w:t>
      </w:r>
    </w:p>
    <w:p w14:paraId="5DE8C782" w14:textId="77777777" w:rsidR="00214465" w:rsidRDefault="00B25382" w:rsidP="002C7954">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b/>
          <w:bCs/>
          <w:sz w:val="26"/>
          <w:szCs w:val="26"/>
        </w:rPr>
      </w:pPr>
      <w:r>
        <w:rPr>
          <w:b/>
          <w:bCs/>
          <w:sz w:val="26"/>
          <w:szCs w:val="26"/>
        </w:rPr>
        <w:t>4) Abbruch der Studie</w:t>
      </w:r>
    </w:p>
    <w:p w14:paraId="463AB45F" w14:textId="77777777" w:rsidR="00214465" w:rsidRDefault="00B25382" w:rsidP="002C7954">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t>Die Teilnahme an der Studie ist freiwillig. Sie können jederzeit und ohne Angabe von Gründen Ihre Einwilligung zur Teilnahme an dieser Studie widerrufen, ohne dass Ihnen daraus Nachteile entstehen. Auch wenn Sie die Studie vorzeitig abbrechen, haben Sie dennoch Anspruch auf eine entsprechende Vergütung</w:t>
      </w:r>
      <w:r w:rsidR="0058313D">
        <w:t xml:space="preserve"> </w:t>
      </w:r>
      <w:bookmarkStart w:id="1" w:name="_Hlk169538524"/>
      <w:r w:rsidR="0058313D">
        <w:t>für den bis dahin erbrachten Zeitaufwand</w:t>
      </w:r>
      <w:bookmarkEnd w:id="1"/>
      <w:r>
        <w:t>.</w:t>
      </w:r>
    </w:p>
    <w:p w14:paraId="55267ACD" w14:textId="77777777" w:rsidR="00214465" w:rsidRDefault="00B25382" w:rsidP="002C7954">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t>Sollten Sie während des Experiments Kopfschmerzen oder Unwohlsein anderer Art verspüren, dann informieren Sie bitte umgehend die Versuchsleitung.</w:t>
      </w:r>
    </w:p>
    <w:p w14:paraId="4041DF97" w14:textId="77777777" w:rsidR="00214465" w:rsidRDefault="00B25382" w:rsidP="002C7954">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b/>
          <w:bCs/>
          <w:sz w:val="26"/>
          <w:szCs w:val="26"/>
        </w:rPr>
      </w:pPr>
      <w:r>
        <w:rPr>
          <w:b/>
          <w:bCs/>
          <w:sz w:val="26"/>
          <w:szCs w:val="26"/>
        </w:rPr>
        <w:t>5) Vertraulichkeit</w:t>
      </w:r>
    </w:p>
    <w:p w14:paraId="3A2B8AE2" w14:textId="77777777" w:rsidR="00214465" w:rsidRDefault="00B25382" w:rsidP="002C7954">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t>Ihre Daten werden nur in pseudonymisierter Form (z. B. „versuchsperson-003“) gespeichert. Die Zuordnungsdatei wird nach Abschluss der Datenerhebung gelöscht. Die Daten werden für wissenschaftliche Publikationen, aber auch als offene wissenschaftlichen Daten für Dritte zugänglich gemacht. Eine Löschung ist dann nicht mehr möglich. Der Datenschutz ist in der Datenschutzerklärung näher geregelt.</w:t>
      </w:r>
      <w:bookmarkStart w:id="2" w:name="_GoBack"/>
      <w:bookmarkEnd w:id="2"/>
    </w:p>
    <w:p w14:paraId="337BD093" w14:textId="77777777" w:rsidR="00214465" w:rsidRDefault="00B25382" w:rsidP="002C7954">
      <w:pPr>
        <w:pStyle w:val="berschrift21"/>
        <w:jc w:val="both"/>
        <w:rPr>
          <w:rFonts w:ascii="Calibri" w:eastAsia="Calibri" w:hAnsi="Calibri" w:cs="Calibri"/>
          <w:lang w:val="de-DE"/>
        </w:rPr>
      </w:pPr>
      <w:r>
        <w:rPr>
          <w:rFonts w:ascii="Calibri" w:hAnsi="Calibri"/>
          <w:lang w:val="de-DE"/>
        </w:rPr>
        <w:t xml:space="preserve">6) Vergütung </w:t>
      </w:r>
    </w:p>
    <w:p w14:paraId="2FFD7464" w14:textId="77777777" w:rsidR="00214465" w:rsidRDefault="00B25382" w:rsidP="002C7954">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t>Die Studie wird mit 1</w:t>
      </w:r>
      <w:r w:rsidRPr="003A58D9">
        <w:t>5</w:t>
      </w:r>
      <w:r>
        <w:t> € pro Stunde vergütet. Angefangene halbe Stunden werden aufgerundet.</w:t>
      </w:r>
    </w:p>
    <w:p w14:paraId="2966E3C4" w14:textId="77777777" w:rsidR="00214465" w:rsidRDefault="00B25382" w:rsidP="002C7954">
      <w:pPr>
        <w:pStyle w:val="berschrift21"/>
        <w:jc w:val="both"/>
        <w:rPr>
          <w:rFonts w:ascii="Calibri" w:eastAsia="Calibri" w:hAnsi="Calibri" w:cs="Calibri"/>
          <w:lang w:val="de-DE"/>
        </w:rPr>
      </w:pPr>
      <w:r>
        <w:rPr>
          <w:rFonts w:ascii="Calibri" w:hAnsi="Calibri"/>
          <w:lang w:val="de-DE"/>
        </w:rPr>
        <w:t>7) Einverständniserklärung</w:t>
      </w:r>
      <w:r>
        <w:rPr>
          <w:rFonts w:ascii="Calibri" w:hAnsi="Calibri"/>
          <w:b w:val="0"/>
          <w:bCs w:val="0"/>
          <w:sz w:val="22"/>
          <w:szCs w:val="22"/>
          <w:lang w:val="de-DE"/>
        </w:rPr>
        <w:t xml:space="preserve"> </w:t>
      </w:r>
    </w:p>
    <w:p w14:paraId="6B3C9BF6" w14:textId="4165B8AD" w:rsidR="0058313D" w:rsidRDefault="00B25382" w:rsidP="002C7954">
      <w:pPr>
        <w:pStyle w:val="berschrift21"/>
        <w:jc w:val="both"/>
        <w:rPr>
          <w:rFonts w:ascii="Calibri" w:hAnsi="Calibri"/>
          <w:b w:val="0"/>
          <w:bCs w:val="0"/>
          <w:sz w:val="22"/>
          <w:szCs w:val="22"/>
          <w:lang w:val="de-DE"/>
        </w:rPr>
      </w:pPr>
      <w:r>
        <w:rPr>
          <w:rFonts w:ascii="Calibri" w:hAnsi="Calibri"/>
          <w:b w:val="0"/>
          <w:bCs w:val="0"/>
          <w:sz w:val="22"/>
          <w:szCs w:val="22"/>
          <w:lang w:val="de-DE"/>
        </w:rPr>
        <w:t>Hiermit versichere ich, dass ich die oben beschriebenen Teiln</w:t>
      </w:r>
      <w:r w:rsidR="0058313D">
        <w:rPr>
          <w:rFonts w:ascii="Calibri" w:hAnsi="Calibri"/>
          <w:b w:val="0"/>
          <w:bCs w:val="0"/>
          <w:sz w:val="22"/>
          <w:szCs w:val="22"/>
          <w:lang w:val="de-DE"/>
        </w:rPr>
        <w:t>ahme</w:t>
      </w:r>
      <w:r>
        <w:rPr>
          <w:rFonts w:ascii="Calibri" w:hAnsi="Calibri"/>
          <w:b w:val="0"/>
          <w:bCs w:val="0"/>
          <w:sz w:val="22"/>
          <w:szCs w:val="22"/>
          <w:lang w:val="de-DE"/>
        </w:rPr>
        <w:t>informationen verstanden habe und mit den genannten Teilnahmebedingungen einverstanden bin</w:t>
      </w:r>
      <w:r w:rsidR="0058313D">
        <w:rPr>
          <w:rFonts w:ascii="Calibri" w:hAnsi="Calibri"/>
          <w:b w:val="0"/>
          <w:bCs w:val="0"/>
          <w:sz w:val="22"/>
          <w:szCs w:val="22"/>
          <w:lang w:val="de-DE"/>
        </w:rPr>
        <w:t>, insbesondere mit:</w:t>
      </w:r>
    </w:p>
    <w:p w14:paraId="0F380A55" w14:textId="77777777" w:rsidR="0058313D" w:rsidRPr="007E06D1" w:rsidRDefault="0058313D" w:rsidP="002C7954">
      <w:pPr>
        <w:pStyle w:val="berschrift21"/>
        <w:numPr>
          <w:ilvl w:val="0"/>
          <w:numId w:val="3"/>
        </w:numPr>
        <w:spacing w:after="0"/>
        <w:jc w:val="both"/>
        <w:rPr>
          <w:rFonts w:ascii="Calibri" w:eastAsia="Calibri" w:hAnsi="Calibri" w:cs="Calibri"/>
          <w:b w:val="0"/>
          <w:bCs w:val="0"/>
          <w:i/>
          <w:sz w:val="22"/>
          <w:szCs w:val="22"/>
          <w:lang w:val="de-DE"/>
        </w:rPr>
      </w:pPr>
      <w:r w:rsidRPr="007E06D1">
        <w:rPr>
          <w:rFonts w:ascii="Calibri" w:hAnsi="Calibri"/>
          <w:b w:val="0"/>
          <w:i/>
          <w:sz w:val="22"/>
          <w:szCs w:val="22"/>
          <w:lang w:val="de-DE"/>
        </w:rPr>
        <w:t>einer unbegrenzten Speicherung meiner pseudonymisierten Daten.</w:t>
      </w:r>
    </w:p>
    <w:p w14:paraId="73F109F6" w14:textId="77777777" w:rsidR="0058313D" w:rsidRPr="007E06D1" w:rsidRDefault="0058313D" w:rsidP="002C7954">
      <w:pPr>
        <w:pStyle w:val="berschrift21"/>
        <w:numPr>
          <w:ilvl w:val="0"/>
          <w:numId w:val="3"/>
        </w:numPr>
        <w:spacing w:after="0"/>
        <w:jc w:val="both"/>
        <w:rPr>
          <w:rFonts w:ascii="Calibri" w:eastAsia="Calibri" w:hAnsi="Calibri" w:cs="Calibri"/>
          <w:b w:val="0"/>
          <w:bCs w:val="0"/>
          <w:i/>
          <w:sz w:val="22"/>
          <w:szCs w:val="22"/>
          <w:lang w:val="de-DE"/>
        </w:rPr>
      </w:pPr>
      <w:r w:rsidRPr="007E06D1">
        <w:rPr>
          <w:rFonts w:ascii="Calibri" w:hAnsi="Calibri"/>
          <w:b w:val="0"/>
          <w:i/>
          <w:sz w:val="22"/>
          <w:szCs w:val="22"/>
          <w:lang w:val="de-DE"/>
        </w:rPr>
        <w:t>einer Nutzung meiner pseudonymisierten Daten für das aktuelle Forschungsprojekt und für weitere ausschließlich wissenschaftliche Zwecke.</w:t>
      </w:r>
    </w:p>
    <w:p w14:paraId="01180D38" w14:textId="340A878F" w:rsidR="00214465" w:rsidRPr="007E06D1" w:rsidRDefault="0058313D" w:rsidP="002C7954">
      <w:pPr>
        <w:pStyle w:val="berschrift21"/>
        <w:numPr>
          <w:ilvl w:val="0"/>
          <w:numId w:val="3"/>
        </w:numPr>
        <w:spacing w:after="0"/>
        <w:jc w:val="both"/>
        <w:rPr>
          <w:rFonts w:ascii="Calibri" w:eastAsia="Calibri" w:hAnsi="Calibri" w:cs="Calibri"/>
          <w:b w:val="0"/>
          <w:bCs w:val="0"/>
          <w:i/>
          <w:sz w:val="22"/>
          <w:szCs w:val="22"/>
          <w:lang w:val="de-DE"/>
        </w:rPr>
      </w:pPr>
      <w:r w:rsidRPr="007E06D1">
        <w:rPr>
          <w:rFonts w:ascii="Calibri" w:hAnsi="Calibri"/>
          <w:b w:val="0"/>
          <w:i/>
          <w:sz w:val="22"/>
          <w:szCs w:val="22"/>
          <w:lang w:val="de-DE"/>
        </w:rPr>
        <w:t>einer Veröffentlichung meiner pseudonymisierten Daten als offene Daten.</w:t>
      </w:r>
    </w:p>
    <w:p w14:paraId="12BFD1B9" w14:textId="77777777" w:rsidR="00214465" w:rsidRDefault="00B25382" w:rsidP="002C7954">
      <w:pPr>
        <w:pStyle w:val="Body"/>
        <w:jc w:val="both"/>
      </w:pPr>
      <w:r>
        <w:t xml:space="preserve"> </w:t>
      </w:r>
    </w:p>
    <w:p w14:paraId="63DD5869" w14:textId="77777777" w:rsidR="00214465" w:rsidRDefault="00214465" w:rsidP="002C7954">
      <w:pPr>
        <w:pStyle w:val="Body"/>
        <w:jc w:val="both"/>
      </w:pPr>
    </w:p>
    <w:p w14:paraId="3D958DF2" w14:textId="77777777" w:rsidR="00214465" w:rsidRDefault="00B25382" w:rsidP="002C7954">
      <w:pPr>
        <w:pStyle w:val="Body"/>
        <w:jc w:val="both"/>
      </w:pPr>
      <w:r>
        <w:t>.........................................................................</w:t>
      </w:r>
    </w:p>
    <w:p w14:paraId="2D735E53" w14:textId="77777777" w:rsidR="00214465" w:rsidRDefault="00B25382" w:rsidP="002C7954">
      <w:pPr>
        <w:pStyle w:val="Body"/>
        <w:jc w:val="both"/>
      </w:pPr>
      <w:r>
        <w:t>Ort, Datum, Unterschrift</w:t>
      </w:r>
    </w:p>
    <w:sectPr w:rsidR="00214465">
      <w:headerReference w:type="default" r:id="rId8"/>
      <w:footerReference w:type="default" r:id="rId9"/>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8F6A0" w14:textId="77777777" w:rsidR="006B5773" w:rsidRDefault="006B5773">
      <w:r>
        <w:separator/>
      </w:r>
    </w:p>
  </w:endnote>
  <w:endnote w:type="continuationSeparator" w:id="0">
    <w:p w14:paraId="6DEA3197" w14:textId="77777777" w:rsidR="006B5773" w:rsidRDefault="006B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Carlito">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CD698" w14:textId="77777777" w:rsidR="00214465" w:rsidRDefault="0021446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A4725" w14:textId="77777777" w:rsidR="006B5773" w:rsidRDefault="006B5773">
      <w:r>
        <w:separator/>
      </w:r>
    </w:p>
  </w:footnote>
  <w:footnote w:type="continuationSeparator" w:id="0">
    <w:p w14:paraId="3B2882EC" w14:textId="77777777" w:rsidR="006B5773" w:rsidRDefault="006B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02633" w14:textId="77777777" w:rsidR="00214465" w:rsidRDefault="0021446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91071"/>
    <w:multiLevelType w:val="hybridMultilevel"/>
    <w:tmpl w:val="F2E62932"/>
    <w:styleLink w:val="Numbered"/>
    <w:lvl w:ilvl="0" w:tplc="AAA2A138">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654A1E06">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1B32B2DE">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8BC48214">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B5E0F70E">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7E9A7A02">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4202DB5C">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E11EF54A">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5D89DAA">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4EF79AC"/>
    <w:multiLevelType w:val="hybridMultilevel"/>
    <w:tmpl w:val="F2E62932"/>
    <w:numStyleLink w:val="Numbered"/>
  </w:abstractNum>
  <w:abstractNum w:abstractNumId="2" w15:restartNumberingAfterBreak="0">
    <w:nsid w:val="3D65128A"/>
    <w:multiLevelType w:val="hybridMultilevel"/>
    <w:tmpl w:val="B19C5544"/>
    <w:lvl w:ilvl="0" w:tplc="031E174A">
      <w:start w:val="7"/>
      <w:numFmt w:val="bullet"/>
      <w:lvlText w:val="-"/>
      <w:lvlJc w:val="left"/>
      <w:pPr>
        <w:ind w:left="720" w:hanging="360"/>
      </w:pPr>
      <w:rPr>
        <w:rFonts w:ascii="Calibri" w:eastAsia="Arial Unicode MS" w:hAnsi="Calibri" w:cs="Calibri" w:hint="default"/>
        <w:b/>
        <w:sz w:val="2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465"/>
    <w:rsid w:val="00031107"/>
    <w:rsid w:val="000C740B"/>
    <w:rsid w:val="000E0C7F"/>
    <w:rsid w:val="00186081"/>
    <w:rsid w:val="001A0A3E"/>
    <w:rsid w:val="00214465"/>
    <w:rsid w:val="002C7954"/>
    <w:rsid w:val="003A58D9"/>
    <w:rsid w:val="00572EAF"/>
    <w:rsid w:val="0058313D"/>
    <w:rsid w:val="005A1F1A"/>
    <w:rsid w:val="00652592"/>
    <w:rsid w:val="006B5773"/>
    <w:rsid w:val="00783B1E"/>
    <w:rsid w:val="007A5C3E"/>
    <w:rsid w:val="007D4422"/>
    <w:rsid w:val="007E06D1"/>
    <w:rsid w:val="008032DB"/>
    <w:rsid w:val="00827DE1"/>
    <w:rsid w:val="00B25382"/>
    <w:rsid w:val="00CE25FC"/>
    <w:rsid w:val="00D30867"/>
    <w:rsid w:val="00E27B27"/>
    <w:rsid w:val="00F830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9CEE"/>
  <w15:docId w15:val="{04E0F0EC-14B6-4A53-A530-D08988652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spacing w:after="160" w:line="259" w:lineRule="auto"/>
      <w:jc w:val="center"/>
      <w:outlineLvl w:val="0"/>
    </w:pPr>
    <w:rPr>
      <w:rFonts w:ascii="Calibri" w:hAnsi="Calibri" w:cs="Arial Unicode MS"/>
      <w:color w:val="000000"/>
      <w:sz w:val="36"/>
      <w:szCs w:val="36"/>
      <w:u w:color="000000"/>
      <w14:textOutline w14:w="0" w14:cap="flat" w14:cmpd="sng" w14:algn="ctr">
        <w14:noFill/>
        <w14:prstDash w14:val="solid"/>
        <w14:bevel/>
      </w14:textOutline>
    </w:rPr>
  </w:style>
  <w:style w:type="paragraph" w:customStyle="1" w:styleId="berschrift21">
    <w:name w:val="Überschrift 21"/>
    <w:next w:val="Body"/>
    <w:pPr>
      <w:spacing w:after="160" w:line="259" w:lineRule="auto"/>
    </w:pPr>
    <w:rPr>
      <w:rFonts w:ascii="Carlito" w:hAnsi="Carlito" w:cs="Arial Unicode MS"/>
      <w:b/>
      <w:bCs/>
      <w:color w:val="000000"/>
      <w:sz w:val="26"/>
      <w:szCs w:val="26"/>
      <w:u w:color="000000"/>
      <w:lang w:val="en-US"/>
    </w:rPr>
  </w:style>
  <w:style w:type="numbering" w:customStyle="1" w:styleId="Numbered">
    <w:name w:val="Numbered"/>
    <w:pPr>
      <w:numPr>
        <w:numId w:val="1"/>
      </w:numPr>
    </w:pPr>
  </w:style>
  <w:style w:type="paragraph" w:styleId="Sprechblasentext">
    <w:name w:val="Balloon Text"/>
    <w:basedOn w:val="Standard"/>
    <w:link w:val="SprechblasentextZchn"/>
    <w:uiPriority w:val="99"/>
    <w:semiHidden/>
    <w:unhideWhenUsed/>
    <w:rsid w:val="00031107"/>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31107"/>
    <w:rPr>
      <w:rFonts w:ascii="Segoe UI" w:hAnsi="Segoe UI" w:cs="Segoe UI"/>
      <w:sz w:val="18"/>
      <w:szCs w:val="18"/>
      <w:lang w:val="en-US" w:eastAsia="en-US"/>
    </w:rPr>
  </w:style>
  <w:style w:type="character" w:styleId="Kommentarzeichen">
    <w:name w:val="annotation reference"/>
    <w:basedOn w:val="Absatz-Standardschriftart"/>
    <w:uiPriority w:val="99"/>
    <w:semiHidden/>
    <w:unhideWhenUsed/>
    <w:rsid w:val="0058313D"/>
    <w:rPr>
      <w:sz w:val="16"/>
      <w:szCs w:val="16"/>
    </w:rPr>
  </w:style>
  <w:style w:type="paragraph" w:styleId="Kommentartext">
    <w:name w:val="annotation text"/>
    <w:basedOn w:val="Standard"/>
    <w:link w:val="KommentartextZchn"/>
    <w:uiPriority w:val="99"/>
    <w:semiHidden/>
    <w:unhideWhenUsed/>
    <w:rsid w:val="0058313D"/>
    <w:rPr>
      <w:sz w:val="20"/>
      <w:szCs w:val="20"/>
    </w:rPr>
  </w:style>
  <w:style w:type="character" w:customStyle="1" w:styleId="KommentartextZchn">
    <w:name w:val="Kommentartext Zchn"/>
    <w:basedOn w:val="Absatz-Standardschriftart"/>
    <w:link w:val="Kommentartext"/>
    <w:uiPriority w:val="99"/>
    <w:semiHidden/>
    <w:rsid w:val="0058313D"/>
    <w:rPr>
      <w:lang w:val="en-US" w:eastAsia="en-US"/>
    </w:rPr>
  </w:style>
  <w:style w:type="paragraph" w:styleId="Kommentarthema">
    <w:name w:val="annotation subject"/>
    <w:basedOn w:val="Kommentartext"/>
    <w:next w:val="Kommentartext"/>
    <w:link w:val="KommentarthemaZchn"/>
    <w:uiPriority w:val="99"/>
    <w:semiHidden/>
    <w:unhideWhenUsed/>
    <w:rsid w:val="0058313D"/>
    <w:rPr>
      <w:b/>
      <w:bCs/>
    </w:rPr>
  </w:style>
  <w:style w:type="character" w:customStyle="1" w:styleId="KommentarthemaZchn">
    <w:name w:val="Kommentarthema Zchn"/>
    <w:basedOn w:val="KommentartextZchn"/>
    <w:link w:val="Kommentarthema"/>
    <w:uiPriority w:val="99"/>
    <w:semiHidden/>
    <w:rsid w:val="0058313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546</Words>
  <Characters>3446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Judith Schepers</dc:creator>
  <cp:lastModifiedBy>Judith Schepers</cp:lastModifiedBy>
  <cp:revision>6</cp:revision>
  <dcterms:created xsi:type="dcterms:W3CDTF">2024-06-06T11:47:00Z</dcterms:created>
  <dcterms:modified xsi:type="dcterms:W3CDTF">2024-06-19T15:29:00Z</dcterms:modified>
</cp:coreProperties>
</file>