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F6B86" w14:textId="3FD5B74F" w:rsidR="00D858AA" w:rsidRPr="00546FEB" w:rsidRDefault="00F63CDA" w:rsidP="0088663B">
      <w:pPr>
        <w:pStyle w:val="NoSpacing"/>
        <w:rPr>
          <w:rFonts w:ascii="Times New Roman" w:hAnsi="Times New Roman" w:cs="Times New Roman"/>
          <w:b/>
          <w:bCs/>
          <w:sz w:val="24"/>
          <w:szCs w:val="24"/>
        </w:rPr>
      </w:pPr>
      <w:r>
        <w:rPr>
          <w:rFonts w:ascii="Times New Roman" w:hAnsi="Times New Roman" w:cs="Times New Roman"/>
          <w:b/>
          <w:bCs/>
          <w:sz w:val="24"/>
          <w:szCs w:val="24"/>
        </w:rPr>
        <w:t xml:space="preserve"> </w:t>
      </w:r>
      <w:r w:rsidR="00546FEB" w:rsidRPr="00546FEB">
        <w:rPr>
          <w:rFonts w:ascii="Times New Roman" w:hAnsi="Times New Roman" w:cs="Times New Roman"/>
          <w:b/>
          <w:bCs/>
          <w:sz w:val="24"/>
          <w:szCs w:val="24"/>
        </w:rPr>
        <w:t>Relative performance of three machine learning techniques for classification of accelerometer-based behaviors in white storks (</w:t>
      </w:r>
      <w:r w:rsidR="00546FEB" w:rsidRPr="00546FEB">
        <w:rPr>
          <w:rFonts w:ascii="Times New Roman" w:hAnsi="Times New Roman" w:cs="Times New Roman"/>
          <w:b/>
          <w:bCs/>
          <w:i/>
          <w:iCs/>
          <w:sz w:val="24"/>
          <w:szCs w:val="24"/>
        </w:rPr>
        <w:t xml:space="preserve">Ciconia </w:t>
      </w:r>
      <w:proofErr w:type="spellStart"/>
      <w:r w:rsidR="00546FEB" w:rsidRPr="00546FEB">
        <w:rPr>
          <w:rFonts w:ascii="Times New Roman" w:hAnsi="Times New Roman" w:cs="Times New Roman"/>
          <w:b/>
          <w:bCs/>
          <w:i/>
          <w:iCs/>
          <w:sz w:val="24"/>
          <w:szCs w:val="24"/>
        </w:rPr>
        <w:t>ciconia</w:t>
      </w:r>
      <w:proofErr w:type="spellEnd"/>
      <w:r w:rsidR="00546FEB" w:rsidRPr="00546FEB">
        <w:rPr>
          <w:rFonts w:ascii="Times New Roman" w:hAnsi="Times New Roman" w:cs="Times New Roman"/>
          <w:b/>
          <w:bCs/>
          <w:sz w:val="24"/>
          <w:szCs w:val="24"/>
        </w:rPr>
        <w:t xml:space="preserve">) </w:t>
      </w:r>
    </w:p>
    <w:p w14:paraId="7C0B8E65" w14:textId="6262AAE1" w:rsidR="000150B8" w:rsidRPr="00546FEB" w:rsidRDefault="000150B8" w:rsidP="0088663B">
      <w:pPr>
        <w:pStyle w:val="NoSpacing"/>
        <w:rPr>
          <w:rFonts w:ascii="Times New Roman" w:hAnsi="Times New Roman" w:cs="Times New Roman"/>
          <w:sz w:val="24"/>
          <w:szCs w:val="24"/>
        </w:rPr>
      </w:pPr>
    </w:p>
    <w:p w14:paraId="7E42730B" w14:textId="3F01E771" w:rsidR="000150B8" w:rsidRDefault="000150B8" w:rsidP="0088663B">
      <w:pPr>
        <w:pStyle w:val="NoSpacing"/>
        <w:rPr>
          <w:rFonts w:ascii="Times New Roman" w:hAnsi="Times New Roman" w:cs="Times New Roman"/>
          <w:sz w:val="24"/>
          <w:szCs w:val="24"/>
        </w:rPr>
      </w:pPr>
      <w:r w:rsidRPr="00546FEB">
        <w:rPr>
          <w:rFonts w:ascii="Times New Roman" w:hAnsi="Times New Roman" w:cs="Times New Roman"/>
          <w:sz w:val="24"/>
          <w:szCs w:val="24"/>
        </w:rPr>
        <w:t>Stephanie Cunningham</w:t>
      </w:r>
    </w:p>
    <w:p w14:paraId="5AA888D8" w14:textId="77777777" w:rsidR="007639A9" w:rsidRPr="00546FEB" w:rsidRDefault="007639A9" w:rsidP="0088663B">
      <w:pPr>
        <w:pStyle w:val="NoSpacing"/>
        <w:rPr>
          <w:rFonts w:ascii="Times New Roman" w:hAnsi="Times New Roman" w:cs="Times New Roman"/>
          <w:sz w:val="24"/>
          <w:szCs w:val="24"/>
        </w:rPr>
      </w:pPr>
    </w:p>
    <w:p w14:paraId="7A3712AF" w14:textId="052CA667" w:rsidR="000150B8" w:rsidRPr="00612279" w:rsidRDefault="000150B8" w:rsidP="0088663B">
      <w:pPr>
        <w:pStyle w:val="NoSpacing"/>
        <w:rPr>
          <w:rFonts w:ascii="Times New Roman" w:hAnsi="Times New Roman" w:cs="Times New Roman"/>
          <w:b/>
          <w:bCs/>
          <w:sz w:val="24"/>
          <w:szCs w:val="24"/>
        </w:rPr>
      </w:pPr>
      <w:r w:rsidRPr="00612279">
        <w:rPr>
          <w:rFonts w:ascii="Times New Roman" w:hAnsi="Times New Roman" w:cs="Times New Roman"/>
          <w:b/>
          <w:bCs/>
          <w:sz w:val="24"/>
          <w:szCs w:val="24"/>
        </w:rPr>
        <w:t>Abstract</w:t>
      </w:r>
    </w:p>
    <w:p w14:paraId="1CF85EFD" w14:textId="4319C93C" w:rsidR="001C4F68" w:rsidRDefault="005C0789" w:rsidP="0088663B">
      <w:pPr>
        <w:pStyle w:val="NoSpacing"/>
        <w:rPr>
          <w:rFonts w:ascii="Times New Roman" w:hAnsi="Times New Roman" w:cs="Times New Roman"/>
          <w:sz w:val="24"/>
          <w:szCs w:val="24"/>
        </w:rPr>
      </w:pPr>
      <w:r>
        <w:rPr>
          <w:rFonts w:ascii="Times New Roman" w:hAnsi="Times New Roman" w:cs="Times New Roman"/>
          <w:sz w:val="24"/>
          <w:szCs w:val="24"/>
        </w:rPr>
        <w:t xml:space="preserve">Over the last twenty years, biologging devices have </w:t>
      </w:r>
      <w:r w:rsidR="00625406">
        <w:rPr>
          <w:rFonts w:ascii="Times New Roman" w:hAnsi="Times New Roman" w:cs="Times New Roman"/>
          <w:sz w:val="24"/>
          <w:szCs w:val="24"/>
        </w:rPr>
        <w:t xml:space="preserve">shown considerable decreases in size, allowing for a greater range of applications and inference on wildlife. Yet the improvements in technology have increased the </w:t>
      </w:r>
      <w:r w:rsidR="001178D7">
        <w:rPr>
          <w:rFonts w:ascii="Times New Roman" w:hAnsi="Times New Roman" w:cs="Times New Roman"/>
          <w:sz w:val="24"/>
          <w:szCs w:val="24"/>
        </w:rPr>
        <w:t xml:space="preserve">amount of data coming from these devices, requiring and expansion beyond traditional methods for </w:t>
      </w:r>
      <w:r w:rsidR="007D379A">
        <w:rPr>
          <w:rFonts w:ascii="Times New Roman" w:hAnsi="Times New Roman" w:cs="Times New Roman"/>
          <w:sz w:val="24"/>
          <w:szCs w:val="24"/>
        </w:rPr>
        <w:t xml:space="preserve">data analysis. </w:t>
      </w:r>
      <w:r w:rsidR="007639A9">
        <w:rPr>
          <w:rFonts w:ascii="Times New Roman" w:hAnsi="Times New Roman" w:cs="Times New Roman"/>
          <w:sz w:val="24"/>
          <w:szCs w:val="24"/>
        </w:rPr>
        <w:t>Machine learning methods have commonly been used to classify these data</w:t>
      </w:r>
      <w:r w:rsidR="007E0959">
        <w:rPr>
          <w:rFonts w:ascii="Times New Roman" w:hAnsi="Times New Roman" w:cs="Times New Roman"/>
          <w:sz w:val="24"/>
          <w:szCs w:val="24"/>
        </w:rPr>
        <w:t>, though further investigation into improving these methods will benefit conservation and management. I tested K-nearest neighbors (KNN), random forests, and gradient boosting machines (GBM) in classifying five behaviors (flapping flight, soaring, standing, sitting, and walking) in white stork (</w:t>
      </w:r>
      <w:r w:rsidR="007E0959" w:rsidRPr="007E0959">
        <w:rPr>
          <w:rFonts w:ascii="Times New Roman" w:hAnsi="Times New Roman" w:cs="Times New Roman"/>
          <w:i/>
          <w:iCs/>
          <w:sz w:val="24"/>
          <w:szCs w:val="24"/>
        </w:rPr>
        <w:t xml:space="preserve">Ciconia </w:t>
      </w:r>
      <w:proofErr w:type="spellStart"/>
      <w:r w:rsidR="007E0959" w:rsidRPr="007E0959">
        <w:rPr>
          <w:rFonts w:ascii="Times New Roman" w:hAnsi="Times New Roman" w:cs="Times New Roman"/>
          <w:i/>
          <w:iCs/>
          <w:sz w:val="24"/>
          <w:szCs w:val="24"/>
        </w:rPr>
        <w:t>ciconia</w:t>
      </w:r>
      <w:proofErr w:type="spellEnd"/>
      <w:r w:rsidR="007E0959">
        <w:rPr>
          <w:rFonts w:ascii="Times New Roman" w:hAnsi="Times New Roman" w:cs="Times New Roman"/>
          <w:sz w:val="24"/>
          <w:szCs w:val="24"/>
        </w:rPr>
        <w:t>) accelerometer data. KNN</w:t>
      </w:r>
      <w:r w:rsidR="007B67FB">
        <w:rPr>
          <w:rFonts w:ascii="Times New Roman" w:hAnsi="Times New Roman" w:cs="Times New Roman"/>
          <w:sz w:val="24"/>
          <w:szCs w:val="24"/>
        </w:rPr>
        <w:t xml:space="preserve"> had the lowest overall accuracy of 0.87, and </w:t>
      </w:r>
      <w:r w:rsidR="00467839">
        <w:rPr>
          <w:rFonts w:ascii="Times New Roman" w:hAnsi="Times New Roman" w:cs="Times New Roman"/>
          <w:sz w:val="24"/>
          <w:szCs w:val="24"/>
        </w:rPr>
        <w:t>random forest</w:t>
      </w:r>
      <w:r w:rsidR="007B67FB">
        <w:rPr>
          <w:rFonts w:ascii="Times New Roman" w:hAnsi="Times New Roman" w:cs="Times New Roman"/>
          <w:sz w:val="24"/>
          <w:szCs w:val="24"/>
        </w:rPr>
        <w:t xml:space="preserve"> had the highest overall accuracy</w:t>
      </w:r>
      <w:r w:rsidR="00467839">
        <w:rPr>
          <w:rFonts w:ascii="Times New Roman" w:hAnsi="Times New Roman" w:cs="Times New Roman"/>
          <w:sz w:val="24"/>
          <w:szCs w:val="24"/>
        </w:rPr>
        <w:t xml:space="preserve"> at </w:t>
      </w:r>
      <w:proofErr w:type="gramStart"/>
      <w:r w:rsidR="00467839">
        <w:rPr>
          <w:rFonts w:ascii="Times New Roman" w:hAnsi="Times New Roman" w:cs="Times New Roman"/>
          <w:sz w:val="24"/>
          <w:szCs w:val="24"/>
        </w:rPr>
        <w:t>0.90, but</w:t>
      </w:r>
      <w:proofErr w:type="gramEnd"/>
      <w:r w:rsidR="00467839">
        <w:rPr>
          <w:rFonts w:ascii="Times New Roman" w:hAnsi="Times New Roman" w:cs="Times New Roman"/>
          <w:sz w:val="24"/>
          <w:szCs w:val="24"/>
        </w:rPr>
        <w:t xml:space="preserve"> was only slightly higher than GMB (0.89)</w:t>
      </w:r>
      <w:r w:rsidR="007B67FB">
        <w:rPr>
          <w:rFonts w:ascii="Times New Roman" w:hAnsi="Times New Roman" w:cs="Times New Roman"/>
          <w:sz w:val="24"/>
          <w:szCs w:val="24"/>
        </w:rPr>
        <w:t xml:space="preserve">. AUC values </w:t>
      </w:r>
      <w:r w:rsidR="00467839">
        <w:rPr>
          <w:rFonts w:ascii="Times New Roman" w:hAnsi="Times New Roman" w:cs="Times New Roman"/>
          <w:sz w:val="24"/>
          <w:szCs w:val="24"/>
        </w:rPr>
        <w:t>were 0.97, 0.87, and0.98 for KNN, random forest, and GBM, respectively.</w:t>
      </w:r>
    </w:p>
    <w:p w14:paraId="2ABA638D" w14:textId="4B89DDE8" w:rsidR="000150B8" w:rsidRPr="00546FEB" w:rsidRDefault="000150B8" w:rsidP="0088663B">
      <w:pPr>
        <w:pStyle w:val="NoSpacing"/>
        <w:rPr>
          <w:rFonts w:ascii="Times New Roman" w:hAnsi="Times New Roman" w:cs="Times New Roman"/>
          <w:sz w:val="24"/>
          <w:szCs w:val="24"/>
        </w:rPr>
      </w:pPr>
    </w:p>
    <w:p w14:paraId="0312E447" w14:textId="33BA77C3" w:rsidR="000150B8" w:rsidRPr="00EF4A0C" w:rsidRDefault="000150B8" w:rsidP="0088663B">
      <w:pPr>
        <w:pStyle w:val="NoSpacing"/>
        <w:rPr>
          <w:rFonts w:ascii="Times New Roman" w:hAnsi="Times New Roman" w:cs="Times New Roman"/>
          <w:b/>
          <w:bCs/>
          <w:sz w:val="24"/>
          <w:szCs w:val="24"/>
        </w:rPr>
      </w:pPr>
      <w:r w:rsidRPr="00EF4A0C">
        <w:rPr>
          <w:rFonts w:ascii="Times New Roman" w:hAnsi="Times New Roman" w:cs="Times New Roman"/>
          <w:b/>
          <w:bCs/>
          <w:sz w:val="24"/>
          <w:szCs w:val="24"/>
        </w:rPr>
        <w:t>Introduction</w:t>
      </w:r>
    </w:p>
    <w:p w14:paraId="36FF3229" w14:textId="6D2897EC" w:rsidR="0088663B" w:rsidRDefault="00436148" w:rsidP="0088663B">
      <w:pPr>
        <w:pStyle w:val="NoSpacing"/>
        <w:rPr>
          <w:rFonts w:ascii="Times New Roman" w:hAnsi="Times New Roman" w:cs="Times New Roman"/>
          <w:sz w:val="24"/>
          <w:szCs w:val="24"/>
        </w:rPr>
      </w:pPr>
      <w:r>
        <w:rPr>
          <w:rFonts w:ascii="Times New Roman" w:hAnsi="Times New Roman" w:cs="Times New Roman"/>
          <w:sz w:val="24"/>
          <w:szCs w:val="24"/>
        </w:rPr>
        <w:t>Improvements in technology over the last two decades ha</w:t>
      </w:r>
      <w:r w:rsidR="00B77E13">
        <w:rPr>
          <w:rFonts w:ascii="Times New Roman" w:hAnsi="Times New Roman" w:cs="Times New Roman"/>
          <w:sz w:val="24"/>
          <w:szCs w:val="24"/>
        </w:rPr>
        <w:t>ve</w:t>
      </w:r>
      <w:r>
        <w:rPr>
          <w:rFonts w:ascii="Times New Roman" w:hAnsi="Times New Roman" w:cs="Times New Roman"/>
          <w:sz w:val="24"/>
          <w:szCs w:val="24"/>
        </w:rPr>
        <w:t xml:space="preserve"> greatly increased the information researchers can gather from free-ranging wildlife</w:t>
      </w:r>
      <w:r w:rsidR="00B77E13">
        <w:rPr>
          <w:rFonts w:ascii="Times New Roman" w:hAnsi="Times New Roman" w:cs="Times New Roman"/>
          <w:sz w:val="24"/>
          <w:szCs w:val="24"/>
        </w:rPr>
        <w:t xml:space="preserve"> (</w:t>
      </w:r>
      <w:proofErr w:type="spellStart"/>
      <w:r w:rsidR="00B77E13">
        <w:rPr>
          <w:rFonts w:ascii="Times New Roman" w:hAnsi="Times New Roman" w:cs="Times New Roman"/>
          <w:sz w:val="24"/>
          <w:szCs w:val="24"/>
        </w:rPr>
        <w:t>Sequeira</w:t>
      </w:r>
      <w:proofErr w:type="spellEnd"/>
      <w:r w:rsidR="00B77E13">
        <w:rPr>
          <w:rFonts w:ascii="Times New Roman" w:hAnsi="Times New Roman" w:cs="Times New Roman"/>
          <w:sz w:val="24"/>
          <w:szCs w:val="24"/>
        </w:rPr>
        <w:t xml:space="preserve"> et al 2021)</w:t>
      </w:r>
      <w:r>
        <w:rPr>
          <w:rFonts w:ascii="Times New Roman" w:hAnsi="Times New Roman" w:cs="Times New Roman"/>
          <w:sz w:val="24"/>
          <w:szCs w:val="24"/>
        </w:rPr>
        <w:t xml:space="preserve">. </w:t>
      </w:r>
      <w:r w:rsidR="00D63106">
        <w:rPr>
          <w:rFonts w:ascii="Times New Roman" w:hAnsi="Times New Roman" w:cs="Times New Roman"/>
          <w:sz w:val="24"/>
          <w:szCs w:val="24"/>
        </w:rPr>
        <w:t xml:space="preserve">A primary example is the accelerometer, which has been increasingly included in wildlife tracking collars and generates substantial amounts of information on animal energy expenditure and behavior. </w:t>
      </w:r>
      <w:r w:rsidR="007D379A">
        <w:rPr>
          <w:rFonts w:ascii="Times New Roman" w:hAnsi="Times New Roman" w:cs="Times New Roman"/>
          <w:sz w:val="24"/>
          <w:szCs w:val="24"/>
        </w:rPr>
        <w:t>Generally, animals fitted with tracking devices are directly observed (either in the wild or captivity) for a period of time in order to match behaviors to acceleration signatures, and then prediction methods are used to classify acceleration data from unobservable periods (</w:t>
      </w:r>
      <w:r w:rsidR="007D379A" w:rsidRPr="007D379A">
        <w:rPr>
          <w:rFonts w:ascii="Times New Roman" w:hAnsi="Times New Roman" w:cs="Times New Roman"/>
          <w:sz w:val="24"/>
          <w:szCs w:val="24"/>
        </w:rPr>
        <w:t>Brown et al. 2013</w:t>
      </w:r>
      <w:r w:rsidR="007D379A">
        <w:rPr>
          <w:rFonts w:ascii="Times New Roman" w:hAnsi="Times New Roman" w:cs="Times New Roman"/>
          <w:sz w:val="24"/>
          <w:szCs w:val="24"/>
        </w:rPr>
        <w:t>).</w:t>
      </w:r>
      <w:r w:rsidR="0088663B">
        <w:rPr>
          <w:rFonts w:ascii="Times New Roman" w:hAnsi="Times New Roman" w:cs="Times New Roman"/>
          <w:sz w:val="24"/>
          <w:szCs w:val="24"/>
        </w:rPr>
        <w:t xml:space="preserve"> Wildlife researchers are keen to explore models that can provide the most accurate predictions to improve inference of subsequent analyses of behavioral patterns</w:t>
      </w:r>
      <w:r w:rsidR="00FD455A">
        <w:rPr>
          <w:rFonts w:ascii="Times New Roman" w:hAnsi="Times New Roman" w:cs="Times New Roman"/>
          <w:sz w:val="24"/>
          <w:szCs w:val="24"/>
        </w:rPr>
        <w:t>, which could then be used to inform conservation and management of a variety of species</w:t>
      </w:r>
      <w:r w:rsidR="0088663B">
        <w:rPr>
          <w:rFonts w:ascii="Times New Roman" w:hAnsi="Times New Roman" w:cs="Times New Roman"/>
          <w:sz w:val="24"/>
          <w:szCs w:val="24"/>
        </w:rPr>
        <w:t>.</w:t>
      </w:r>
    </w:p>
    <w:p w14:paraId="27468485" w14:textId="0565369E" w:rsidR="001C4F68" w:rsidRDefault="002E409A" w:rsidP="0088663B">
      <w:pPr>
        <w:pStyle w:val="NoSpacing"/>
        <w:rPr>
          <w:rFonts w:ascii="Times New Roman" w:hAnsi="Times New Roman" w:cs="Times New Roman"/>
          <w:sz w:val="24"/>
          <w:szCs w:val="24"/>
        </w:rPr>
      </w:pPr>
      <w:r>
        <w:rPr>
          <w:rFonts w:ascii="Times New Roman" w:hAnsi="Times New Roman" w:cs="Times New Roman"/>
          <w:sz w:val="24"/>
          <w:szCs w:val="24"/>
        </w:rPr>
        <w:tab/>
        <w:t xml:space="preserve">My objective </w:t>
      </w:r>
      <w:r w:rsidR="000953E3">
        <w:rPr>
          <w:rFonts w:ascii="Times New Roman" w:hAnsi="Times New Roman" w:cs="Times New Roman"/>
          <w:sz w:val="24"/>
          <w:szCs w:val="24"/>
        </w:rPr>
        <w:t>wa</w:t>
      </w:r>
      <w:r>
        <w:rPr>
          <w:rFonts w:ascii="Times New Roman" w:hAnsi="Times New Roman" w:cs="Times New Roman"/>
          <w:sz w:val="24"/>
          <w:szCs w:val="24"/>
        </w:rPr>
        <w:t>s to compare the relative performance of three machine learning methods (</w:t>
      </w:r>
      <w:r w:rsidR="0088663B">
        <w:rPr>
          <w:rFonts w:ascii="Times New Roman" w:hAnsi="Times New Roman" w:cs="Times New Roman"/>
          <w:sz w:val="24"/>
          <w:szCs w:val="24"/>
        </w:rPr>
        <w:t>K-nearest neighbors [</w:t>
      </w:r>
      <w:r>
        <w:rPr>
          <w:rFonts w:ascii="Times New Roman" w:hAnsi="Times New Roman" w:cs="Times New Roman"/>
          <w:sz w:val="24"/>
          <w:szCs w:val="24"/>
        </w:rPr>
        <w:t>KNN</w:t>
      </w:r>
      <w:r w:rsidR="0088663B">
        <w:rPr>
          <w:rFonts w:ascii="Times New Roman" w:hAnsi="Times New Roman" w:cs="Times New Roman"/>
          <w:sz w:val="24"/>
          <w:szCs w:val="24"/>
        </w:rPr>
        <w:t>]</w:t>
      </w:r>
      <w:r>
        <w:rPr>
          <w:rFonts w:ascii="Times New Roman" w:hAnsi="Times New Roman" w:cs="Times New Roman"/>
          <w:sz w:val="24"/>
          <w:szCs w:val="24"/>
        </w:rPr>
        <w:t xml:space="preserve">, random forest, and </w:t>
      </w:r>
      <w:r w:rsidR="0088663B">
        <w:rPr>
          <w:rFonts w:ascii="Times New Roman" w:hAnsi="Times New Roman" w:cs="Times New Roman"/>
          <w:sz w:val="24"/>
          <w:szCs w:val="24"/>
        </w:rPr>
        <w:t>gradient boosting machines [</w:t>
      </w:r>
      <w:r>
        <w:rPr>
          <w:rFonts w:ascii="Times New Roman" w:hAnsi="Times New Roman" w:cs="Times New Roman"/>
          <w:sz w:val="24"/>
          <w:szCs w:val="24"/>
        </w:rPr>
        <w:t>GBM</w:t>
      </w:r>
      <w:r w:rsidR="0088663B">
        <w:rPr>
          <w:rFonts w:ascii="Times New Roman" w:hAnsi="Times New Roman" w:cs="Times New Roman"/>
          <w:sz w:val="24"/>
          <w:szCs w:val="24"/>
        </w:rPr>
        <w:t>]</w:t>
      </w:r>
      <w:r>
        <w:rPr>
          <w:rFonts w:ascii="Times New Roman" w:hAnsi="Times New Roman" w:cs="Times New Roman"/>
          <w:sz w:val="24"/>
          <w:szCs w:val="24"/>
        </w:rPr>
        <w:t>) in classifying five behaviors from animal-borne accelerometers</w:t>
      </w:r>
      <w:r w:rsidR="00FD455A">
        <w:rPr>
          <w:rFonts w:ascii="Times New Roman" w:hAnsi="Times New Roman" w:cs="Times New Roman"/>
          <w:sz w:val="24"/>
          <w:szCs w:val="24"/>
        </w:rPr>
        <w:t>, using white storks (</w:t>
      </w:r>
      <w:r w:rsidR="00FD455A" w:rsidRPr="00FD455A">
        <w:rPr>
          <w:rFonts w:ascii="Times New Roman" w:hAnsi="Times New Roman" w:cs="Times New Roman"/>
          <w:i/>
          <w:iCs/>
          <w:sz w:val="24"/>
          <w:szCs w:val="24"/>
        </w:rPr>
        <w:t xml:space="preserve">Ciconia </w:t>
      </w:r>
      <w:proofErr w:type="spellStart"/>
      <w:r w:rsidR="00FD455A" w:rsidRPr="00FD455A">
        <w:rPr>
          <w:rFonts w:ascii="Times New Roman" w:hAnsi="Times New Roman" w:cs="Times New Roman"/>
          <w:i/>
          <w:iCs/>
          <w:sz w:val="24"/>
          <w:szCs w:val="24"/>
        </w:rPr>
        <w:t>ciconia</w:t>
      </w:r>
      <w:proofErr w:type="spellEnd"/>
      <w:r w:rsidR="00FD455A">
        <w:rPr>
          <w:rFonts w:ascii="Times New Roman" w:hAnsi="Times New Roman" w:cs="Times New Roman"/>
          <w:sz w:val="24"/>
          <w:szCs w:val="24"/>
        </w:rPr>
        <w:t>) as a case study</w:t>
      </w:r>
      <w:r>
        <w:rPr>
          <w:rFonts w:ascii="Times New Roman" w:hAnsi="Times New Roman" w:cs="Times New Roman"/>
          <w:sz w:val="24"/>
          <w:szCs w:val="24"/>
        </w:rPr>
        <w:t xml:space="preserve">. </w:t>
      </w:r>
      <w:r w:rsidR="00335C53">
        <w:rPr>
          <w:rFonts w:ascii="Times New Roman" w:hAnsi="Times New Roman" w:cs="Times New Roman"/>
          <w:sz w:val="24"/>
          <w:szCs w:val="24"/>
        </w:rPr>
        <w:t xml:space="preserve">Given an unlabeled set of summary statistics, the goal is to predict a behavior class. </w:t>
      </w:r>
      <w:r w:rsidR="0088663B">
        <w:rPr>
          <w:rFonts w:ascii="Times New Roman" w:hAnsi="Times New Roman" w:cs="Times New Roman"/>
          <w:sz w:val="24"/>
          <w:szCs w:val="24"/>
        </w:rPr>
        <w:t>While KNN and random forests have received much attention from wildlife biologists,</w:t>
      </w:r>
      <w:r w:rsidR="007D54A3">
        <w:rPr>
          <w:rFonts w:ascii="Times New Roman" w:hAnsi="Times New Roman" w:cs="Times New Roman"/>
          <w:sz w:val="24"/>
          <w:szCs w:val="24"/>
        </w:rPr>
        <w:t xml:space="preserve"> and random forests especially have been used with much success to classify behaviors in animal-borne accelerometers (</w:t>
      </w:r>
      <w:proofErr w:type="spellStart"/>
      <w:r w:rsidR="007D54A3">
        <w:rPr>
          <w:rFonts w:ascii="Times New Roman" w:hAnsi="Times New Roman" w:cs="Times New Roman"/>
          <w:sz w:val="24"/>
          <w:szCs w:val="24"/>
        </w:rPr>
        <w:t>Dentinger</w:t>
      </w:r>
      <w:proofErr w:type="spellEnd"/>
      <w:r w:rsidR="007D54A3">
        <w:rPr>
          <w:rFonts w:ascii="Times New Roman" w:hAnsi="Times New Roman" w:cs="Times New Roman"/>
          <w:sz w:val="24"/>
          <w:szCs w:val="24"/>
        </w:rPr>
        <w:t xml:space="preserve"> et al. 2022, Nathan et al. 2012),</w:t>
      </w:r>
      <w:r w:rsidR="0088663B">
        <w:rPr>
          <w:rFonts w:ascii="Times New Roman" w:hAnsi="Times New Roman" w:cs="Times New Roman"/>
          <w:sz w:val="24"/>
          <w:szCs w:val="24"/>
        </w:rPr>
        <w:t xml:space="preserve"> </w:t>
      </w:r>
      <w:r w:rsidR="00335C53">
        <w:rPr>
          <w:rFonts w:ascii="Times New Roman" w:hAnsi="Times New Roman" w:cs="Times New Roman"/>
          <w:sz w:val="24"/>
          <w:szCs w:val="24"/>
        </w:rPr>
        <w:t xml:space="preserve">a general examination of the literature </w:t>
      </w:r>
      <w:r w:rsidR="0088663B">
        <w:rPr>
          <w:rFonts w:ascii="Times New Roman" w:hAnsi="Times New Roman" w:cs="Times New Roman"/>
          <w:sz w:val="24"/>
          <w:szCs w:val="24"/>
        </w:rPr>
        <w:t xml:space="preserve">suggests </w:t>
      </w:r>
      <w:r w:rsidR="00335C53">
        <w:rPr>
          <w:rFonts w:ascii="Times New Roman" w:hAnsi="Times New Roman" w:cs="Times New Roman"/>
          <w:sz w:val="24"/>
          <w:szCs w:val="24"/>
        </w:rPr>
        <w:t xml:space="preserve">that only recently (e.g., since ~2020) have more complex methods such as </w:t>
      </w:r>
      <w:r w:rsidR="00FD455A">
        <w:rPr>
          <w:rFonts w:ascii="Times New Roman" w:hAnsi="Times New Roman" w:cs="Times New Roman"/>
          <w:sz w:val="24"/>
          <w:szCs w:val="24"/>
        </w:rPr>
        <w:t>GBMs</w:t>
      </w:r>
      <w:r w:rsidR="00335C53">
        <w:rPr>
          <w:rFonts w:ascii="Times New Roman" w:hAnsi="Times New Roman" w:cs="Times New Roman"/>
          <w:sz w:val="24"/>
          <w:szCs w:val="24"/>
        </w:rPr>
        <w:t xml:space="preserve"> been employed by wildlife researchers. Therefore, I was interested in examining the performance of this method in particular compared to KNN and random forest, which have been used more extensively.</w:t>
      </w:r>
    </w:p>
    <w:p w14:paraId="1F42E511" w14:textId="77777777" w:rsidR="002E409A" w:rsidRDefault="002E409A" w:rsidP="0088663B">
      <w:pPr>
        <w:pStyle w:val="NoSpacing"/>
        <w:rPr>
          <w:rFonts w:ascii="Times New Roman" w:hAnsi="Times New Roman" w:cs="Times New Roman"/>
          <w:sz w:val="24"/>
          <w:szCs w:val="24"/>
        </w:rPr>
      </w:pPr>
    </w:p>
    <w:p w14:paraId="0BEEA540" w14:textId="3803888E" w:rsidR="000150B8" w:rsidRPr="00281848" w:rsidRDefault="000150B8" w:rsidP="0088663B">
      <w:pPr>
        <w:pStyle w:val="NoSpacing"/>
        <w:rPr>
          <w:rFonts w:ascii="Times New Roman" w:hAnsi="Times New Roman" w:cs="Times New Roman"/>
          <w:b/>
          <w:bCs/>
          <w:sz w:val="24"/>
          <w:szCs w:val="24"/>
        </w:rPr>
      </w:pPr>
      <w:r w:rsidRPr="00281848">
        <w:rPr>
          <w:rFonts w:ascii="Times New Roman" w:hAnsi="Times New Roman" w:cs="Times New Roman"/>
          <w:b/>
          <w:bCs/>
          <w:sz w:val="24"/>
          <w:szCs w:val="24"/>
        </w:rPr>
        <w:t>Methods</w:t>
      </w:r>
    </w:p>
    <w:p w14:paraId="72C427CB" w14:textId="46E186AE" w:rsidR="000150B8" w:rsidRPr="0083249B" w:rsidRDefault="0083249B" w:rsidP="0088663B">
      <w:pPr>
        <w:pStyle w:val="NoSpacing"/>
        <w:rPr>
          <w:rFonts w:ascii="Times New Roman" w:hAnsi="Times New Roman" w:cs="Times New Roman"/>
          <w:i/>
          <w:iCs/>
          <w:sz w:val="24"/>
          <w:szCs w:val="24"/>
        </w:rPr>
      </w:pPr>
      <w:r w:rsidRPr="0083249B">
        <w:rPr>
          <w:rFonts w:ascii="Times New Roman" w:hAnsi="Times New Roman" w:cs="Times New Roman"/>
          <w:i/>
          <w:iCs/>
          <w:sz w:val="24"/>
          <w:szCs w:val="24"/>
        </w:rPr>
        <w:t>Data Preparation</w:t>
      </w:r>
    </w:p>
    <w:p w14:paraId="298D8517" w14:textId="49498F56" w:rsidR="003F562A" w:rsidRDefault="003F562A" w:rsidP="0088663B">
      <w:pPr>
        <w:pStyle w:val="NoSpacing"/>
        <w:rPr>
          <w:rFonts w:ascii="Times New Roman" w:hAnsi="Times New Roman" w:cs="Times New Roman"/>
          <w:sz w:val="24"/>
          <w:szCs w:val="24"/>
        </w:rPr>
      </w:pPr>
      <w:r>
        <w:rPr>
          <w:rFonts w:ascii="Times New Roman" w:hAnsi="Times New Roman" w:cs="Times New Roman"/>
          <w:sz w:val="24"/>
          <w:szCs w:val="24"/>
        </w:rPr>
        <w:t>I used accelerometer data from white storks</w:t>
      </w:r>
      <w:r w:rsidR="00FD455A">
        <w:rPr>
          <w:rFonts w:ascii="Times New Roman" w:hAnsi="Times New Roman" w:cs="Times New Roman"/>
          <w:sz w:val="24"/>
          <w:szCs w:val="24"/>
        </w:rPr>
        <w:t xml:space="preserve"> in 2013-2014</w:t>
      </w:r>
      <w:r>
        <w:rPr>
          <w:rFonts w:ascii="Times New Roman" w:hAnsi="Times New Roman" w:cs="Times New Roman"/>
          <w:sz w:val="24"/>
          <w:szCs w:val="24"/>
        </w:rPr>
        <w:t xml:space="preserve"> (</w:t>
      </w:r>
      <w:r w:rsidR="006868D9">
        <w:rPr>
          <w:rFonts w:ascii="Times New Roman" w:hAnsi="Times New Roman" w:cs="Times New Roman"/>
          <w:sz w:val="24"/>
          <w:szCs w:val="24"/>
        </w:rPr>
        <w:t xml:space="preserve">Flack et al. </w:t>
      </w:r>
      <w:r w:rsidR="00E07520">
        <w:rPr>
          <w:rFonts w:ascii="Times New Roman" w:hAnsi="Times New Roman" w:cs="Times New Roman"/>
          <w:sz w:val="24"/>
          <w:szCs w:val="24"/>
        </w:rPr>
        <w:t xml:space="preserve">2015), which were generated from a study on stork migration costs (Flack et al. 2016). These data were available from the </w:t>
      </w:r>
      <w:proofErr w:type="spellStart"/>
      <w:r w:rsidR="00E07520">
        <w:rPr>
          <w:rFonts w:ascii="Times New Roman" w:hAnsi="Times New Roman" w:cs="Times New Roman"/>
          <w:sz w:val="24"/>
          <w:szCs w:val="24"/>
        </w:rPr>
        <w:t>AcceleRater</w:t>
      </w:r>
      <w:proofErr w:type="spellEnd"/>
      <w:r w:rsidR="00E07520">
        <w:rPr>
          <w:rFonts w:ascii="Times New Roman" w:hAnsi="Times New Roman" w:cs="Times New Roman"/>
          <w:sz w:val="24"/>
          <w:szCs w:val="24"/>
        </w:rPr>
        <w:t xml:space="preserve"> web tool (</w:t>
      </w:r>
      <w:proofErr w:type="spellStart"/>
      <w:r w:rsidR="00E07520">
        <w:rPr>
          <w:rFonts w:ascii="Times New Roman" w:hAnsi="Times New Roman" w:cs="Times New Roman"/>
          <w:sz w:val="24"/>
          <w:szCs w:val="24"/>
        </w:rPr>
        <w:t>Rescheff</w:t>
      </w:r>
      <w:proofErr w:type="spellEnd"/>
      <w:r w:rsidR="00E07520">
        <w:rPr>
          <w:rFonts w:ascii="Times New Roman" w:hAnsi="Times New Roman" w:cs="Times New Roman"/>
          <w:sz w:val="24"/>
          <w:szCs w:val="24"/>
        </w:rPr>
        <w:t xml:space="preserve"> et al. 2014). Stork-borne accelerometers</w:t>
      </w:r>
      <w:r w:rsidR="00FD455A">
        <w:rPr>
          <w:rFonts w:ascii="Times New Roman" w:hAnsi="Times New Roman" w:cs="Times New Roman"/>
          <w:sz w:val="24"/>
          <w:szCs w:val="24"/>
        </w:rPr>
        <w:t xml:space="preserve"> (contained in </w:t>
      </w:r>
      <w:r w:rsidR="00FD455A">
        <w:rPr>
          <w:rFonts w:ascii="Times New Roman" w:hAnsi="Times New Roman" w:cs="Times New Roman"/>
          <w:sz w:val="24"/>
          <w:szCs w:val="24"/>
        </w:rPr>
        <w:lastRenderedPageBreak/>
        <w:t>back-pack transmitters)</w:t>
      </w:r>
      <w:r w:rsidR="00E07520">
        <w:rPr>
          <w:rFonts w:ascii="Times New Roman" w:hAnsi="Times New Roman" w:cs="Times New Roman"/>
          <w:sz w:val="24"/>
          <w:szCs w:val="24"/>
        </w:rPr>
        <w:t xml:space="preserve"> recorded data bursts</w:t>
      </w:r>
      <w:r w:rsidR="00512234">
        <w:rPr>
          <w:rFonts w:ascii="Times New Roman" w:hAnsi="Times New Roman" w:cs="Times New Roman"/>
          <w:sz w:val="24"/>
          <w:szCs w:val="24"/>
        </w:rPr>
        <w:t xml:space="preserve"> every 5 min</w:t>
      </w:r>
      <w:r w:rsidR="00E07520">
        <w:rPr>
          <w:rFonts w:ascii="Times New Roman" w:hAnsi="Times New Roman" w:cs="Times New Roman"/>
          <w:sz w:val="24"/>
          <w:szCs w:val="24"/>
        </w:rPr>
        <w:t xml:space="preserve"> at </w:t>
      </w:r>
      <w:r w:rsidR="00512234">
        <w:rPr>
          <w:rFonts w:ascii="Times New Roman" w:hAnsi="Times New Roman" w:cs="Times New Roman"/>
          <w:sz w:val="24"/>
          <w:szCs w:val="24"/>
        </w:rPr>
        <w:t>10.54</w:t>
      </w:r>
      <w:r w:rsidR="00F71CC8">
        <w:rPr>
          <w:rFonts w:ascii="Times New Roman" w:hAnsi="Times New Roman" w:cs="Times New Roman"/>
          <w:sz w:val="24"/>
          <w:szCs w:val="24"/>
        </w:rPr>
        <w:t xml:space="preserve"> </w:t>
      </w:r>
      <w:r w:rsidR="00E07520">
        <w:rPr>
          <w:rFonts w:ascii="Times New Roman" w:hAnsi="Times New Roman" w:cs="Times New Roman"/>
          <w:sz w:val="24"/>
          <w:szCs w:val="24"/>
        </w:rPr>
        <w:t xml:space="preserve">Hz </w:t>
      </w:r>
      <w:r w:rsidR="00512234">
        <w:rPr>
          <w:rFonts w:ascii="Times New Roman" w:hAnsi="Times New Roman" w:cs="Times New Roman"/>
          <w:sz w:val="24"/>
          <w:szCs w:val="24"/>
        </w:rPr>
        <w:t xml:space="preserve">for 3.8 s </w:t>
      </w:r>
      <w:r w:rsidR="00E07520">
        <w:rPr>
          <w:rFonts w:ascii="Times New Roman" w:hAnsi="Times New Roman" w:cs="Times New Roman"/>
          <w:sz w:val="24"/>
          <w:szCs w:val="24"/>
        </w:rPr>
        <w:t>over 3 axes (X, Y, Z)</w:t>
      </w:r>
      <w:r w:rsidR="00512234">
        <w:rPr>
          <w:rFonts w:ascii="Times New Roman" w:hAnsi="Times New Roman" w:cs="Times New Roman"/>
          <w:sz w:val="24"/>
          <w:szCs w:val="24"/>
        </w:rPr>
        <w:t>, which yielded 40 data points per axis per burst</w:t>
      </w:r>
      <w:r w:rsidR="00E07520">
        <w:rPr>
          <w:rFonts w:ascii="Times New Roman" w:hAnsi="Times New Roman" w:cs="Times New Roman"/>
          <w:sz w:val="24"/>
          <w:szCs w:val="24"/>
        </w:rPr>
        <w:t xml:space="preserve">. There were </w:t>
      </w:r>
      <w:r w:rsidR="0020505D">
        <w:rPr>
          <w:rFonts w:ascii="Times New Roman" w:hAnsi="Times New Roman" w:cs="Times New Roman"/>
          <w:sz w:val="24"/>
          <w:szCs w:val="24"/>
        </w:rPr>
        <w:t>1746</w:t>
      </w:r>
      <w:r w:rsidR="00E07520">
        <w:rPr>
          <w:rFonts w:ascii="Times New Roman" w:hAnsi="Times New Roman" w:cs="Times New Roman"/>
          <w:sz w:val="24"/>
          <w:szCs w:val="24"/>
        </w:rPr>
        <w:t xml:space="preserve"> bursts in the data set. The data were assigned one of five behavioral classes via direct observation, active flight (i.e., flapping), passive flight (i.e., soaring), sitting, standing, and walking. </w:t>
      </w:r>
    </w:p>
    <w:p w14:paraId="739AB50B" w14:textId="1EB329CE" w:rsidR="00512234" w:rsidRDefault="00512234" w:rsidP="0088663B">
      <w:pPr>
        <w:pStyle w:val="NoSpacing"/>
        <w:rPr>
          <w:rFonts w:ascii="Times New Roman" w:hAnsi="Times New Roman" w:cs="Times New Roman"/>
          <w:sz w:val="24"/>
          <w:szCs w:val="24"/>
        </w:rPr>
      </w:pPr>
      <w:r>
        <w:rPr>
          <w:rFonts w:ascii="Times New Roman" w:hAnsi="Times New Roman" w:cs="Times New Roman"/>
          <w:sz w:val="24"/>
          <w:szCs w:val="24"/>
        </w:rPr>
        <w:tab/>
        <w:t>From the raw acceleration data, I calculated static (positional) and dynamic (from movement) acceleration (</w:t>
      </w:r>
      <w:r w:rsidR="009E5D2F">
        <w:rPr>
          <w:rFonts w:ascii="Times New Roman" w:hAnsi="Times New Roman" w:cs="Times New Roman"/>
          <w:sz w:val="24"/>
          <w:szCs w:val="24"/>
        </w:rPr>
        <w:t>Shepard et al. 2008</w:t>
      </w:r>
      <w:r>
        <w:rPr>
          <w:rFonts w:ascii="Times New Roman" w:hAnsi="Times New Roman" w:cs="Times New Roman"/>
          <w:sz w:val="24"/>
          <w:szCs w:val="24"/>
        </w:rPr>
        <w:t>) and developed a suite of summary statistics to use as predictors (</w:t>
      </w:r>
      <w:proofErr w:type="spellStart"/>
      <w:r w:rsidR="0020505D">
        <w:rPr>
          <w:rFonts w:ascii="Times New Roman" w:hAnsi="Times New Roman" w:cs="Times New Roman"/>
          <w:sz w:val="24"/>
          <w:szCs w:val="24"/>
        </w:rPr>
        <w:t>Rescheff</w:t>
      </w:r>
      <w:proofErr w:type="spellEnd"/>
      <w:r w:rsidR="0020505D">
        <w:rPr>
          <w:rFonts w:ascii="Times New Roman" w:hAnsi="Times New Roman" w:cs="Times New Roman"/>
          <w:sz w:val="24"/>
          <w:szCs w:val="24"/>
        </w:rPr>
        <w:t xml:space="preserve"> et al. 2014</w:t>
      </w:r>
      <w:r>
        <w:rPr>
          <w:rFonts w:ascii="Times New Roman" w:hAnsi="Times New Roman" w:cs="Times New Roman"/>
          <w:sz w:val="24"/>
          <w:szCs w:val="24"/>
        </w:rPr>
        <w:t xml:space="preserve">; Table 1). </w:t>
      </w:r>
      <w:r w:rsidR="0083249B">
        <w:rPr>
          <w:rFonts w:ascii="Times New Roman" w:hAnsi="Times New Roman" w:cs="Times New Roman"/>
          <w:sz w:val="24"/>
          <w:szCs w:val="24"/>
        </w:rPr>
        <w:t xml:space="preserve">I used functions from the </w:t>
      </w:r>
      <w:r w:rsidR="00A746AC">
        <w:rPr>
          <w:rFonts w:ascii="Times New Roman" w:hAnsi="Times New Roman" w:cs="Times New Roman"/>
          <w:sz w:val="24"/>
          <w:szCs w:val="24"/>
        </w:rPr>
        <w:t>‘</w:t>
      </w:r>
      <w:proofErr w:type="spellStart"/>
      <w:r w:rsidR="0083249B">
        <w:rPr>
          <w:rFonts w:ascii="Times New Roman" w:hAnsi="Times New Roman" w:cs="Times New Roman"/>
          <w:sz w:val="24"/>
          <w:szCs w:val="24"/>
        </w:rPr>
        <w:t>caTools</w:t>
      </w:r>
      <w:proofErr w:type="spellEnd"/>
      <w:r w:rsidR="00A746AC">
        <w:rPr>
          <w:rFonts w:ascii="Times New Roman" w:hAnsi="Times New Roman" w:cs="Times New Roman"/>
          <w:sz w:val="24"/>
          <w:szCs w:val="24"/>
        </w:rPr>
        <w:t>’</w:t>
      </w:r>
      <w:r w:rsidR="0083249B">
        <w:rPr>
          <w:rFonts w:ascii="Times New Roman" w:hAnsi="Times New Roman" w:cs="Times New Roman"/>
          <w:sz w:val="24"/>
          <w:szCs w:val="24"/>
        </w:rPr>
        <w:t xml:space="preserve"> (</w:t>
      </w:r>
      <w:proofErr w:type="spellStart"/>
      <w:r w:rsidR="00A746AC">
        <w:rPr>
          <w:rFonts w:ascii="Times New Roman" w:hAnsi="Times New Roman" w:cs="Times New Roman"/>
          <w:sz w:val="24"/>
          <w:szCs w:val="24"/>
        </w:rPr>
        <w:t>Tuszynski</w:t>
      </w:r>
      <w:proofErr w:type="spellEnd"/>
      <w:r w:rsidR="00A746AC">
        <w:rPr>
          <w:rFonts w:ascii="Times New Roman" w:hAnsi="Times New Roman" w:cs="Times New Roman"/>
          <w:sz w:val="24"/>
          <w:szCs w:val="24"/>
        </w:rPr>
        <w:t xml:space="preserve"> 2021</w:t>
      </w:r>
      <w:r w:rsidR="0083249B">
        <w:rPr>
          <w:rFonts w:ascii="Times New Roman" w:hAnsi="Times New Roman" w:cs="Times New Roman"/>
          <w:sz w:val="24"/>
          <w:szCs w:val="24"/>
        </w:rPr>
        <w:t xml:space="preserve">) and </w:t>
      </w:r>
      <w:r w:rsidR="00A746AC">
        <w:rPr>
          <w:rFonts w:ascii="Times New Roman" w:hAnsi="Times New Roman" w:cs="Times New Roman"/>
          <w:sz w:val="24"/>
          <w:szCs w:val="24"/>
        </w:rPr>
        <w:t>‘</w:t>
      </w:r>
      <w:r w:rsidR="0083249B">
        <w:rPr>
          <w:rFonts w:ascii="Times New Roman" w:hAnsi="Times New Roman" w:cs="Times New Roman"/>
          <w:sz w:val="24"/>
          <w:szCs w:val="24"/>
        </w:rPr>
        <w:t>moments</w:t>
      </w:r>
      <w:r w:rsidR="00A746AC">
        <w:rPr>
          <w:rFonts w:ascii="Times New Roman" w:hAnsi="Times New Roman" w:cs="Times New Roman"/>
          <w:sz w:val="24"/>
          <w:szCs w:val="24"/>
        </w:rPr>
        <w:t>’</w:t>
      </w:r>
      <w:r w:rsidR="0083249B">
        <w:rPr>
          <w:rFonts w:ascii="Times New Roman" w:hAnsi="Times New Roman" w:cs="Times New Roman"/>
          <w:sz w:val="24"/>
          <w:szCs w:val="24"/>
        </w:rPr>
        <w:t xml:space="preserve"> packages (</w:t>
      </w:r>
      <w:proofErr w:type="spellStart"/>
      <w:r w:rsidR="0083249B" w:rsidRPr="007D6A49">
        <w:rPr>
          <w:rFonts w:ascii="Times New Roman" w:hAnsi="Times New Roman" w:cs="Times New Roman"/>
          <w:sz w:val="24"/>
          <w:szCs w:val="24"/>
        </w:rPr>
        <w:t>Komsta</w:t>
      </w:r>
      <w:proofErr w:type="spellEnd"/>
      <w:r w:rsidR="0083249B">
        <w:rPr>
          <w:rFonts w:ascii="Times New Roman" w:hAnsi="Times New Roman" w:cs="Times New Roman"/>
          <w:sz w:val="24"/>
          <w:szCs w:val="24"/>
        </w:rPr>
        <w:t xml:space="preserve"> </w:t>
      </w:r>
      <w:r w:rsidR="0083249B" w:rsidRPr="007D6A49">
        <w:rPr>
          <w:rFonts w:ascii="Times New Roman" w:hAnsi="Times New Roman" w:cs="Times New Roman"/>
          <w:sz w:val="24"/>
          <w:szCs w:val="24"/>
        </w:rPr>
        <w:t xml:space="preserve">and </w:t>
      </w:r>
      <w:proofErr w:type="spellStart"/>
      <w:r w:rsidR="0083249B" w:rsidRPr="007D6A49">
        <w:rPr>
          <w:rFonts w:ascii="Times New Roman" w:hAnsi="Times New Roman" w:cs="Times New Roman"/>
          <w:sz w:val="24"/>
          <w:szCs w:val="24"/>
        </w:rPr>
        <w:t>Novomestky</w:t>
      </w:r>
      <w:proofErr w:type="spellEnd"/>
      <w:r w:rsidR="0083249B">
        <w:rPr>
          <w:rFonts w:ascii="Times New Roman" w:hAnsi="Times New Roman" w:cs="Times New Roman"/>
          <w:sz w:val="24"/>
          <w:szCs w:val="24"/>
        </w:rPr>
        <w:t xml:space="preserve"> </w:t>
      </w:r>
      <w:r w:rsidR="0083249B" w:rsidRPr="007D6A49">
        <w:rPr>
          <w:rFonts w:ascii="Times New Roman" w:hAnsi="Times New Roman" w:cs="Times New Roman"/>
          <w:sz w:val="24"/>
          <w:szCs w:val="24"/>
        </w:rPr>
        <w:t>2015</w:t>
      </w:r>
      <w:r w:rsidR="0083249B">
        <w:rPr>
          <w:rFonts w:ascii="Times New Roman" w:hAnsi="Times New Roman" w:cs="Times New Roman"/>
          <w:sz w:val="24"/>
          <w:szCs w:val="24"/>
        </w:rPr>
        <w:t xml:space="preserve">) for calculating summary statistics. </w:t>
      </w:r>
      <w:r w:rsidR="00B33577">
        <w:rPr>
          <w:rFonts w:ascii="Times New Roman" w:hAnsi="Times New Roman" w:cs="Times New Roman"/>
          <w:sz w:val="24"/>
          <w:szCs w:val="24"/>
        </w:rPr>
        <w:t xml:space="preserve">There </w:t>
      </w:r>
      <w:r w:rsidR="00D423F0">
        <w:rPr>
          <w:rFonts w:ascii="Times New Roman" w:hAnsi="Times New Roman" w:cs="Times New Roman"/>
          <w:sz w:val="24"/>
          <w:szCs w:val="24"/>
        </w:rPr>
        <w:t>was</w:t>
      </w:r>
      <w:r w:rsidR="00B33577">
        <w:rPr>
          <w:rFonts w:ascii="Times New Roman" w:hAnsi="Times New Roman" w:cs="Times New Roman"/>
          <w:sz w:val="24"/>
          <w:szCs w:val="24"/>
        </w:rPr>
        <w:t xml:space="preserve"> a total of </w:t>
      </w:r>
      <w:r w:rsidR="0040638E">
        <w:rPr>
          <w:rFonts w:ascii="Times New Roman" w:hAnsi="Times New Roman" w:cs="Times New Roman"/>
          <w:sz w:val="24"/>
          <w:szCs w:val="24"/>
        </w:rPr>
        <w:t>28</w:t>
      </w:r>
      <w:r w:rsidR="00B33577">
        <w:rPr>
          <w:rFonts w:ascii="Times New Roman" w:hAnsi="Times New Roman" w:cs="Times New Roman"/>
          <w:sz w:val="24"/>
          <w:szCs w:val="24"/>
        </w:rPr>
        <w:t xml:space="preserve"> predictor variables (including variations for each axis pairs) used in the models.</w:t>
      </w:r>
      <w:r w:rsidR="00D423F0">
        <w:rPr>
          <w:rFonts w:ascii="Times New Roman" w:hAnsi="Times New Roman" w:cs="Times New Roman"/>
          <w:sz w:val="24"/>
          <w:szCs w:val="24"/>
        </w:rPr>
        <w:t xml:space="preserve"> Eighty percent of the data were randomly selected to be included in the training set, while the remaining 20% was used for model validation.</w:t>
      </w:r>
    </w:p>
    <w:p w14:paraId="29B048EC" w14:textId="77777777" w:rsidR="0020505D" w:rsidRDefault="0020505D" w:rsidP="0088663B">
      <w:pPr>
        <w:pStyle w:val="NoSpacing"/>
        <w:rPr>
          <w:rFonts w:ascii="Times New Roman" w:hAnsi="Times New Roman" w:cs="Times New Roman"/>
          <w:sz w:val="24"/>
          <w:szCs w:val="24"/>
        </w:rPr>
      </w:pPr>
    </w:p>
    <w:p w14:paraId="1A73FC51" w14:textId="010072E1" w:rsidR="00A746AC" w:rsidRPr="00A746AC" w:rsidRDefault="00A746AC" w:rsidP="0088663B">
      <w:pPr>
        <w:pStyle w:val="NoSpacing"/>
        <w:rPr>
          <w:rFonts w:ascii="Times New Roman" w:hAnsi="Times New Roman" w:cs="Times New Roman"/>
          <w:i/>
          <w:iCs/>
          <w:sz w:val="24"/>
          <w:szCs w:val="24"/>
        </w:rPr>
      </w:pPr>
      <w:r w:rsidRPr="00A746AC">
        <w:rPr>
          <w:rFonts w:ascii="Times New Roman" w:hAnsi="Times New Roman" w:cs="Times New Roman"/>
          <w:i/>
          <w:iCs/>
          <w:sz w:val="24"/>
          <w:szCs w:val="24"/>
        </w:rPr>
        <w:t>Analyses</w:t>
      </w:r>
    </w:p>
    <w:p w14:paraId="58FD7D51" w14:textId="5AD5C3E2" w:rsidR="0088663B" w:rsidRDefault="00A746AC" w:rsidP="0088663B">
      <w:pPr>
        <w:pStyle w:val="NoSpacing"/>
        <w:rPr>
          <w:rFonts w:ascii="Times New Roman" w:hAnsi="Times New Roman" w:cs="Times New Roman"/>
          <w:sz w:val="24"/>
          <w:szCs w:val="24"/>
        </w:rPr>
      </w:pPr>
      <w:r>
        <w:rPr>
          <w:rFonts w:ascii="Times New Roman" w:hAnsi="Times New Roman" w:cs="Times New Roman"/>
          <w:sz w:val="24"/>
          <w:szCs w:val="24"/>
        </w:rPr>
        <w:t xml:space="preserve">I </w:t>
      </w:r>
      <w:r w:rsidR="00D423F0">
        <w:rPr>
          <w:rFonts w:ascii="Times New Roman" w:hAnsi="Times New Roman" w:cs="Times New Roman"/>
          <w:sz w:val="24"/>
          <w:szCs w:val="24"/>
        </w:rPr>
        <w:t>first</w:t>
      </w:r>
      <w:r w:rsidR="0010022B">
        <w:rPr>
          <w:rFonts w:ascii="Times New Roman" w:hAnsi="Times New Roman" w:cs="Times New Roman"/>
          <w:sz w:val="24"/>
          <w:szCs w:val="24"/>
        </w:rPr>
        <w:t xml:space="preserve"> used</w:t>
      </w:r>
      <w:r>
        <w:rPr>
          <w:rFonts w:ascii="Times New Roman" w:hAnsi="Times New Roman" w:cs="Times New Roman"/>
          <w:sz w:val="24"/>
          <w:szCs w:val="24"/>
        </w:rPr>
        <w:t xml:space="preserve"> K-Nearest Neighbors (KNN) </w:t>
      </w:r>
      <w:r w:rsidR="00D423F0">
        <w:rPr>
          <w:rFonts w:ascii="Times New Roman" w:hAnsi="Times New Roman" w:cs="Times New Roman"/>
          <w:sz w:val="24"/>
          <w:szCs w:val="24"/>
        </w:rPr>
        <w:t>to predict behavior</w:t>
      </w:r>
      <w:r w:rsidR="0010022B">
        <w:rPr>
          <w:rFonts w:ascii="Times New Roman" w:hAnsi="Times New Roman" w:cs="Times New Roman"/>
          <w:sz w:val="24"/>
          <w:szCs w:val="24"/>
        </w:rPr>
        <w:t xml:space="preserve"> and implemented this model using the ‘caret’ package (Kuhn 2021).</w:t>
      </w:r>
      <w:r w:rsidR="00943081">
        <w:rPr>
          <w:rFonts w:ascii="Times New Roman" w:hAnsi="Times New Roman" w:cs="Times New Roman"/>
          <w:sz w:val="24"/>
          <w:szCs w:val="24"/>
        </w:rPr>
        <w:t xml:space="preserve"> I used 5-fold cross-validation for tuning the model, and</w:t>
      </w:r>
      <w:r w:rsidR="003C70E6">
        <w:rPr>
          <w:rFonts w:ascii="Times New Roman" w:hAnsi="Times New Roman" w:cs="Times New Roman"/>
          <w:sz w:val="24"/>
          <w:szCs w:val="24"/>
        </w:rPr>
        <w:t xml:space="preserve"> created a tuning grid of length 50 between 1 and 401 to select the optimal value of k. In the final model, k</w:t>
      </w:r>
      <w:r w:rsidR="00265371">
        <w:rPr>
          <w:rFonts w:ascii="Times New Roman" w:hAnsi="Times New Roman" w:cs="Times New Roman"/>
          <w:sz w:val="24"/>
          <w:szCs w:val="24"/>
        </w:rPr>
        <w:t>, the number of neighbors to be examined,</w:t>
      </w:r>
      <w:r w:rsidR="003C70E6">
        <w:rPr>
          <w:rFonts w:ascii="Times New Roman" w:hAnsi="Times New Roman" w:cs="Times New Roman"/>
          <w:sz w:val="24"/>
          <w:szCs w:val="24"/>
        </w:rPr>
        <w:t xml:space="preserve"> </w:t>
      </w:r>
      <w:r w:rsidR="00265371">
        <w:rPr>
          <w:rFonts w:ascii="Times New Roman" w:hAnsi="Times New Roman" w:cs="Times New Roman"/>
          <w:sz w:val="24"/>
          <w:szCs w:val="24"/>
        </w:rPr>
        <w:t xml:space="preserve">was equal to </w:t>
      </w:r>
      <w:r w:rsidR="003C70E6">
        <w:rPr>
          <w:rFonts w:ascii="Times New Roman" w:hAnsi="Times New Roman" w:cs="Times New Roman"/>
          <w:sz w:val="24"/>
          <w:szCs w:val="24"/>
        </w:rPr>
        <w:t>9.</w:t>
      </w:r>
    </w:p>
    <w:p w14:paraId="2E0A7941" w14:textId="4C24D630" w:rsidR="00A746AC" w:rsidRDefault="0088663B" w:rsidP="0088663B">
      <w:pPr>
        <w:pStyle w:val="NoSpacing"/>
        <w:rPr>
          <w:rFonts w:ascii="Times New Roman" w:hAnsi="Times New Roman" w:cs="Times New Roman"/>
          <w:sz w:val="24"/>
          <w:szCs w:val="24"/>
        </w:rPr>
      </w:pPr>
      <w:r>
        <w:rPr>
          <w:rFonts w:ascii="Times New Roman" w:hAnsi="Times New Roman" w:cs="Times New Roman"/>
          <w:sz w:val="24"/>
          <w:szCs w:val="24"/>
        </w:rPr>
        <w:tab/>
      </w:r>
      <w:r w:rsidR="00E11E7E">
        <w:rPr>
          <w:rFonts w:ascii="Times New Roman" w:hAnsi="Times New Roman" w:cs="Times New Roman"/>
          <w:sz w:val="24"/>
          <w:szCs w:val="24"/>
        </w:rPr>
        <w:t>I implemented the random forest model using the ‘ranger’ package (</w:t>
      </w:r>
      <w:r w:rsidR="004701FA">
        <w:rPr>
          <w:rFonts w:ascii="Times New Roman" w:hAnsi="Times New Roman" w:cs="Times New Roman"/>
          <w:sz w:val="24"/>
          <w:szCs w:val="24"/>
        </w:rPr>
        <w:t>Wright and Ziegler 2017).</w:t>
      </w:r>
      <w:r w:rsidR="007D54A3">
        <w:rPr>
          <w:rFonts w:ascii="Times New Roman" w:hAnsi="Times New Roman" w:cs="Times New Roman"/>
          <w:sz w:val="24"/>
          <w:szCs w:val="24"/>
        </w:rPr>
        <w:t xml:space="preserve"> </w:t>
      </w:r>
      <w:r w:rsidR="00DB7B5A">
        <w:rPr>
          <w:rFonts w:ascii="Times New Roman" w:hAnsi="Times New Roman" w:cs="Times New Roman"/>
          <w:sz w:val="24"/>
          <w:szCs w:val="24"/>
        </w:rPr>
        <w:t>I tuned the model by examining a sequence of 1 to 1</w:t>
      </w:r>
      <w:r w:rsidR="0019681A">
        <w:rPr>
          <w:rFonts w:ascii="Times New Roman" w:hAnsi="Times New Roman" w:cs="Times New Roman"/>
          <w:sz w:val="24"/>
          <w:szCs w:val="24"/>
        </w:rPr>
        <w:t>0</w:t>
      </w:r>
      <w:r w:rsidR="00DB7B5A">
        <w:rPr>
          <w:rFonts w:ascii="Times New Roman" w:hAnsi="Times New Roman" w:cs="Times New Roman"/>
          <w:sz w:val="24"/>
          <w:szCs w:val="24"/>
        </w:rPr>
        <w:t xml:space="preserve"> for </w:t>
      </w:r>
      <w:proofErr w:type="spellStart"/>
      <w:r w:rsidR="00DB7B5A">
        <w:rPr>
          <w:rFonts w:ascii="Times New Roman" w:hAnsi="Times New Roman" w:cs="Times New Roman"/>
          <w:sz w:val="24"/>
          <w:szCs w:val="24"/>
        </w:rPr>
        <w:t>mtry</w:t>
      </w:r>
      <w:proofErr w:type="spellEnd"/>
      <w:r w:rsidR="00DB7B5A">
        <w:rPr>
          <w:rFonts w:ascii="Times New Roman" w:hAnsi="Times New Roman" w:cs="Times New Roman"/>
          <w:sz w:val="24"/>
          <w:szCs w:val="24"/>
        </w:rPr>
        <w:t xml:space="preserve"> values, minimum node size of 1, 3, or 5, and sample fract</w:t>
      </w:r>
      <w:r w:rsidR="0019681A">
        <w:rPr>
          <w:rFonts w:ascii="Times New Roman" w:hAnsi="Times New Roman" w:cs="Times New Roman"/>
          <w:sz w:val="24"/>
          <w:szCs w:val="24"/>
        </w:rPr>
        <w:t>i</w:t>
      </w:r>
      <w:r w:rsidR="00DB7B5A">
        <w:rPr>
          <w:rFonts w:ascii="Times New Roman" w:hAnsi="Times New Roman" w:cs="Times New Roman"/>
          <w:sz w:val="24"/>
          <w:szCs w:val="24"/>
        </w:rPr>
        <w:t>o</w:t>
      </w:r>
      <w:r w:rsidR="0019681A">
        <w:rPr>
          <w:rFonts w:ascii="Times New Roman" w:hAnsi="Times New Roman" w:cs="Times New Roman"/>
          <w:sz w:val="24"/>
          <w:szCs w:val="24"/>
        </w:rPr>
        <w:t>n</w:t>
      </w:r>
      <w:r w:rsidR="00DB7B5A">
        <w:rPr>
          <w:rFonts w:ascii="Times New Roman" w:hAnsi="Times New Roman" w:cs="Times New Roman"/>
          <w:sz w:val="24"/>
          <w:szCs w:val="24"/>
        </w:rPr>
        <w:t xml:space="preserve"> of 0.4, 0.7, and 1. </w:t>
      </w:r>
      <w:r w:rsidR="00265371">
        <w:rPr>
          <w:rFonts w:ascii="Times New Roman" w:hAnsi="Times New Roman" w:cs="Times New Roman"/>
          <w:sz w:val="24"/>
          <w:szCs w:val="24"/>
        </w:rPr>
        <w:t xml:space="preserve">The final model included 800 trees, had an </w:t>
      </w:r>
      <w:proofErr w:type="spellStart"/>
      <w:r w:rsidR="00265371">
        <w:rPr>
          <w:rFonts w:ascii="Times New Roman" w:hAnsi="Times New Roman" w:cs="Times New Roman"/>
          <w:sz w:val="24"/>
          <w:szCs w:val="24"/>
        </w:rPr>
        <w:t>mtry</w:t>
      </w:r>
      <w:proofErr w:type="spellEnd"/>
      <w:r w:rsidR="00265371">
        <w:rPr>
          <w:rFonts w:ascii="Times New Roman" w:hAnsi="Times New Roman" w:cs="Times New Roman"/>
          <w:sz w:val="24"/>
          <w:szCs w:val="24"/>
        </w:rPr>
        <w:t xml:space="preserve"> of 6, minimum node size of 5, and a sample fraction of 1.</w:t>
      </w:r>
    </w:p>
    <w:p w14:paraId="3572E8FF" w14:textId="1B2C2E75" w:rsidR="0083249B" w:rsidRPr="00467839" w:rsidRDefault="00A643F4" w:rsidP="00467839">
      <w:pPr>
        <w:pStyle w:val="NoSpacing"/>
        <w:ind w:firstLine="720"/>
        <w:rPr>
          <w:rFonts w:ascii="Times New Roman" w:hAnsi="Times New Roman" w:cs="Times New Roman"/>
          <w:sz w:val="24"/>
          <w:szCs w:val="24"/>
        </w:rPr>
      </w:pPr>
      <w:r>
        <w:rPr>
          <w:rFonts w:ascii="Times New Roman" w:hAnsi="Times New Roman" w:cs="Times New Roman"/>
          <w:sz w:val="24"/>
          <w:szCs w:val="24"/>
        </w:rPr>
        <w:t>I used the package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(Chen et al. 2021) for building a gradient boosting machine. The multinomial classification option is broken in the ‘</w:t>
      </w:r>
      <w:proofErr w:type="spellStart"/>
      <w:r>
        <w:rPr>
          <w:rFonts w:ascii="Times New Roman" w:hAnsi="Times New Roman" w:cs="Times New Roman"/>
          <w:sz w:val="24"/>
          <w:szCs w:val="24"/>
        </w:rPr>
        <w:t>gbm</w:t>
      </w:r>
      <w:proofErr w:type="spellEnd"/>
      <w:r>
        <w:rPr>
          <w:rFonts w:ascii="Times New Roman" w:hAnsi="Times New Roman" w:cs="Times New Roman"/>
          <w:sz w:val="24"/>
          <w:szCs w:val="24"/>
        </w:rPr>
        <w:t xml:space="preserve">’ package </w:t>
      </w:r>
      <w:r w:rsidR="00873A96">
        <w:rPr>
          <w:rFonts w:ascii="Times New Roman" w:hAnsi="Times New Roman" w:cs="Times New Roman"/>
          <w:sz w:val="24"/>
          <w:szCs w:val="24"/>
        </w:rPr>
        <w:t>(Greenwell et al. 2020)</w:t>
      </w:r>
      <w:r>
        <w:rPr>
          <w:rFonts w:ascii="Times New Roman" w:hAnsi="Times New Roman" w:cs="Times New Roman"/>
          <w:sz w:val="24"/>
          <w:szCs w:val="24"/>
        </w:rPr>
        <w:t>, so I used a different package to accommodate the five behavior classes in the response.</w:t>
      </w:r>
      <w:r w:rsidR="00E11E7E">
        <w:rPr>
          <w:rFonts w:ascii="Times New Roman" w:hAnsi="Times New Roman" w:cs="Times New Roman"/>
          <w:sz w:val="24"/>
          <w:szCs w:val="24"/>
        </w:rPr>
        <w:t xml:space="preserve"> I tuned the model using a random search (</w:t>
      </w:r>
      <w:proofErr w:type="spellStart"/>
      <w:r w:rsidR="00E11E7E">
        <w:rPr>
          <w:rFonts w:ascii="Times New Roman" w:hAnsi="Times New Roman" w:cs="Times New Roman"/>
          <w:sz w:val="24"/>
          <w:szCs w:val="24"/>
        </w:rPr>
        <w:t>Bergstra</w:t>
      </w:r>
      <w:proofErr w:type="spellEnd"/>
      <w:r w:rsidR="00E11E7E">
        <w:rPr>
          <w:rFonts w:ascii="Times New Roman" w:hAnsi="Times New Roman" w:cs="Times New Roman"/>
          <w:sz w:val="24"/>
          <w:szCs w:val="24"/>
        </w:rPr>
        <w:t xml:space="preserve"> and </w:t>
      </w:r>
      <w:proofErr w:type="spellStart"/>
      <w:r w:rsidR="00E11E7E">
        <w:rPr>
          <w:rFonts w:ascii="Times New Roman" w:hAnsi="Times New Roman" w:cs="Times New Roman"/>
          <w:sz w:val="24"/>
          <w:szCs w:val="24"/>
        </w:rPr>
        <w:t>Bengio</w:t>
      </w:r>
      <w:proofErr w:type="spellEnd"/>
      <w:r w:rsidR="00E11E7E">
        <w:rPr>
          <w:rFonts w:ascii="Times New Roman" w:hAnsi="Times New Roman" w:cs="Times New Roman"/>
          <w:sz w:val="24"/>
          <w:szCs w:val="24"/>
        </w:rPr>
        <w:t xml:space="preserve"> 2012) with </w:t>
      </w:r>
      <w:r w:rsidR="00DB7B5A">
        <w:rPr>
          <w:rFonts w:ascii="Times New Roman" w:hAnsi="Times New Roman" w:cs="Times New Roman"/>
          <w:sz w:val="24"/>
          <w:szCs w:val="24"/>
        </w:rPr>
        <w:t>1</w:t>
      </w:r>
      <w:r w:rsidR="00E11E7E">
        <w:rPr>
          <w:rFonts w:ascii="Times New Roman" w:hAnsi="Times New Roman" w:cs="Times New Roman"/>
          <w:sz w:val="24"/>
          <w:szCs w:val="24"/>
        </w:rPr>
        <w:t xml:space="preserve">,000 </w:t>
      </w:r>
      <w:r w:rsidR="00E11E7E" w:rsidRPr="00467839">
        <w:rPr>
          <w:rFonts w:ascii="Times New Roman" w:hAnsi="Times New Roman" w:cs="Times New Roman"/>
          <w:sz w:val="24"/>
          <w:szCs w:val="24"/>
        </w:rPr>
        <w:t>iterations.</w:t>
      </w:r>
      <w:r w:rsidR="000744E5" w:rsidRPr="00467839">
        <w:rPr>
          <w:rFonts w:ascii="Times New Roman" w:hAnsi="Times New Roman" w:cs="Times New Roman"/>
          <w:sz w:val="24"/>
          <w:szCs w:val="24"/>
        </w:rPr>
        <w:t xml:space="preserve"> </w:t>
      </w:r>
      <w:r w:rsidR="001D2AD5" w:rsidRPr="00467839">
        <w:rPr>
          <w:rFonts w:ascii="Times New Roman" w:hAnsi="Times New Roman" w:cs="Times New Roman"/>
          <w:sz w:val="24"/>
          <w:szCs w:val="24"/>
        </w:rPr>
        <w:t xml:space="preserve">The final model was fit with </w:t>
      </w:r>
      <w:r w:rsidR="00467839" w:rsidRPr="00467839">
        <w:rPr>
          <w:rFonts w:ascii="Times New Roman" w:hAnsi="Times New Roman" w:cs="Times New Roman"/>
          <w:sz w:val="24"/>
          <w:szCs w:val="24"/>
        </w:rPr>
        <w:t xml:space="preserve">a maximum depth of 8, eta of 0.22, subsample of 0.74, and 0.63 columns sampled by tree. </w:t>
      </w:r>
    </w:p>
    <w:p w14:paraId="72365866" w14:textId="148178D2" w:rsidR="0083249B" w:rsidRDefault="00B734B0" w:rsidP="00B734B0">
      <w:pPr>
        <w:pStyle w:val="NoSpacing"/>
        <w:ind w:firstLine="720"/>
        <w:rPr>
          <w:rFonts w:ascii="Times New Roman" w:hAnsi="Times New Roman" w:cs="Times New Roman"/>
          <w:sz w:val="24"/>
          <w:szCs w:val="24"/>
        </w:rPr>
      </w:pPr>
      <w:r w:rsidRPr="00467839">
        <w:rPr>
          <w:rFonts w:ascii="Times New Roman" w:hAnsi="Times New Roman" w:cs="Times New Roman"/>
          <w:sz w:val="24"/>
          <w:szCs w:val="24"/>
        </w:rPr>
        <w:t>For each model, I used the ‘</w:t>
      </w:r>
      <w:proofErr w:type="spellStart"/>
      <w:r w:rsidRPr="00467839">
        <w:rPr>
          <w:rFonts w:ascii="Times New Roman" w:hAnsi="Times New Roman" w:cs="Times New Roman"/>
          <w:sz w:val="24"/>
          <w:szCs w:val="24"/>
        </w:rPr>
        <w:t>pROC</w:t>
      </w:r>
      <w:proofErr w:type="spellEnd"/>
      <w:r w:rsidRPr="00467839">
        <w:rPr>
          <w:rFonts w:ascii="Times New Roman" w:hAnsi="Times New Roman" w:cs="Times New Roman"/>
          <w:sz w:val="24"/>
          <w:szCs w:val="24"/>
        </w:rPr>
        <w:t>’ package (Robin et al. 2011) to calculate</w:t>
      </w:r>
      <w:r>
        <w:rPr>
          <w:rFonts w:ascii="Times New Roman" w:hAnsi="Times New Roman" w:cs="Times New Roman"/>
          <w:sz w:val="24"/>
          <w:szCs w:val="24"/>
        </w:rPr>
        <w:t xml:space="preserve"> AUC and create ROC curves.</w:t>
      </w:r>
      <w:r w:rsidR="000744E5">
        <w:rPr>
          <w:rFonts w:ascii="Times New Roman" w:hAnsi="Times New Roman" w:cs="Times New Roman"/>
          <w:sz w:val="24"/>
          <w:szCs w:val="24"/>
        </w:rPr>
        <w:t xml:space="preserve"> The </w:t>
      </w:r>
      <w:proofErr w:type="spellStart"/>
      <w:r w:rsidR="000744E5">
        <w:rPr>
          <w:rFonts w:ascii="Times New Roman" w:hAnsi="Times New Roman" w:cs="Times New Roman"/>
          <w:sz w:val="24"/>
          <w:szCs w:val="24"/>
        </w:rPr>
        <w:t>confusionMatrix</w:t>
      </w:r>
      <w:proofErr w:type="spellEnd"/>
      <w:r w:rsidR="000744E5">
        <w:rPr>
          <w:rFonts w:ascii="Times New Roman" w:hAnsi="Times New Roman" w:cs="Times New Roman"/>
          <w:sz w:val="24"/>
          <w:szCs w:val="24"/>
        </w:rPr>
        <w:t xml:space="preserve"> function from the ‘caret’ package (Kuhn 2021) was used to generate overall accuracy, sensitivity, and specificity for each model.</w:t>
      </w:r>
      <w:r>
        <w:rPr>
          <w:rFonts w:ascii="Times New Roman" w:hAnsi="Times New Roman" w:cs="Times New Roman"/>
          <w:sz w:val="24"/>
          <w:szCs w:val="24"/>
        </w:rPr>
        <w:t xml:space="preserve"> I used the ‘</w:t>
      </w:r>
      <w:proofErr w:type="spellStart"/>
      <w:r>
        <w:rPr>
          <w:rFonts w:ascii="Times New Roman" w:hAnsi="Times New Roman" w:cs="Times New Roman"/>
          <w:sz w:val="24"/>
          <w:szCs w:val="24"/>
        </w:rPr>
        <w:t>tidyverse</w:t>
      </w:r>
      <w:proofErr w:type="spellEnd"/>
      <w:r>
        <w:rPr>
          <w:rFonts w:ascii="Times New Roman" w:hAnsi="Times New Roman" w:cs="Times New Roman"/>
          <w:sz w:val="24"/>
          <w:szCs w:val="24"/>
        </w:rPr>
        <w:t xml:space="preserve">’ (Wickham et al. 2019) and ‘recipes’ (Kuhn and Wickham 2021) packages for data formatting and wrangling. </w:t>
      </w:r>
      <w:r w:rsidR="0083249B">
        <w:rPr>
          <w:rFonts w:ascii="Times New Roman" w:hAnsi="Times New Roman" w:cs="Times New Roman"/>
          <w:sz w:val="24"/>
          <w:szCs w:val="24"/>
        </w:rPr>
        <w:t>All data management and analyses were conducted in R version 4.1.1 (R Core Team 2021).</w:t>
      </w:r>
    </w:p>
    <w:p w14:paraId="31E1157A" w14:textId="2301A44A" w:rsidR="003F562A" w:rsidRDefault="003F562A" w:rsidP="0088663B">
      <w:pPr>
        <w:pStyle w:val="NoSpacing"/>
        <w:rPr>
          <w:rFonts w:ascii="Times New Roman" w:hAnsi="Times New Roman" w:cs="Times New Roman"/>
          <w:sz w:val="24"/>
          <w:szCs w:val="24"/>
        </w:rPr>
      </w:pPr>
    </w:p>
    <w:p w14:paraId="21F26795" w14:textId="715C9AB1" w:rsidR="000150B8" w:rsidRPr="00B33577" w:rsidRDefault="000150B8" w:rsidP="0088663B">
      <w:pPr>
        <w:pStyle w:val="NoSpacing"/>
        <w:rPr>
          <w:rFonts w:ascii="Times New Roman" w:hAnsi="Times New Roman" w:cs="Times New Roman"/>
          <w:b/>
          <w:bCs/>
          <w:sz w:val="24"/>
          <w:szCs w:val="24"/>
        </w:rPr>
      </w:pPr>
      <w:r w:rsidRPr="00B33577">
        <w:rPr>
          <w:rFonts w:ascii="Times New Roman" w:hAnsi="Times New Roman" w:cs="Times New Roman"/>
          <w:b/>
          <w:bCs/>
          <w:sz w:val="24"/>
          <w:szCs w:val="24"/>
        </w:rPr>
        <w:t>Results</w:t>
      </w:r>
    </w:p>
    <w:p w14:paraId="08A75DC2" w14:textId="23FD626F" w:rsidR="0063660F" w:rsidRPr="00546FEB" w:rsidRDefault="00B33577" w:rsidP="0088663B">
      <w:pPr>
        <w:pStyle w:val="NoSpacing"/>
        <w:rPr>
          <w:rFonts w:ascii="Times New Roman" w:hAnsi="Times New Roman" w:cs="Times New Roman"/>
          <w:sz w:val="24"/>
          <w:szCs w:val="24"/>
        </w:rPr>
      </w:pPr>
      <w:r>
        <w:rPr>
          <w:rFonts w:ascii="Times New Roman" w:hAnsi="Times New Roman" w:cs="Times New Roman"/>
          <w:sz w:val="24"/>
          <w:szCs w:val="24"/>
        </w:rPr>
        <w:t xml:space="preserve">All </w:t>
      </w:r>
      <w:r w:rsidR="0063660F">
        <w:rPr>
          <w:rFonts w:ascii="Times New Roman" w:hAnsi="Times New Roman" w:cs="Times New Roman"/>
          <w:sz w:val="24"/>
          <w:szCs w:val="24"/>
        </w:rPr>
        <w:t>three methods predicted stork behavior well.</w:t>
      </w:r>
      <w:r>
        <w:rPr>
          <w:rFonts w:ascii="Times New Roman" w:hAnsi="Times New Roman" w:cs="Times New Roman"/>
          <w:sz w:val="24"/>
          <w:szCs w:val="24"/>
        </w:rPr>
        <w:t xml:space="preserve"> KNN had the poorest performance, with an overall accuracy of 0.8</w:t>
      </w:r>
      <w:r w:rsidR="008F40DA">
        <w:rPr>
          <w:rFonts w:ascii="Times New Roman" w:hAnsi="Times New Roman" w:cs="Times New Roman"/>
          <w:sz w:val="24"/>
          <w:szCs w:val="24"/>
        </w:rPr>
        <w:t>7</w:t>
      </w:r>
      <w:r>
        <w:rPr>
          <w:rFonts w:ascii="Times New Roman" w:hAnsi="Times New Roman" w:cs="Times New Roman"/>
          <w:sz w:val="24"/>
          <w:szCs w:val="24"/>
        </w:rPr>
        <w:t xml:space="preserve"> and </w:t>
      </w:r>
      <w:r w:rsidR="00E11E7E">
        <w:rPr>
          <w:rFonts w:ascii="Times New Roman" w:hAnsi="Times New Roman" w:cs="Times New Roman"/>
          <w:sz w:val="24"/>
          <w:szCs w:val="24"/>
        </w:rPr>
        <w:t>area under the curve (</w:t>
      </w:r>
      <w:r>
        <w:rPr>
          <w:rFonts w:ascii="Times New Roman" w:hAnsi="Times New Roman" w:cs="Times New Roman"/>
          <w:sz w:val="24"/>
          <w:szCs w:val="24"/>
        </w:rPr>
        <w:t>AUC</w:t>
      </w:r>
      <w:r w:rsidR="00E11E7E">
        <w:rPr>
          <w:rFonts w:ascii="Times New Roman" w:hAnsi="Times New Roman" w:cs="Times New Roman"/>
          <w:sz w:val="24"/>
          <w:szCs w:val="24"/>
        </w:rPr>
        <w:t>)</w:t>
      </w:r>
      <w:r>
        <w:rPr>
          <w:rFonts w:ascii="Times New Roman" w:hAnsi="Times New Roman" w:cs="Times New Roman"/>
          <w:sz w:val="24"/>
          <w:szCs w:val="24"/>
        </w:rPr>
        <w:t xml:space="preserve"> of</w:t>
      </w:r>
      <w:r w:rsidR="00E11E7E">
        <w:rPr>
          <w:rFonts w:ascii="Times New Roman" w:hAnsi="Times New Roman" w:cs="Times New Roman"/>
          <w:sz w:val="24"/>
          <w:szCs w:val="24"/>
        </w:rPr>
        <w:t xml:space="preserve"> the receiver operating characteristic (ROC) curve was</w:t>
      </w:r>
      <w:r>
        <w:rPr>
          <w:rFonts w:ascii="Times New Roman" w:hAnsi="Times New Roman" w:cs="Times New Roman"/>
          <w:sz w:val="24"/>
          <w:szCs w:val="24"/>
        </w:rPr>
        <w:t xml:space="preserve"> 0.97 (Figure 1). Sensitivity </w:t>
      </w:r>
      <w:r w:rsidR="00A643F4">
        <w:rPr>
          <w:rFonts w:ascii="Times New Roman" w:hAnsi="Times New Roman" w:cs="Times New Roman"/>
          <w:sz w:val="24"/>
          <w:szCs w:val="24"/>
        </w:rPr>
        <w:t xml:space="preserve">(Table 2) </w:t>
      </w:r>
      <w:r>
        <w:rPr>
          <w:rFonts w:ascii="Times New Roman" w:hAnsi="Times New Roman" w:cs="Times New Roman"/>
          <w:sz w:val="24"/>
          <w:szCs w:val="24"/>
        </w:rPr>
        <w:t xml:space="preserve">was greatest for </w:t>
      </w:r>
      <w:r w:rsidR="00A93C08">
        <w:rPr>
          <w:rFonts w:ascii="Times New Roman" w:hAnsi="Times New Roman" w:cs="Times New Roman"/>
          <w:sz w:val="24"/>
          <w:szCs w:val="24"/>
        </w:rPr>
        <w:t>SITTING (0.96) and lowest for P_FLIGHT (0.5)</w:t>
      </w:r>
      <w:r w:rsidR="00B20634">
        <w:rPr>
          <w:rFonts w:ascii="Times New Roman" w:hAnsi="Times New Roman" w:cs="Times New Roman"/>
          <w:sz w:val="24"/>
          <w:szCs w:val="24"/>
        </w:rPr>
        <w:t xml:space="preserve">. </w:t>
      </w:r>
      <w:r w:rsidR="00A643F4">
        <w:rPr>
          <w:rFonts w:ascii="Times New Roman" w:hAnsi="Times New Roman" w:cs="Times New Roman"/>
          <w:sz w:val="24"/>
          <w:szCs w:val="24"/>
        </w:rPr>
        <w:t xml:space="preserve">Specificity (Table 3) was highest for A_FLIGHT and P_FLIGHT (1.0), and lowest for STAND (0.92). </w:t>
      </w:r>
      <w:r w:rsidR="00B20634">
        <w:rPr>
          <w:rFonts w:ascii="Times New Roman" w:hAnsi="Times New Roman" w:cs="Times New Roman"/>
          <w:sz w:val="24"/>
          <w:szCs w:val="24"/>
        </w:rPr>
        <w:t>The random forest model had an overall accuracy of 0.9</w:t>
      </w:r>
      <w:r w:rsidR="00265371">
        <w:rPr>
          <w:rFonts w:ascii="Times New Roman" w:hAnsi="Times New Roman" w:cs="Times New Roman"/>
          <w:sz w:val="24"/>
          <w:szCs w:val="24"/>
        </w:rPr>
        <w:t>1</w:t>
      </w:r>
      <w:r w:rsidR="00B20634">
        <w:rPr>
          <w:rFonts w:ascii="Times New Roman" w:hAnsi="Times New Roman" w:cs="Times New Roman"/>
          <w:sz w:val="24"/>
          <w:szCs w:val="24"/>
        </w:rPr>
        <w:t xml:space="preserve"> and AUC of 0.</w:t>
      </w:r>
      <w:r w:rsidR="00265371">
        <w:rPr>
          <w:rFonts w:ascii="Times New Roman" w:hAnsi="Times New Roman" w:cs="Times New Roman"/>
          <w:sz w:val="24"/>
          <w:szCs w:val="24"/>
        </w:rPr>
        <w:t>8</w:t>
      </w:r>
      <w:r w:rsidR="00B20634">
        <w:rPr>
          <w:rFonts w:ascii="Times New Roman" w:hAnsi="Times New Roman" w:cs="Times New Roman"/>
          <w:sz w:val="24"/>
          <w:szCs w:val="24"/>
        </w:rPr>
        <w:t xml:space="preserve">7 (Figure 2). </w:t>
      </w:r>
      <w:r w:rsidR="00A643F4">
        <w:rPr>
          <w:rFonts w:ascii="Times New Roman" w:hAnsi="Times New Roman" w:cs="Times New Roman"/>
          <w:sz w:val="24"/>
          <w:szCs w:val="24"/>
        </w:rPr>
        <w:t>Sensitivity was greatest for WALK (0.9</w:t>
      </w:r>
      <w:r w:rsidR="00265371">
        <w:rPr>
          <w:rFonts w:ascii="Times New Roman" w:hAnsi="Times New Roman" w:cs="Times New Roman"/>
          <w:sz w:val="24"/>
          <w:szCs w:val="24"/>
        </w:rPr>
        <w:t>5</w:t>
      </w:r>
      <w:r w:rsidR="00A643F4">
        <w:rPr>
          <w:rFonts w:ascii="Times New Roman" w:hAnsi="Times New Roman" w:cs="Times New Roman"/>
          <w:sz w:val="24"/>
          <w:szCs w:val="24"/>
        </w:rPr>
        <w:t>) and lowest for P_FLIGHT (0.6</w:t>
      </w:r>
      <w:r w:rsidR="00265371">
        <w:rPr>
          <w:rFonts w:ascii="Times New Roman" w:hAnsi="Times New Roman" w:cs="Times New Roman"/>
          <w:sz w:val="24"/>
          <w:szCs w:val="24"/>
        </w:rPr>
        <w:t>1</w:t>
      </w:r>
      <w:r w:rsidR="00A643F4">
        <w:rPr>
          <w:rFonts w:ascii="Times New Roman" w:hAnsi="Times New Roman" w:cs="Times New Roman"/>
          <w:sz w:val="24"/>
          <w:szCs w:val="24"/>
        </w:rPr>
        <w:t>). Specificity was highest for P_FLIGHT (1.00) and lowest for WALK (0.9</w:t>
      </w:r>
      <w:r w:rsidR="00265371">
        <w:rPr>
          <w:rFonts w:ascii="Times New Roman" w:hAnsi="Times New Roman" w:cs="Times New Roman"/>
          <w:sz w:val="24"/>
          <w:szCs w:val="24"/>
        </w:rPr>
        <w:t>4</w:t>
      </w:r>
      <w:r w:rsidR="00A643F4">
        <w:rPr>
          <w:rFonts w:ascii="Times New Roman" w:hAnsi="Times New Roman" w:cs="Times New Roman"/>
          <w:sz w:val="24"/>
          <w:szCs w:val="24"/>
        </w:rPr>
        <w:t xml:space="preserve">). </w:t>
      </w:r>
      <w:r w:rsidR="00957CD7">
        <w:rPr>
          <w:rFonts w:ascii="Times New Roman" w:hAnsi="Times New Roman" w:cs="Times New Roman"/>
          <w:sz w:val="24"/>
          <w:szCs w:val="24"/>
        </w:rPr>
        <w:t xml:space="preserve">GBM had an overall accuracy of 0.89 and AUC of 0.98. </w:t>
      </w:r>
      <w:r w:rsidR="004C65A9">
        <w:rPr>
          <w:rFonts w:ascii="Times New Roman" w:hAnsi="Times New Roman" w:cs="Times New Roman"/>
          <w:sz w:val="24"/>
          <w:szCs w:val="24"/>
        </w:rPr>
        <w:t>The full set of sensitivities and specificities are shown in Tables 2 and 3.</w:t>
      </w:r>
    </w:p>
    <w:p w14:paraId="0068F887" w14:textId="561307F1" w:rsidR="000150B8" w:rsidRPr="00546FEB" w:rsidRDefault="000150B8" w:rsidP="0088663B">
      <w:pPr>
        <w:pStyle w:val="NoSpacing"/>
        <w:rPr>
          <w:rFonts w:ascii="Times New Roman" w:hAnsi="Times New Roman" w:cs="Times New Roman"/>
          <w:sz w:val="24"/>
          <w:szCs w:val="24"/>
        </w:rPr>
      </w:pPr>
    </w:p>
    <w:p w14:paraId="33248B89" w14:textId="23A60154" w:rsidR="000150B8" w:rsidRPr="00A643F4" w:rsidRDefault="000150B8" w:rsidP="0088663B">
      <w:pPr>
        <w:pStyle w:val="NoSpacing"/>
        <w:rPr>
          <w:rFonts w:ascii="Times New Roman" w:hAnsi="Times New Roman" w:cs="Times New Roman"/>
          <w:b/>
          <w:bCs/>
          <w:sz w:val="24"/>
          <w:szCs w:val="24"/>
        </w:rPr>
      </w:pPr>
      <w:r w:rsidRPr="00A643F4">
        <w:rPr>
          <w:rFonts w:ascii="Times New Roman" w:hAnsi="Times New Roman" w:cs="Times New Roman"/>
          <w:b/>
          <w:bCs/>
          <w:sz w:val="24"/>
          <w:szCs w:val="24"/>
        </w:rPr>
        <w:t>Discussion</w:t>
      </w:r>
    </w:p>
    <w:p w14:paraId="132AC539" w14:textId="6C2BA8F0" w:rsidR="009E5D2F" w:rsidRDefault="000744E5" w:rsidP="0088663B">
      <w:pPr>
        <w:pStyle w:val="NoSpacing"/>
        <w:rPr>
          <w:rFonts w:ascii="Times New Roman" w:hAnsi="Times New Roman" w:cs="Times New Roman"/>
          <w:sz w:val="24"/>
          <w:szCs w:val="24"/>
        </w:rPr>
      </w:pPr>
      <w:r w:rsidRPr="008C5552">
        <w:rPr>
          <w:rFonts w:ascii="Times New Roman" w:hAnsi="Times New Roman" w:cs="Times New Roman"/>
          <w:sz w:val="24"/>
          <w:szCs w:val="24"/>
        </w:rPr>
        <w:lastRenderedPageBreak/>
        <w:t>As expected</w:t>
      </w:r>
      <w:r w:rsidR="00265371" w:rsidRPr="008C5552">
        <w:rPr>
          <w:rFonts w:ascii="Times New Roman" w:hAnsi="Times New Roman" w:cs="Times New Roman"/>
          <w:sz w:val="24"/>
          <w:szCs w:val="24"/>
        </w:rPr>
        <w:t>,</w:t>
      </w:r>
      <w:r w:rsidRPr="008C5552">
        <w:rPr>
          <w:rFonts w:ascii="Times New Roman" w:hAnsi="Times New Roman" w:cs="Times New Roman"/>
          <w:sz w:val="24"/>
          <w:szCs w:val="24"/>
        </w:rPr>
        <w:t xml:space="preserve"> KNN was outperformed by both the random forest and GMB mode</w:t>
      </w:r>
      <w:r w:rsidR="0058194E" w:rsidRPr="008C5552">
        <w:rPr>
          <w:rFonts w:ascii="Times New Roman" w:hAnsi="Times New Roman" w:cs="Times New Roman"/>
          <w:sz w:val="24"/>
          <w:szCs w:val="24"/>
        </w:rPr>
        <w:t>l</w:t>
      </w:r>
      <w:r w:rsidRPr="008C5552">
        <w:rPr>
          <w:rFonts w:ascii="Times New Roman" w:hAnsi="Times New Roman" w:cs="Times New Roman"/>
          <w:sz w:val="24"/>
          <w:szCs w:val="24"/>
        </w:rPr>
        <w:t>s</w:t>
      </w:r>
      <w:r w:rsidR="00265371" w:rsidRPr="008C5552">
        <w:rPr>
          <w:rFonts w:ascii="Times New Roman" w:hAnsi="Times New Roman" w:cs="Times New Roman"/>
          <w:sz w:val="24"/>
          <w:szCs w:val="24"/>
        </w:rPr>
        <w:t xml:space="preserve"> b</w:t>
      </w:r>
      <w:r w:rsidR="008F40DA" w:rsidRPr="008C5552">
        <w:rPr>
          <w:rFonts w:ascii="Times New Roman" w:hAnsi="Times New Roman" w:cs="Times New Roman"/>
          <w:sz w:val="24"/>
          <w:szCs w:val="24"/>
        </w:rPr>
        <w:t>ased on overall accuracy</w:t>
      </w:r>
      <w:r w:rsidR="00265371" w:rsidRPr="008C5552">
        <w:rPr>
          <w:rFonts w:ascii="Times New Roman" w:hAnsi="Times New Roman" w:cs="Times New Roman"/>
          <w:sz w:val="24"/>
          <w:szCs w:val="24"/>
        </w:rPr>
        <w:t xml:space="preserve">. However, AUC of the random forest model was less than </w:t>
      </w:r>
      <w:r w:rsidR="008C5552" w:rsidRPr="008C5552">
        <w:rPr>
          <w:rFonts w:ascii="Times New Roman" w:hAnsi="Times New Roman" w:cs="Times New Roman"/>
          <w:sz w:val="24"/>
          <w:szCs w:val="24"/>
        </w:rPr>
        <w:t xml:space="preserve">both of the other models. </w:t>
      </w:r>
      <w:r w:rsidR="007B67FB" w:rsidRPr="008C5552">
        <w:rPr>
          <w:rFonts w:ascii="Times New Roman" w:hAnsi="Times New Roman" w:cs="Times New Roman"/>
          <w:sz w:val="24"/>
          <w:szCs w:val="24"/>
        </w:rPr>
        <w:t>Given previous usage of random</w:t>
      </w:r>
      <w:r w:rsidR="007B67FB">
        <w:rPr>
          <w:rFonts w:ascii="Times New Roman" w:hAnsi="Times New Roman" w:cs="Times New Roman"/>
          <w:sz w:val="24"/>
          <w:szCs w:val="24"/>
        </w:rPr>
        <w:t xml:space="preserve"> forests in classifying accelerometer data, I found the AUC somewhat surprising.</w:t>
      </w:r>
      <w:r w:rsidR="008C5552">
        <w:rPr>
          <w:rFonts w:ascii="Times New Roman" w:hAnsi="Times New Roman" w:cs="Times New Roman"/>
          <w:sz w:val="24"/>
          <w:szCs w:val="24"/>
        </w:rPr>
        <w:t xml:space="preserve"> </w:t>
      </w:r>
      <w:r w:rsidR="00265371">
        <w:rPr>
          <w:rFonts w:ascii="Times New Roman" w:hAnsi="Times New Roman" w:cs="Times New Roman"/>
          <w:sz w:val="24"/>
          <w:szCs w:val="24"/>
        </w:rPr>
        <w:t>T</w:t>
      </w:r>
      <w:r w:rsidR="008F40DA">
        <w:rPr>
          <w:rFonts w:ascii="Times New Roman" w:hAnsi="Times New Roman" w:cs="Times New Roman"/>
          <w:sz w:val="24"/>
          <w:szCs w:val="24"/>
        </w:rPr>
        <w:t xml:space="preserve">he random forest had the best performance in predicting behavior classes from accelerometer </w:t>
      </w:r>
      <w:proofErr w:type="gramStart"/>
      <w:r w:rsidR="008F40DA">
        <w:rPr>
          <w:rFonts w:ascii="Times New Roman" w:hAnsi="Times New Roman" w:cs="Times New Roman"/>
          <w:sz w:val="24"/>
          <w:szCs w:val="24"/>
        </w:rPr>
        <w:t>dat</w:t>
      </w:r>
      <w:r w:rsidR="008C5552">
        <w:rPr>
          <w:rFonts w:ascii="Times New Roman" w:hAnsi="Times New Roman" w:cs="Times New Roman"/>
          <w:sz w:val="24"/>
          <w:szCs w:val="24"/>
        </w:rPr>
        <w:t>a, but</w:t>
      </w:r>
      <w:proofErr w:type="gramEnd"/>
      <w:r w:rsidR="008C5552">
        <w:rPr>
          <w:rFonts w:ascii="Times New Roman" w:hAnsi="Times New Roman" w:cs="Times New Roman"/>
          <w:sz w:val="24"/>
          <w:szCs w:val="24"/>
        </w:rPr>
        <w:t xml:space="preserve"> was only slightly better than the GBM. </w:t>
      </w:r>
      <w:r w:rsidR="004701FA">
        <w:rPr>
          <w:rFonts w:ascii="Times New Roman" w:hAnsi="Times New Roman" w:cs="Times New Roman"/>
          <w:sz w:val="24"/>
          <w:szCs w:val="24"/>
        </w:rPr>
        <w:t xml:space="preserve">Bursts identified as standing comprised 49% of the total data set. </w:t>
      </w:r>
      <w:r w:rsidR="001D2AD5">
        <w:rPr>
          <w:rFonts w:ascii="Times New Roman" w:hAnsi="Times New Roman" w:cs="Times New Roman"/>
          <w:sz w:val="24"/>
          <w:szCs w:val="24"/>
        </w:rPr>
        <w:t>Perhaps greater representation of the other behavior classes could have improved performance</w:t>
      </w:r>
      <w:r w:rsidR="00415362">
        <w:rPr>
          <w:rFonts w:ascii="Times New Roman" w:hAnsi="Times New Roman" w:cs="Times New Roman"/>
          <w:sz w:val="24"/>
          <w:szCs w:val="24"/>
        </w:rPr>
        <w:t xml:space="preserve"> of all three methods. </w:t>
      </w:r>
      <w:r w:rsidR="00573D03">
        <w:rPr>
          <w:rFonts w:ascii="Times New Roman" w:hAnsi="Times New Roman" w:cs="Times New Roman"/>
          <w:sz w:val="24"/>
          <w:szCs w:val="24"/>
        </w:rPr>
        <w:t>It is possible that the random grid tuning procedure for GBM was not run for enough iterations to provide the best parameter estimates for this model. Because this process was time-consuming</w:t>
      </w:r>
      <w:r w:rsidR="00942E6D">
        <w:rPr>
          <w:rFonts w:ascii="Times New Roman" w:hAnsi="Times New Roman" w:cs="Times New Roman"/>
          <w:sz w:val="24"/>
          <w:szCs w:val="24"/>
        </w:rPr>
        <w:t xml:space="preserve"> and </w:t>
      </w:r>
      <w:proofErr w:type="gramStart"/>
      <w:r w:rsidR="008C5552">
        <w:rPr>
          <w:rFonts w:ascii="Times New Roman" w:hAnsi="Times New Roman" w:cs="Times New Roman"/>
          <w:sz w:val="24"/>
          <w:szCs w:val="24"/>
        </w:rPr>
        <w:t>computationally</w:t>
      </w:r>
      <w:r w:rsidR="00942E6D">
        <w:rPr>
          <w:rFonts w:ascii="Times New Roman" w:hAnsi="Times New Roman" w:cs="Times New Roman"/>
          <w:sz w:val="24"/>
          <w:szCs w:val="24"/>
        </w:rPr>
        <w:t>-demanding</w:t>
      </w:r>
      <w:proofErr w:type="gramEnd"/>
      <w:r w:rsidR="00573D03">
        <w:rPr>
          <w:rFonts w:ascii="Times New Roman" w:hAnsi="Times New Roman" w:cs="Times New Roman"/>
          <w:sz w:val="24"/>
          <w:szCs w:val="24"/>
        </w:rPr>
        <w:t xml:space="preserve">, it was only run for </w:t>
      </w:r>
      <w:r w:rsidR="007E0959">
        <w:rPr>
          <w:rFonts w:ascii="Times New Roman" w:hAnsi="Times New Roman" w:cs="Times New Roman"/>
          <w:sz w:val="24"/>
          <w:szCs w:val="24"/>
        </w:rPr>
        <w:t>500</w:t>
      </w:r>
      <w:r w:rsidR="00573D03">
        <w:rPr>
          <w:rFonts w:ascii="Times New Roman" w:hAnsi="Times New Roman" w:cs="Times New Roman"/>
          <w:sz w:val="24"/>
          <w:szCs w:val="24"/>
        </w:rPr>
        <w:t xml:space="preserve"> iterations, but for more intensive applications the tuning grid might include a greater number of iterations</w:t>
      </w:r>
      <w:r w:rsidR="007E0959">
        <w:rPr>
          <w:rFonts w:ascii="Times New Roman" w:hAnsi="Times New Roman" w:cs="Times New Roman"/>
          <w:sz w:val="24"/>
          <w:szCs w:val="24"/>
        </w:rPr>
        <w:t xml:space="preserve"> (e.g., 1,000 or 5,000)</w:t>
      </w:r>
      <w:r w:rsidR="00573D03">
        <w:rPr>
          <w:rFonts w:ascii="Times New Roman" w:hAnsi="Times New Roman" w:cs="Times New Roman"/>
          <w:sz w:val="24"/>
          <w:szCs w:val="24"/>
        </w:rPr>
        <w:t xml:space="preserve"> or include changes to the random distributions used for drawing the parameters.</w:t>
      </w:r>
      <w:r w:rsidR="002F3A1A">
        <w:rPr>
          <w:rFonts w:ascii="Times New Roman" w:hAnsi="Times New Roman" w:cs="Times New Roman"/>
          <w:sz w:val="24"/>
          <w:szCs w:val="24"/>
        </w:rPr>
        <w:t xml:space="preserve"> Further, all tuning had a somewhat subjective feel to it, so it seems possible that the range of values supplied to the tuning functions could be sub-optimal. </w:t>
      </w:r>
    </w:p>
    <w:p w14:paraId="10C38C45" w14:textId="6ABCEB02" w:rsidR="001D2AD5" w:rsidRDefault="001D2AD5" w:rsidP="00573D03">
      <w:pPr>
        <w:pStyle w:val="NoSpacing"/>
        <w:ind w:firstLine="720"/>
        <w:rPr>
          <w:rFonts w:ascii="Times New Roman" w:hAnsi="Times New Roman" w:cs="Times New Roman"/>
          <w:sz w:val="24"/>
          <w:szCs w:val="24"/>
        </w:rPr>
      </w:pPr>
      <w:r>
        <w:rPr>
          <w:rFonts w:ascii="Times New Roman" w:hAnsi="Times New Roman" w:cs="Times New Roman"/>
          <w:sz w:val="24"/>
          <w:szCs w:val="24"/>
        </w:rPr>
        <w:t>Investigation into efficient methods for classifying accelerometer data into behaviors could greatly improve understanding of animal ecology and life cycles, especially for species such as migratory birds that travel great distances or inhabit remote locations</w:t>
      </w:r>
      <w:r w:rsidR="00415362">
        <w:rPr>
          <w:rFonts w:ascii="Times New Roman" w:hAnsi="Times New Roman" w:cs="Times New Roman"/>
          <w:sz w:val="24"/>
          <w:szCs w:val="24"/>
        </w:rPr>
        <w:t xml:space="preserve"> </w:t>
      </w:r>
      <w:r>
        <w:rPr>
          <w:rFonts w:ascii="Times New Roman" w:hAnsi="Times New Roman" w:cs="Times New Roman"/>
          <w:sz w:val="24"/>
          <w:szCs w:val="24"/>
        </w:rPr>
        <w:t xml:space="preserve">and are thus difficult to monitor directly. </w:t>
      </w:r>
      <w:r w:rsidR="00415362">
        <w:rPr>
          <w:rFonts w:ascii="Times New Roman" w:hAnsi="Times New Roman" w:cs="Times New Roman"/>
          <w:sz w:val="24"/>
          <w:szCs w:val="24"/>
        </w:rPr>
        <w:t>Additionally, further work could be undertaken to understand the difference between backpack-mounted devices such as those used in this analysis, compared to neck collars that might rotate on an animal, and the associated performance of machine learning models.</w:t>
      </w:r>
    </w:p>
    <w:p w14:paraId="5D1FEECB" w14:textId="035033B0" w:rsidR="001D2AD5" w:rsidRDefault="001D2AD5" w:rsidP="0088663B">
      <w:pPr>
        <w:pStyle w:val="NoSpacing"/>
        <w:rPr>
          <w:rFonts w:ascii="Times New Roman" w:hAnsi="Times New Roman" w:cs="Times New Roman"/>
          <w:sz w:val="24"/>
          <w:szCs w:val="24"/>
        </w:rPr>
      </w:pPr>
    </w:p>
    <w:p w14:paraId="36DBA8BA" w14:textId="6EDD2DAB" w:rsidR="00573D03" w:rsidRPr="00573D03" w:rsidRDefault="00573D03" w:rsidP="0088663B">
      <w:pPr>
        <w:pStyle w:val="NoSpacing"/>
        <w:rPr>
          <w:rFonts w:ascii="Times New Roman" w:hAnsi="Times New Roman" w:cs="Times New Roman"/>
          <w:b/>
          <w:bCs/>
          <w:sz w:val="24"/>
          <w:szCs w:val="24"/>
        </w:rPr>
      </w:pPr>
      <w:r w:rsidRPr="00573D03">
        <w:rPr>
          <w:rFonts w:ascii="Times New Roman" w:hAnsi="Times New Roman" w:cs="Times New Roman"/>
          <w:b/>
          <w:bCs/>
          <w:sz w:val="24"/>
          <w:szCs w:val="24"/>
        </w:rPr>
        <w:t>Acknowledgements</w:t>
      </w:r>
    </w:p>
    <w:p w14:paraId="5BB96CA7" w14:textId="14AC7D2D" w:rsidR="00573D03" w:rsidRDefault="00573D03" w:rsidP="0088663B">
      <w:pPr>
        <w:pStyle w:val="NoSpacing"/>
        <w:rPr>
          <w:rFonts w:ascii="Times New Roman" w:hAnsi="Times New Roman" w:cs="Times New Roman"/>
          <w:sz w:val="24"/>
          <w:szCs w:val="24"/>
        </w:rPr>
      </w:pPr>
      <w:r>
        <w:rPr>
          <w:rFonts w:ascii="Times New Roman" w:hAnsi="Times New Roman" w:cs="Times New Roman"/>
          <w:sz w:val="24"/>
          <w:szCs w:val="24"/>
        </w:rPr>
        <w:t xml:space="preserve">I would like to acknowledge </w:t>
      </w:r>
      <w:r w:rsidR="007E0353">
        <w:rPr>
          <w:rFonts w:ascii="Times New Roman" w:hAnsi="Times New Roman" w:cs="Times New Roman"/>
          <w:sz w:val="24"/>
          <w:szCs w:val="24"/>
        </w:rPr>
        <w:t xml:space="preserve">J. </w:t>
      </w:r>
      <w:proofErr w:type="spellStart"/>
      <w:r w:rsidR="007E0353">
        <w:rPr>
          <w:rFonts w:ascii="Times New Roman" w:hAnsi="Times New Roman" w:cs="Times New Roman"/>
          <w:sz w:val="24"/>
          <w:szCs w:val="24"/>
        </w:rPr>
        <w:t>Ratschat</w:t>
      </w:r>
      <w:proofErr w:type="spellEnd"/>
      <w:r w:rsidR="007E0353">
        <w:rPr>
          <w:rFonts w:ascii="Times New Roman" w:hAnsi="Times New Roman" w:cs="Times New Roman"/>
          <w:sz w:val="24"/>
          <w:szCs w:val="24"/>
        </w:rPr>
        <w:t xml:space="preserve"> for his article on tuning </w:t>
      </w:r>
      <w:proofErr w:type="spellStart"/>
      <w:r w:rsidR="007E0353">
        <w:rPr>
          <w:rFonts w:ascii="Times New Roman" w:hAnsi="Times New Roman" w:cs="Times New Roman"/>
          <w:sz w:val="24"/>
          <w:szCs w:val="24"/>
        </w:rPr>
        <w:t>xgboost</w:t>
      </w:r>
      <w:proofErr w:type="spellEnd"/>
      <w:r w:rsidR="007E0353">
        <w:rPr>
          <w:rFonts w:ascii="Times New Roman" w:hAnsi="Times New Roman" w:cs="Times New Roman"/>
          <w:sz w:val="24"/>
          <w:szCs w:val="24"/>
        </w:rPr>
        <w:t xml:space="preserve"> models in R (</w:t>
      </w:r>
      <w:r w:rsidR="007E0353" w:rsidRPr="007E0353">
        <w:rPr>
          <w:rFonts w:ascii="Times New Roman" w:hAnsi="Times New Roman" w:cs="Times New Roman"/>
          <w:sz w:val="24"/>
          <w:szCs w:val="24"/>
        </w:rPr>
        <w:t>https://towardsdatascience.com/getting-to-an-hyperparameter-tuned-xgboost-model-in-no-time-a9560f8eb54b</w:t>
      </w:r>
      <w:r w:rsidR="007E0353">
        <w:rPr>
          <w:rFonts w:ascii="Times New Roman" w:hAnsi="Times New Roman" w:cs="Times New Roman"/>
          <w:sz w:val="24"/>
          <w:szCs w:val="24"/>
        </w:rPr>
        <w:t>).</w:t>
      </w:r>
    </w:p>
    <w:p w14:paraId="77384AA9" w14:textId="77777777" w:rsidR="009E5D2F" w:rsidRPr="00546FEB" w:rsidRDefault="009E5D2F" w:rsidP="0088663B">
      <w:pPr>
        <w:pStyle w:val="NoSpacing"/>
        <w:rPr>
          <w:rFonts w:ascii="Times New Roman" w:hAnsi="Times New Roman" w:cs="Times New Roman"/>
          <w:sz w:val="24"/>
          <w:szCs w:val="24"/>
        </w:rPr>
      </w:pPr>
    </w:p>
    <w:p w14:paraId="2C2FA776" w14:textId="3EE418A9" w:rsidR="000150B8" w:rsidRPr="007D6A49" w:rsidRDefault="000150B8" w:rsidP="0088663B">
      <w:pPr>
        <w:pStyle w:val="NoSpacing"/>
        <w:rPr>
          <w:rFonts w:ascii="Times New Roman" w:hAnsi="Times New Roman" w:cs="Times New Roman"/>
          <w:b/>
          <w:bCs/>
          <w:sz w:val="24"/>
          <w:szCs w:val="24"/>
        </w:rPr>
      </w:pPr>
      <w:r w:rsidRPr="007D6A49">
        <w:rPr>
          <w:rFonts w:ascii="Times New Roman" w:hAnsi="Times New Roman" w:cs="Times New Roman"/>
          <w:b/>
          <w:bCs/>
          <w:sz w:val="24"/>
          <w:szCs w:val="24"/>
        </w:rPr>
        <w:t>Literature Cited</w:t>
      </w:r>
    </w:p>
    <w:p w14:paraId="0A7BC289" w14:textId="49D12528" w:rsidR="00E11E7E" w:rsidRDefault="00E11E7E" w:rsidP="0088663B">
      <w:pPr>
        <w:pStyle w:val="NoSpacing"/>
        <w:rPr>
          <w:rFonts w:ascii="Times New Roman" w:hAnsi="Times New Roman" w:cs="Times New Roman"/>
          <w:sz w:val="24"/>
          <w:szCs w:val="24"/>
        </w:rPr>
      </w:pPr>
      <w:proofErr w:type="spellStart"/>
      <w:r>
        <w:rPr>
          <w:rFonts w:ascii="Times New Roman" w:hAnsi="Times New Roman" w:cs="Times New Roman"/>
          <w:sz w:val="24"/>
          <w:szCs w:val="24"/>
        </w:rPr>
        <w:t>Bergstra</w:t>
      </w:r>
      <w:proofErr w:type="spellEnd"/>
      <w:r>
        <w:rPr>
          <w:rFonts w:ascii="Times New Roman" w:hAnsi="Times New Roman" w:cs="Times New Roman"/>
          <w:sz w:val="24"/>
          <w:szCs w:val="24"/>
        </w:rPr>
        <w:t xml:space="preserve">, J. and </w:t>
      </w:r>
      <w:proofErr w:type="spellStart"/>
      <w:r>
        <w:rPr>
          <w:rFonts w:ascii="Times New Roman" w:hAnsi="Times New Roman" w:cs="Times New Roman"/>
          <w:sz w:val="24"/>
          <w:szCs w:val="24"/>
        </w:rPr>
        <w:t>Bengio</w:t>
      </w:r>
      <w:proofErr w:type="spellEnd"/>
      <w:r>
        <w:rPr>
          <w:rFonts w:ascii="Times New Roman" w:hAnsi="Times New Roman" w:cs="Times New Roman"/>
          <w:sz w:val="24"/>
          <w:szCs w:val="24"/>
        </w:rPr>
        <w:t>, Y. 2012. Random search for hyper-parameter optimization. Journal of Machine Learning Research 13: 281-305.</w:t>
      </w:r>
    </w:p>
    <w:p w14:paraId="3D165AA3" w14:textId="77777777" w:rsidR="00E11E7E" w:rsidRDefault="00E11E7E" w:rsidP="0088663B">
      <w:pPr>
        <w:pStyle w:val="NoSpacing"/>
        <w:rPr>
          <w:rFonts w:ascii="Times New Roman" w:hAnsi="Times New Roman" w:cs="Times New Roman"/>
          <w:sz w:val="24"/>
          <w:szCs w:val="24"/>
        </w:rPr>
      </w:pPr>
    </w:p>
    <w:p w14:paraId="20BD1F98" w14:textId="48E2BA6A" w:rsidR="005C0789" w:rsidRDefault="005C0789" w:rsidP="0088663B">
      <w:pPr>
        <w:pStyle w:val="NoSpacing"/>
        <w:rPr>
          <w:rFonts w:ascii="Times New Roman" w:hAnsi="Times New Roman" w:cs="Times New Roman"/>
          <w:sz w:val="24"/>
          <w:szCs w:val="24"/>
        </w:rPr>
      </w:pPr>
      <w:r>
        <w:rPr>
          <w:rFonts w:ascii="Times New Roman" w:hAnsi="Times New Roman" w:cs="Times New Roman"/>
          <w:sz w:val="24"/>
          <w:szCs w:val="24"/>
        </w:rPr>
        <w:t xml:space="preserve">Brown, D.D., Kays, R., </w:t>
      </w:r>
      <w:proofErr w:type="spellStart"/>
      <w:r>
        <w:rPr>
          <w:rFonts w:ascii="Times New Roman" w:hAnsi="Times New Roman" w:cs="Times New Roman"/>
          <w:sz w:val="24"/>
          <w:szCs w:val="24"/>
        </w:rPr>
        <w:t>Wikelski</w:t>
      </w:r>
      <w:proofErr w:type="spellEnd"/>
      <w:r>
        <w:rPr>
          <w:rFonts w:ascii="Times New Roman" w:hAnsi="Times New Roman" w:cs="Times New Roman"/>
          <w:sz w:val="24"/>
          <w:szCs w:val="24"/>
        </w:rPr>
        <w:t xml:space="preserve">, M., Wilson, R. and </w:t>
      </w:r>
      <w:proofErr w:type="spellStart"/>
      <w:r>
        <w:rPr>
          <w:rFonts w:ascii="Times New Roman" w:hAnsi="Times New Roman" w:cs="Times New Roman"/>
          <w:sz w:val="24"/>
          <w:szCs w:val="24"/>
        </w:rPr>
        <w:t>Klimley</w:t>
      </w:r>
      <w:proofErr w:type="spellEnd"/>
      <w:r>
        <w:rPr>
          <w:rFonts w:ascii="Times New Roman" w:hAnsi="Times New Roman" w:cs="Times New Roman"/>
          <w:sz w:val="24"/>
          <w:szCs w:val="24"/>
        </w:rPr>
        <w:t xml:space="preserve">, A.P. 2013. Observing the </w:t>
      </w:r>
      <w:r w:rsidRPr="005C0789">
        <w:rPr>
          <w:rFonts w:ascii="Times New Roman" w:hAnsi="Times New Roman" w:cs="Times New Roman"/>
          <w:sz w:val="24"/>
          <w:szCs w:val="24"/>
        </w:rPr>
        <w:t xml:space="preserve">unwatchable through acceleration logging of animal behavior. Animal Biotelemetry 1: 20. </w:t>
      </w:r>
      <w:r w:rsidRPr="005C0789">
        <w:rPr>
          <w:rFonts w:ascii="Times New Roman" w:hAnsi="Times New Roman" w:cs="Times New Roman"/>
          <w:color w:val="333333"/>
          <w:sz w:val="24"/>
          <w:szCs w:val="24"/>
          <w:shd w:val="clear" w:color="auto" w:fill="FCFCFC"/>
        </w:rPr>
        <w:t>https://doi.org/10.1186/2050-3385-1-20</w:t>
      </w:r>
    </w:p>
    <w:p w14:paraId="354710A2" w14:textId="77777777" w:rsidR="005C0789" w:rsidRDefault="005C0789" w:rsidP="0088663B">
      <w:pPr>
        <w:pStyle w:val="NoSpacing"/>
        <w:rPr>
          <w:rFonts w:ascii="Times New Roman" w:hAnsi="Times New Roman" w:cs="Times New Roman"/>
          <w:sz w:val="24"/>
          <w:szCs w:val="24"/>
        </w:rPr>
      </w:pPr>
    </w:p>
    <w:p w14:paraId="18EACF94" w14:textId="51CABE5B" w:rsidR="007D6A49" w:rsidRDefault="007D6A49" w:rsidP="0088663B">
      <w:pPr>
        <w:pStyle w:val="NoSpacing"/>
        <w:rPr>
          <w:rFonts w:ascii="Times New Roman" w:hAnsi="Times New Roman" w:cs="Times New Roman"/>
          <w:sz w:val="24"/>
          <w:szCs w:val="24"/>
        </w:rPr>
      </w:pPr>
      <w:r>
        <w:rPr>
          <w:rFonts w:ascii="Times New Roman" w:hAnsi="Times New Roman" w:cs="Times New Roman"/>
          <w:sz w:val="24"/>
          <w:szCs w:val="24"/>
        </w:rPr>
        <w:t xml:space="preserve">Chen, T., He, T., </w:t>
      </w:r>
      <w:proofErr w:type="spellStart"/>
      <w:r>
        <w:rPr>
          <w:rFonts w:ascii="Times New Roman" w:hAnsi="Times New Roman" w:cs="Times New Roman"/>
          <w:sz w:val="24"/>
          <w:szCs w:val="24"/>
        </w:rPr>
        <w:t>Benesty</w:t>
      </w:r>
      <w:proofErr w:type="spellEnd"/>
      <w:r>
        <w:rPr>
          <w:rFonts w:ascii="Times New Roman" w:hAnsi="Times New Roman" w:cs="Times New Roman"/>
          <w:sz w:val="24"/>
          <w:szCs w:val="24"/>
        </w:rPr>
        <w:t xml:space="preserve">, M., </w:t>
      </w:r>
      <w:proofErr w:type="spellStart"/>
      <w:r>
        <w:rPr>
          <w:rFonts w:ascii="Times New Roman" w:hAnsi="Times New Roman" w:cs="Times New Roman"/>
          <w:sz w:val="24"/>
          <w:szCs w:val="24"/>
        </w:rPr>
        <w:t>Khotilovich</w:t>
      </w:r>
      <w:proofErr w:type="spellEnd"/>
      <w:r>
        <w:rPr>
          <w:rFonts w:ascii="Times New Roman" w:hAnsi="Times New Roman" w:cs="Times New Roman"/>
          <w:sz w:val="24"/>
          <w:szCs w:val="24"/>
        </w:rPr>
        <w:t xml:space="preserve">, V., Tang, Y., Cho, H., Chen, K., Mitchell, R., Cano, I., Zhou, T., Li, M., </w:t>
      </w:r>
      <w:proofErr w:type="spellStart"/>
      <w:r>
        <w:rPr>
          <w:rFonts w:ascii="Times New Roman" w:hAnsi="Times New Roman" w:cs="Times New Roman"/>
          <w:sz w:val="24"/>
          <w:szCs w:val="24"/>
        </w:rPr>
        <w:t>Xie</w:t>
      </w:r>
      <w:proofErr w:type="spellEnd"/>
      <w:r>
        <w:rPr>
          <w:rFonts w:ascii="Times New Roman" w:hAnsi="Times New Roman" w:cs="Times New Roman"/>
          <w:sz w:val="24"/>
          <w:szCs w:val="24"/>
        </w:rPr>
        <w:t xml:space="preserve">, J., Lin, M., </w:t>
      </w:r>
      <w:proofErr w:type="spellStart"/>
      <w:r>
        <w:rPr>
          <w:rFonts w:ascii="Times New Roman" w:hAnsi="Times New Roman" w:cs="Times New Roman"/>
          <w:sz w:val="24"/>
          <w:szCs w:val="24"/>
        </w:rPr>
        <w:t>Geng</w:t>
      </w:r>
      <w:proofErr w:type="spellEnd"/>
      <w:r>
        <w:rPr>
          <w:rFonts w:ascii="Times New Roman" w:hAnsi="Times New Roman" w:cs="Times New Roman"/>
          <w:sz w:val="24"/>
          <w:szCs w:val="24"/>
        </w:rPr>
        <w:t xml:space="preserve">, Y., Li, </w:t>
      </w:r>
      <w:proofErr w:type="spellStart"/>
      <w:r>
        <w:rPr>
          <w:rFonts w:ascii="Times New Roman" w:hAnsi="Times New Roman" w:cs="Times New Roman"/>
          <w:sz w:val="24"/>
          <w:szCs w:val="24"/>
        </w:rPr>
        <w:t>Yutian</w:t>
      </w:r>
      <w:proofErr w:type="spellEnd"/>
      <w:r>
        <w:rPr>
          <w:rFonts w:ascii="Times New Roman" w:hAnsi="Times New Roman" w:cs="Times New Roman"/>
          <w:sz w:val="24"/>
          <w:szCs w:val="24"/>
        </w:rPr>
        <w:t xml:space="preserve">. 2021.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Extreme Gradient Boosting. R package version 1.5.0.2. </w:t>
      </w:r>
      <w:r w:rsidRPr="007D6A49">
        <w:rPr>
          <w:rFonts w:ascii="Times New Roman" w:hAnsi="Times New Roman" w:cs="Times New Roman"/>
          <w:sz w:val="24"/>
          <w:szCs w:val="24"/>
        </w:rPr>
        <w:t>https://CRAN.R-project.org/package=xgboost</w:t>
      </w:r>
    </w:p>
    <w:p w14:paraId="02F801F0" w14:textId="7C571244" w:rsidR="007D6A49" w:rsidRDefault="007D6A49" w:rsidP="0088663B">
      <w:pPr>
        <w:pStyle w:val="NoSpacing"/>
        <w:rPr>
          <w:rFonts w:ascii="Times New Roman" w:hAnsi="Times New Roman" w:cs="Times New Roman"/>
          <w:sz w:val="24"/>
          <w:szCs w:val="24"/>
        </w:rPr>
      </w:pPr>
    </w:p>
    <w:p w14:paraId="6A4AD2D8" w14:textId="1B841313" w:rsidR="00EF4A0C" w:rsidRPr="00EF4A0C" w:rsidRDefault="00EF4A0C" w:rsidP="0088663B">
      <w:pPr>
        <w:pStyle w:val="NoSpacing"/>
        <w:rPr>
          <w:rFonts w:ascii="Times New Roman" w:hAnsi="Times New Roman" w:cs="Times New Roman"/>
          <w:sz w:val="24"/>
          <w:szCs w:val="24"/>
        </w:rPr>
      </w:pPr>
      <w:proofErr w:type="spellStart"/>
      <w:r>
        <w:rPr>
          <w:rFonts w:ascii="Times New Roman" w:hAnsi="Times New Roman" w:cs="Times New Roman"/>
          <w:sz w:val="24"/>
          <w:szCs w:val="24"/>
        </w:rPr>
        <w:t>Dentinger</w:t>
      </w:r>
      <w:proofErr w:type="spellEnd"/>
      <w:r w:rsidRPr="00EF4A0C">
        <w:rPr>
          <w:rFonts w:ascii="Times New Roman" w:hAnsi="Times New Roman" w:cs="Times New Roman"/>
          <w:sz w:val="24"/>
          <w:szCs w:val="24"/>
        </w:rPr>
        <w:t xml:space="preserve">, J.E., </w:t>
      </w:r>
      <w:proofErr w:type="spellStart"/>
      <w:r w:rsidRPr="00EF4A0C">
        <w:rPr>
          <w:rFonts w:ascii="Times New Roman" w:hAnsi="Times New Roman" w:cs="Times New Roman"/>
          <w:sz w:val="24"/>
          <w:szCs w:val="24"/>
        </w:rPr>
        <w:t>Börger</w:t>
      </w:r>
      <w:proofErr w:type="spellEnd"/>
      <w:r w:rsidRPr="00EF4A0C">
        <w:rPr>
          <w:rFonts w:ascii="Times New Roman" w:hAnsi="Times New Roman" w:cs="Times New Roman"/>
          <w:sz w:val="24"/>
          <w:szCs w:val="24"/>
        </w:rPr>
        <w:t xml:space="preserve">, L., </w:t>
      </w:r>
      <w:r>
        <w:rPr>
          <w:rFonts w:ascii="Times New Roman" w:hAnsi="Times New Roman" w:cs="Times New Roman"/>
          <w:sz w:val="24"/>
          <w:szCs w:val="24"/>
        </w:rPr>
        <w:t>Holton, M.D., Jafari-Marandi, R., Norman, D.A., Smith, B.K.,</w:t>
      </w:r>
      <w:r w:rsidR="006948ED">
        <w:rPr>
          <w:rFonts w:ascii="Times New Roman" w:hAnsi="Times New Roman" w:cs="Times New Roman"/>
          <w:sz w:val="24"/>
          <w:szCs w:val="24"/>
        </w:rPr>
        <w:t xml:space="preserve"> </w:t>
      </w:r>
      <w:r w:rsidR="00FA6DCC">
        <w:rPr>
          <w:rFonts w:ascii="Times New Roman" w:hAnsi="Times New Roman" w:cs="Times New Roman"/>
          <w:sz w:val="24"/>
          <w:szCs w:val="24"/>
        </w:rPr>
        <w:t>O</w:t>
      </w:r>
      <w:r>
        <w:rPr>
          <w:rFonts w:ascii="Times New Roman" w:hAnsi="Times New Roman" w:cs="Times New Roman"/>
          <w:sz w:val="24"/>
          <w:szCs w:val="24"/>
        </w:rPr>
        <w:t xml:space="preserve">ppenheimer, S.F., Strickland, B.K., Wilson, R.P., and Street, G.M. 2022. A </w:t>
      </w:r>
      <w:r w:rsidR="00FA6DCC">
        <w:rPr>
          <w:rFonts w:ascii="Times New Roman" w:hAnsi="Times New Roman" w:cs="Times New Roman"/>
          <w:sz w:val="24"/>
          <w:szCs w:val="24"/>
        </w:rPr>
        <w:t>p</w:t>
      </w:r>
      <w:r>
        <w:rPr>
          <w:rFonts w:ascii="Times New Roman" w:hAnsi="Times New Roman" w:cs="Times New Roman"/>
          <w:sz w:val="24"/>
          <w:szCs w:val="24"/>
        </w:rPr>
        <w:t xml:space="preserve">robabilistic framework for behavioral identification from animal-borne accelerometers. </w:t>
      </w:r>
      <w:r w:rsidR="00FA6DCC">
        <w:rPr>
          <w:rFonts w:ascii="Times New Roman" w:hAnsi="Times New Roman" w:cs="Times New Roman"/>
          <w:sz w:val="24"/>
          <w:szCs w:val="24"/>
        </w:rPr>
        <w:t>E</w:t>
      </w:r>
      <w:r>
        <w:rPr>
          <w:rFonts w:ascii="Times New Roman" w:hAnsi="Times New Roman" w:cs="Times New Roman"/>
          <w:sz w:val="24"/>
          <w:szCs w:val="24"/>
        </w:rPr>
        <w:t>cological Modelling 464: 109818</w:t>
      </w:r>
      <w:r w:rsidRPr="00EF4A0C">
        <w:rPr>
          <w:rFonts w:ascii="Times New Roman" w:hAnsi="Times New Roman" w:cs="Times New Roman"/>
          <w:sz w:val="24"/>
          <w:szCs w:val="24"/>
        </w:rPr>
        <w:t>. https://doi.org/10.1016/j.ecolmodel.2021.109818</w:t>
      </w:r>
    </w:p>
    <w:p w14:paraId="73BD30BF" w14:textId="77777777" w:rsidR="00EF4A0C" w:rsidRPr="00C10345" w:rsidRDefault="00EF4A0C" w:rsidP="0088663B">
      <w:pPr>
        <w:pStyle w:val="NoSpacing"/>
        <w:rPr>
          <w:rFonts w:ascii="Times New Roman" w:hAnsi="Times New Roman" w:cs="Times New Roman"/>
          <w:sz w:val="24"/>
          <w:szCs w:val="24"/>
        </w:rPr>
      </w:pPr>
    </w:p>
    <w:p w14:paraId="26EB0C7C" w14:textId="20D11ED0" w:rsidR="00C10345" w:rsidRPr="00C10345" w:rsidRDefault="00C10345" w:rsidP="0088663B">
      <w:pPr>
        <w:spacing w:line="240" w:lineRule="auto"/>
        <w:rPr>
          <w:rFonts w:ascii="Times New Roman" w:hAnsi="Times New Roman" w:cs="Times New Roman"/>
          <w:sz w:val="24"/>
          <w:szCs w:val="24"/>
        </w:rPr>
      </w:pPr>
      <w:r w:rsidRPr="00C10345">
        <w:rPr>
          <w:rFonts w:ascii="Times New Roman" w:hAnsi="Times New Roman" w:cs="Times New Roman"/>
          <w:sz w:val="24"/>
          <w:szCs w:val="24"/>
        </w:rPr>
        <w:t xml:space="preserve">Flack, A., Fiedler, W., Blas, J., </w:t>
      </w:r>
      <w:proofErr w:type="spellStart"/>
      <w:r w:rsidRPr="00C10345">
        <w:rPr>
          <w:rFonts w:ascii="Times New Roman" w:hAnsi="Times New Roman" w:cs="Times New Roman"/>
          <w:sz w:val="24"/>
          <w:szCs w:val="24"/>
        </w:rPr>
        <w:t>Pokrovski</w:t>
      </w:r>
      <w:proofErr w:type="spellEnd"/>
      <w:r w:rsidRPr="00C10345">
        <w:rPr>
          <w:rFonts w:ascii="Times New Roman" w:hAnsi="Times New Roman" w:cs="Times New Roman"/>
          <w:sz w:val="24"/>
          <w:szCs w:val="24"/>
        </w:rPr>
        <w:t xml:space="preserve">, I., </w:t>
      </w:r>
      <w:proofErr w:type="spellStart"/>
      <w:r w:rsidRPr="00C10345">
        <w:rPr>
          <w:rFonts w:ascii="Times New Roman" w:hAnsi="Times New Roman" w:cs="Times New Roman"/>
          <w:sz w:val="24"/>
          <w:szCs w:val="24"/>
        </w:rPr>
        <w:t>Kaatz</w:t>
      </w:r>
      <w:proofErr w:type="spellEnd"/>
      <w:r w:rsidRPr="00C10345">
        <w:rPr>
          <w:rFonts w:ascii="Times New Roman" w:hAnsi="Times New Roman" w:cs="Times New Roman"/>
          <w:sz w:val="24"/>
          <w:szCs w:val="24"/>
        </w:rPr>
        <w:t xml:space="preserve">, M., </w:t>
      </w:r>
      <w:proofErr w:type="spellStart"/>
      <w:r w:rsidRPr="00C10345">
        <w:rPr>
          <w:rFonts w:ascii="Times New Roman" w:hAnsi="Times New Roman" w:cs="Times New Roman"/>
          <w:sz w:val="24"/>
          <w:szCs w:val="24"/>
        </w:rPr>
        <w:t>Mitropolsky</w:t>
      </w:r>
      <w:proofErr w:type="spellEnd"/>
      <w:r w:rsidRPr="00C10345">
        <w:rPr>
          <w:rFonts w:ascii="Times New Roman" w:hAnsi="Times New Roman" w:cs="Times New Roman"/>
          <w:sz w:val="24"/>
          <w:szCs w:val="24"/>
        </w:rPr>
        <w:t xml:space="preserve">, M., </w:t>
      </w:r>
      <w:proofErr w:type="spellStart"/>
      <w:r w:rsidRPr="00C10345">
        <w:rPr>
          <w:rFonts w:ascii="Times New Roman" w:hAnsi="Times New Roman" w:cs="Times New Roman"/>
          <w:sz w:val="24"/>
          <w:szCs w:val="24"/>
        </w:rPr>
        <w:t>Aghababyan</w:t>
      </w:r>
      <w:proofErr w:type="spellEnd"/>
      <w:r w:rsidRPr="00C10345">
        <w:rPr>
          <w:rFonts w:ascii="Times New Roman" w:hAnsi="Times New Roman" w:cs="Times New Roman"/>
          <w:sz w:val="24"/>
          <w:szCs w:val="24"/>
        </w:rPr>
        <w:t xml:space="preserve">, K., </w:t>
      </w:r>
      <w:proofErr w:type="spellStart"/>
      <w:r w:rsidRPr="00C10345">
        <w:rPr>
          <w:rFonts w:ascii="Times New Roman" w:hAnsi="Times New Roman" w:cs="Times New Roman"/>
          <w:sz w:val="24"/>
          <w:szCs w:val="24"/>
        </w:rPr>
        <w:t>Fakriadis</w:t>
      </w:r>
      <w:proofErr w:type="spellEnd"/>
      <w:r w:rsidRPr="00C10345">
        <w:rPr>
          <w:rFonts w:ascii="Times New Roman" w:hAnsi="Times New Roman" w:cs="Times New Roman"/>
          <w:sz w:val="24"/>
          <w:szCs w:val="24"/>
        </w:rPr>
        <w:t xml:space="preserve">, Y., </w:t>
      </w:r>
      <w:proofErr w:type="spellStart"/>
      <w:r w:rsidRPr="00C10345">
        <w:rPr>
          <w:rFonts w:ascii="Times New Roman" w:hAnsi="Times New Roman" w:cs="Times New Roman"/>
          <w:sz w:val="24"/>
          <w:szCs w:val="24"/>
        </w:rPr>
        <w:t>Makrigianni</w:t>
      </w:r>
      <w:proofErr w:type="spellEnd"/>
      <w:r w:rsidRPr="00C10345">
        <w:rPr>
          <w:rFonts w:ascii="Times New Roman" w:hAnsi="Times New Roman" w:cs="Times New Roman"/>
          <w:sz w:val="24"/>
          <w:szCs w:val="24"/>
        </w:rPr>
        <w:t xml:space="preserve">, E., </w:t>
      </w:r>
      <w:proofErr w:type="spellStart"/>
      <w:r w:rsidRPr="00C10345">
        <w:rPr>
          <w:rFonts w:ascii="Times New Roman" w:hAnsi="Times New Roman" w:cs="Times New Roman"/>
          <w:sz w:val="24"/>
          <w:szCs w:val="24"/>
        </w:rPr>
        <w:t>Jerzak</w:t>
      </w:r>
      <w:proofErr w:type="spellEnd"/>
      <w:r w:rsidRPr="00C10345">
        <w:rPr>
          <w:rFonts w:ascii="Times New Roman" w:hAnsi="Times New Roman" w:cs="Times New Roman"/>
          <w:sz w:val="24"/>
          <w:szCs w:val="24"/>
        </w:rPr>
        <w:t xml:space="preserve">, L., </w:t>
      </w:r>
      <w:proofErr w:type="spellStart"/>
      <w:r w:rsidRPr="00C10345">
        <w:rPr>
          <w:rFonts w:ascii="Times New Roman" w:hAnsi="Times New Roman" w:cs="Times New Roman"/>
          <w:sz w:val="24"/>
          <w:szCs w:val="24"/>
        </w:rPr>
        <w:t>Shamina</w:t>
      </w:r>
      <w:proofErr w:type="spellEnd"/>
      <w:r w:rsidRPr="00C10345">
        <w:rPr>
          <w:rFonts w:ascii="Times New Roman" w:hAnsi="Times New Roman" w:cs="Times New Roman"/>
          <w:sz w:val="24"/>
          <w:szCs w:val="24"/>
        </w:rPr>
        <w:t xml:space="preserve">, C., </w:t>
      </w:r>
      <w:proofErr w:type="spellStart"/>
      <w:r w:rsidRPr="00C10345">
        <w:rPr>
          <w:rFonts w:ascii="Times New Roman" w:hAnsi="Times New Roman" w:cs="Times New Roman"/>
          <w:sz w:val="24"/>
          <w:szCs w:val="24"/>
        </w:rPr>
        <w:t>Azafzaf</w:t>
      </w:r>
      <w:proofErr w:type="spellEnd"/>
      <w:r w:rsidRPr="00C10345">
        <w:rPr>
          <w:rFonts w:ascii="Times New Roman" w:hAnsi="Times New Roman" w:cs="Times New Roman"/>
          <w:sz w:val="24"/>
          <w:szCs w:val="24"/>
        </w:rPr>
        <w:t xml:space="preserve">, H., </w:t>
      </w:r>
      <w:proofErr w:type="spellStart"/>
      <w:r w:rsidRPr="00C10345">
        <w:rPr>
          <w:rFonts w:ascii="Times New Roman" w:hAnsi="Times New Roman" w:cs="Times New Roman"/>
          <w:sz w:val="24"/>
          <w:szCs w:val="24"/>
        </w:rPr>
        <w:t>Rotics</w:t>
      </w:r>
      <w:proofErr w:type="spellEnd"/>
      <w:r w:rsidRPr="00C10345">
        <w:rPr>
          <w:rFonts w:ascii="Times New Roman" w:hAnsi="Times New Roman" w:cs="Times New Roman"/>
          <w:sz w:val="24"/>
          <w:szCs w:val="24"/>
        </w:rPr>
        <w:t xml:space="preserve">, S., Nathan, R., and </w:t>
      </w:r>
      <w:proofErr w:type="spellStart"/>
      <w:r w:rsidRPr="00C10345">
        <w:rPr>
          <w:rFonts w:ascii="Times New Roman" w:hAnsi="Times New Roman" w:cs="Times New Roman"/>
          <w:sz w:val="24"/>
          <w:szCs w:val="24"/>
        </w:rPr>
        <w:lastRenderedPageBreak/>
        <w:t>Wikelski</w:t>
      </w:r>
      <w:proofErr w:type="spellEnd"/>
      <w:r w:rsidRPr="00C10345">
        <w:rPr>
          <w:rFonts w:ascii="Times New Roman" w:hAnsi="Times New Roman" w:cs="Times New Roman"/>
          <w:sz w:val="24"/>
          <w:szCs w:val="24"/>
        </w:rPr>
        <w:t xml:space="preserve">, M. </w:t>
      </w:r>
      <w:r w:rsidR="00E07520">
        <w:rPr>
          <w:rFonts w:ascii="Times New Roman" w:hAnsi="Times New Roman" w:cs="Times New Roman"/>
          <w:sz w:val="24"/>
          <w:szCs w:val="24"/>
        </w:rPr>
        <w:t xml:space="preserve">2015. </w:t>
      </w:r>
      <w:r w:rsidRPr="00C10345">
        <w:rPr>
          <w:rFonts w:ascii="Times New Roman" w:hAnsi="Times New Roman" w:cs="Times New Roman"/>
          <w:sz w:val="24"/>
          <w:szCs w:val="24"/>
        </w:rPr>
        <w:t>Data from: Migration costs of eight Eurasian white stork populations; available at dx.doi.org/10.5441/001/1.78152p3q.</w:t>
      </w:r>
    </w:p>
    <w:p w14:paraId="224ABED3" w14:textId="77777777" w:rsidR="00C10345" w:rsidRPr="00C10345" w:rsidRDefault="00C10345" w:rsidP="0088663B">
      <w:pPr>
        <w:spacing w:line="240" w:lineRule="auto"/>
        <w:rPr>
          <w:rFonts w:ascii="Times New Roman" w:hAnsi="Times New Roman" w:cs="Times New Roman"/>
          <w:sz w:val="24"/>
          <w:szCs w:val="24"/>
        </w:rPr>
      </w:pPr>
    </w:p>
    <w:p w14:paraId="056CC4DC" w14:textId="1C21D970" w:rsidR="00C10345" w:rsidRPr="00C10345" w:rsidRDefault="00C10345" w:rsidP="0088663B">
      <w:pPr>
        <w:spacing w:line="240" w:lineRule="auto"/>
        <w:rPr>
          <w:rFonts w:ascii="Times New Roman" w:hAnsi="Times New Roman" w:cs="Times New Roman"/>
          <w:sz w:val="24"/>
          <w:szCs w:val="24"/>
        </w:rPr>
      </w:pPr>
      <w:r w:rsidRPr="00C10345">
        <w:rPr>
          <w:rFonts w:ascii="Times New Roman" w:hAnsi="Times New Roman" w:cs="Times New Roman"/>
          <w:sz w:val="24"/>
          <w:szCs w:val="24"/>
        </w:rPr>
        <w:t xml:space="preserve">Flack, A., Fiedler, W., Blas, J., </w:t>
      </w:r>
      <w:proofErr w:type="spellStart"/>
      <w:r w:rsidRPr="00C10345">
        <w:rPr>
          <w:rFonts w:ascii="Times New Roman" w:hAnsi="Times New Roman" w:cs="Times New Roman"/>
          <w:sz w:val="24"/>
          <w:szCs w:val="24"/>
        </w:rPr>
        <w:t>Pokrovsky</w:t>
      </w:r>
      <w:proofErr w:type="spellEnd"/>
      <w:r w:rsidRPr="00C10345">
        <w:rPr>
          <w:rFonts w:ascii="Times New Roman" w:hAnsi="Times New Roman" w:cs="Times New Roman"/>
          <w:sz w:val="24"/>
          <w:szCs w:val="24"/>
        </w:rPr>
        <w:t xml:space="preserve">, I., </w:t>
      </w:r>
      <w:proofErr w:type="spellStart"/>
      <w:r w:rsidRPr="00C10345">
        <w:rPr>
          <w:rFonts w:ascii="Times New Roman" w:hAnsi="Times New Roman" w:cs="Times New Roman"/>
          <w:sz w:val="24"/>
          <w:szCs w:val="24"/>
        </w:rPr>
        <w:t>Kaatz</w:t>
      </w:r>
      <w:proofErr w:type="spellEnd"/>
      <w:r w:rsidRPr="00C10345">
        <w:rPr>
          <w:rFonts w:ascii="Times New Roman" w:hAnsi="Times New Roman" w:cs="Times New Roman"/>
          <w:sz w:val="24"/>
          <w:szCs w:val="24"/>
        </w:rPr>
        <w:t xml:space="preserve">, M., </w:t>
      </w:r>
      <w:proofErr w:type="spellStart"/>
      <w:r w:rsidRPr="00C10345">
        <w:rPr>
          <w:rFonts w:ascii="Times New Roman" w:hAnsi="Times New Roman" w:cs="Times New Roman"/>
          <w:sz w:val="24"/>
          <w:szCs w:val="24"/>
        </w:rPr>
        <w:t>Mitropolsky</w:t>
      </w:r>
      <w:proofErr w:type="spellEnd"/>
      <w:r w:rsidRPr="00C10345">
        <w:rPr>
          <w:rFonts w:ascii="Times New Roman" w:hAnsi="Times New Roman" w:cs="Times New Roman"/>
          <w:sz w:val="24"/>
          <w:szCs w:val="24"/>
        </w:rPr>
        <w:t xml:space="preserve">, M., </w:t>
      </w:r>
      <w:proofErr w:type="spellStart"/>
      <w:r w:rsidRPr="00C10345">
        <w:rPr>
          <w:rFonts w:ascii="Times New Roman" w:hAnsi="Times New Roman" w:cs="Times New Roman"/>
          <w:sz w:val="24"/>
          <w:szCs w:val="24"/>
        </w:rPr>
        <w:t>Aghababyan</w:t>
      </w:r>
      <w:proofErr w:type="spellEnd"/>
      <w:r w:rsidRPr="00C10345">
        <w:rPr>
          <w:rFonts w:ascii="Times New Roman" w:hAnsi="Times New Roman" w:cs="Times New Roman"/>
          <w:sz w:val="24"/>
          <w:szCs w:val="24"/>
        </w:rPr>
        <w:t xml:space="preserve">, K., </w:t>
      </w:r>
      <w:proofErr w:type="spellStart"/>
      <w:r w:rsidRPr="00C10345">
        <w:rPr>
          <w:rFonts w:ascii="Times New Roman" w:hAnsi="Times New Roman" w:cs="Times New Roman"/>
          <w:sz w:val="24"/>
          <w:szCs w:val="24"/>
        </w:rPr>
        <w:t>Fakriadis</w:t>
      </w:r>
      <w:proofErr w:type="spellEnd"/>
      <w:r w:rsidRPr="00C10345">
        <w:rPr>
          <w:rFonts w:ascii="Times New Roman" w:hAnsi="Times New Roman" w:cs="Times New Roman"/>
          <w:sz w:val="24"/>
          <w:szCs w:val="24"/>
        </w:rPr>
        <w:t xml:space="preserve">, I., </w:t>
      </w:r>
      <w:proofErr w:type="spellStart"/>
      <w:r w:rsidRPr="00C10345">
        <w:rPr>
          <w:rFonts w:ascii="Times New Roman" w:hAnsi="Times New Roman" w:cs="Times New Roman"/>
          <w:sz w:val="24"/>
          <w:szCs w:val="24"/>
        </w:rPr>
        <w:t>Makrigianni</w:t>
      </w:r>
      <w:proofErr w:type="spellEnd"/>
      <w:r w:rsidRPr="00C10345">
        <w:rPr>
          <w:rFonts w:ascii="Times New Roman" w:hAnsi="Times New Roman" w:cs="Times New Roman"/>
          <w:sz w:val="24"/>
          <w:szCs w:val="24"/>
        </w:rPr>
        <w:t xml:space="preserve">, E., </w:t>
      </w:r>
      <w:proofErr w:type="spellStart"/>
      <w:r w:rsidRPr="00C10345">
        <w:rPr>
          <w:rFonts w:ascii="Times New Roman" w:hAnsi="Times New Roman" w:cs="Times New Roman"/>
          <w:sz w:val="24"/>
          <w:szCs w:val="24"/>
        </w:rPr>
        <w:t>Azafzaf</w:t>
      </w:r>
      <w:proofErr w:type="spellEnd"/>
      <w:r w:rsidRPr="00C10345">
        <w:rPr>
          <w:rFonts w:ascii="Times New Roman" w:hAnsi="Times New Roman" w:cs="Times New Roman"/>
          <w:sz w:val="24"/>
          <w:szCs w:val="24"/>
        </w:rPr>
        <w:t xml:space="preserve">, H., </w:t>
      </w:r>
      <w:proofErr w:type="spellStart"/>
      <w:r w:rsidRPr="00C10345">
        <w:rPr>
          <w:rFonts w:ascii="Times New Roman" w:hAnsi="Times New Roman" w:cs="Times New Roman"/>
          <w:sz w:val="24"/>
          <w:szCs w:val="24"/>
        </w:rPr>
        <w:t>Feltrup-Azafzaf</w:t>
      </w:r>
      <w:proofErr w:type="spellEnd"/>
      <w:r w:rsidRPr="00C10345">
        <w:rPr>
          <w:rFonts w:ascii="Times New Roman" w:hAnsi="Times New Roman" w:cs="Times New Roman"/>
          <w:sz w:val="24"/>
          <w:szCs w:val="24"/>
        </w:rPr>
        <w:t xml:space="preserve">, C., </w:t>
      </w:r>
      <w:proofErr w:type="spellStart"/>
      <w:r w:rsidRPr="00C10345">
        <w:rPr>
          <w:rFonts w:ascii="Times New Roman" w:hAnsi="Times New Roman" w:cs="Times New Roman"/>
          <w:sz w:val="24"/>
          <w:szCs w:val="24"/>
        </w:rPr>
        <w:t>Rotics</w:t>
      </w:r>
      <w:proofErr w:type="spellEnd"/>
      <w:r w:rsidRPr="00C10345">
        <w:rPr>
          <w:rFonts w:ascii="Times New Roman" w:hAnsi="Times New Roman" w:cs="Times New Roman"/>
          <w:sz w:val="24"/>
          <w:szCs w:val="24"/>
        </w:rPr>
        <w:t xml:space="preserve">, S., </w:t>
      </w:r>
      <w:proofErr w:type="spellStart"/>
      <w:r w:rsidRPr="00C10345">
        <w:rPr>
          <w:rFonts w:ascii="Times New Roman" w:hAnsi="Times New Roman" w:cs="Times New Roman"/>
          <w:sz w:val="24"/>
          <w:szCs w:val="24"/>
        </w:rPr>
        <w:t>Mokotjomela</w:t>
      </w:r>
      <w:proofErr w:type="spellEnd"/>
      <w:r w:rsidRPr="00C10345">
        <w:rPr>
          <w:rFonts w:ascii="Times New Roman" w:hAnsi="Times New Roman" w:cs="Times New Roman"/>
          <w:sz w:val="24"/>
          <w:szCs w:val="24"/>
        </w:rPr>
        <w:t xml:space="preserve">, T.M., Nathan, R., and </w:t>
      </w:r>
      <w:proofErr w:type="spellStart"/>
      <w:r w:rsidRPr="00C10345">
        <w:rPr>
          <w:rFonts w:ascii="Times New Roman" w:hAnsi="Times New Roman" w:cs="Times New Roman"/>
          <w:sz w:val="24"/>
          <w:szCs w:val="24"/>
        </w:rPr>
        <w:t>Wikelski</w:t>
      </w:r>
      <w:proofErr w:type="spellEnd"/>
      <w:r w:rsidRPr="00C10345">
        <w:rPr>
          <w:rFonts w:ascii="Times New Roman" w:hAnsi="Times New Roman" w:cs="Times New Roman"/>
          <w:sz w:val="24"/>
          <w:szCs w:val="24"/>
        </w:rPr>
        <w:t xml:space="preserve">, M. 2016. Costs of migratory decisions: A comparison across eight white stork populations. Science Advances </w:t>
      </w:r>
      <w:proofErr w:type="gramStart"/>
      <w:r w:rsidRPr="00C10345">
        <w:rPr>
          <w:rFonts w:ascii="Times New Roman" w:hAnsi="Times New Roman" w:cs="Times New Roman"/>
          <w:sz w:val="24"/>
          <w:szCs w:val="24"/>
        </w:rPr>
        <w:t>2:e</w:t>
      </w:r>
      <w:proofErr w:type="gramEnd"/>
      <w:r w:rsidRPr="00C10345">
        <w:rPr>
          <w:rFonts w:ascii="Times New Roman" w:hAnsi="Times New Roman" w:cs="Times New Roman"/>
          <w:sz w:val="24"/>
          <w:szCs w:val="24"/>
        </w:rPr>
        <w:t>1500931.</w:t>
      </w:r>
    </w:p>
    <w:p w14:paraId="0ADEF85F" w14:textId="4A19C43F" w:rsidR="00C10345" w:rsidRDefault="00C10345" w:rsidP="0088663B">
      <w:pPr>
        <w:pStyle w:val="NoSpacing"/>
        <w:rPr>
          <w:rFonts w:ascii="Times New Roman" w:hAnsi="Times New Roman" w:cs="Times New Roman"/>
          <w:sz w:val="24"/>
          <w:szCs w:val="24"/>
        </w:rPr>
      </w:pPr>
    </w:p>
    <w:p w14:paraId="0583259A" w14:textId="24E49008" w:rsidR="00A3704F" w:rsidRDefault="00873A96" w:rsidP="0088663B">
      <w:pPr>
        <w:pStyle w:val="NoSpacing"/>
        <w:rPr>
          <w:rFonts w:ascii="Times New Roman" w:hAnsi="Times New Roman" w:cs="Times New Roman"/>
          <w:sz w:val="24"/>
          <w:szCs w:val="24"/>
        </w:rPr>
      </w:pPr>
      <w:r>
        <w:rPr>
          <w:rFonts w:ascii="Times New Roman" w:hAnsi="Times New Roman" w:cs="Times New Roman"/>
          <w:sz w:val="24"/>
          <w:szCs w:val="24"/>
        </w:rPr>
        <w:t xml:space="preserve">Greenwell, B., </w:t>
      </w:r>
      <w:proofErr w:type="spellStart"/>
      <w:r>
        <w:rPr>
          <w:rFonts w:ascii="Times New Roman" w:hAnsi="Times New Roman" w:cs="Times New Roman"/>
          <w:sz w:val="24"/>
          <w:szCs w:val="24"/>
        </w:rPr>
        <w:t>Boehmke</w:t>
      </w:r>
      <w:proofErr w:type="spellEnd"/>
      <w:r>
        <w:rPr>
          <w:rFonts w:ascii="Times New Roman" w:hAnsi="Times New Roman" w:cs="Times New Roman"/>
          <w:sz w:val="24"/>
          <w:szCs w:val="24"/>
        </w:rPr>
        <w:t>, B., Cunningham, J., and GBM Developers. 2020. Package ‘</w:t>
      </w:r>
      <w:proofErr w:type="spellStart"/>
      <w:r>
        <w:rPr>
          <w:rFonts w:ascii="Times New Roman" w:hAnsi="Times New Roman" w:cs="Times New Roman"/>
          <w:sz w:val="24"/>
          <w:szCs w:val="24"/>
        </w:rPr>
        <w:t>gbm</w:t>
      </w:r>
      <w:proofErr w:type="spellEnd"/>
      <w:r>
        <w:rPr>
          <w:rFonts w:ascii="Times New Roman" w:hAnsi="Times New Roman" w:cs="Times New Roman"/>
          <w:sz w:val="24"/>
          <w:szCs w:val="24"/>
        </w:rPr>
        <w:t xml:space="preserve">’: Generalized Boosted Regression Models. R package version 2.1.8. </w:t>
      </w:r>
      <w:r w:rsidRPr="00873A96">
        <w:rPr>
          <w:rFonts w:ascii="Times New Roman" w:hAnsi="Times New Roman" w:cs="Times New Roman"/>
          <w:sz w:val="24"/>
          <w:szCs w:val="24"/>
        </w:rPr>
        <w:t>https://cran.r-project.org/web/packages/gbm/index.html</w:t>
      </w:r>
    </w:p>
    <w:p w14:paraId="08BB6FBA" w14:textId="77777777" w:rsidR="00A3704F" w:rsidRDefault="00A3704F" w:rsidP="0088663B">
      <w:pPr>
        <w:pStyle w:val="NoSpacing"/>
        <w:rPr>
          <w:rFonts w:ascii="Times New Roman" w:hAnsi="Times New Roman" w:cs="Times New Roman"/>
          <w:sz w:val="24"/>
          <w:szCs w:val="24"/>
        </w:rPr>
      </w:pPr>
    </w:p>
    <w:p w14:paraId="2E3F3CE3" w14:textId="63B45CD1" w:rsidR="007D6A49" w:rsidRPr="007D6A49" w:rsidRDefault="007D6A49" w:rsidP="0088663B">
      <w:pPr>
        <w:pStyle w:val="NoSpacing"/>
        <w:rPr>
          <w:rFonts w:ascii="Times New Roman" w:hAnsi="Times New Roman" w:cs="Times New Roman"/>
          <w:sz w:val="24"/>
          <w:szCs w:val="24"/>
        </w:rPr>
      </w:pPr>
      <w:proofErr w:type="spellStart"/>
      <w:r w:rsidRPr="007D6A49">
        <w:rPr>
          <w:rFonts w:ascii="Times New Roman" w:hAnsi="Times New Roman" w:cs="Times New Roman"/>
          <w:sz w:val="24"/>
          <w:szCs w:val="24"/>
        </w:rPr>
        <w:t>Komsta</w:t>
      </w:r>
      <w:proofErr w:type="spellEnd"/>
      <w:r>
        <w:rPr>
          <w:rFonts w:ascii="Times New Roman" w:hAnsi="Times New Roman" w:cs="Times New Roman"/>
          <w:sz w:val="24"/>
          <w:szCs w:val="24"/>
        </w:rPr>
        <w:t>, L.</w:t>
      </w:r>
      <w:r w:rsidRPr="007D6A49">
        <w:rPr>
          <w:rFonts w:ascii="Times New Roman" w:hAnsi="Times New Roman" w:cs="Times New Roman"/>
          <w:sz w:val="24"/>
          <w:szCs w:val="24"/>
        </w:rPr>
        <w:t xml:space="preserve"> and </w:t>
      </w:r>
      <w:proofErr w:type="spellStart"/>
      <w:r w:rsidRPr="007D6A49">
        <w:rPr>
          <w:rFonts w:ascii="Times New Roman" w:hAnsi="Times New Roman" w:cs="Times New Roman"/>
          <w:sz w:val="24"/>
          <w:szCs w:val="24"/>
        </w:rPr>
        <w:t>Novomestky</w:t>
      </w:r>
      <w:proofErr w:type="spellEnd"/>
      <w:r>
        <w:rPr>
          <w:rFonts w:ascii="Times New Roman" w:hAnsi="Times New Roman" w:cs="Times New Roman"/>
          <w:sz w:val="24"/>
          <w:szCs w:val="24"/>
        </w:rPr>
        <w:t xml:space="preserve">, </w:t>
      </w:r>
      <w:r w:rsidRPr="007D6A49">
        <w:rPr>
          <w:rFonts w:ascii="Times New Roman" w:hAnsi="Times New Roman" w:cs="Times New Roman"/>
          <w:sz w:val="24"/>
          <w:szCs w:val="24"/>
        </w:rPr>
        <w:t>2015. moments: Moments, cumulants, skewness, kurtosis</w:t>
      </w:r>
    </w:p>
    <w:p w14:paraId="2763391C" w14:textId="4B0F8C08" w:rsidR="007D6A49" w:rsidRDefault="007D6A49" w:rsidP="0088663B">
      <w:pPr>
        <w:pStyle w:val="NoSpacing"/>
        <w:rPr>
          <w:rFonts w:ascii="Times New Roman" w:hAnsi="Times New Roman" w:cs="Times New Roman"/>
          <w:sz w:val="24"/>
          <w:szCs w:val="24"/>
        </w:rPr>
      </w:pPr>
      <w:r w:rsidRPr="007D6A49">
        <w:rPr>
          <w:rFonts w:ascii="Times New Roman" w:hAnsi="Times New Roman" w:cs="Times New Roman"/>
          <w:sz w:val="24"/>
          <w:szCs w:val="24"/>
        </w:rPr>
        <w:t xml:space="preserve">  and related tests. R package version 0.14. https://CRAN.R-project.org/package=moments</w:t>
      </w:r>
    </w:p>
    <w:p w14:paraId="27F5DBF6" w14:textId="77777777" w:rsidR="007D6A49" w:rsidRDefault="007D6A49" w:rsidP="0088663B">
      <w:pPr>
        <w:pStyle w:val="NoSpacing"/>
        <w:rPr>
          <w:rFonts w:ascii="Times New Roman" w:hAnsi="Times New Roman" w:cs="Times New Roman"/>
          <w:sz w:val="24"/>
          <w:szCs w:val="24"/>
        </w:rPr>
      </w:pPr>
    </w:p>
    <w:p w14:paraId="1501B05E" w14:textId="37C5B449" w:rsidR="00DD78BC" w:rsidRDefault="00DD78BC" w:rsidP="0088663B">
      <w:pPr>
        <w:pStyle w:val="NoSpacing"/>
        <w:rPr>
          <w:rFonts w:ascii="Times New Roman" w:hAnsi="Times New Roman" w:cs="Times New Roman"/>
          <w:sz w:val="24"/>
          <w:szCs w:val="24"/>
        </w:rPr>
      </w:pPr>
      <w:r>
        <w:rPr>
          <w:rFonts w:ascii="Times New Roman" w:hAnsi="Times New Roman" w:cs="Times New Roman"/>
          <w:sz w:val="24"/>
          <w:szCs w:val="24"/>
        </w:rPr>
        <w:t xml:space="preserve">Kuhn, M. 2021. Caret: Classification and regression training. R package version 6.0-90. </w:t>
      </w:r>
      <w:r w:rsidRPr="00DD78BC">
        <w:rPr>
          <w:rFonts w:ascii="Times New Roman" w:hAnsi="Times New Roman" w:cs="Times New Roman"/>
          <w:sz w:val="24"/>
          <w:szCs w:val="24"/>
        </w:rPr>
        <w:t>https://CRAN.R-project.org/package=caret</w:t>
      </w:r>
    </w:p>
    <w:p w14:paraId="36A235DA" w14:textId="07F8C42A" w:rsidR="00DD78BC" w:rsidRDefault="00DD78BC" w:rsidP="0088663B">
      <w:pPr>
        <w:pStyle w:val="NoSpacing"/>
        <w:rPr>
          <w:rFonts w:ascii="Times New Roman" w:hAnsi="Times New Roman" w:cs="Times New Roman"/>
          <w:sz w:val="24"/>
          <w:szCs w:val="24"/>
        </w:rPr>
      </w:pPr>
    </w:p>
    <w:p w14:paraId="6D8A3C2C" w14:textId="4173FFEE" w:rsidR="00DD78BC" w:rsidRDefault="00DD78BC" w:rsidP="0088663B">
      <w:pPr>
        <w:pStyle w:val="NoSpacing"/>
        <w:rPr>
          <w:rFonts w:ascii="Times New Roman" w:hAnsi="Times New Roman" w:cs="Times New Roman"/>
          <w:sz w:val="24"/>
          <w:szCs w:val="24"/>
        </w:rPr>
      </w:pPr>
      <w:r>
        <w:rPr>
          <w:rFonts w:ascii="Times New Roman" w:hAnsi="Times New Roman" w:cs="Times New Roman"/>
          <w:sz w:val="24"/>
          <w:szCs w:val="24"/>
        </w:rPr>
        <w:t>Kuhn, M., and Wickham, H. 2021. Recipes: Preprocessing and feature engineering steps for modeling. R package version 0.1.17</w:t>
      </w:r>
      <w:r w:rsidR="007D6A49">
        <w:rPr>
          <w:rFonts w:ascii="Times New Roman" w:hAnsi="Times New Roman" w:cs="Times New Roman"/>
          <w:sz w:val="24"/>
          <w:szCs w:val="24"/>
        </w:rPr>
        <w:t xml:space="preserve">. </w:t>
      </w:r>
      <w:r w:rsidR="007D6A49" w:rsidRPr="007D6A49">
        <w:rPr>
          <w:rFonts w:ascii="Times New Roman" w:hAnsi="Times New Roman" w:cs="Times New Roman"/>
          <w:sz w:val="24"/>
          <w:szCs w:val="24"/>
        </w:rPr>
        <w:t>https://CRAN.R-project.org/package=recipes</w:t>
      </w:r>
    </w:p>
    <w:p w14:paraId="1A2E214F" w14:textId="2B8F16B7" w:rsidR="007D6A49" w:rsidRDefault="007D6A49" w:rsidP="0088663B">
      <w:pPr>
        <w:pStyle w:val="NoSpacing"/>
        <w:rPr>
          <w:rFonts w:ascii="Times New Roman" w:hAnsi="Times New Roman" w:cs="Times New Roman"/>
          <w:sz w:val="24"/>
          <w:szCs w:val="24"/>
        </w:rPr>
      </w:pPr>
    </w:p>
    <w:p w14:paraId="2B6738C8" w14:textId="26099F39" w:rsidR="00EF4A0C" w:rsidRDefault="00EF4A0C" w:rsidP="0088663B">
      <w:pPr>
        <w:pStyle w:val="NoSpacing"/>
        <w:rPr>
          <w:rFonts w:ascii="Times New Roman" w:hAnsi="Times New Roman" w:cs="Times New Roman"/>
          <w:sz w:val="24"/>
          <w:szCs w:val="24"/>
        </w:rPr>
      </w:pPr>
      <w:r>
        <w:rPr>
          <w:rFonts w:ascii="Times New Roman" w:hAnsi="Times New Roman" w:cs="Times New Roman"/>
          <w:sz w:val="24"/>
          <w:szCs w:val="24"/>
        </w:rPr>
        <w:t xml:space="preserve">Nathan, R., Spiegel, O., </w:t>
      </w:r>
      <w:proofErr w:type="spellStart"/>
      <w:r>
        <w:rPr>
          <w:rFonts w:ascii="Times New Roman" w:hAnsi="Times New Roman" w:cs="Times New Roman"/>
          <w:sz w:val="24"/>
          <w:szCs w:val="24"/>
        </w:rPr>
        <w:t>Fortmann</w:t>
      </w:r>
      <w:proofErr w:type="spellEnd"/>
      <w:r>
        <w:rPr>
          <w:rFonts w:ascii="Times New Roman" w:hAnsi="Times New Roman" w:cs="Times New Roman"/>
          <w:sz w:val="24"/>
          <w:szCs w:val="24"/>
        </w:rPr>
        <w:t xml:space="preserve">-Roe, S., </w:t>
      </w:r>
      <w:proofErr w:type="spellStart"/>
      <w:r>
        <w:rPr>
          <w:rFonts w:ascii="Times New Roman" w:hAnsi="Times New Roman" w:cs="Times New Roman"/>
          <w:sz w:val="24"/>
          <w:szCs w:val="24"/>
        </w:rPr>
        <w:t>Harel</w:t>
      </w:r>
      <w:proofErr w:type="spellEnd"/>
      <w:r>
        <w:rPr>
          <w:rFonts w:ascii="Times New Roman" w:hAnsi="Times New Roman" w:cs="Times New Roman"/>
          <w:sz w:val="24"/>
          <w:szCs w:val="24"/>
        </w:rPr>
        <w:t xml:space="preserve">, R., </w:t>
      </w:r>
      <w:proofErr w:type="spellStart"/>
      <w:r>
        <w:rPr>
          <w:rFonts w:ascii="Times New Roman" w:hAnsi="Times New Roman" w:cs="Times New Roman"/>
          <w:sz w:val="24"/>
          <w:szCs w:val="24"/>
        </w:rPr>
        <w:t>Wikelski</w:t>
      </w:r>
      <w:proofErr w:type="spellEnd"/>
      <w:r>
        <w:rPr>
          <w:rFonts w:ascii="Times New Roman" w:hAnsi="Times New Roman" w:cs="Times New Roman"/>
          <w:sz w:val="24"/>
          <w:szCs w:val="24"/>
        </w:rPr>
        <w:t xml:space="preserve">, M., and Getz, W.M. 2012. </w:t>
      </w:r>
      <w:r w:rsidR="00777A37">
        <w:rPr>
          <w:rFonts w:ascii="Times New Roman" w:hAnsi="Times New Roman" w:cs="Times New Roman"/>
          <w:sz w:val="24"/>
          <w:szCs w:val="24"/>
        </w:rPr>
        <w:t xml:space="preserve">Using tri-axial acceleration data to identify behavioral modes of free-ranging animals: general concepts and tools illustrated for griffon vultures. Journal of Experimental Biology 215(6): 986-996. </w:t>
      </w:r>
      <w:r w:rsidR="00777A37" w:rsidRPr="00777A37">
        <w:rPr>
          <w:rFonts w:ascii="Times New Roman" w:hAnsi="Times New Roman" w:cs="Times New Roman"/>
          <w:sz w:val="24"/>
          <w:szCs w:val="24"/>
          <w:bdr w:val="none" w:sz="0" w:space="0" w:color="auto" w:frame="1"/>
          <w:shd w:val="clear" w:color="auto" w:fill="FFFFFF"/>
        </w:rPr>
        <w:t>https://doi.org/10.1242/jeb.058602</w:t>
      </w:r>
    </w:p>
    <w:p w14:paraId="642C0818" w14:textId="0ABC1ACC" w:rsidR="00EF4A0C" w:rsidRDefault="00EF4A0C" w:rsidP="0088663B">
      <w:pPr>
        <w:pStyle w:val="NoSpacing"/>
        <w:rPr>
          <w:rFonts w:ascii="Times New Roman" w:hAnsi="Times New Roman" w:cs="Times New Roman"/>
          <w:sz w:val="24"/>
          <w:szCs w:val="24"/>
        </w:rPr>
      </w:pPr>
    </w:p>
    <w:p w14:paraId="6D5CC931" w14:textId="63CAE32E" w:rsidR="00A93C08" w:rsidRDefault="00A93C08" w:rsidP="0088663B">
      <w:pPr>
        <w:pStyle w:val="NoSpacing"/>
        <w:rPr>
          <w:rFonts w:ascii="Times New Roman" w:hAnsi="Times New Roman" w:cs="Times New Roman"/>
          <w:sz w:val="24"/>
          <w:szCs w:val="24"/>
        </w:rPr>
      </w:pPr>
      <w:r>
        <w:rPr>
          <w:rFonts w:ascii="Times New Roman" w:hAnsi="Times New Roman" w:cs="Times New Roman"/>
          <w:sz w:val="24"/>
          <w:szCs w:val="24"/>
        </w:rPr>
        <w:t xml:space="preserve">R Core Team. 2021. R: A language and environment for statistical computing. R Foundation for Statistical Computing, </w:t>
      </w:r>
      <w:proofErr w:type="spellStart"/>
      <w:r>
        <w:rPr>
          <w:rFonts w:ascii="Times New Roman" w:hAnsi="Times New Roman" w:cs="Times New Roman"/>
          <w:sz w:val="24"/>
          <w:szCs w:val="24"/>
        </w:rPr>
        <w:t>Viena</w:t>
      </w:r>
      <w:proofErr w:type="spellEnd"/>
      <w:r>
        <w:rPr>
          <w:rFonts w:ascii="Times New Roman" w:hAnsi="Times New Roman" w:cs="Times New Roman"/>
          <w:sz w:val="24"/>
          <w:szCs w:val="24"/>
        </w:rPr>
        <w:t xml:space="preserve">, Austria. </w:t>
      </w:r>
      <w:r w:rsidR="006948ED" w:rsidRPr="006948ED">
        <w:rPr>
          <w:rFonts w:ascii="Times New Roman" w:hAnsi="Times New Roman" w:cs="Times New Roman"/>
          <w:sz w:val="24"/>
          <w:szCs w:val="24"/>
        </w:rPr>
        <w:t>https://www.R-project.org/</w:t>
      </w:r>
    </w:p>
    <w:p w14:paraId="48B7A407" w14:textId="77777777" w:rsidR="00A93C08" w:rsidRDefault="00A93C08" w:rsidP="0088663B">
      <w:pPr>
        <w:pStyle w:val="NoSpacing"/>
        <w:rPr>
          <w:rFonts w:ascii="Times New Roman" w:hAnsi="Times New Roman" w:cs="Times New Roman"/>
          <w:sz w:val="24"/>
          <w:szCs w:val="24"/>
        </w:rPr>
      </w:pPr>
    </w:p>
    <w:p w14:paraId="1EBAFDB6" w14:textId="641AD8CD" w:rsidR="007F6944" w:rsidRPr="007F6944" w:rsidRDefault="007F6944" w:rsidP="0088663B">
      <w:pPr>
        <w:spacing w:line="240" w:lineRule="auto"/>
        <w:rPr>
          <w:rFonts w:ascii="Times New Roman" w:hAnsi="Times New Roman" w:cs="Times New Roman"/>
          <w:sz w:val="24"/>
          <w:szCs w:val="24"/>
        </w:rPr>
      </w:pPr>
      <w:proofErr w:type="spellStart"/>
      <w:r w:rsidRPr="007F6944">
        <w:rPr>
          <w:rFonts w:ascii="Times New Roman" w:hAnsi="Times New Roman" w:cs="Times New Roman"/>
          <w:sz w:val="24"/>
          <w:szCs w:val="24"/>
        </w:rPr>
        <w:t>Resheff</w:t>
      </w:r>
      <w:proofErr w:type="spellEnd"/>
      <w:r w:rsidRPr="007F6944">
        <w:rPr>
          <w:rFonts w:ascii="Times New Roman" w:hAnsi="Times New Roman" w:cs="Times New Roman"/>
          <w:sz w:val="24"/>
          <w:szCs w:val="24"/>
        </w:rPr>
        <w:t xml:space="preserve">, Y.S., </w:t>
      </w:r>
      <w:proofErr w:type="spellStart"/>
      <w:r w:rsidRPr="007F6944">
        <w:rPr>
          <w:rFonts w:ascii="Times New Roman" w:hAnsi="Times New Roman" w:cs="Times New Roman"/>
          <w:sz w:val="24"/>
          <w:szCs w:val="24"/>
        </w:rPr>
        <w:t>Rotics</w:t>
      </w:r>
      <w:proofErr w:type="spellEnd"/>
      <w:r w:rsidRPr="007F6944">
        <w:rPr>
          <w:rFonts w:ascii="Times New Roman" w:hAnsi="Times New Roman" w:cs="Times New Roman"/>
          <w:sz w:val="24"/>
          <w:szCs w:val="24"/>
        </w:rPr>
        <w:t xml:space="preserve">, S., </w:t>
      </w:r>
      <w:proofErr w:type="spellStart"/>
      <w:r w:rsidRPr="007F6944">
        <w:rPr>
          <w:rFonts w:ascii="Times New Roman" w:hAnsi="Times New Roman" w:cs="Times New Roman"/>
          <w:sz w:val="24"/>
          <w:szCs w:val="24"/>
        </w:rPr>
        <w:t>Harel</w:t>
      </w:r>
      <w:proofErr w:type="spellEnd"/>
      <w:r w:rsidRPr="007F6944">
        <w:rPr>
          <w:rFonts w:ascii="Times New Roman" w:hAnsi="Times New Roman" w:cs="Times New Roman"/>
          <w:sz w:val="24"/>
          <w:szCs w:val="24"/>
        </w:rPr>
        <w:t>, R., Spiegel, O. and Nathan</w:t>
      </w:r>
      <w:r>
        <w:rPr>
          <w:rFonts w:ascii="Times New Roman" w:hAnsi="Times New Roman" w:cs="Times New Roman"/>
          <w:sz w:val="24"/>
          <w:szCs w:val="24"/>
        </w:rPr>
        <w:t>, R</w:t>
      </w:r>
      <w:r w:rsidRPr="007F6944">
        <w:rPr>
          <w:rFonts w:ascii="Times New Roman" w:hAnsi="Times New Roman" w:cs="Times New Roman"/>
          <w:sz w:val="24"/>
          <w:szCs w:val="24"/>
        </w:rPr>
        <w:t xml:space="preserve">. 2014. </w:t>
      </w:r>
      <w:proofErr w:type="spellStart"/>
      <w:r w:rsidRPr="007F6944">
        <w:rPr>
          <w:rFonts w:ascii="Times New Roman" w:hAnsi="Times New Roman" w:cs="Times New Roman"/>
          <w:sz w:val="24"/>
          <w:szCs w:val="24"/>
        </w:rPr>
        <w:t>AcceleRater</w:t>
      </w:r>
      <w:proofErr w:type="spellEnd"/>
      <w:r w:rsidRPr="007F6944">
        <w:rPr>
          <w:rFonts w:ascii="Times New Roman" w:hAnsi="Times New Roman" w:cs="Times New Roman"/>
          <w:sz w:val="24"/>
          <w:szCs w:val="24"/>
        </w:rPr>
        <w:t>: a web application for supervised learning of behavioral modes from acceleration measurements. Movement Ecology 2:27.</w:t>
      </w:r>
    </w:p>
    <w:p w14:paraId="08D64252" w14:textId="77777777" w:rsidR="007F6944" w:rsidRDefault="007F6944" w:rsidP="0088663B">
      <w:pPr>
        <w:pStyle w:val="NoSpacing"/>
        <w:rPr>
          <w:rFonts w:ascii="Times New Roman" w:hAnsi="Times New Roman" w:cs="Times New Roman"/>
          <w:sz w:val="24"/>
          <w:szCs w:val="24"/>
        </w:rPr>
      </w:pPr>
    </w:p>
    <w:p w14:paraId="7CDECAF0" w14:textId="2F0194D7" w:rsidR="00DD78BC" w:rsidRDefault="007D6A49" w:rsidP="0088663B">
      <w:pPr>
        <w:pStyle w:val="NoSpacing"/>
        <w:rPr>
          <w:rFonts w:ascii="Times New Roman" w:hAnsi="Times New Roman" w:cs="Times New Roman"/>
          <w:sz w:val="24"/>
          <w:szCs w:val="24"/>
        </w:rPr>
      </w:pPr>
      <w:r>
        <w:rPr>
          <w:rFonts w:ascii="Times New Roman" w:hAnsi="Times New Roman" w:cs="Times New Roman"/>
          <w:sz w:val="24"/>
          <w:szCs w:val="24"/>
        </w:rPr>
        <w:t xml:space="preserve">Robin, X., </w:t>
      </w:r>
      <w:proofErr w:type="spellStart"/>
      <w:r>
        <w:rPr>
          <w:rFonts w:ascii="Times New Roman" w:hAnsi="Times New Roman" w:cs="Times New Roman"/>
          <w:sz w:val="24"/>
          <w:szCs w:val="24"/>
        </w:rPr>
        <w:t>Turck</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Hainard</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Tiberti</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Lisacek</w:t>
      </w:r>
      <w:proofErr w:type="spellEnd"/>
      <w:r>
        <w:rPr>
          <w:rFonts w:ascii="Times New Roman" w:hAnsi="Times New Roman" w:cs="Times New Roman"/>
          <w:sz w:val="24"/>
          <w:szCs w:val="24"/>
        </w:rPr>
        <w:t xml:space="preserve">, F., Sanchez, J.-C., and </w:t>
      </w:r>
      <w:r w:rsidRPr="00DD78BC">
        <w:rPr>
          <w:rFonts w:ascii="Times New Roman" w:hAnsi="Times New Roman" w:cs="Times New Roman"/>
          <w:sz w:val="24"/>
          <w:szCs w:val="24"/>
        </w:rPr>
        <w:t>Müller</w:t>
      </w:r>
      <w:r>
        <w:rPr>
          <w:rFonts w:ascii="Times New Roman" w:hAnsi="Times New Roman" w:cs="Times New Roman"/>
          <w:sz w:val="24"/>
          <w:szCs w:val="24"/>
        </w:rPr>
        <w:t xml:space="preserve">, M. 2011. </w:t>
      </w:r>
      <w:proofErr w:type="spellStart"/>
      <w:r>
        <w:rPr>
          <w:rFonts w:ascii="Times New Roman" w:hAnsi="Times New Roman" w:cs="Times New Roman"/>
          <w:sz w:val="24"/>
          <w:szCs w:val="24"/>
        </w:rPr>
        <w:t>pROC</w:t>
      </w:r>
      <w:proofErr w:type="spellEnd"/>
      <w:r>
        <w:rPr>
          <w:rFonts w:ascii="Times New Roman" w:hAnsi="Times New Roman" w:cs="Times New Roman"/>
          <w:sz w:val="24"/>
          <w:szCs w:val="24"/>
        </w:rPr>
        <w:t>: an open-source package for R and S+ to analyze and compare ROC curves. BMC Bioinformatics 12: 77.</w:t>
      </w:r>
    </w:p>
    <w:p w14:paraId="12BEA1A6" w14:textId="61C528A1" w:rsidR="007D6A49" w:rsidRDefault="007D6A49" w:rsidP="0088663B">
      <w:pPr>
        <w:pStyle w:val="NoSpacing"/>
        <w:rPr>
          <w:rFonts w:ascii="Times New Roman" w:hAnsi="Times New Roman" w:cs="Times New Roman"/>
          <w:sz w:val="24"/>
          <w:szCs w:val="24"/>
        </w:rPr>
      </w:pPr>
    </w:p>
    <w:p w14:paraId="63B4A2B2" w14:textId="156A3F18" w:rsidR="00B77E13" w:rsidRDefault="00B77E13" w:rsidP="0088663B">
      <w:pPr>
        <w:pStyle w:val="NoSpacing"/>
        <w:rPr>
          <w:rFonts w:ascii="Times New Roman" w:hAnsi="Times New Roman" w:cs="Times New Roman"/>
          <w:sz w:val="24"/>
          <w:szCs w:val="24"/>
        </w:rPr>
      </w:pPr>
      <w:proofErr w:type="spellStart"/>
      <w:r>
        <w:rPr>
          <w:rFonts w:ascii="Times New Roman" w:hAnsi="Times New Roman" w:cs="Times New Roman"/>
          <w:sz w:val="24"/>
          <w:szCs w:val="24"/>
        </w:rPr>
        <w:t>Sequeira</w:t>
      </w:r>
      <w:proofErr w:type="spellEnd"/>
      <w:r>
        <w:rPr>
          <w:rFonts w:ascii="Times New Roman" w:hAnsi="Times New Roman" w:cs="Times New Roman"/>
          <w:sz w:val="24"/>
          <w:szCs w:val="24"/>
        </w:rPr>
        <w:t>, A.M.M., O’Toole, M., Keates, T.R., et al. 2021. A standardization framework for bio-logging data to advance ecological research and conservation. Methods in Ecology and Evolution 12: 996-</w:t>
      </w:r>
      <w:r w:rsidRPr="00612279">
        <w:rPr>
          <w:rFonts w:ascii="Times New Roman" w:hAnsi="Times New Roman" w:cs="Times New Roman"/>
          <w:sz w:val="24"/>
          <w:szCs w:val="24"/>
        </w:rPr>
        <w:t>1007</w:t>
      </w:r>
      <w:r w:rsidR="00612279" w:rsidRPr="00612279">
        <w:rPr>
          <w:rFonts w:ascii="Times New Roman" w:hAnsi="Times New Roman" w:cs="Times New Roman"/>
          <w:sz w:val="24"/>
          <w:szCs w:val="24"/>
        </w:rPr>
        <w:t>. https://doi.org/10.1111/2041- 210X.13593</w:t>
      </w:r>
    </w:p>
    <w:p w14:paraId="5A459598" w14:textId="77777777" w:rsidR="00B77E13" w:rsidRDefault="00B77E13" w:rsidP="0088663B">
      <w:pPr>
        <w:pStyle w:val="NoSpacing"/>
        <w:rPr>
          <w:rFonts w:ascii="Times New Roman" w:hAnsi="Times New Roman" w:cs="Times New Roman"/>
          <w:sz w:val="24"/>
          <w:szCs w:val="24"/>
        </w:rPr>
      </w:pPr>
    </w:p>
    <w:p w14:paraId="3671F3D0" w14:textId="0EDD9635" w:rsidR="009E5D2F" w:rsidRDefault="009E5D2F" w:rsidP="0088663B">
      <w:pPr>
        <w:pStyle w:val="NoSpacing"/>
        <w:rPr>
          <w:rFonts w:ascii="Times New Roman" w:hAnsi="Times New Roman" w:cs="Times New Roman"/>
          <w:sz w:val="24"/>
          <w:szCs w:val="24"/>
        </w:rPr>
      </w:pPr>
      <w:r>
        <w:rPr>
          <w:rFonts w:ascii="Times New Roman" w:hAnsi="Times New Roman" w:cs="Times New Roman"/>
          <w:sz w:val="24"/>
          <w:szCs w:val="24"/>
        </w:rPr>
        <w:t xml:space="preserve">Shepard, E.L.C., Wilson, R.P., </w:t>
      </w:r>
      <w:proofErr w:type="spellStart"/>
      <w:r>
        <w:rPr>
          <w:rFonts w:ascii="Times New Roman" w:hAnsi="Times New Roman" w:cs="Times New Roman"/>
          <w:sz w:val="24"/>
          <w:szCs w:val="24"/>
        </w:rPr>
        <w:t>Quintanta</w:t>
      </w:r>
      <w:proofErr w:type="spellEnd"/>
      <w:r>
        <w:rPr>
          <w:rFonts w:ascii="Times New Roman" w:hAnsi="Times New Roman" w:cs="Times New Roman"/>
          <w:sz w:val="24"/>
          <w:szCs w:val="24"/>
        </w:rPr>
        <w:t xml:space="preserve">, F., </w:t>
      </w:r>
      <w:r w:rsidRPr="009E5D2F">
        <w:rPr>
          <w:rFonts w:ascii="Times New Roman" w:hAnsi="Times New Roman" w:cs="Times New Roman"/>
          <w:sz w:val="24"/>
          <w:szCs w:val="24"/>
        </w:rPr>
        <w:t>Góme</w:t>
      </w:r>
      <w:r>
        <w:rPr>
          <w:rFonts w:ascii="Times New Roman" w:hAnsi="Times New Roman" w:cs="Times New Roman"/>
          <w:sz w:val="24"/>
          <w:szCs w:val="24"/>
        </w:rPr>
        <w:t xml:space="preserve">z </w:t>
      </w:r>
      <w:proofErr w:type="spellStart"/>
      <w:r>
        <w:rPr>
          <w:rFonts w:ascii="Times New Roman" w:hAnsi="Times New Roman" w:cs="Times New Roman"/>
          <w:sz w:val="24"/>
          <w:szCs w:val="24"/>
        </w:rPr>
        <w:t>Laich</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Liebsch</w:t>
      </w:r>
      <w:proofErr w:type="spellEnd"/>
      <w:r>
        <w:rPr>
          <w:rFonts w:ascii="Times New Roman" w:hAnsi="Times New Roman" w:cs="Times New Roman"/>
          <w:sz w:val="24"/>
          <w:szCs w:val="24"/>
        </w:rPr>
        <w:t xml:space="preserve">, N., </w:t>
      </w:r>
      <w:proofErr w:type="spellStart"/>
      <w:r>
        <w:rPr>
          <w:rFonts w:ascii="Times New Roman" w:hAnsi="Times New Roman" w:cs="Times New Roman"/>
          <w:sz w:val="24"/>
          <w:szCs w:val="24"/>
        </w:rPr>
        <w:t>Albareda</w:t>
      </w:r>
      <w:proofErr w:type="spellEnd"/>
      <w:r>
        <w:rPr>
          <w:rFonts w:ascii="Times New Roman" w:hAnsi="Times New Roman" w:cs="Times New Roman"/>
          <w:sz w:val="24"/>
          <w:szCs w:val="24"/>
        </w:rPr>
        <w:t xml:space="preserve">, D.A., Halsey, L.G., </w:t>
      </w:r>
      <w:proofErr w:type="spellStart"/>
      <w:r>
        <w:rPr>
          <w:rFonts w:ascii="Times New Roman" w:hAnsi="Times New Roman" w:cs="Times New Roman"/>
          <w:sz w:val="24"/>
          <w:szCs w:val="24"/>
        </w:rPr>
        <w:t>Gleiss</w:t>
      </w:r>
      <w:proofErr w:type="spellEnd"/>
      <w:r>
        <w:rPr>
          <w:rFonts w:ascii="Times New Roman" w:hAnsi="Times New Roman" w:cs="Times New Roman"/>
          <w:sz w:val="24"/>
          <w:szCs w:val="24"/>
        </w:rPr>
        <w:t>, A., Morgan, D.T., Myers, A.E., Newman, C., and Macdonald, D.W. 2008. Identification of animal movement patterns using tri-axial accelerometry. Endangered Species Research 10: 47-60. DOI: 10.3354/esr00084</w:t>
      </w:r>
    </w:p>
    <w:p w14:paraId="2E806B0F" w14:textId="21265244" w:rsidR="009E5D2F" w:rsidRPr="00A462AC" w:rsidRDefault="009E5D2F" w:rsidP="0088663B">
      <w:pPr>
        <w:pStyle w:val="NoSpacing"/>
        <w:rPr>
          <w:rFonts w:ascii="Times New Roman" w:hAnsi="Times New Roman" w:cs="Times New Roman"/>
          <w:sz w:val="24"/>
          <w:szCs w:val="24"/>
        </w:rPr>
      </w:pPr>
    </w:p>
    <w:p w14:paraId="1AB228BA" w14:textId="098FFC24" w:rsidR="00A462AC" w:rsidRPr="00A462AC" w:rsidRDefault="00A462AC" w:rsidP="0088663B">
      <w:pPr>
        <w:pStyle w:val="NoSpacing"/>
        <w:rPr>
          <w:rFonts w:ascii="Times New Roman" w:hAnsi="Times New Roman" w:cs="Times New Roman"/>
          <w:sz w:val="24"/>
          <w:szCs w:val="24"/>
        </w:rPr>
      </w:pPr>
      <w:r w:rsidRPr="00A462AC">
        <w:rPr>
          <w:rFonts w:ascii="Times New Roman" w:hAnsi="Times New Roman" w:cs="Times New Roman"/>
          <w:color w:val="202020"/>
          <w:sz w:val="24"/>
          <w:szCs w:val="24"/>
          <w:shd w:val="clear" w:color="auto" w:fill="FFFFFF"/>
        </w:rPr>
        <w:lastRenderedPageBreak/>
        <w:t xml:space="preserve">Sur, M., </w:t>
      </w:r>
      <w:proofErr w:type="spellStart"/>
      <w:proofErr w:type="gramStart"/>
      <w:r w:rsidRPr="00A462AC">
        <w:rPr>
          <w:rFonts w:ascii="Times New Roman" w:hAnsi="Times New Roman" w:cs="Times New Roman"/>
          <w:color w:val="202020"/>
          <w:sz w:val="24"/>
          <w:szCs w:val="24"/>
          <w:shd w:val="clear" w:color="auto" w:fill="FFFFFF"/>
        </w:rPr>
        <w:t>Suffredini,T</w:t>
      </w:r>
      <w:proofErr w:type="spellEnd"/>
      <w:r w:rsidRPr="00A462AC">
        <w:rPr>
          <w:rFonts w:ascii="Times New Roman" w:hAnsi="Times New Roman" w:cs="Times New Roman"/>
          <w:color w:val="202020"/>
          <w:sz w:val="24"/>
          <w:szCs w:val="24"/>
          <w:shd w:val="clear" w:color="auto" w:fill="FFFFFF"/>
        </w:rPr>
        <w:t>.</w:t>
      </w:r>
      <w:proofErr w:type="gramEnd"/>
      <w:r w:rsidRPr="00A462AC">
        <w:rPr>
          <w:rFonts w:ascii="Times New Roman" w:hAnsi="Times New Roman" w:cs="Times New Roman"/>
          <w:color w:val="202020"/>
          <w:sz w:val="24"/>
          <w:szCs w:val="24"/>
          <w:shd w:val="clear" w:color="auto" w:fill="FFFFFF"/>
        </w:rPr>
        <w:t xml:space="preserve">, </w:t>
      </w:r>
      <w:proofErr w:type="spellStart"/>
      <w:r w:rsidRPr="00A462AC">
        <w:rPr>
          <w:rFonts w:ascii="Times New Roman" w:hAnsi="Times New Roman" w:cs="Times New Roman"/>
          <w:color w:val="202020"/>
          <w:sz w:val="24"/>
          <w:szCs w:val="24"/>
          <w:shd w:val="clear" w:color="auto" w:fill="FFFFFF"/>
        </w:rPr>
        <w:t>Wessells</w:t>
      </w:r>
      <w:proofErr w:type="spellEnd"/>
      <w:r w:rsidRPr="00A462AC">
        <w:rPr>
          <w:rFonts w:ascii="Times New Roman" w:hAnsi="Times New Roman" w:cs="Times New Roman"/>
          <w:color w:val="202020"/>
          <w:sz w:val="24"/>
          <w:szCs w:val="24"/>
          <w:shd w:val="clear" w:color="auto" w:fill="FFFFFF"/>
        </w:rPr>
        <w:t xml:space="preserve">, S.M., Bloom, P.H., </w:t>
      </w:r>
      <w:proofErr w:type="spellStart"/>
      <w:r w:rsidRPr="00A462AC">
        <w:rPr>
          <w:rFonts w:ascii="Times New Roman" w:hAnsi="Times New Roman" w:cs="Times New Roman"/>
          <w:color w:val="202020"/>
          <w:sz w:val="24"/>
          <w:szCs w:val="24"/>
          <w:shd w:val="clear" w:color="auto" w:fill="FFFFFF"/>
        </w:rPr>
        <w:t>Lanzone</w:t>
      </w:r>
      <w:proofErr w:type="spellEnd"/>
      <w:r w:rsidRPr="00A462AC">
        <w:rPr>
          <w:rFonts w:ascii="Times New Roman" w:hAnsi="Times New Roman" w:cs="Times New Roman"/>
          <w:color w:val="202020"/>
          <w:sz w:val="24"/>
          <w:szCs w:val="24"/>
          <w:shd w:val="clear" w:color="auto" w:fill="FFFFFF"/>
        </w:rPr>
        <w:t>, M., et al. 2017. Improved supervised classification of accelerometry data to distinguish behaviors of soaring birds. PLOS ONE 12(4): e0174785. </w:t>
      </w:r>
      <w:r w:rsidRPr="00A462AC">
        <w:rPr>
          <w:rFonts w:ascii="Times New Roman" w:hAnsi="Times New Roman" w:cs="Times New Roman"/>
          <w:sz w:val="24"/>
          <w:szCs w:val="24"/>
          <w:shd w:val="clear" w:color="auto" w:fill="FFFFFF"/>
        </w:rPr>
        <w:t>https://doi.org/10.1371/journal.pone.0174785</w:t>
      </w:r>
    </w:p>
    <w:p w14:paraId="53E20EB6" w14:textId="77777777" w:rsidR="00A462AC" w:rsidRPr="00A462AC" w:rsidRDefault="00A462AC" w:rsidP="0088663B">
      <w:pPr>
        <w:pStyle w:val="NoSpacing"/>
        <w:rPr>
          <w:rFonts w:ascii="Times New Roman" w:hAnsi="Times New Roman" w:cs="Times New Roman"/>
          <w:sz w:val="24"/>
          <w:szCs w:val="24"/>
        </w:rPr>
      </w:pPr>
    </w:p>
    <w:p w14:paraId="28DF7EDD" w14:textId="1A96B51D" w:rsidR="007D6A49" w:rsidRDefault="007D6A49" w:rsidP="0088663B">
      <w:pPr>
        <w:pStyle w:val="NoSpacing"/>
        <w:rPr>
          <w:rFonts w:ascii="Times New Roman" w:hAnsi="Times New Roman" w:cs="Times New Roman"/>
          <w:sz w:val="24"/>
          <w:szCs w:val="24"/>
        </w:rPr>
      </w:pPr>
      <w:proofErr w:type="spellStart"/>
      <w:r w:rsidRPr="00A462AC">
        <w:rPr>
          <w:rFonts w:ascii="Times New Roman" w:hAnsi="Times New Roman" w:cs="Times New Roman"/>
          <w:sz w:val="24"/>
          <w:szCs w:val="24"/>
        </w:rPr>
        <w:t>Tuszynski</w:t>
      </w:r>
      <w:proofErr w:type="spellEnd"/>
      <w:r w:rsidRPr="00A462AC">
        <w:rPr>
          <w:rFonts w:ascii="Times New Roman" w:hAnsi="Times New Roman" w:cs="Times New Roman"/>
          <w:sz w:val="24"/>
          <w:szCs w:val="24"/>
        </w:rPr>
        <w:t xml:space="preserve">, J. 2021. </w:t>
      </w:r>
      <w:proofErr w:type="spellStart"/>
      <w:r w:rsidRPr="00A462AC">
        <w:rPr>
          <w:rFonts w:ascii="Times New Roman" w:hAnsi="Times New Roman" w:cs="Times New Roman"/>
          <w:sz w:val="24"/>
          <w:szCs w:val="24"/>
        </w:rPr>
        <w:t>caTools</w:t>
      </w:r>
      <w:proofErr w:type="spellEnd"/>
      <w:r w:rsidRPr="00A462AC">
        <w:rPr>
          <w:rFonts w:ascii="Times New Roman" w:hAnsi="Times New Roman" w:cs="Times New Roman"/>
          <w:sz w:val="24"/>
          <w:szCs w:val="24"/>
        </w:rPr>
        <w:t>: Moving window statistics, GIF, Base64</w:t>
      </w:r>
      <w:r>
        <w:rPr>
          <w:rFonts w:ascii="Times New Roman" w:hAnsi="Times New Roman" w:cs="Times New Roman"/>
          <w:sz w:val="24"/>
          <w:szCs w:val="24"/>
        </w:rPr>
        <w:t xml:space="preserve">, ROC AUC, etc. R package version 1.18.2. </w:t>
      </w:r>
      <w:r w:rsidRPr="007D6A49">
        <w:rPr>
          <w:rFonts w:ascii="Times New Roman" w:hAnsi="Times New Roman" w:cs="Times New Roman"/>
          <w:sz w:val="24"/>
          <w:szCs w:val="24"/>
        </w:rPr>
        <w:t>https://CRAN.R-project.org/package=caTools</w:t>
      </w:r>
    </w:p>
    <w:p w14:paraId="664B6C59" w14:textId="77777777" w:rsidR="007D6A49" w:rsidRDefault="007D6A49" w:rsidP="0088663B">
      <w:pPr>
        <w:pStyle w:val="NoSpacing"/>
        <w:rPr>
          <w:rFonts w:ascii="Times New Roman" w:hAnsi="Times New Roman" w:cs="Times New Roman"/>
          <w:sz w:val="24"/>
          <w:szCs w:val="24"/>
        </w:rPr>
      </w:pPr>
    </w:p>
    <w:p w14:paraId="5ECABE9E" w14:textId="79941ACA" w:rsidR="00DD78BC" w:rsidRPr="00DD78BC" w:rsidRDefault="00DD78BC" w:rsidP="0088663B">
      <w:pPr>
        <w:pStyle w:val="NoSpacing"/>
        <w:rPr>
          <w:rFonts w:ascii="Times New Roman" w:hAnsi="Times New Roman" w:cs="Times New Roman"/>
          <w:sz w:val="24"/>
          <w:szCs w:val="24"/>
        </w:rPr>
      </w:pPr>
      <w:r w:rsidRPr="00DD78BC">
        <w:rPr>
          <w:rFonts w:ascii="Times New Roman" w:hAnsi="Times New Roman" w:cs="Times New Roman"/>
          <w:sz w:val="24"/>
          <w:szCs w:val="24"/>
        </w:rPr>
        <w:t xml:space="preserve">Wickham, H., </w:t>
      </w:r>
      <w:proofErr w:type="spellStart"/>
      <w:r w:rsidRPr="00DD78BC">
        <w:rPr>
          <w:rFonts w:ascii="Times New Roman" w:hAnsi="Times New Roman" w:cs="Times New Roman"/>
          <w:sz w:val="24"/>
          <w:szCs w:val="24"/>
        </w:rPr>
        <w:t>Averick</w:t>
      </w:r>
      <w:proofErr w:type="spellEnd"/>
      <w:r w:rsidRPr="00DD78BC">
        <w:rPr>
          <w:rFonts w:ascii="Times New Roman" w:hAnsi="Times New Roman" w:cs="Times New Roman"/>
          <w:sz w:val="24"/>
          <w:szCs w:val="24"/>
        </w:rPr>
        <w:t xml:space="preserve">, M., Bryan, J., Chang, W., D’Agostino McGowan, L., François, R., </w:t>
      </w:r>
      <w:proofErr w:type="spellStart"/>
      <w:r w:rsidRPr="00DD78BC">
        <w:rPr>
          <w:rFonts w:ascii="Times New Roman" w:hAnsi="Times New Roman" w:cs="Times New Roman"/>
          <w:sz w:val="24"/>
          <w:szCs w:val="24"/>
        </w:rPr>
        <w:t>Grolemund</w:t>
      </w:r>
      <w:proofErr w:type="spellEnd"/>
      <w:r w:rsidRPr="00DD78BC">
        <w:rPr>
          <w:rFonts w:ascii="Times New Roman" w:hAnsi="Times New Roman" w:cs="Times New Roman"/>
          <w:sz w:val="24"/>
          <w:szCs w:val="24"/>
        </w:rPr>
        <w:t xml:space="preserve">, G., Hayes, A., Henry, L., Hester, J., Kuhn, M., Lin Pedersen, T., Miller, E., Bache, S.M., Müller, K., </w:t>
      </w:r>
      <w:proofErr w:type="spellStart"/>
      <w:r>
        <w:rPr>
          <w:rFonts w:ascii="Times New Roman" w:hAnsi="Times New Roman" w:cs="Times New Roman"/>
          <w:sz w:val="24"/>
          <w:szCs w:val="24"/>
        </w:rPr>
        <w:t>Ooms</w:t>
      </w:r>
      <w:proofErr w:type="spellEnd"/>
      <w:r>
        <w:rPr>
          <w:rFonts w:ascii="Times New Roman" w:hAnsi="Times New Roman" w:cs="Times New Roman"/>
          <w:sz w:val="24"/>
          <w:szCs w:val="24"/>
        </w:rPr>
        <w:t xml:space="preserve">, J., Robinson, D., Seidel, D.P., </w:t>
      </w:r>
      <w:proofErr w:type="spellStart"/>
      <w:r>
        <w:rPr>
          <w:rFonts w:ascii="Times New Roman" w:hAnsi="Times New Roman" w:cs="Times New Roman"/>
          <w:sz w:val="24"/>
          <w:szCs w:val="24"/>
        </w:rPr>
        <w:t>Spinu</w:t>
      </w:r>
      <w:proofErr w:type="spellEnd"/>
      <w:r>
        <w:rPr>
          <w:rFonts w:ascii="Times New Roman" w:hAnsi="Times New Roman" w:cs="Times New Roman"/>
          <w:sz w:val="24"/>
          <w:szCs w:val="24"/>
        </w:rPr>
        <w:t xml:space="preserve">, V., Takahashi, K., Vaughan, D., Wilke, C., Woo, K., and </w:t>
      </w:r>
      <w:proofErr w:type="spellStart"/>
      <w:r>
        <w:rPr>
          <w:rFonts w:ascii="Times New Roman" w:hAnsi="Times New Roman" w:cs="Times New Roman"/>
          <w:sz w:val="24"/>
          <w:szCs w:val="24"/>
        </w:rPr>
        <w:t>Yutani</w:t>
      </w:r>
      <w:proofErr w:type="spellEnd"/>
      <w:r>
        <w:rPr>
          <w:rFonts w:ascii="Times New Roman" w:hAnsi="Times New Roman" w:cs="Times New Roman"/>
          <w:sz w:val="24"/>
          <w:szCs w:val="24"/>
        </w:rPr>
        <w:t xml:space="preserve">, H. 2019. Welcome to the </w:t>
      </w:r>
      <w:proofErr w:type="spellStart"/>
      <w:r>
        <w:rPr>
          <w:rFonts w:ascii="Times New Roman" w:hAnsi="Times New Roman" w:cs="Times New Roman"/>
          <w:sz w:val="24"/>
          <w:szCs w:val="24"/>
        </w:rPr>
        <w:t>tidyverse</w:t>
      </w:r>
      <w:proofErr w:type="spellEnd"/>
      <w:r>
        <w:rPr>
          <w:rFonts w:ascii="Times New Roman" w:hAnsi="Times New Roman" w:cs="Times New Roman"/>
          <w:sz w:val="24"/>
          <w:szCs w:val="24"/>
        </w:rPr>
        <w:t xml:space="preserve">. Journal of </w:t>
      </w:r>
      <w:proofErr w:type="gramStart"/>
      <w:r>
        <w:rPr>
          <w:rFonts w:ascii="Times New Roman" w:hAnsi="Times New Roman" w:cs="Times New Roman"/>
          <w:sz w:val="24"/>
          <w:szCs w:val="24"/>
        </w:rPr>
        <w:t>Open Source</w:t>
      </w:r>
      <w:proofErr w:type="gramEnd"/>
      <w:r>
        <w:rPr>
          <w:rFonts w:ascii="Times New Roman" w:hAnsi="Times New Roman" w:cs="Times New Roman"/>
          <w:sz w:val="24"/>
          <w:szCs w:val="24"/>
        </w:rPr>
        <w:t xml:space="preserve"> Software 4(43): 1686. DOI: </w:t>
      </w:r>
      <w:r w:rsidRPr="00DD78BC">
        <w:rPr>
          <w:rFonts w:ascii="Times New Roman" w:hAnsi="Times New Roman" w:cs="Times New Roman"/>
          <w:sz w:val="24"/>
          <w:szCs w:val="24"/>
        </w:rPr>
        <w:t>10.21105/joss.01686</w:t>
      </w:r>
    </w:p>
    <w:p w14:paraId="4050350A" w14:textId="77777777" w:rsidR="00DD78BC" w:rsidRPr="00DD78BC" w:rsidRDefault="00DD78BC" w:rsidP="0088663B">
      <w:pPr>
        <w:pStyle w:val="NoSpacing"/>
        <w:rPr>
          <w:rFonts w:ascii="Times New Roman" w:hAnsi="Times New Roman" w:cs="Times New Roman"/>
          <w:sz w:val="24"/>
          <w:szCs w:val="24"/>
        </w:rPr>
      </w:pPr>
    </w:p>
    <w:p w14:paraId="0F168BB7" w14:textId="7AF1EE91" w:rsidR="00675F96" w:rsidRDefault="00675F96" w:rsidP="0088663B">
      <w:pPr>
        <w:pStyle w:val="NoSpacing"/>
        <w:rPr>
          <w:rFonts w:ascii="Times New Roman" w:hAnsi="Times New Roman" w:cs="Times New Roman"/>
          <w:sz w:val="24"/>
          <w:szCs w:val="24"/>
        </w:rPr>
      </w:pPr>
      <w:r>
        <w:rPr>
          <w:rFonts w:ascii="Times New Roman" w:hAnsi="Times New Roman" w:cs="Times New Roman"/>
          <w:sz w:val="24"/>
          <w:szCs w:val="24"/>
        </w:rPr>
        <w:t>Wright, M.N., and Ziegler, A. 2017. ranger: A fast implementation of random forests for high dimensional data in C++ and R. Journal of Statistical Software</w:t>
      </w:r>
      <w:r w:rsidR="00DD78BC">
        <w:rPr>
          <w:rFonts w:ascii="Times New Roman" w:hAnsi="Times New Roman" w:cs="Times New Roman"/>
          <w:sz w:val="24"/>
          <w:szCs w:val="24"/>
        </w:rPr>
        <w:t xml:space="preserve"> 77(1): 1-17. DOI: </w:t>
      </w:r>
      <w:r w:rsidR="00DD78BC" w:rsidRPr="00DD78BC">
        <w:rPr>
          <w:rFonts w:ascii="Times New Roman" w:hAnsi="Times New Roman" w:cs="Times New Roman"/>
          <w:sz w:val="24"/>
          <w:szCs w:val="24"/>
        </w:rPr>
        <w:t>10.18637/</w:t>
      </w:r>
      <w:proofErr w:type="gramStart"/>
      <w:r w:rsidR="00DD78BC" w:rsidRPr="00DD78BC">
        <w:rPr>
          <w:rFonts w:ascii="Times New Roman" w:hAnsi="Times New Roman" w:cs="Times New Roman"/>
          <w:sz w:val="24"/>
          <w:szCs w:val="24"/>
        </w:rPr>
        <w:t>jss.v077.i</w:t>
      </w:r>
      <w:proofErr w:type="gramEnd"/>
      <w:r w:rsidR="00DD78BC" w:rsidRPr="00DD78BC">
        <w:rPr>
          <w:rFonts w:ascii="Times New Roman" w:hAnsi="Times New Roman" w:cs="Times New Roman"/>
          <w:sz w:val="24"/>
          <w:szCs w:val="24"/>
        </w:rPr>
        <w:t>01</w:t>
      </w:r>
    </w:p>
    <w:p w14:paraId="2E5A3C58" w14:textId="56C9C59F" w:rsidR="0020505D" w:rsidRDefault="0020505D" w:rsidP="0088663B">
      <w:pPr>
        <w:pStyle w:val="NoSpacing"/>
        <w:rPr>
          <w:rFonts w:ascii="Times New Roman" w:hAnsi="Times New Roman" w:cs="Times New Roman"/>
          <w:sz w:val="24"/>
          <w:szCs w:val="24"/>
        </w:rPr>
      </w:pPr>
    </w:p>
    <w:p w14:paraId="748BD3AE" w14:textId="77777777" w:rsidR="002752A0" w:rsidRDefault="002752A0" w:rsidP="0088663B">
      <w:pPr>
        <w:spacing w:after="160" w:line="240" w:lineRule="auto"/>
        <w:rPr>
          <w:rFonts w:ascii="Times New Roman" w:eastAsiaTheme="minorHAnsi" w:hAnsi="Times New Roman" w:cs="Times New Roman"/>
          <w:sz w:val="24"/>
          <w:szCs w:val="24"/>
          <w:lang w:val="en-US"/>
        </w:rPr>
      </w:pPr>
      <w:r>
        <w:rPr>
          <w:rFonts w:ascii="Times New Roman" w:hAnsi="Times New Roman" w:cs="Times New Roman"/>
          <w:sz w:val="24"/>
          <w:szCs w:val="24"/>
        </w:rPr>
        <w:br w:type="page"/>
      </w:r>
    </w:p>
    <w:p w14:paraId="15AF53CF" w14:textId="3344BDA3" w:rsidR="0020505D" w:rsidRDefault="0020505D" w:rsidP="0088663B">
      <w:pPr>
        <w:pStyle w:val="NoSpacing"/>
        <w:rPr>
          <w:rFonts w:ascii="Times New Roman" w:hAnsi="Times New Roman" w:cs="Times New Roman"/>
          <w:b/>
          <w:bCs/>
          <w:sz w:val="24"/>
          <w:szCs w:val="24"/>
        </w:rPr>
      </w:pPr>
      <w:r w:rsidRPr="002752A0">
        <w:rPr>
          <w:rFonts w:ascii="Times New Roman" w:hAnsi="Times New Roman" w:cs="Times New Roman"/>
          <w:b/>
          <w:bCs/>
          <w:sz w:val="24"/>
          <w:szCs w:val="24"/>
        </w:rPr>
        <w:lastRenderedPageBreak/>
        <w:t>Tables</w:t>
      </w:r>
    </w:p>
    <w:p w14:paraId="6F2BE0C4" w14:textId="77777777" w:rsidR="002752A0" w:rsidRPr="002752A0" w:rsidRDefault="002752A0" w:rsidP="0088663B">
      <w:pPr>
        <w:pStyle w:val="NoSpacing"/>
        <w:rPr>
          <w:rFonts w:ascii="Times New Roman" w:hAnsi="Times New Roman" w:cs="Times New Roman"/>
          <w:b/>
          <w:bCs/>
          <w:sz w:val="24"/>
          <w:szCs w:val="24"/>
        </w:rPr>
      </w:pPr>
    </w:p>
    <w:p w14:paraId="39316258" w14:textId="05924B27" w:rsidR="0020505D" w:rsidRDefault="0020505D" w:rsidP="0088663B">
      <w:pPr>
        <w:pStyle w:val="NoSpacing"/>
        <w:rPr>
          <w:rFonts w:ascii="Times New Roman" w:hAnsi="Times New Roman" w:cs="Times New Roman"/>
          <w:sz w:val="24"/>
          <w:szCs w:val="24"/>
        </w:rPr>
      </w:pPr>
      <w:r>
        <w:rPr>
          <w:rFonts w:ascii="Times New Roman" w:hAnsi="Times New Roman" w:cs="Times New Roman"/>
          <w:sz w:val="24"/>
          <w:szCs w:val="24"/>
        </w:rPr>
        <w:t>Table 1. Summary statistics calculated from raw acceleration data.</w:t>
      </w:r>
    </w:p>
    <w:tbl>
      <w:tblPr>
        <w:tblStyle w:val="TableGrid"/>
        <w:tblW w:w="9445" w:type="dxa"/>
        <w:tblLook w:val="04A0" w:firstRow="1" w:lastRow="0" w:firstColumn="1" w:lastColumn="0" w:noHBand="0" w:noVBand="1"/>
      </w:tblPr>
      <w:tblGrid>
        <w:gridCol w:w="3055"/>
        <w:gridCol w:w="6390"/>
      </w:tblGrid>
      <w:tr w:rsidR="0020505D" w14:paraId="1E9AD9D7" w14:textId="77777777" w:rsidTr="0020505D">
        <w:tc>
          <w:tcPr>
            <w:tcW w:w="3055" w:type="dxa"/>
          </w:tcPr>
          <w:p w14:paraId="292D8A8B" w14:textId="72A34609" w:rsidR="0020505D" w:rsidRPr="0020505D" w:rsidRDefault="0020505D" w:rsidP="0088663B">
            <w:pPr>
              <w:pStyle w:val="NoSpacing"/>
              <w:rPr>
                <w:rFonts w:ascii="Times New Roman" w:hAnsi="Times New Roman" w:cs="Times New Roman"/>
                <w:b/>
                <w:bCs/>
                <w:sz w:val="24"/>
                <w:szCs w:val="24"/>
              </w:rPr>
            </w:pPr>
            <w:r w:rsidRPr="0020505D">
              <w:rPr>
                <w:rFonts w:ascii="Times New Roman" w:hAnsi="Times New Roman" w:cs="Times New Roman"/>
                <w:b/>
                <w:bCs/>
                <w:sz w:val="24"/>
                <w:szCs w:val="24"/>
              </w:rPr>
              <w:t>Measure</w:t>
            </w:r>
          </w:p>
        </w:tc>
        <w:tc>
          <w:tcPr>
            <w:tcW w:w="6390" w:type="dxa"/>
          </w:tcPr>
          <w:p w14:paraId="5328B3F0" w14:textId="6A2EC672" w:rsidR="0020505D" w:rsidRPr="0020505D" w:rsidRDefault="0020505D" w:rsidP="0088663B">
            <w:pPr>
              <w:pStyle w:val="NoSpacing"/>
              <w:rPr>
                <w:rFonts w:ascii="Times New Roman" w:hAnsi="Times New Roman" w:cs="Times New Roman"/>
                <w:b/>
                <w:bCs/>
                <w:sz w:val="24"/>
                <w:szCs w:val="24"/>
              </w:rPr>
            </w:pPr>
            <w:r w:rsidRPr="0020505D">
              <w:rPr>
                <w:rFonts w:ascii="Times New Roman" w:hAnsi="Times New Roman" w:cs="Times New Roman"/>
                <w:b/>
                <w:bCs/>
                <w:sz w:val="24"/>
                <w:szCs w:val="24"/>
              </w:rPr>
              <w:t>Definition</w:t>
            </w:r>
          </w:p>
        </w:tc>
      </w:tr>
      <w:tr w:rsidR="0020505D" w14:paraId="010AC61C" w14:textId="77777777" w:rsidTr="0020505D">
        <w:tc>
          <w:tcPr>
            <w:tcW w:w="3055" w:type="dxa"/>
          </w:tcPr>
          <w:p w14:paraId="35A3C06F" w14:textId="4BBFEACD" w:rsidR="0020505D" w:rsidRDefault="0020505D" w:rsidP="0088663B">
            <w:pPr>
              <w:pStyle w:val="NoSpacing"/>
              <w:rPr>
                <w:rFonts w:ascii="Times New Roman" w:hAnsi="Times New Roman" w:cs="Times New Roman"/>
                <w:sz w:val="24"/>
                <w:szCs w:val="24"/>
              </w:rPr>
            </w:pPr>
            <w:r>
              <w:rPr>
                <w:rFonts w:ascii="Times New Roman" w:hAnsi="Times New Roman" w:cs="Times New Roman"/>
                <w:sz w:val="24"/>
                <w:szCs w:val="24"/>
              </w:rPr>
              <w:t>ODBA</w:t>
            </w:r>
          </w:p>
        </w:tc>
        <w:tc>
          <w:tcPr>
            <w:tcW w:w="6390" w:type="dxa"/>
          </w:tcPr>
          <w:p w14:paraId="661A260F" w14:textId="06BB5218" w:rsidR="0020505D" w:rsidRDefault="0020505D" w:rsidP="0088663B">
            <w:pPr>
              <w:pStyle w:val="NoSpacing"/>
              <w:rPr>
                <w:rFonts w:ascii="Times New Roman" w:hAnsi="Times New Roman" w:cs="Times New Roman"/>
                <w:sz w:val="24"/>
                <w:szCs w:val="24"/>
              </w:rPr>
            </w:pPr>
            <w:r>
              <w:rPr>
                <w:rFonts w:ascii="Times New Roman" w:hAnsi="Times New Roman" w:cs="Times New Roman"/>
                <w:sz w:val="24"/>
                <w:szCs w:val="24"/>
              </w:rPr>
              <w:t>Overall dynamic body acceleration</w:t>
            </w:r>
            <w:r w:rsidR="00415362">
              <w:rPr>
                <w:rFonts w:ascii="Times New Roman" w:hAnsi="Times New Roman" w:cs="Times New Roman"/>
                <w:sz w:val="24"/>
                <w:szCs w:val="24"/>
              </w:rPr>
              <w:t>; proxy for energy expenditure</w:t>
            </w:r>
          </w:p>
        </w:tc>
      </w:tr>
      <w:tr w:rsidR="0020505D" w14:paraId="5BE6D70B" w14:textId="77777777" w:rsidTr="0020505D">
        <w:tc>
          <w:tcPr>
            <w:tcW w:w="3055" w:type="dxa"/>
          </w:tcPr>
          <w:p w14:paraId="155ECC9B" w14:textId="3DF491D5" w:rsidR="0020505D" w:rsidRDefault="0020505D" w:rsidP="0088663B">
            <w:pPr>
              <w:pStyle w:val="NoSpacing"/>
              <w:rPr>
                <w:rFonts w:ascii="Times New Roman" w:hAnsi="Times New Roman" w:cs="Times New Roman"/>
                <w:sz w:val="24"/>
                <w:szCs w:val="24"/>
              </w:rPr>
            </w:pPr>
            <w:r>
              <w:rPr>
                <w:rFonts w:ascii="Times New Roman" w:hAnsi="Times New Roman" w:cs="Times New Roman"/>
                <w:sz w:val="24"/>
                <w:szCs w:val="24"/>
              </w:rPr>
              <w:t xml:space="preserve">Mean </w:t>
            </w:r>
            <w:r w:rsidR="00DA5720">
              <w:rPr>
                <w:rFonts w:ascii="Times New Roman" w:hAnsi="Times New Roman" w:cs="Times New Roman"/>
                <w:sz w:val="24"/>
                <w:szCs w:val="24"/>
              </w:rPr>
              <w:t xml:space="preserve">of </w:t>
            </w:r>
            <w:r>
              <w:rPr>
                <w:rFonts w:ascii="Times New Roman" w:hAnsi="Times New Roman" w:cs="Times New Roman"/>
                <w:sz w:val="24"/>
                <w:szCs w:val="24"/>
              </w:rPr>
              <w:t>difference in dynamic acceleration</w:t>
            </w:r>
            <w:r w:rsidR="00DA5720">
              <w:rPr>
                <w:rFonts w:ascii="Times New Roman" w:hAnsi="Times New Roman" w:cs="Times New Roman"/>
                <w:sz w:val="24"/>
                <w:szCs w:val="24"/>
              </w:rPr>
              <w:t xml:space="preserve"> in two axes</w:t>
            </w:r>
          </w:p>
        </w:tc>
        <w:tc>
          <w:tcPr>
            <w:tcW w:w="6390" w:type="dxa"/>
          </w:tcPr>
          <w:p w14:paraId="70DC2522" w14:textId="7A559568" w:rsidR="0020505D" w:rsidRDefault="004C65A9" w:rsidP="0088663B">
            <w:pPr>
              <w:pStyle w:val="NoSpacing"/>
              <w:rPr>
                <w:rFonts w:ascii="Times New Roman" w:hAnsi="Times New Roman" w:cs="Times New Roman"/>
                <w:sz w:val="24"/>
                <w:szCs w:val="24"/>
              </w:rPr>
            </w:pPr>
            <w:r>
              <w:rPr>
                <w:rFonts w:ascii="Times New Roman" w:hAnsi="Times New Roman" w:cs="Times New Roman"/>
                <w:sz w:val="24"/>
                <w:szCs w:val="24"/>
              </w:rPr>
              <w:t>Average difference in values of two axes.</w:t>
            </w:r>
          </w:p>
        </w:tc>
      </w:tr>
      <w:tr w:rsidR="0020505D" w14:paraId="2A88A672" w14:textId="77777777" w:rsidTr="0020505D">
        <w:tc>
          <w:tcPr>
            <w:tcW w:w="3055" w:type="dxa"/>
          </w:tcPr>
          <w:p w14:paraId="41D49C8F" w14:textId="77AEF6B7" w:rsidR="0020505D"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Standard deviation of difference in two axes</w:t>
            </w:r>
          </w:p>
        </w:tc>
        <w:tc>
          <w:tcPr>
            <w:tcW w:w="6390" w:type="dxa"/>
          </w:tcPr>
          <w:p w14:paraId="1486F271" w14:textId="09A92C1C" w:rsidR="0020505D" w:rsidRDefault="004C65A9" w:rsidP="0088663B">
            <w:pPr>
              <w:pStyle w:val="NoSpacing"/>
              <w:rPr>
                <w:rFonts w:ascii="Times New Roman" w:hAnsi="Times New Roman" w:cs="Times New Roman"/>
                <w:sz w:val="24"/>
                <w:szCs w:val="24"/>
              </w:rPr>
            </w:pPr>
            <w:r>
              <w:rPr>
                <w:rFonts w:ascii="Times New Roman" w:hAnsi="Times New Roman" w:cs="Times New Roman"/>
                <w:sz w:val="24"/>
                <w:szCs w:val="24"/>
              </w:rPr>
              <w:t>Standard deviation of difference in two axes.</w:t>
            </w:r>
          </w:p>
        </w:tc>
      </w:tr>
      <w:tr w:rsidR="0020505D" w14:paraId="4B917431" w14:textId="77777777" w:rsidTr="0020505D">
        <w:tc>
          <w:tcPr>
            <w:tcW w:w="3055" w:type="dxa"/>
          </w:tcPr>
          <w:p w14:paraId="57662AE5" w14:textId="2D01457A" w:rsidR="0020505D"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Skewness</w:t>
            </w:r>
          </w:p>
        </w:tc>
        <w:tc>
          <w:tcPr>
            <w:tcW w:w="6390" w:type="dxa"/>
          </w:tcPr>
          <w:p w14:paraId="058877F9" w14:textId="05C03054" w:rsidR="0020505D"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Measure of skew in distribution of all values from each axis</w:t>
            </w:r>
          </w:p>
        </w:tc>
      </w:tr>
      <w:tr w:rsidR="0020505D" w14:paraId="45B9C494" w14:textId="77777777" w:rsidTr="0020505D">
        <w:tc>
          <w:tcPr>
            <w:tcW w:w="3055" w:type="dxa"/>
          </w:tcPr>
          <w:p w14:paraId="26235A5D" w14:textId="4633C588" w:rsidR="0020505D"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Kurtosis</w:t>
            </w:r>
          </w:p>
        </w:tc>
        <w:tc>
          <w:tcPr>
            <w:tcW w:w="6390" w:type="dxa"/>
          </w:tcPr>
          <w:p w14:paraId="354E5E1A" w14:textId="48077878" w:rsidR="0020505D"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Tailedness</w:t>
            </w:r>
            <w:proofErr w:type="spellEnd"/>
            <w:r>
              <w:rPr>
                <w:rFonts w:ascii="Times New Roman" w:hAnsi="Times New Roman" w:cs="Times New Roman"/>
                <w:sz w:val="24"/>
                <w:szCs w:val="24"/>
              </w:rPr>
              <w:t>” of distribution of all values from each axis.</w:t>
            </w:r>
          </w:p>
        </w:tc>
      </w:tr>
      <w:tr w:rsidR="0020505D" w14:paraId="711F7504" w14:textId="77777777" w:rsidTr="0020505D">
        <w:tc>
          <w:tcPr>
            <w:tcW w:w="3055" w:type="dxa"/>
          </w:tcPr>
          <w:p w14:paraId="02B735D7" w14:textId="36B45841" w:rsidR="0020505D"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Covariance between two axes</w:t>
            </w:r>
          </w:p>
        </w:tc>
        <w:tc>
          <w:tcPr>
            <w:tcW w:w="6390" w:type="dxa"/>
          </w:tcPr>
          <w:p w14:paraId="499924F0" w14:textId="7F4274B1" w:rsidR="0020505D"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Covariance between all pairs of two axes</w:t>
            </w:r>
          </w:p>
        </w:tc>
      </w:tr>
      <w:tr w:rsidR="0020505D" w14:paraId="0C4E9338" w14:textId="77777777" w:rsidTr="0020505D">
        <w:tc>
          <w:tcPr>
            <w:tcW w:w="3055" w:type="dxa"/>
          </w:tcPr>
          <w:p w14:paraId="5ED90620" w14:textId="09476E73" w:rsidR="0020505D"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Correlation between two axes</w:t>
            </w:r>
          </w:p>
        </w:tc>
        <w:tc>
          <w:tcPr>
            <w:tcW w:w="6390" w:type="dxa"/>
          </w:tcPr>
          <w:p w14:paraId="46CCD437" w14:textId="2BC197E4" w:rsidR="0020505D"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Pearson’s correlation coefficient between all pairs of two axes</w:t>
            </w:r>
          </w:p>
        </w:tc>
      </w:tr>
      <w:tr w:rsidR="00DA5720" w14:paraId="66735119" w14:textId="77777777" w:rsidTr="0020505D">
        <w:tc>
          <w:tcPr>
            <w:tcW w:w="3055" w:type="dxa"/>
          </w:tcPr>
          <w:p w14:paraId="331C4F8A" w14:textId="528F63CD" w:rsidR="00DA5720"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Minimum dynamic acceleration</w:t>
            </w:r>
          </w:p>
        </w:tc>
        <w:tc>
          <w:tcPr>
            <w:tcW w:w="6390" w:type="dxa"/>
          </w:tcPr>
          <w:p w14:paraId="60242A30" w14:textId="1C968C5C" w:rsidR="00DA5720"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Minimum dynamic acceleration for each axis</w:t>
            </w:r>
          </w:p>
        </w:tc>
      </w:tr>
      <w:tr w:rsidR="00DA5720" w14:paraId="18863055" w14:textId="77777777" w:rsidTr="0020505D">
        <w:tc>
          <w:tcPr>
            <w:tcW w:w="3055" w:type="dxa"/>
          </w:tcPr>
          <w:p w14:paraId="70FB07DE" w14:textId="3891C5F3" w:rsidR="00DA5720"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Maximum dynamic acceleration</w:t>
            </w:r>
          </w:p>
        </w:tc>
        <w:tc>
          <w:tcPr>
            <w:tcW w:w="6390" w:type="dxa"/>
          </w:tcPr>
          <w:p w14:paraId="6969BD0B" w14:textId="476AA51B" w:rsidR="00DA5720"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Maximum dynamic acceleration for each axis</w:t>
            </w:r>
          </w:p>
        </w:tc>
      </w:tr>
      <w:tr w:rsidR="00DA5720" w14:paraId="1AE48C22" w14:textId="77777777" w:rsidTr="0020505D">
        <w:tc>
          <w:tcPr>
            <w:tcW w:w="3055" w:type="dxa"/>
          </w:tcPr>
          <w:p w14:paraId="6EF8DE7B" w14:textId="2733BDBD" w:rsidR="00DA5720"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Amplitude</w:t>
            </w:r>
          </w:p>
        </w:tc>
        <w:tc>
          <w:tcPr>
            <w:tcW w:w="6390" w:type="dxa"/>
          </w:tcPr>
          <w:p w14:paraId="5C7BF7F6" w14:textId="59EFC66F" w:rsidR="00DA5720" w:rsidRDefault="00DA5720" w:rsidP="0088663B">
            <w:pPr>
              <w:pStyle w:val="NoSpacing"/>
              <w:rPr>
                <w:rFonts w:ascii="Times New Roman" w:hAnsi="Times New Roman" w:cs="Times New Roman"/>
                <w:sz w:val="24"/>
                <w:szCs w:val="24"/>
              </w:rPr>
            </w:pPr>
            <w:r>
              <w:rPr>
                <w:rFonts w:ascii="Times New Roman" w:hAnsi="Times New Roman" w:cs="Times New Roman"/>
                <w:sz w:val="24"/>
                <w:szCs w:val="24"/>
              </w:rPr>
              <w:t>Difference between minimum and maximum for each axis</w:t>
            </w:r>
          </w:p>
        </w:tc>
      </w:tr>
    </w:tbl>
    <w:p w14:paraId="5859D26F" w14:textId="6211BA0F" w:rsidR="0020505D" w:rsidRDefault="0020505D" w:rsidP="0088663B">
      <w:pPr>
        <w:pStyle w:val="NoSpacing"/>
        <w:rPr>
          <w:rFonts w:ascii="Times New Roman" w:hAnsi="Times New Roman" w:cs="Times New Roman"/>
          <w:sz w:val="24"/>
          <w:szCs w:val="24"/>
        </w:rPr>
      </w:pPr>
    </w:p>
    <w:p w14:paraId="70ECB549" w14:textId="015AB525" w:rsidR="002752A0" w:rsidRDefault="002752A0" w:rsidP="0088663B">
      <w:pPr>
        <w:spacing w:after="160" w:line="240" w:lineRule="auto"/>
        <w:rPr>
          <w:rFonts w:ascii="Times New Roman" w:eastAsiaTheme="minorHAnsi" w:hAnsi="Times New Roman" w:cs="Times New Roman"/>
          <w:sz w:val="24"/>
          <w:szCs w:val="24"/>
          <w:lang w:val="en-US"/>
        </w:rPr>
      </w:pPr>
      <w:r>
        <w:rPr>
          <w:rFonts w:ascii="Times New Roman" w:hAnsi="Times New Roman" w:cs="Times New Roman"/>
          <w:sz w:val="24"/>
          <w:szCs w:val="24"/>
        </w:rPr>
        <w:br w:type="page"/>
      </w:r>
    </w:p>
    <w:p w14:paraId="0FE3FC53" w14:textId="27E2C4B3" w:rsidR="002752A0" w:rsidRDefault="002752A0" w:rsidP="0088663B">
      <w:pPr>
        <w:pStyle w:val="NoSpacing"/>
        <w:rPr>
          <w:rFonts w:ascii="Times New Roman" w:hAnsi="Times New Roman" w:cs="Times New Roman"/>
          <w:sz w:val="24"/>
          <w:szCs w:val="24"/>
        </w:rPr>
      </w:pPr>
      <w:r w:rsidRPr="00B20634">
        <w:rPr>
          <w:rFonts w:ascii="Times New Roman" w:hAnsi="Times New Roman" w:cs="Times New Roman"/>
          <w:b/>
          <w:bCs/>
          <w:sz w:val="24"/>
          <w:szCs w:val="24"/>
        </w:rPr>
        <w:lastRenderedPageBreak/>
        <w:t>Table 2.</w:t>
      </w:r>
      <w:r>
        <w:rPr>
          <w:rFonts w:ascii="Times New Roman" w:hAnsi="Times New Roman" w:cs="Times New Roman"/>
          <w:sz w:val="24"/>
          <w:szCs w:val="24"/>
        </w:rPr>
        <w:t xml:space="preserve"> Sensitivity </w:t>
      </w:r>
      <w:r w:rsidR="00B20634">
        <w:rPr>
          <w:rFonts w:ascii="Times New Roman" w:hAnsi="Times New Roman" w:cs="Times New Roman"/>
          <w:sz w:val="24"/>
          <w:szCs w:val="24"/>
        </w:rPr>
        <w:t xml:space="preserve">for each behavior class for each model (K-nearest neighbors, random </w:t>
      </w:r>
      <w:proofErr w:type="gramStart"/>
      <w:r w:rsidR="00B20634">
        <w:rPr>
          <w:rFonts w:ascii="Times New Roman" w:hAnsi="Times New Roman" w:cs="Times New Roman"/>
          <w:sz w:val="24"/>
          <w:szCs w:val="24"/>
        </w:rPr>
        <w:t>forest</w:t>
      </w:r>
      <w:proofErr w:type="gramEnd"/>
      <w:r w:rsidR="00B20634">
        <w:rPr>
          <w:rFonts w:ascii="Times New Roman" w:hAnsi="Times New Roman" w:cs="Times New Roman"/>
          <w:sz w:val="24"/>
          <w:szCs w:val="24"/>
        </w:rPr>
        <w:t xml:space="preserve"> and gradient boosting machines).</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1"/>
        <w:gridCol w:w="1555"/>
        <w:gridCol w:w="1553"/>
        <w:gridCol w:w="1549"/>
        <w:gridCol w:w="1546"/>
        <w:gridCol w:w="1116"/>
      </w:tblGrid>
      <w:tr w:rsidR="00B20634" w14:paraId="122F0B1C" w14:textId="77777777" w:rsidTr="00E11E7E">
        <w:tc>
          <w:tcPr>
            <w:tcW w:w="2131" w:type="dxa"/>
            <w:tcBorders>
              <w:top w:val="single" w:sz="4" w:space="0" w:color="auto"/>
            </w:tcBorders>
          </w:tcPr>
          <w:p w14:paraId="546CE027" w14:textId="77777777" w:rsidR="00B20634" w:rsidRDefault="00B20634" w:rsidP="0088663B">
            <w:pPr>
              <w:pStyle w:val="NoSpacing"/>
              <w:rPr>
                <w:rFonts w:ascii="Times New Roman" w:hAnsi="Times New Roman" w:cs="Times New Roman"/>
                <w:sz w:val="24"/>
                <w:szCs w:val="24"/>
              </w:rPr>
            </w:pPr>
          </w:p>
        </w:tc>
        <w:tc>
          <w:tcPr>
            <w:tcW w:w="7319" w:type="dxa"/>
            <w:gridSpan w:val="5"/>
            <w:tcBorders>
              <w:top w:val="single" w:sz="4" w:space="0" w:color="auto"/>
            </w:tcBorders>
          </w:tcPr>
          <w:p w14:paraId="48CA4111" w14:textId="4795AA50" w:rsidR="00B20634" w:rsidRPr="00B20634" w:rsidRDefault="00B20634" w:rsidP="0088663B">
            <w:pPr>
              <w:pStyle w:val="NoSpacing"/>
              <w:jc w:val="center"/>
              <w:rPr>
                <w:rFonts w:ascii="Times New Roman" w:hAnsi="Times New Roman" w:cs="Times New Roman"/>
                <w:b/>
                <w:bCs/>
                <w:sz w:val="24"/>
                <w:szCs w:val="24"/>
              </w:rPr>
            </w:pPr>
            <w:r w:rsidRPr="00B20634">
              <w:rPr>
                <w:rFonts w:ascii="Times New Roman" w:hAnsi="Times New Roman" w:cs="Times New Roman"/>
                <w:b/>
                <w:bCs/>
                <w:sz w:val="24"/>
                <w:szCs w:val="24"/>
              </w:rPr>
              <w:t>Behavior</w:t>
            </w:r>
          </w:p>
        </w:tc>
      </w:tr>
      <w:tr w:rsidR="002752A0" w14:paraId="23946E45" w14:textId="77777777" w:rsidTr="00E11E7E">
        <w:tc>
          <w:tcPr>
            <w:tcW w:w="2131" w:type="dxa"/>
            <w:tcBorders>
              <w:bottom w:val="single" w:sz="4" w:space="0" w:color="auto"/>
            </w:tcBorders>
          </w:tcPr>
          <w:p w14:paraId="0F9B9894" w14:textId="4856664A" w:rsidR="002752A0" w:rsidRPr="00B20634" w:rsidRDefault="00B20634" w:rsidP="0088663B">
            <w:pPr>
              <w:pStyle w:val="NoSpacing"/>
              <w:rPr>
                <w:rFonts w:ascii="Times New Roman" w:hAnsi="Times New Roman" w:cs="Times New Roman"/>
                <w:b/>
                <w:bCs/>
                <w:sz w:val="24"/>
                <w:szCs w:val="24"/>
              </w:rPr>
            </w:pPr>
            <w:r w:rsidRPr="00B20634">
              <w:rPr>
                <w:rFonts w:ascii="Times New Roman" w:hAnsi="Times New Roman" w:cs="Times New Roman"/>
                <w:b/>
                <w:bCs/>
                <w:sz w:val="24"/>
                <w:szCs w:val="24"/>
              </w:rPr>
              <w:t>Model</w:t>
            </w:r>
          </w:p>
        </w:tc>
        <w:tc>
          <w:tcPr>
            <w:tcW w:w="1555" w:type="dxa"/>
            <w:tcBorders>
              <w:bottom w:val="single" w:sz="4" w:space="0" w:color="auto"/>
            </w:tcBorders>
          </w:tcPr>
          <w:p w14:paraId="6290A168" w14:textId="5B642890"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A_FLIGHT</w:t>
            </w:r>
          </w:p>
        </w:tc>
        <w:tc>
          <w:tcPr>
            <w:tcW w:w="1553" w:type="dxa"/>
            <w:tcBorders>
              <w:bottom w:val="single" w:sz="4" w:space="0" w:color="auto"/>
            </w:tcBorders>
          </w:tcPr>
          <w:p w14:paraId="618CFDA1" w14:textId="5BB583EA"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P_FLIGHT</w:t>
            </w:r>
          </w:p>
        </w:tc>
        <w:tc>
          <w:tcPr>
            <w:tcW w:w="1549" w:type="dxa"/>
            <w:tcBorders>
              <w:bottom w:val="single" w:sz="4" w:space="0" w:color="auto"/>
            </w:tcBorders>
          </w:tcPr>
          <w:p w14:paraId="78EAE413" w14:textId="0E2882B0"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SITTING</w:t>
            </w:r>
          </w:p>
        </w:tc>
        <w:tc>
          <w:tcPr>
            <w:tcW w:w="1546" w:type="dxa"/>
            <w:tcBorders>
              <w:bottom w:val="single" w:sz="4" w:space="0" w:color="auto"/>
            </w:tcBorders>
          </w:tcPr>
          <w:p w14:paraId="663C9DE4" w14:textId="2952C8EF"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STAND</w:t>
            </w:r>
          </w:p>
        </w:tc>
        <w:tc>
          <w:tcPr>
            <w:tcW w:w="1116" w:type="dxa"/>
            <w:tcBorders>
              <w:bottom w:val="single" w:sz="4" w:space="0" w:color="auto"/>
            </w:tcBorders>
          </w:tcPr>
          <w:p w14:paraId="3E8230BC" w14:textId="37F41191"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WALK</w:t>
            </w:r>
          </w:p>
        </w:tc>
      </w:tr>
      <w:tr w:rsidR="002752A0" w14:paraId="7C419B55" w14:textId="77777777" w:rsidTr="00E11E7E">
        <w:tc>
          <w:tcPr>
            <w:tcW w:w="2131" w:type="dxa"/>
            <w:tcBorders>
              <w:top w:val="single" w:sz="4" w:space="0" w:color="auto"/>
            </w:tcBorders>
          </w:tcPr>
          <w:p w14:paraId="2D170ADC" w14:textId="1DA62DF1"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KNN</w:t>
            </w:r>
          </w:p>
        </w:tc>
        <w:tc>
          <w:tcPr>
            <w:tcW w:w="1555" w:type="dxa"/>
            <w:tcBorders>
              <w:top w:val="single" w:sz="4" w:space="0" w:color="auto"/>
            </w:tcBorders>
          </w:tcPr>
          <w:p w14:paraId="10571BF8" w14:textId="4055D211" w:rsidR="002752A0" w:rsidRDefault="0063660F" w:rsidP="0088663B">
            <w:pPr>
              <w:pStyle w:val="NoSpacing"/>
              <w:rPr>
                <w:rFonts w:ascii="Times New Roman" w:hAnsi="Times New Roman" w:cs="Times New Roman"/>
                <w:sz w:val="24"/>
                <w:szCs w:val="24"/>
              </w:rPr>
            </w:pPr>
            <w:r>
              <w:rPr>
                <w:rFonts w:ascii="Times New Roman" w:hAnsi="Times New Roman" w:cs="Times New Roman"/>
                <w:sz w:val="24"/>
                <w:szCs w:val="24"/>
              </w:rPr>
              <w:t>0.91</w:t>
            </w:r>
          </w:p>
        </w:tc>
        <w:tc>
          <w:tcPr>
            <w:tcW w:w="1553" w:type="dxa"/>
            <w:tcBorders>
              <w:top w:val="single" w:sz="4" w:space="0" w:color="auto"/>
            </w:tcBorders>
          </w:tcPr>
          <w:p w14:paraId="78D8B6D5" w14:textId="19ED8457" w:rsidR="002752A0" w:rsidRDefault="0063660F" w:rsidP="0088663B">
            <w:pPr>
              <w:pStyle w:val="NoSpacing"/>
              <w:rPr>
                <w:rFonts w:ascii="Times New Roman" w:hAnsi="Times New Roman" w:cs="Times New Roman"/>
                <w:sz w:val="24"/>
                <w:szCs w:val="24"/>
              </w:rPr>
            </w:pPr>
            <w:r>
              <w:rPr>
                <w:rFonts w:ascii="Times New Roman" w:hAnsi="Times New Roman" w:cs="Times New Roman"/>
                <w:sz w:val="24"/>
                <w:szCs w:val="24"/>
              </w:rPr>
              <w:t>0.5</w:t>
            </w:r>
          </w:p>
        </w:tc>
        <w:tc>
          <w:tcPr>
            <w:tcW w:w="1549" w:type="dxa"/>
            <w:tcBorders>
              <w:top w:val="single" w:sz="4" w:space="0" w:color="auto"/>
            </w:tcBorders>
          </w:tcPr>
          <w:p w14:paraId="2CEAFCFF" w14:textId="4A85247A" w:rsidR="002752A0" w:rsidRDefault="0063660F" w:rsidP="0088663B">
            <w:pPr>
              <w:pStyle w:val="NoSpacing"/>
              <w:rPr>
                <w:rFonts w:ascii="Times New Roman" w:hAnsi="Times New Roman" w:cs="Times New Roman"/>
                <w:sz w:val="24"/>
                <w:szCs w:val="24"/>
              </w:rPr>
            </w:pPr>
            <w:r>
              <w:rPr>
                <w:rFonts w:ascii="Times New Roman" w:hAnsi="Times New Roman" w:cs="Times New Roman"/>
                <w:sz w:val="24"/>
                <w:szCs w:val="24"/>
              </w:rPr>
              <w:t>0.96</w:t>
            </w:r>
          </w:p>
        </w:tc>
        <w:tc>
          <w:tcPr>
            <w:tcW w:w="1546" w:type="dxa"/>
            <w:tcBorders>
              <w:top w:val="single" w:sz="4" w:space="0" w:color="auto"/>
            </w:tcBorders>
          </w:tcPr>
          <w:p w14:paraId="4DF8809A" w14:textId="4B6473E9" w:rsidR="002752A0" w:rsidRDefault="0063660F" w:rsidP="0088663B">
            <w:pPr>
              <w:pStyle w:val="NoSpacing"/>
              <w:rPr>
                <w:rFonts w:ascii="Times New Roman" w:hAnsi="Times New Roman" w:cs="Times New Roman"/>
                <w:sz w:val="24"/>
                <w:szCs w:val="24"/>
              </w:rPr>
            </w:pPr>
            <w:r>
              <w:rPr>
                <w:rFonts w:ascii="Times New Roman" w:hAnsi="Times New Roman" w:cs="Times New Roman"/>
                <w:sz w:val="24"/>
                <w:szCs w:val="24"/>
              </w:rPr>
              <w:t>0.87</w:t>
            </w:r>
          </w:p>
        </w:tc>
        <w:tc>
          <w:tcPr>
            <w:tcW w:w="1116" w:type="dxa"/>
            <w:tcBorders>
              <w:top w:val="single" w:sz="4" w:space="0" w:color="auto"/>
            </w:tcBorders>
          </w:tcPr>
          <w:p w14:paraId="516A761A" w14:textId="575E4CFC" w:rsidR="002752A0" w:rsidRDefault="0063660F" w:rsidP="0088663B">
            <w:pPr>
              <w:pStyle w:val="NoSpacing"/>
              <w:rPr>
                <w:rFonts w:ascii="Times New Roman" w:hAnsi="Times New Roman" w:cs="Times New Roman"/>
                <w:sz w:val="24"/>
                <w:szCs w:val="24"/>
              </w:rPr>
            </w:pPr>
            <w:r>
              <w:rPr>
                <w:rFonts w:ascii="Times New Roman" w:hAnsi="Times New Roman" w:cs="Times New Roman"/>
                <w:sz w:val="24"/>
                <w:szCs w:val="24"/>
              </w:rPr>
              <w:t>0.86</w:t>
            </w:r>
          </w:p>
        </w:tc>
      </w:tr>
      <w:tr w:rsidR="002752A0" w14:paraId="042480A4" w14:textId="77777777" w:rsidTr="00E11E7E">
        <w:tc>
          <w:tcPr>
            <w:tcW w:w="2131" w:type="dxa"/>
          </w:tcPr>
          <w:p w14:paraId="25B883C0" w14:textId="246241A3"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Random Forest</w:t>
            </w:r>
          </w:p>
        </w:tc>
        <w:tc>
          <w:tcPr>
            <w:tcW w:w="1555" w:type="dxa"/>
          </w:tcPr>
          <w:p w14:paraId="7BF10E8D" w14:textId="02014475" w:rsidR="002752A0" w:rsidRDefault="00B02073" w:rsidP="0088663B">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1553" w:type="dxa"/>
          </w:tcPr>
          <w:p w14:paraId="69C82F08" w14:textId="27AFCFDC" w:rsidR="002752A0" w:rsidRDefault="00984643" w:rsidP="0088663B">
            <w:pPr>
              <w:pStyle w:val="NoSpacing"/>
              <w:rPr>
                <w:rFonts w:ascii="Times New Roman" w:hAnsi="Times New Roman" w:cs="Times New Roman"/>
                <w:sz w:val="24"/>
                <w:szCs w:val="24"/>
              </w:rPr>
            </w:pPr>
            <w:r>
              <w:rPr>
                <w:rFonts w:ascii="Times New Roman" w:hAnsi="Times New Roman" w:cs="Times New Roman"/>
                <w:sz w:val="24"/>
                <w:szCs w:val="24"/>
              </w:rPr>
              <w:t>0.</w:t>
            </w:r>
            <w:r w:rsidR="00B02073">
              <w:rPr>
                <w:rFonts w:ascii="Times New Roman" w:hAnsi="Times New Roman" w:cs="Times New Roman"/>
                <w:sz w:val="24"/>
                <w:szCs w:val="24"/>
              </w:rPr>
              <w:t>61</w:t>
            </w:r>
          </w:p>
        </w:tc>
        <w:tc>
          <w:tcPr>
            <w:tcW w:w="1549" w:type="dxa"/>
          </w:tcPr>
          <w:p w14:paraId="3FC130D4" w14:textId="61B23DF4" w:rsidR="002752A0" w:rsidRDefault="00984643" w:rsidP="0088663B">
            <w:pPr>
              <w:pStyle w:val="NoSpacing"/>
              <w:rPr>
                <w:rFonts w:ascii="Times New Roman" w:hAnsi="Times New Roman" w:cs="Times New Roman"/>
                <w:sz w:val="24"/>
                <w:szCs w:val="24"/>
              </w:rPr>
            </w:pPr>
            <w:r>
              <w:rPr>
                <w:rFonts w:ascii="Times New Roman" w:hAnsi="Times New Roman" w:cs="Times New Roman"/>
                <w:sz w:val="24"/>
                <w:szCs w:val="24"/>
              </w:rPr>
              <w:t>0.9</w:t>
            </w:r>
            <w:r w:rsidR="00265371">
              <w:rPr>
                <w:rFonts w:ascii="Times New Roman" w:hAnsi="Times New Roman" w:cs="Times New Roman"/>
                <w:sz w:val="24"/>
                <w:szCs w:val="24"/>
              </w:rPr>
              <w:t>3</w:t>
            </w:r>
          </w:p>
        </w:tc>
        <w:tc>
          <w:tcPr>
            <w:tcW w:w="1546" w:type="dxa"/>
          </w:tcPr>
          <w:p w14:paraId="717B1692" w14:textId="78C912F9" w:rsidR="002752A0" w:rsidRDefault="00984643" w:rsidP="0088663B">
            <w:pPr>
              <w:pStyle w:val="NoSpacing"/>
              <w:rPr>
                <w:rFonts w:ascii="Times New Roman" w:hAnsi="Times New Roman" w:cs="Times New Roman"/>
                <w:sz w:val="24"/>
                <w:szCs w:val="24"/>
              </w:rPr>
            </w:pPr>
            <w:r>
              <w:rPr>
                <w:rFonts w:ascii="Times New Roman" w:hAnsi="Times New Roman" w:cs="Times New Roman"/>
                <w:sz w:val="24"/>
                <w:szCs w:val="24"/>
              </w:rPr>
              <w:t>0.</w:t>
            </w:r>
            <w:r w:rsidR="00265371">
              <w:rPr>
                <w:rFonts w:ascii="Times New Roman" w:hAnsi="Times New Roman" w:cs="Times New Roman"/>
                <w:sz w:val="24"/>
                <w:szCs w:val="24"/>
              </w:rPr>
              <w:t>90</w:t>
            </w:r>
          </w:p>
        </w:tc>
        <w:tc>
          <w:tcPr>
            <w:tcW w:w="1116" w:type="dxa"/>
          </w:tcPr>
          <w:p w14:paraId="1A1DCBEA" w14:textId="27E134E3" w:rsidR="002752A0" w:rsidRDefault="00984643" w:rsidP="0088663B">
            <w:pPr>
              <w:pStyle w:val="NoSpacing"/>
              <w:rPr>
                <w:rFonts w:ascii="Times New Roman" w:hAnsi="Times New Roman" w:cs="Times New Roman"/>
                <w:sz w:val="24"/>
                <w:szCs w:val="24"/>
              </w:rPr>
            </w:pPr>
            <w:r>
              <w:rPr>
                <w:rFonts w:ascii="Times New Roman" w:hAnsi="Times New Roman" w:cs="Times New Roman"/>
                <w:sz w:val="24"/>
                <w:szCs w:val="24"/>
              </w:rPr>
              <w:t>0.9</w:t>
            </w:r>
            <w:r w:rsidR="00265371">
              <w:rPr>
                <w:rFonts w:ascii="Times New Roman" w:hAnsi="Times New Roman" w:cs="Times New Roman"/>
                <w:sz w:val="24"/>
                <w:szCs w:val="24"/>
              </w:rPr>
              <w:t>4</w:t>
            </w:r>
          </w:p>
        </w:tc>
      </w:tr>
      <w:tr w:rsidR="002752A0" w14:paraId="1890197D" w14:textId="77777777" w:rsidTr="00E11E7E">
        <w:tc>
          <w:tcPr>
            <w:tcW w:w="2131" w:type="dxa"/>
            <w:tcBorders>
              <w:bottom w:val="single" w:sz="4" w:space="0" w:color="auto"/>
            </w:tcBorders>
          </w:tcPr>
          <w:p w14:paraId="3578A9D2" w14:textId="576CFC59"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GBM</w:t>
            </w:r>
          </w:p>
        </w:tc>
        <w:tc>
          <w:tcPr>
            <w:tcW w:w="1555" w:type="dxa"/>
            <w:tcBorders>
              <w:bottom w:val="single" w:sz="4" w:space="0" w:color="auto"/>
            </w:tcBorders>
          </w:tcPr>
          <w:p w14:paraId="0767C2A3" w14:textId="01CDB201" w:rsidR="002752A0" w:rsidRDefault="00957CD7" w:rsidP="0088663B">
            <w:pPr>
              <w:pStyle w:val="NoSpacing"/>
              <w:rPr>
                <w:rFonts w:ascii="Times New Roman" w:hAnsi="Times New Roman" w:cs="Times New Roman"/>
                <w:sz w:val="24"/>
                <w:szCs w:val="24"/>
              </w:rPr>
            </w:pPr>
            <w:r>
              <w:rPr>
                <w:rFonts w:ascii="Times New Roman" w:hAnsi="Times New Roman" w:cs="Times New Roman"/>
                <w:sz w:val="24"/>
                <w:szCs w:val="24"/>
              </w:rPr>
              <w:t>0.</w:t>
            </w:r>
            <w:r w:rsidR="00F21748">
              <w:rPr>
                <w:rFonts w:ascii="Times New Roman" w:hAnsi="Times New Roman" w:cs="Times New Roman"/>
                <w:sz w:val="24"/>
                <w:szCs w:val="24"/>
              </w:rPr>
              <w:t>88</w:t>
            </w:r>
          </w:p>
        </w:tc>
        <w:tc>
          <w:tcPr>
            <w:tcW w:w="1553" w:type="dxa"/>
            <w:tcBorders>
              <w:bottom w:val="single" w:sz="4" w:space="0" w:color="auto"/>
            </w:tcBorders>
          </w:tcPr>
          <w:p w14:paraId="32A29D64" w14:textId="10860820" w:rsidR="002752A0" w:rsidRDefault="00957CD7" w:rsidP="0088663B">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1549" w:type="dxa"/>
            <w:tcBorders>
              <w:bottom w:val="single" w:sz="4" w:space="0" w:color="auto"/>
            </w:tcBorders>
          </w:tcPr>
          <w:p w14:paraId="237CC552" w14:textId="6E6E2474" w:rsidR="002752A0" w:rsidRDefault="00957CD7" w:rsidP="0088663B">
            <w:pPr>
              <w:pStyle w:val="NoSpacing"/>
              <w:rPr>
                <w:rFonts w:ascii="Times New Roman" w:hAnsi="Times New Roman" w:cs="Times New Roman"/>
                <w:sz w:val="24"/>
                <w:szCs w:val="24"/>
              </w:rPr>
            </w:pPr>
            <w:r>
              <w:rPr>
                <w:rFonts w:ascii="Times New Roman" w:hAnsi="Times New Roman" w:cs="Times New Roman"/>
                <w:sz w:val="24"/>
                <w:szCs w:val="24"/>
              </w:rPr>
              <w:t>0.8</w:t>
            </w:r>
            <w:r w:rsidR="00F21748">
              <w:rPr>
                <w:rFonts w:ascii="Times New Roman" w:hAnsi="Times New Roman" w:cs="Times New Roman"/>
                <w:sz w:val="24"/>
                <w:szCs w:val="24"/>
              </w:rPr>
              <w:t>8</w:t>
            </w:r>
          </w:p>
        </w:tc>
        <w:tc>
          <w:tcPr>
            <w:tcW w:w="1546" w:type="dxa"/>
            <w:tcBorders>
              <w:bottom w:val="single" w:sz="4" w:space="0" w:color="auto"/>
            </w:tcBorders>
          </w:tcPr>
          <w:p w14:paraId="04AA92EA" w14:textId="5919DB93" w:rsidR="002752A0" w:rsidRDefault="00957CD7" w:rsidP="0088663B">
            <w:pPr>
              <w:pStyle w:val="NoSpacing"/>
              <w:rPr>
                <w:rFonts w:ascii="Times New Roman" w:hAnsi="Times New Roman" w:cs="Times New Roman"/>
                <w:sz w:val="24"/>
                <w:szCs w:val="24"/>
              </w:rPr>
            </w:pPr>
            <w:r>
              <w:rPr>
                <w:rFonts w:ascii="Times New Roman" w:hAnsi="Times New Roman" w:cs="Times New Roman"/>
                <w:sz w:val="24"/>
                <w:szCs w:val="24"/>
              </w:rPr>
              <w:t>0.9</w:t>
            </w:r>
            <w:r w:rsidR="00F21748">
              <w:rPr>
                <w:rFonts w:ascii="Times New Roman" w:hAnsi="Times New Roman" w:cs="Times New Roman"/>
                <w:sz w:val="24"/>
                <w:szCs w:val="24"/>
              </w:rPr>
              <w:t>5</w:t>
            </w:r>
          </w:p>
        </w:tc>
        <w:tc>
          <w:tcPr>
            <w:tcW w:w="1116" w:type="dxa"/>
            <w:tcBorders>
              <w:bottom w:val="single" w:sz="4" w:space="0" w:color="auto"/>
            </w:tcBorders>
          </w:tcPr>
          <w:p w14:paraId="1ED2D05C" w14:textId="1959BBB3" w:rsidR="002752A0" w:rsidRDefault="00957CD7" w:rsidP="0088663B">
            <w:pPr>
              <w:pStyle w:val="NoSpacing"/>
              <w:rPr>
                <w:rFonts w:ascii="Times New Roman" w:hAnsi="Times New Roman" w:cs="Times New Roman"/>
                <w:sz w:val="24"/>
                <w:szCs w:val="24"/>
              </w:rPr>
            </w:pPr>
            <w:r>
              <w:rPr>
                <w:rFonts w:ascii="Times New Roman" w:hAnsi="Times New Roman" w:cs="Times New Roman"/>
                <w:sz w:val="24"/>
                <w:szCs w:val="24"/>
              </w:rPr>
              <w:t>0.8</w:t>
            </w:r>
            <w:r w:rsidR="00F21748">
              <w:rPr>
                <w:rFonts w:ascii="Times New Roman" w:hAnsi="Times New Roman" w:cs="Times New Roman"/>
                <w:sz w:val="24"/>
                <w:szCs w:val="24"/>
              </w:rPr>
              <w:t>1</w:t>
            </w:r>
          </w:p>
        </w:tc>
      </w:tr>
    </w:tbl>
    <w:p w14:paraId="7463B754" w14:textId="307CFE50" w:rsidR="002752A0" w:rsidRDefault="002752A0" w:rsidP="0088663B">
      <w:pPr>
        <w:pStyle w:val="NoSpacing"/>
        <w:rPr>
          <w:rFonts w:ascii="Times New Roman" w:hAnsi="Times New Roman" w:cs="Times New Roman"/>
          <w:sz w:val="24"/>
          <w:szCs w:val="24"/>
        </w:rPr>
      </w:pPr>
    </w:p>
    <w:p w14:paraId="46351303" w14:textId="55B08143" w:rsidR="002752A0" w:rsidRDefault="002752A0" w:rsidP="0088663B">
      <w:pPr>
        <w:spacing w:after="160" w:line="240" w:lineRule="auto"/>
        <w:rPr>
          <w:rFonts w:ascii="Times New Roman" w:eastAsiaTheme="minorHAnsi" w:hAnsi="Times New Roman" w:cs="Times New Roman"/>
          <w:sz w:val="24"/>
          <w:szCs w:val="24"/>
          <w:lang w:val="en-US"/>
        </w:rPr>
      </w:pPr>
      <w:r>
        <w:rPr>
          <w:rFonts w:ascii="Times New Roman" w:hAnsi="Times New Roman" w:cs="Times New Roman"/>
          <w:sz w:val="24"/>
          <w:szCs w:val="24"/>
        </w:rPr>
        <w:br w:type="page"/>
      </w:r>
    </w:p>
    <w:p w14:paraId="6F5BD5B5" w14:textId="415C51C4" w:rsidR="002752A0" w:rsidRDefault="002752A0" w:rsidP="0088663B">
      <w:pPr>
        <w:pStyle w:val="NoSpacing"/>
        <w:rPr>
          <w:rFonts w:ascii="Times New Roman" w:hAnsi="Times New Roman" w:cs="Times New Roman"/>
          <w:sz w:val="24"/>
          <w:szCs w:val="24"/>
        </w:rPr>
      </w:pPr>
      <w:r w:rsidRPr="00B20634">
        <w:rPr>
          <w:rFonts w:ascii="Times New Roman" w:hAnsi="Times New Roman" w:cs="Times New Roman"/>
          <w:b/>
          <w:bCs/>
          <w:sz w:val="24"/>
          <w:szCs w:val="24"/>
        </w:rPr>
        <w:lastRenderedPageBreak/>
        <w:t>Table 3.</w:t>
      </w:r>
      <w:r>
        <w:rPr>
          <w:rFonts w:ascii="Times New Roman" w:hAnsi="Times New Roman" w:cs="Times New Roman"/>
          <w:sz w:val="24"/>
          <w:szCs w:val="24"/>
        </w:rPr>
        <w:t xml:space="preserve"> Specificity</w:t>
      </w:r>
      <w:r w:rsidR="00B20634">
        <w:rPr>
          <w:rFonts w:ascii="Times New Roman" w:hAnsi="Times New Roman" w:cs="Times New Roman"/>
          <w:sz w:val="24"/>
          <w:szCs w:val="24"/>
        </w:rPr>
        <w:t xml:space="preserve"> for each behavior class for each model (K-nearest neighbors, random </w:t>
      </w:r>
      <w:proofErr w:type="gramStart"/>
      <w:r w:rsidR="00B20634">
        <w:rPr>
          <w:rFonts w:ascii="Times New Roman" w:hAnsi="Times New Roman" w:cs="Times New Roman"/>
          <w:sz w:val="24"/>
          <w:szCs w:val="24"/>
        </w:rPr>
        <w:t>forest</w:t>
      </w:r>
      <w:proofErr w:type="gramEnd"/>
      <w:r w:rsidR="00B20634">
        <w:rPr>
          <w:rFonts w:ascii="Times New Roman" w:hAnsi="Times New Roman" w:cs="Times New Roman"/>
          <w:sz w:val="24"/>
          <w:szCs w:val="24"/>
        </w:rPr>
        <w:t xml:space="preserve"> and gradient boosting machines).</w:t>
      </w:r>
    </w:p>
    <w:tbl>
      <w:tblPr>
        <w:tblStyle w:val="TableGrid"/>
        <w:tblW w:w="9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5"/>
        <w:gridCol w:w="1559"/>
        <w:gridCol w:w="1558"/>
        <w:gridCol w:w="1558"/>
        <w:gridCol w:w="1558"/>
        <w:gridCol w:w="1512"/>
      </w:tblGrid>
      <w:tr w:rsidR="00B20634" w14:paraId="410CCAFA" w14:textId="77777777" w:rsidTr="00E11E7E">
        <w:tc>
          <w:tcPr>
            <w:tcW w:w="1705" w:type="dxa"/>
            <w:tcBorders>
              <w:top w:val="single" w:sz="4" w:space="0" w:color="auto"/>
            </w:tcBorders>
          </w:tcPr>
          <w:p w14:paraId="058B4CE4" w14:textId="77777777" w:rsidR="00B20634" w:rsidRDefault="00B20634" w:rsidP="0088663B">
            <w:pPr>
              <w:pStyle w:val="NoSpacing"/>
              <w:rPr>
                <w:rFonts w:ascii="Times New Roman" w:hAnsi="Times New Roman" w:cs="Times New Roman"/>
                <w:sz w:val="24"/>
                <w:szCs w:val="24"/>
              </w:rPr>
            </w:pPr>
          </w:p>
        </w:tc>
        <w:tc>
          <w:tcPr>
            <w:tcW w:w="7745" w:type="dxa"/>
            <w:gridSpan w:val="5"/>
            <w:tcBorders>
              <w:top w:val="single" w:sz="4" w:space="0" w:color="auto"/>
            </w:tcBorders>
          </w:tcPr>
          <w:p w14:paraId="642D8323" w14:textId="488CB572" w:rsidR="00B20634" w:rsidRPr="00B20634" w:rsidRDefault="00B20634" w:rsidP="0088663B">
            <w:pPr>
              <w:pStyle w:val="NoSpacing"/>
              <w:jc w:val="center"/>
              <w:rPr>
                <w:rFonts w:ascii="Times New Roman" w:hAnsi="Times New Roman" w:cs="Times New Roman"/>
                <w:b/>
                <w:bCs/>
                <w:sz w:val="24"/>
                <w:szCs w:val="24"/>
              </w:rPr>
            </w:pPr>
            <w:r w:rsidRPr="00B20634">
              <w:rPr>
                <w:rFonts w:ascii="Times New Roman" w:hAnsi="Times New Roman" w:cs="Times New Roman"/>
                <w:b/>
                <w:bCs/>
                <w:sz w:val="24"/>
                <w:szCs w:val="24"/>
              </w:rPr>
              <w:t>Behavior</w:t>
            </w:r>
          </w:p>
        </w:tc>
      </w:tr>
      <w:tr w:rsidR="002752A0" w14:paraId="4C292324" w14:textId="77777777" w:rsidTr="00E11E7E">
        <w:tc>
          <w:tcPr>
            <w:tcW w:w="1705" w:type="dxa"/>
            <w:tcBorders>
              <w:bottom w:val="single" w:sz="4" w:space="0" w:color="auto"/>
            </w:tcBorders>
          </w:tcPr>
          <w:p w14:paraId="7BA736A4" w14:textId="5E74056A" w:rsidR="002752A0" w:rsidRPr="00B20634" w:rsidRDefault="00B20634" w:rsidP="0088663B">
            <w:pPr>
              <w:pStyle w:val="NoSpacing"/>
              <w:rPr>
                <w:rFonts w:ascii="Times New Roman" w:hAnsi="Times New Roman" w:cs="Times New Roman"/>
                <w:b/>
                <w:bCs/>
                <w:sz w:val="24"/>
                <w:szCs w:val="24"/>
              </w:rPr>
            </w:pPr>
            <w:r w:rsidRPr="00B20634">
              <w:rPr>
                <w:rFonts w:ascii="Times New Roman" w:hAnsi="Times New Roman" w:cs="Times New Roman"/>
                <w:b/>
                <w:bCs/>
                <w:sz w:val="24"/>
                <w:szCs w:val="24"/>
              </w:rPr>
              <w:t>Model</w:t>
            </w:r>
          </w:p>
        </w:tc>
        <w:tc>
          <w:tcPr>
            <w:tcW w:w="1559" w:type="dxa"/>
            <w:tcBorders>
              <w:bottom w:val="single" w:sz="4" w:space="0" w:color="auto"/>
            </w:tcBorders>
          </w:tcPr>
          <w:p w14:paraId="58E81DC6" w14:textId="77777777"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A_FLIGHT</w:t>
            </w:r>
          </w:p>
        </w:tc>
        <w:tc>
          <w:tcPr>
            <w:tcW w:w="1558" w:type="dxa"/>
            <w:tcBorders>
              <w:bottom w:val="single" w:sz="4" w:space="0" w:color="auto"/>
            </w:tcBorders>
          </w:tcPr>
          <w:p w14:paraId="5BCB19DB" w14:textId="77777777"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P_FLIGHT</w:t>
            </w:r>
          </w:p>
        </w:tc>
        <w:tc>
          <w:tcPr>
            <w:tcW w:w="1558" w:type="dxa"/>
            <w:tcBorders>
              <w:bottom w:val="single" w:sz="4" w:space="0" w:color="auto"/>
            </w:tcBorders>
          </w:tcPr>
          <w:p w14:paraId="19ABDA1A" w14:textId="77777777"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SITTING</w:t>
            </w:r>
          </w:p>
        </w:tc>
        <w:tc>
          <w:tcPr>
            <w:tcW w:w="1558" w:type="dxa"/>
            <w:tcBorders>
              <w:bottom w:val="single" w:sz="4" w:space="0" w:color="auto"/>
            </w:tcBorders>
          </w:tcPr>
          <w:p w14:paraId="70DACE5D" w14:textId="77777777"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STAND</w:t>
            </w:r>
          </w:p>
        </w:tc>
        <w:tc>
          <w:tcPr>
            <w:tcW w:w="1512" w:type="dxa"/>
            <w:tcBorders>
              <w:bottom w:val="single" w:sz="4" w:space="0" w:color="auto"/>
            </w:tcBorders>
          </w:tcPr>
          <w:p w14:paraId="152BCB76" w14:textId="77777777"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WALK</w:t>
            </w:r>
          </w:p>
        </w:tc>
      </w:tr>
      <w:tr w:rsidR="002752A0" w14:paraId="181247C8" w14:textId="77777777" w:rsidTr="00E11E7E">
        <w:tc>
          <w:tcPr>
            <w:tcW w:w="1705" w:type="dxa"/>
            <w:tcBorders>
              <w:top w:val="single" w:sz="4" w:space="0" w:color="auto"/>
            </w:tcBorders>
          </w:tcPr>
          <w:p w14:paraId="6135FB89" w14:textId="4B3ACBBC"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KNN</w:t>
            </w:r>
          </w:p>
        </w:tc>
        <w:tc>
          <w:tcPr>
            <w:tcW w:w="1559" w:type="dxa"/>
            <w:tcBorders>
              <w:top w:val="single" w:sz="4" w:space="0" w:color="auto"/>
            </w:tcBorders>
          </w:tcPr>
          <w:p w14:paraId="6EFFA057" w14:textId="4685F335" w:rsidR="002752A0" w:rsidRDefault="0063660F" w:rsidP="0088663B">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1558" w:type="dxa"/>
            <w:tcBorders>
              <w:top w:val="single" w:sz="4" w:space="0" w:color="auto"/>
            </w:tcBorders>
          </w:tcPr>
          <w:p w14:paraId="5FB7272F" w14:textId="1E0D9B3B" w:rsidR="002752A0" w:rsidRDefault="0063660F" w:rsidP="0088663B">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1558" w:type="dxa"/>
            <w:tcBorders>
              <w:top w:val="single" w:sz="4" w:space="0" w:color="auto"/>
            </w:tcBorders>
          </w:tcPr>
          <w:p w14:paraId="10672067" w14:textId="6AAD6B58" w:rsidR="002752A0" w:rsidRDefault="0063660F" w:rsidP="0088663B">
            <w:pPr>
              <w:pStyle w:val="NoSpacing"/>
              <w:rPr>
                <w:rFonts w:ascii="Times New Roman" w:hAnsi="Times New Roman" w:cs="Times New Roman"/>
                <w:sz w:val="24"/>
                <w:szCs w:val="24"/>
              </w:rPr>
            </w:pPr>
            <w:r>
              <w:rPr>
                <w:rFonts w:ascii="Times New Roman" w:hAnsi="Times New Roman" w:cs="Times New Roman"/>
                <w:sz w:val="24"/>
                <w:szCs w:val="24"/>
              </w:rPr>
              <w:t>0.96</w:t>
            </w:r>
          </w:p>
        </w:tc>
        <w:tc>
          <w:tcPr>
            <w:tcW w:w="1558" w:type="dxa"/>
            <w:tcBorders>
              <w:top w:val="single" w:sz="4" w:space="0" w:color="auto"/>
            </w:tcBorders>
          </w:tcPr>
          <w:p w14:paraId="5F52B93A" w14:textId="688CC994" w:rsidR="002752A0" w:rsidRDefault="0063660F" w:rsidP="0088663B">
            <w:pPr>
              <w:pStyle w:val="NoSpacing"/>
              <w:rPr>
                <w:rFonts w:ascii="Times New Roman" w:hAnsi="Times New Roman" w:cs="Times New Roman"/>
                <w:sz w:val="24"/>
                <w:szCs w:val="24"/>
              </w:rPr>
            </w:pPr>
            <w:r>
              <w:rPr>
                <w:rFonts w:ascii="Times New Roman" w:hAnsi="Times New Roman" w:cs="Times New Roman"/>
                <w:sz w:val="24"/>
                <w:szCs w:val="24"/>
              </w:rPr>
              <w:t>0.92</w:t>
            </w:r>
          </w:p>
        </w:tc>
        <w:tc>
          <w:tcPr>
            <w:tcW w:w="1512" w:type="dxa"/>
            <w:tcBorders>
              <w:top w:val="single" w:sz="4" w:space="0" w:color="auto"/>
            </w:tcBorders>
          </w:tcPr>
          <w:p w14:paraId="0398CD8D" w14:textId="64AA3914" w:rsidR="002752A0" w:rsidRDefault="0063660F" w:rsidP="0088663B">
            <w:pPr>
              <w:pStyle w:val="NoSpacing"/>
              <w:rPr>
                <w:rFonts w:ascii="Times New Roman" w:hAnsi="Times New Roman" w:cs="Times New Roman"/>
                <w:sz w:val="24"/>
                <w:szCs w:val="24"/>
              </w:rPr>
            </w:pPr>
            <w:r>
              <w:rPr>
                <w:rFonts w:ascii="Times New Roman" w:hAnsi="Times New Roman" w:cs="Times New Roman"/>
                <w:sz w:val="24"/>
                <w:szCs w:val="24"/>
              </w:rPr>
              <w:t>0.93</w:t>
            </w:r>
          </w:p>
        </w:tc>
      </w:tr>
      <w:tr w:rsidR="002752A0" w14:paraId="54174D09" w14:textId="77777777" w:rsidTr="00E11E7E">
        <w:tc>
          <w:tcPr>
            <w:tcW w:w="1705" w:type="dxa"/>
          </w:tcPr>
          <w:p w14:paraId="105887EB" w14:textId="6CA6634D"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Random Forest</w:t>
            </w:r>
          </w:p>
        </w:tc>
        <w:tc>
          <w:tcPr>
            <w:tcW w:w="1559" w:type="dxa"/>
          </w:tcPr>
          <w:p w14:paraId="2F63080E" w14:textId="1490ADC5" w:rsidR="002752A0" w:rsidRDefault="00984643" w:rsidP="0088663B">
            <w:pPr>
              <w:pStyle w:val="NoSpacing"/>
              <w:rPr>
                <w:rFonts w:ascii="Times New Roman" w:hAnsi="Times New Roman" w:cs="Times New Roman"/>
                <w:sz w:val="24"/>
                <w:szCs w:val="24"/>
              </w:rPr>
            </w:pPr>
            <w:r>
              <w:rPr>
                <w:rFonts w:ascii="Times New Roman" w:hAnsi="Times New Roman" w:cs="Times New Roman"/>
                <w:sz w:val="24"/>
                <w:szCs w:val="24"/>
              </w:rPr>
              <w:t>0.99</w:t>
            </w:r>
          </w:p>
        </w:tc>
        <w:tc>
          <w:tcPr>
            <w:tcW w:w="1558" w:type="dxa"/>
          </w:tcPr>
          <w:p w14:paraId="0538D815" w14:textId="0CDE6414" w:rsidR="002752A0" w:rsidRDefault="00984643" w:rsidP="0088663B">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1558" w:type="dxa"/>
          </w:tcPr>
          <w:p w14:paraId="70C64CAE" w14:textId="5D52FD25" w:rsidR="002752A0" w:rsidRDefault="00984643" w:rsidP="0088663B">
            <w:pPr>
              <w:pStyle w:val="NoSpacing"/>
              <w:rPr>
                <w:rFonts w:ascii="Times New Roman" w:hAnsi="Times New Roman" w:cs="Times New Roman"/>
                <w:sz w:val="24"/>
                <w:szCs w:val="24"/>
              </w:rPr>
            </w:pPr>
            <w:r>
              <w:rPr>
                <w:rFonts w:ascii="Times New Roman" w:hAnsi="Times New Roman" w:cs="Times New Roman"/>
                <w:sz w:val="24"/>
                <w:szCs w:val="24"/>
              </w:rPr>
              <w:t>0.98</w:t>
            </w:r>
          </w:p>
        </w:tc>
        <w:tc>
          <w:tcPr>
            <w:tcW w:w="1558" w:type="dxa"/>
          </w:tcPr>
          <w:p w14:paraId="0278B21D" w14:textId="4E93E428" w:rsidR="002752A0" w:rsidRDefault="00984643" w:rsidP="0088663B">
            <w:pPr>
              <w:pStyle w:val="NoSpacing"/>
              <w:rPr>
                <w:rFonts w:ascii="Times New Roman" w:hAnsi="Times New Roman" w:cs="Times New Roman"/>
                <w:sz w:val="24"/>
                <w:szCs w:val="24"/>
              </w:rPr>
            </w:pPr>
            <w:r>
              <w:rPr>
                <w:rFonts w:ascii="Times New Roman" w:hAnsi="Times New Roman" w:cs="Times New Roman"/>
                <w:sz w:val="24"/>
                <w:szCs w:val="24"/>
              </w:rPr>
              <w:t>0.9</w:t>
            </w:r>
            <w:r w:rsidR="00265371">
              <w:rPr>
                <w:rFonts w:ascii="Times New Roman" w:hAnsi="Times New Roman" w:cs="Times New Roman"/>
                <w:sz w:val="24"/>
                <w:szCs w:val="24"/>
              </w:rPr>
              <w:t>5</w:t>
            </w:r>
          </w:p>
        </w:tc>
        <w:tc>
          <w:tcPr>
            <w:tcW w:w="1512" w:type="dxa"/>
          </w:tcPr>
          <w:p w14:paraId="6B55C299" w14:textId="390E3A5A" w:rsidR="002752A0" w:rsidRDefault="00984643" w:rsidP="0088663B">
            <w:pPr>
              <w:pStyle w:val="NoSpacing"/>
              <w:rPr>
                <w:rFonts w:ascii="Times New Roman" w:hAnsi="Times New Roman" w:cs="Times New Roman"/>
                <w:sz w:val="24"/>
                <w:szCs w:val="24"/>
              </w:rPr>
            </w:pPr>
            <w:r>
              <w:rPr>
                <w:rFonts w:ascii="Times New Roman" w:hAnsi="Times New Roman" w:cs="Times New Roman"/>
                <w:sz w:val="24"/>
                <w:szCs w:val="24"/>
              </w:rPr>
              <w:t>0.9</w:t>
            </w:r>
            <w:r w:rsidR="00265371">
              <w:rPr>
                <w:rFonts w:ascii="Times New Roman" w:hAnsi="Times New Roman" w:cs="Times New Roman"/>
                <w:sz w:val="24"/>
                <w:szCs w:val="24"/>
              </w:rPr>
              <w:t>4</w:t>
            </w:r>
          </w:p>
        </w:tc>
      </w:tr>
      <w:tr w:rsidR="002752A0" w14:paraId="767DC1EB" w14:textId="77777777" w:rsidTr="00E11E7E">
        <w:tc>
          <w:tcPr>
            <w:tcW w:w="1705" w:type="dxa"/>
            <w:tcBorders>
              <w:bottom w:val="single" w:sz="4" w:space="0" w:color="auto"/>
            </w:tcBorders>
          </w:tcPr>
          <w:p w14:paraId="1CF340F1" w14:textId="25EC3069" w:rsidR="002752A0" w:rsidRDefault="002752A0" w:rsidP="0088663B">
            <w:pPr>
              <w:pStyle w:val="NoSpacing"/>
              <w:rPr>
                <w:rFonts w:ascii="Times New Roman" w:hAnsi="Times New Roman" w:cs="Times New Roman"/>
                <w:sz w:val="24"/>
                <w:szCs w:val="24"/>
              </w:rPr>
            </w:pPr>
            <w:r>
              <w:rPr>
                <w:rFonts w:ascii="Times New Roman" w:hAnsi="Times New Roman" w:cs="Times New Roman"/>
                <w:sz w:val="24"/>
                <w:szCs w:val="24"/>
              </w:rPr>
              <w:t>GBM</w:t>
            </w:r>
          </w:p>
        </w:tc>
        <w:tc>
          <w:tcPr>
            <w:tcW w:w="1559" w:type="dxa"/>
            <w:tcBorders>
              <w:bottom w:val="single" w:sz="4" w:space="0" w:color="auto"/>
            </w:tcBorders>
          </w:tcPr>
          <w:p w14:paraId="3B0F1BE4" w14:textId="440A3086" w:rsidR="002752A0" w:rsidRDefault="00957CD7" w:rsidP="0088663B">
            <w:pPr>
              <w:pStyle w:val="NoSpacing"/>
              <w:rPr>
                <w:rFonts w:ascii="Times New Roman" w:hAnsi="Times New Roman" w:cs="Times New Roman"/>
                <w:sz w:val="24"/>
                <w:szCs w:val="24"/>
              </w:rPr>
            </w:pPr>
            <w:r>
              <w:rPr>
                <w:rFonts w:ascii="Times New Roman" w:hAnsi="Times New Roman" w:cs="Times New Roman"/>
                <w:sz w:val="24"/>
                <w:szCs w:val="24"/>
              </w:rPr>
              <w:t>1.00</w:t>
            </w:r>
          </w:p>
        </w:tc>
        <w:tc>
          <w:tcPr>
            <w:tcW w:w="1558" w:type="dxa"/>
            <w:tcBorders>
              <w:bottom w:val="single" w:sz="4" w:space="0" w:color="auto"/>
            </w:tcBorders>
          </w:tcPr>
          <w:p w14:paraId="4DADD876" w14:textId="05F058DA" w:rsidR="002752A0" w:rsidRDefault="00957CD7" w:rsidP="0088663B">
            <w:pPr>
              <w:pStyle w:val="NoSpacing"/>
              <w:rPr>
                <w:rFonts w:ascii="Times New Roman" w:hAnsi="Times New Roman" w:cs="Times New Roman"/>
                <w:sz w:val="24"/>
                <w:szCs w:val="24"/>
              </w:rPr>
            </w:pPr>
            <w:r>
              <w:rPr>
                <w:rFonts w:ascii="Times New Roman" w:hAnsi="Times New Roman" w:cs="Times New Roman"/>
                <w:sz w:val="24"/>
                <w:szCs w:val="24"/>
              </w:rPr>
              <w:t>0.9</w:t>
            </w:r>
            <w:r w:rsidR="00F21748">
              <w:rPr>
                <w:rFonts w:ascii="Times New Roman" w:hAnsi="Times New Roman" w:cs="Times New Roman"/>
                <w:sz w:val="24"/>
                <w:szCs w:val="24"/>
              </w:rPr>
              <w:t>7</w:t>
            </w:r>
          </w:p>
        </w:tc>
        <w:tc>
          <w:tcPr>
            <w:tcW w:w="1558" w:type="dxa"/>
            <w:tcBorders>
              <w:bottom w:val="single" w:sz="4" w:space="0" w:color="auto"/>
            </w:tcBorders>
          </w:tcPr>
          <w:p w14:paraId="21561085" w14:textId="5643559E" w:rsidR="002752A0" w:rsidRDefault="00957CD7" w:rsidP="0088663B">
            <w:pPr>
              <w:pStyle w:val="NoSpacing"/>
              <w:rPr>
                <w:rFonts w:ascii="Times New Roman" w:hAnsi="Times New Roman" w:cs="Times New Roman"/>
                <w:sz w:val="24"/>
                <w:szCs w:val="24"/>
              </w:rPr>
            </w:pPr>
            <w:r>
              <w:rPr>
                <w:rFonts w:ascii="Times New Roman" w:hAnsi="Times New Roman" w:cs="Times New Roman"/>
                <w:sz w:val="24"/>
                <w:szCs w:val="24"/>
              </w:rPr>
              <w:t>0.99</w:t>
            </w:r>
          </w:p>
        </w:tc>
        <w:tc>
          <w:tcPr>
            <w:tcW w:w="1558" w:type="dxa"/>
            <w:tcBorders>
              <w:bottom w:val="single" w:sz="4" w:space="0" w:color="auto"/>
            </w:tcBorders>
          </w:tcPr>
          <w:p w14:paraId="7DC47622" w14:textId="06667691" w:rsidR="002752A0" w:rsidRDefault="00957CD7" w:rsidP="0088663B">
            <w:pPr>
              <w:pStyle w:val="NoSpacing"/>
              <w:rPr>
                <w:rFonts w:ascii="Times New Roman" w:hAnsi="Times New Roman" w:cs="Times New Roman"/>
                <w:sz w:val="24"/>
                <w:szCs w:val="24"/>
              </w:rPr>
            </w:pPr>
            <w:r>
              <w:rPr>
                <w:rFonts w:ascii="Times New Roman" w:hAnsi="Times New Roman" w:cs="Times New Roman"/>
                <w:sz w:val="24"/>
                <w:szCs w:val="24"/>
              </w:rPr>
              <w:t>0.89</w:t>
            </w:r>
          </w:p>
        </w:tc>
        <w:tc>
          <w:tcPr>
            <w:tcW w:w="1512" w:type="dxa"/>
            <w:tcBorders>
              <w:bottom w:val="single" w:sz="4" w:space="0" w:color="auto"/>
            </w:tcBorders>
          </w:tcPr>
          <w:p w14:paraId="74F502EA" w14:textId="40D8B392" w:rsidR="002752A0" w:rsidRDefault="00957CD7" w:rsidP="0088663B">
            <w:pPr>
              <w:pStyle w:val="NoSpacing"/>
              <w:rPr>
                <w:rFonts w:ascii="Times New Roman" w:hAnsi="Times New Roman" w:cs="Times New Roman"/>
                <w:sz w:val="24"/>
                <w:szCs w:val="24"/>
              </w:rPr>
            </w:pPr>
            <w:r>
              <w:rPr>
                <w:rFonts w:ascii="Times New Roman" w:hAnsi="Times New Roman" w:cs="Times New Roman"/>
                <w:sz w:val="24"/>
                <w:szCs w:val="24"/>
              </w:rPr>
              <w:t>0.98</w:t>
            </w:r>
          </w:p>
        </w:tc>
      </w:tr>
    </w:tbl>
    <w:p w14:paraId="62E92FAD" w14:textId="2F56E82F" w:rsidR="002752A0" w:rsidRDefault="002752A0" w:rsidP="0088663B">
      <w:pPr>
        <w:spacing w:after="160" w:line="240" w:lineRule="auto"/>
        <w:rPr>
          <w:rFonts w:ascii="Times New Roman" w:eastAsiaTheme="minorHAnsi" w:hAnsi="Times New Roman" w:cs="Times New Roman"/>
          <w:sz w:val="24"/>
          <w:szCs w:val="24"/>
          <w:lang w:val="en-US"/>
        </w:rPr>
      </w:pPr>
      <w:r>
        <w:rPr>
          <w:rFonts w:ascii="Times New Roman" w:hAnsi="Times New Roman" w:cs="Times New Roman"/>
          <w:sz w:val="24"/>
          <w:szCs w:val="24"/>
        </w:rPr>
        <w:br w:type="page"/>
      </w:r>
    </w:p>
    <w:p w14:paraId="3416286B" w14:textId="237697B8" w:rsidR="002752A0" w:rsidRPr="002752A0" w:rsidRDefault="002752A0" w:rsidP="0088663B">
      <w:pPr>
        <w:pStyle w:val="NoSpacing"/>
        <w:rPr>
          <w:rFonts w:ascii="Times New Roman" w:hAnsi="Times New Roman" w:cs="Times New Roman"/>
          <w:b/>
          <w:bCs/>
          <w:sz w:val="24"/>
          <w:szCs w:val="24"/>
        </w:rPr>
      </w:pPr>
      <w:r w:rsidRPr="002752A0">
        <w:rPr>
          <w:rFonts w:ascii="Times New Roman" w:hAnsi="Times New Roman" w:cs="Times New Roman"/>
          <w:b/>
          <w:bCs/>
          <w:sz w:val="24"/>
          <w:szCs w:val="24"/>
        </w:rPr>
        <w:lastRenderedPageBreak/>
        <w:t>Figures</w:t>
      </w:r>
    </w:p>
    <w:p w14:paraId="17A74669" w14:textId="0744F873" w:rsidR="002752A0" w:rsidRDefault="002752A0" w:rsidP="0088663B">
      <w:pPr>
        <w:pStyle w:val="NoSpacing"/>
        <w:rPr>
          <w:rFonts w:ascii="Times New Roman" w:hAnsi="Times New Roman" w:cs="Times New Roman"/>
          <w:sz w:val="24"/>
          <w:szCs w:val="24"/>
        </w:rPr>
      </w:pPr>
    </w:p>
    <w:p w14:paraId="686DB03E" w14:textId="37AAA813" w:rsidR="00F05D33" w:rsidRDefault="008F40DA" w:rsidP="0088663B">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583BB7" wp14:editId="1C937C3D">
            <wp:extent cx="5939790" cy="4770755"/>
            <wp:effectExtent l="0" t="0" r="381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4770755"/>
                    </a:xfrm>
                    <a:prstGeom prst="rect">
                      <a:avLst/>
                    </a:prstGeom>
                    <a:noFill/>
                    <a:ln>
                      <a:noFill/>
                    </a:ln>
                  </pic:spPr>
                </pic:pic>
              </a:graphicData>
            </a:graphic>
          </wp:inline>
        </w:drawing>
      </w:r>
      <w:r w:rsidR="00F05D33" w:rsidRPr="00F05D33">
        <w:rPr>
          <w:rFonts w:ascii="Times New Roman" w:hAnsi="Times New Roman" w:cs="Times New Roman"/>
          <w:b/>
          <w:bCs/>
          <w:sz w:val="24"/>
          <w:szCs w:val="24"/>
        </w:rPr>
        <w:t>Figure 1.</w:t>
      </w:r>
      <w:r w:rsidR="00F05D33">
        <w:rPr>
          <w:rFonts w:ascii="Times New Roman" w:hAnsi="Times New Roman" w:cs="Times New Roman"/>
          <w:sz w:val="24"/>
          <w:szCs w:val="24"/>
        </w:rPr>
        <w:t xml:space="preserve"> </w:t>
      </w:r>
      <w:r>
        <w:rPr>
          <w:rFonts w:ascii="Times New Roman" w:hAnsi="Times New Roman" w:cs="Times New Roman"/>
          <w:sz w:val="24"/>
          <w:szCs w:val="24"/>
        </w:rPr>
        <w:t xml:space="preserve">ROC </w:t>
      </w:r>
      <w:r w:rsidR="00F05D33">
        <w:rPr>
          <w:rFonts w:ascii="Times New Roman" w:hAnsi="Times New Roman" w:cs="Times New Roman"/>
          <w:sz w:val="24"/>
          <w:szCs w:val="24"/>
        </w:rPr>
        <w:t>curve for KNN classification of five behavioral categories from white stork accelerometer data.</w:t>
      </w:r>
    </w:p>
    <w:p w14:paraId="7BFC0022" w14:textId="0D9E0693" w:rsidR="002752A0" w:rsidRDefault="002752A0" w:rsidP="0088663B">
      <w:pPr>
        <w:pStyle w:val="NoSpacing"/>
        <w:rPr>
          <w:rFonts w:ascii="Times New Roman" w:hAnsi="Times New Roman" w:cs="Times New Roman"/>
          <w:sz w:val="24"/>
          <w:szCs w:val="24"/>
        </w:rPr>
      </w:pPr>
    </w:p>
    <w:p w14:paraId="738FCAB4" w14:textId="40DF63BC" w:rsidR="00F05D33" w:rsidRDefault="00F05D33" w:rsidP="0088663B">
      <w:pPr>
        <w:spacing w:after="160" w:line="240" w:lineRule="auto"/>
        <w:rPr>
          <w:rFonts w:ascii="Times New Roman" w:eastAsiaTheme="minorHAnsi" w:hAnsi="Times New Roman" w:cs="Times New Roman"/>
          <w:b/>
          <w:bCs/>
          <w:sz w:val="24"/>
          <w:szCs w:val="24"/>
          <w:lang w:val="en-US"/>
        </w:rPr>
      </w:pPr>
      <w:r>
        <w:rPr>
          <w:rFonts w:ascii="Times New Roman" w:hAnsi="Times New Roman" w:cs="Times New Roman"/>
          <w:b/>
          <w:bCs/>
          <w:sz w:val="24"/>
          <w:szCs w:val="24"/>
        </w:rPr>
        <w:br w:type="page"/>
      </w:r>
    </w:p>
    <w:p w14:paraId="5501F5A4" w14:textId="47398652" w:rsidR="00F05D33" w:rsidRDefault="00F05D33" w:rsidP="0088663B">
      <w:pPr>
        <w:pStyle w:val="NoSpacing"/>
        <w:rPr>
          <w:rFonts w:ascii="Times New Roman" w:hAnsi="Times New Roman" w:cs="Times New Roman"/>
          <w:sz w:val="24"/>
          <w:szCs w:val="24"/>
        </w:rPr>
      </w:pPr>
    </w:p>
    <w:p w14:paraId="0B043103" w14:textId="7F2C9098" w:rsidR="00F05D33" w:rsidRDefault="00F21748" w:rsidP="0088663B">
      <w:pPr>
        <w:pStyle w:val="NoSpacing"/>
        <w:rPr>
          <w:rFonts w:ascii="Times New Roman" w:hAnsi="Times New Roman" w:cs="Times New Roman"/>
          <w:sz w:val="24"/>
          <w:szCs w:val="24"/>
        </w:rPr>
      </w:pPr>
      <w:r>
        <w:rPr>
          <w:rFonts w:ascii="Times New Roman" w:hAnsi="Times New Roman" w:cs="Times New Roman"/>
          <w:b/>
          <w:bCs/>
          <w:noProof/>
          <w:sz w:val="24"/>
          <w:szCs w:val="24"/>
        </w:rPr>
        <w:drawing>
          <wp:inline distT="0" distB="0" distL="0" distR="0" wp14:anchorId="6BB415FF" wp14:editId="425AFCCE">
            <wp:extent cx="5939790" cy="4770755"/>
            <wp:effectExtent l="0" t="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770755"/>
                    </a:xfrm>
                    <a:prstGeom prst="rect">
                      <a:avLst/>
                    </a:prstGeom>
                    <a:noFill/>
                    <a:ln>
                      <a:noFill/>
                    </a:ln>
                  </pic:spPr>
                </pic:pic>
              </a:graphicData>
            </a:graphic>
          </wp:inline>
        </w:drawing>
      </w:r>
      <w:r w:rsidR="00F05D33" w:rsidRPr="00F05D33">
        <w:rPr>
          <w:rFonts w:ascii="Times New Roman" w:hAnsi="Times New Roman" w:cs="Times New Roman"/>
          <w:b/>
          <w:bCs/>
          <w:sz w:val="24"/>
          <w:szCs w:val="24"/>
        </w:rPr>
        <w:t xml:space="preserve">Figure </w:t>
      </w:r>
      <w:r w:rsidR="00F05D33">
        <w:rPr>
          <w:rFonts w:ascii="Times New Roman" w:hAnsi="Times New Roman" w:cs="Times New Roman"/>
          <w:b/>
          <w:bCs/>
          <w:sz w:val="24"/>
          <w:szCs w:val="24"/>
        </w:rPr>
        <w:t>2</w:t>
      </w:r>
      <w:r w:rsidR="00F05D33" w:rsidRPr="00F05D33">
        <w:rPr>
          <w:rFonts w:ascii="Times New Roman" w:hAnsi="Times New Roman" w:cs="Times New Roman"/>
          <w:b/>
          <w:bCs/>
          <w:sz w:val="24"/>
          <w:szCs w:val="24"/>
        </w:rPr>
        <w:t>.</w:t>
      </w:r>
      <w:r w:rsidR="00F05D33">
        <w:rPr>
          <w:rFonts w:ascii="Times New Roman" w:hAnsi="Times New Roman" w:cs="Times New Roman"/>
          <w:sz w:val="24"/>
          <w:szCs w:val="24"/>
        </w:rPr>
        <w:t xml:space="preserve"> </w:t>
      </w:r>
      <w:r w:rsidR="008F40DA">
        <w:rPr>
          <w:rFonts w:ascii="Times New Roman" w:hAnsi="Times New Roman" w:cs="Times New Roman"/>
          <w:sz w:val="24"/>
          <w:szCs w:val="24"/>
        </w:rPr>
        <w:t>ROC</w:t>
      </w:r>
      <w:r w:rsidR="00F05D33">
        <w:rPr>
          <w:rFonts w:ascii="Times New Roman" w:hAnsi="Times New Roman" w:cs="Times New Roman"/>
          <w:sz w:val="24"/>
          <w:szCs w:val="24"/>
        </w:rPr>
        <w:t xml:space="preserve"> curve for random forest classification of five behavioral categories from white stork accelerometer data. The AUC for this model was 0.</w:t>
      </w:r>
      <w:r w:rsidR="001D42A8">
        <w:rPr>
          <w:rFonts w:ascii="Times New Roman" w:hAnsi="Times New Roman" w:cs="Times New Roman"/>
          <w:sz w:val="24"/>
          <w:szCs w:val="24"/>
        </w:rPr>
        <w:t>8</w:t>
      </w:r>
      <w:r w:rsidR="00F05D33">
        <w:rPr>
          <w:rFonts w:ascii="Times New Roman" w:hAnsi="Times New Roman" w:cs="Times New Roman"/>
          <w:sz w:val="24"/>
          <w:szCs w:val="24"/>
        </w:rPr>
        <w:t>7.</w:t>
      </w:r>
    </w:p>
    <w:p w14:paraId="35947FA4" w14:textId="1CF179CB" w:rsidR="001D42A8" w:rsidRDefault="001D42A8">
      <w:pPr>
        <w:spacing w:after="160" w:line="259" w:lineRule="auto"/>
        <w:rPr>
          <w:rFonts w:ascii="Times New Roman" w:eastAsiaTheme="minorHAnsi" w:hAnsi="Times New Roman" w:cs="Times New Roman"/>
          <w:sz w:val="24"/>
          <w:szCs w:val="24"/>
          <w:lang w:val="en-US"/>
        </w:rPr>
      </w:pPr>
      <w:r>
        <w:rPr>
          <w:rFonts w:ascii="Times New Roman" w:hAnsi="Times New Roman" w:cs="Times New Roman"/>
          <w:sz w:val="24"/>
          <w:szCs w:val="24"/>
        </w:rPr>
        <w:br w:type="page"/>
      </w:r>
    </w:p>
    <w:p w14:paraId="26E204E8" w14:textId="781A8569" w:rsidR="001D42A8" w:rsidRDefault="001D42A8" w:rsidP="001D42A8">
      <w:pPr>
        <w:pStyle w:val="NoSpacing"/>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B895C33" wp14:editId="6EF0D670">
            <wp:extent cx="5939790" cy="4770755"/>
            <wp:effectExtent l="0" t="0" r="381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770755"/>
                    </a:xfrm>
                    <a:prstGeom prst="rect">
                      <a:avLst/>
                    </a:prstGeom>
                    <a:noFill/>
                    <a:ln>
                      <a:noFill/>
                    </a:ln>
                  </pic:spPr>
                </pic:pic>
              </a:graphicData>
            </a:graphic>
          </wp:inline>
        </w:drawing>
      </w:r>
      <w:r w:rsidRPr="00F05D33">
        <w:rPr>
          <w:rFonts w:ascii="Times New Roman" w:hAnsi="Times New Roman" w:cs="Times New Roman"/>
          <w:b/>
          <w:bCs/>
          <w:sz w:val="24"/>
          <w:szCs w:val="24"/>
        </w:rPr>
        <w:t xml:space="preserve">Figure </w:t>
      </w:r>
      <w:r>
        <w:rPr>
          <w:rFonts w:ascii="Times New Roman" w:hAnsi="Times New Roman" w:cs="Times New Roman"/>
          <w:b/>
          <w:bCs/>
          <w:sz w:val="24"/>
          <w:szCs w:val="24"/>
        </w:rPr>
        <w:t>3</w:t>
      </w:r>
      <w:r w:rsidRPr="00F05D33">
        <w:rPr>
          <w:rFonts w:ascii="Times New Roman" w:hAnsi="Times New Roman" w:cs="Times New Roman"/>
          <w:b/>
          <w:bCs/>
          <w:sz w:val="24"/>
          <w:szCs w:val="24"/>
        </w:rPr>
        <w:t>.</w:t>
      </w:r>
      <w:r>
        <w:rPr>
          <w:rFonts w:ascii="Times New Roman" w:hAnsi="Times New Roman" w:cs="Times New Roman"/>
          <w:sz w:val="24"/>
          <w:szCs w:val="24"/>
        </w:rPr>
        <w:t xml:space="preserve"> ROC curve for </w:t>
      </w:r>
      <w:proofErr w:type="spellStart"/>
      <w:r>
        <w:rPr>
          <w:rFonts w:ascii="Times New Roman" w:hAnsi="Times New Roman" w:cs="Times New Roman"/>
          <w:sz w:val="24"/>
          <w:szCs w:val="24"/>
        </w:rPr>
        <w:t>GBMclassification</w:t>
      </w:r>
      <w:proofErr w:type="spellEnd"/>
      <w:r>
        <w:rPr>
          <w:rFonts w:ascii="Times New Roman" w:hAnsi="Times New Roman" w:cs="Times New Roman"/>
          <w:sz w:val="24"/>
          <w:szCs w:val="24"/>
        </w:rPr>
        <w:t xml:space="preserve"> of five behavioral categories from white stork accelerometer data. The AUC for this model was 0.97.</w:t>
      </w:r>
    </w:p>
    <w:p w14:paraId="76DA1199" w14:textId="77777777" w:rsidR="001D42A8" w:rsidRDefault="001D42A8" w:rsidP="0088663B">
      <w:pPr>
        <w:pStyle w:val="NoSpacing"/>
        <w:rPr>
          <w:rFonts w:ascii="Times New Roman" w:hAnsi="Times New Roman" w:cs="Times New Roman"/>
          <w:sz w:val="24"/>
          <w:szCs w:val="24"/>
        </w:rPr>
      </w:pPr>
    </w:p>
    <w:p w14:paraId="04E2C74B" w14:textId="77777777" w:rsidR="00F05D33" w:rsidRPr="00546FEB" w:rsidRDefault="00F05D33" w:rsidP="0088663B">
      <w:pPr>
        <w:pStyle w:val="NoSpacing"/>
        <w:rPr>
          <w:rFonts w:ascii="Times New Roman" w:hAnsi="Times New Roman" w:cs="Times New Roman"/>
          <w:sz w:val="24"/>
          <w:szCs w:val="24"/>
        </w:rPr>
      </w:pPr>
    </w:p>
    <w:sectPr w:rsidR="00F05D33" w:rsidRPr="00546F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515C"/>
    <w:multiLevelType w:val="hybridMultilevel"/>
    <w:tmpl w:val="303829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0B8"/>
    <w:rsid w:val="000150B8"/>
    <w:rsid w:val="000744E5"/>
    <w:rsid w:val="000953E3"/>
    <w:rsid w:val="0010022B"/>
    <w:rsid w:val="001178D7"/>
    <w:rsid w:val="00182EB9"/>
    <w:rsid w:val="0019681A"/>
    <w:rsid w:val="001C4F68"/>
    <w:rsid w:val="001D2AD5"/>
    <w:rsid w:val="001D42A8"/>
    <w:rsid w:val="0020505D"/>
    <w:rsid w:val="0026438D"/>
    <w:rsid w:val="00265371"/>
    <w:rsid w:val="002752A0"/>
    <w:rsid w:val="00281848"/>
    <w:rsid w:val="002A276D"/>
    <w:rsid w:val="002E409A"/>
    <w:rsid w:val="002F3A1A"/>
    <w:rsid w:val="00335C53"/>
    <w:rsid w:val="00351664"/>
    <w:rsid w:val="00352754"/>
    <w:rsid w:val="003C70E6"/>
    <w:rsid w:val="003F562A"/>
    <w:rsid w:val="0040638E"/>
    <w:rsid w:val="00415362"/>
    <w:rsid w:val="00436148"/>
    <w:rsid w:val="00467839"/>
    <w:rsid w:val="004701FA"/>
    <w:rsid w:val="004C65A9"/>
    <w:rsid w:val="004F5B8A"/>
    <w:rsid w:val="00512234"/>
    <w:rsid w:val="00546FEB"/>
    <w:rsid w:val="00573D03"/>
    <w:rsid w:val="0058194E"/>
    <w:rsid w:val="00590AF5"/>
    <w:rsid w:val="005C0789"/>
    <w:rsid w:val="00612279"/>
    <w:rsid w:val="00625406"/>
    <w:rsid w:val="0063660F"/>
    <w:rsid w:val="00675F96"/>
    <w:rsid w:val="006868D9"/>
    <w:rsid w:val="006948ED"/>
    <w:rsid w:val="006F1ECB"/>
    <w:rsid w:val="007639A9"/>
    <w:rsid w:val="00777A37"/>
    <w:rsid w:val="007B67FB"/>
    <w:rsid w:val="007D379A"/>
    <w:rsid w:val="007D54A3"/>
    <w:rsid w:val="007D6A49"/>
    <w:rsid w:val="007E0353"/>
    <w:rsid w:val="007E0959"/>
    <w:rsid w:val="007F6944"/>
    <w:rsid w:val="0083249B"/>
    <w:rsid w:val="00873A96"/>
    <w:rsid w:val="0088663B"/>
    <w:rsid w:val="008C5552"/>
    <w:rsid w:val="008F40DA"/>
    <w:rsid w:val="00926975"/>
    <w:rsid w:val="00942E6D"/>
    <w:rsid w:val="00943081"/>
    <w:rsid w:val="00957CD7"/>
    <w:rsid w:val="00961EA0"/>
    <w:rsid w:val="00984643"/>
    <w:rsid w:val="009E5D2F"/>
    <w:rsid w:val="00A3704F"/>
    <w:rsid w:val="00A462AC"/>
    <w:rsid w:val="00A643F4"/>
    <w:rsid w:val="00A746AC"/>
    <w:rsid w:val="00A93C08"/>
    <w:rsid w:val="00B0133B"/>
    <w:rsid w:val="00B02073"/>
    <w:rsid w:val="00B20634"/>
    <w:rsid w:val="00B33577"/>
    <w:rsid w:val="00B734B0"/>
    <w:rsid w:val="00B77E13"/>
    <w:rsid w:val="00C10345"/>
    <w:rsid w:val="00C17D59"/>
    <w:rsid w:val="00C5056E"/>
    <w:rsid w:val="00D20890"/>
    <w:rsid w:val="00D423F0"/>
    <w:rsid w:val="00D60414"/>
    <w:rsid w:val="00D63106"/>
    <w:rsid w:val="00D858AA"/>
    <w:rsid w:val="00DA5720"/>
    <w:rsid w:val="00DB7B5A"/>
    <w:rsid w:val="00DD78BC"/>
    <w:rsid w:val="00E07520"/>
    <w:rsid w:val="00E11E7E"/>
    <w:rsid w:val="00E22568"/>
    <w:rsid w:val="00EC02C5"/>
    <w:rsid w:val="00EF4A0C"/>
    <w:rsid w:val="00F05D33"/>
    <w:rsid w:val="00F21748"/>
    <w:rsid w:val="00F63CDA"/>
    <w:rsid w:val="00F71CC8"/>
    <w:rsid w:val="00FA6DCC"/>
    <w:rsid w:val="00FD4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D6260"/>
  <w15:chartTrackingRefBased/>
  <w15:docId w15:val="{CDF8A2E0-D37F-4042-84DE-80DE3B6EF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10345"/>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0B8"/>
    <w:pPr>
      <w:spacing w:after="160" w:line="259" w:lineRule="auto"/>
      <w:ind w:left="720"/>
      <w:contextualSpacing/>
    </w:pPr>
    <w:rPr>
      <w:rFonts w:asciiTheme="minorHAnsi" w:eastAsiaTheme="minorHAnsi" w:hAnsiTheme="minorHAnsi" w:cstheme="minorBidi"/>
      <w:lang w:val="en-US"/>
    </w:rPr>
  </w:style>
  <w:style w:type="paragraph" w:styleId="NoSpacing">
    <w:name w:val="No Spacing"/>
    <w:uiPriority w:val="1"/>
    <w:qFormat/>
    <w:rsid w:val="000150B8"/>
    <w:pPr>
      <w:spacing w:after="0" w:line="240" w:lineRule="auto"/>
    </w:pPr>
  </w:style>
  <w:style w:type="table" w:styleId="TableGrid">
    <w:name w:val="Table Grid"/>
    <w:basedOn w:val="TableNormal"/>
    <w:uiPriority w:val="39"/>
    <w:rsid w:val="00205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EF4A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4127</TotalTime>
  <Pages>1</Pages>
  <Words>2296</Words>
  <Characters>13093</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Cunningham</dc:creator>
  <cp:keywords/>
  <dc:description/>
  <cp:lastModifiedBy>Stephanie Cunningham</cp:lastModifiedBy>
  <cp:revision>33</cp:revision>
  <dcterms:created xsi:type="dcterms:W3CDTF">2021-10-22T20:40:00Z</dcterms:created>
  <dcterms:modified xsi:type="dcterms:W3CDTF">2021-12-08T23:14:00Z</dcterms:modified>
</cp:coreProperties>
</file>