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Clerkship Dialogue Database Codebook v1.1.0</w:t>
      </w:r>
    </w:p>
    <w:p>
      <w:pPr>
        <w:pStyle w:val="Heading1"/>
      </w:pPr>
      <w:r>
        <w:t>Clerkship Dialogue — Database Codebook &amp; Summary Template</w:t>
      </w:r>
    </w:p>
    <w:p>
      <w:r>
        <w:t>Version 1.1.0 · reflects the current SQLite schema, summary engine, ROS batch selection, ROS-owned dedup families, shared escalation rules, and optional Anthropic/Ollama AI summary flow.</w:t>
      </w:r>
    </w:p>
    <w:p>
      <w:r>
        <w:t>This codebook describes the persistent data model for the clinical intake runtime, how the clinical summary is assembled, how ROS questions are selected, and how escalation rules are evaluated. It is kept in lock-step with app/db/db_manager.py, app/engine/summary_engine.py, app/engine/ros_runner.py, complaints_modules/ros_question_bank.json, complaints_modules/shared_v2.json, and the active complaint files.</w:t>
      </w:r>
    </w:p>
    <w:p>
      <w:pPr>
        <w:pStyle w:val="Heading2"/>
      </w:pPr>
      <w:r>
        <w:t>What changed in v1.1.0</w:t>
      </w:r>
    </w:p>
    <w:p>
      <w:pPr>
        <w:ind w:left="216"/>
      </w:pPr>
      <w:r>
        <w:t>1. Package, contract, complaint, module, and ROS version values were standardized to 1.1.0.</w:t>
      </w:r>
    </w:p>
    <w:p>
      <w:pPr>
        <w:ind w:left="216"/>
      </w:pPr>
      <w:r>
        <w:t>2. Setup documentation now includes ANTHROPIC_API_KEY usage and Ollama fallback behavior.</w:t>
      </w:r>
    </w:p>
    <w:p>
      <w:pPr>
        <w:ind w:left="216"/>
      </w:pPr>
      <w:r>
        <w:t>3. The summary engine uses a deterministic template summary first, then optionally calls Anthropic, then Ollama, then falls back to the template HPI.</w:t>
      </w:r>
    </w:p>
    <w:p>
      <w:pPr>
        <w:ind w:left="216"/>
      </w:pPr>
      <w:r>
        <w:t>4. ROS dedup is now driven by ROS-owned dedup_family metadata rather than only raw field names.</w:t>
      </w:r>
    </w:p>
    <w:p>
      <w:pPr>
        <w:ind w:left="216"/>
      </w:pPr>
      <w:r>
        <w:t>5. Secondary complaint dedup uses exact field/code matching first and suppresses only repeated parent-symptom families.</w:t>
      </w:r>
    </w:p>
    <w:p>
      <w:pPr>
        <w:ind w:left="216"/>
      </w:pPr>
      <w:r>
        <w:t>6. Escalation rules are shared condition trees evaluated against accumulated session state after complaint, ROS, and module answers.</w:t>
      </w:r>
    </w:p>
    <w:p>
      <w:pPr>
        <w:ind w:left="216"/>
      </w:pPr>
      <w:r>
        <w:t>7. The episode-duration question is skipped when the pattern answer indicates a constant/continuous symptom.</w:t>
      </w:r>
    </w:p>
    <w:p>
      <w:pPr>
        <w:ind w:left="216"/>
      </w:pPr>
      <w:r>
        <w:t>8. Streamlit no longer uses GIF avatars; status is shown through a lightweight text panel.</w:t>
      </w:r>
    </w:p>
    <w:p>
      <w:pPr>
        <w:pStyle w:val="Heading2"/>
      </w:pPr>
      <w:r>
        <w:t>Tables — Summary</w:t>
      </w:r>
    </w:p>
    <w:tbl>
      <w:tblPr>
        <w:tblStyle w:val="TableGrid"/>
        <w:tblW w:type="auto" w:w="0"/>
        <w:jc w:val="center"/>
        <w:tblLook w:firstColumn="1" w:firstRow="1" w:lastColumn="0" w:lastRow="0" w:noHBand="0" w:noVBand="1" w:val="04A0"/>
      </w:tblPr>
      <w:tblGrid>
        <w:gridCol w:w="3648"/>
        <w:gridCol w:w="3648"/>
        <w:gridCol w:w="3648"/>
      </w:tblGrid>
      <w:tr>
        <w:tc>
          <w:tcPr>
            <w:tcW w:type="dxa" w:w="3648"/>
            <w:vAlign w:val="top"/>
            <w:shd w:fill="D9EAF7"/>
          </w:tcPr>
          <w:p>
            <w:r/>
            <w:r>
              <w:rPr>
                <w:b/>
                <w:sz w:val="15"/>
              </w:rPr>
              <w:t>Table (logical name)</w:t>
            </w:r>
          </w:p>
        </w:tc>
        <w:tc>
          <w:tcPr>
            <w:tcW w:type="dxa" w:w="3648"/>
            <w:vAlign w:val="top"/>
            <w:shd w:fill="D9EAF7"/>
          </w:tcPr>
          <w:p>
            <w:r/>
            <w:r>
              <w:rPr>
                <w:b/>
                <w:sz w:val="15"/>
              </w:rPr>
              <w:t>SQL table name</w:t>
            </w:r>
          </w:p>
        </w:tc>
        <w:tc>
          <w:tcPr>
            <w:tcW w:type="dxa" w:w="3648"/>
            <w:vAlign w:val="top"/>
            <w:shd w:fill="D9EAF7"/>
          </w:tcPr>
          <w:p>
            <w:r/>
            <w:r>
              <w:rPr>
                <w:b/>
                <w:sz w:val="15"/>
              </w:rPr>
              <w:t>Purpose</w:t>
            </w:r>
          </w:p>
        </w:tc>
      </w:tr>
      <w:tr>
        <w:tc>
          <w:tcPr>
            <w:tcW w:type="dxa" w:w="3648"/>
            <w:vAlign w:val="top"/>
          </w:tcPr>
          <w:p>
            <w:r/>
            <w:r>
              <w:rPr>
                <w:b w:val="0"/>
                <w:sz w:val="15"/>
              </w:rPr>
              <w:t>Session</w:t>
            </w:r>
          </w:p>
        </w:tc>
        <w:tc>
          <w:tcPr>
            <w:tcW w:type="dxa" w:w="3648"/>
            <w:vAlign w:val="top"/>
          </w:tcPr>
          <w:p>
            <w:r/>
            <w:r>
              <w:rPr>
                <w:b w:val="0"/>
                <w:sz w:val="15"/>
              </w:rPr>
              <w:t>encounters</w:t>
            </w:r>
          </w:p>
        </w:tc>
        <w:tc>
          <w:tcPr>
            <w:tcW w:type="dxa" w:w="3648"/>
            <w:vAlign w:val="top"/>
          </w:tcPr>
          <w:p>
            <w:r/>
            <w:r>
              <w:rPr>
                <w:b w:val="0"/>
                <w:sz w:val="15"/>
              </w:rPr>
              <w:t>One row per intake encounter. Stores metadata, patient demographics, escalation level, and final extracted state.</w:t>
            </w:r>
          </w:p>
        </w:tc>
      </w:tr>
      <w:tr>
        <w:tc>
          <w:tcPr>
            <w:tcW w:type="dxa" w:w="3648"/>
            <w:vAlign w:val="top"/>
          </w:tcPr>
          <w:p>
            <w:r/>
            <w:r>
              <w:rPr>
                <w:b w:val="0"/>
                <w:sz w:val="15"/>
              </w:rPr>
              <w:t>Turn</w:t>
            </w:r>
          </w:p>
        </w:tc>
        <w:tc>
          <w:tcPr>
            <w:tcW w:type="dxa" w:w="3648"/>
            <w:vAlign w:val="top"/>
          </w:tcPr>
          <w:p>
            <w:r/>
            <w:r>
              <w:rPr>
                <w:b w:val="0"/>
                <w:sz w:val="15"/>
              </w:rPr>
              <w:t>turns</w:t>
            </w:r>
          </w:p>
        </w:tc>
        <w:tc>
          <w:tcPr>
            <w:tcW w:type="dxa" w:w="3648"/>
            <w:vAlign w:val="top"/>
          </w:tcPr>
          <w:p>
            <w:r/>
            <w:r>
              <w:rPr>
                <w:b w:val="0"/>
                <w:sz w:val="15"/>
              </w:rPr>
              <w:t>Every system and patient message in order. Includes `question_id` and `phase`.</w:t>
            </w:r>
          </w:p>
        </w:tc>
      </w:tr>
      <w:tr>
        <w:tc>
          <w:tcPr>
            <w:tcW w:type="dxa" w:w="3648"/>
            <w:vAlign w:val="top"/>
          </w:tcPr>
          <w:p>
            <w:r/>
            <w:r>
              <w:rPr>
                <w:b w:val="0"/>
                <w:sz w:val="15"/>
              </w:rPr>
              <w:t>Summary</w:t>
            </w:r>
          </w:p>
        </w:tc>
        <w:tc>
          <w:tcPr>
            <w:tcW w:type="dxa" w:w="3648"/>
            <w:vAlign w:val="top"/>
          </w:tcPr>
          <w:p>
            <w:r/>
            <w:r>
              <w:rPr>
                <w:b w:val="0"/>
                <w:sz w:val="15"/>
              </w:rPr>
              <w:t>summaries</w:t>
            </w:r>
          </w:p>
        </w:tc>
        <w:tc>
          <w:tcPr>
            <w:tcW w:type="dxa" w:w="3648"/>
            <w:vAlign w:val="top"/>
          </w:tcPr>
          <w:p>
            <w:r/>
            <w:r>
              <w:rPr>
                <w:b w:val="0"/>
                <w:sz w:val="15"/>
              </w:rPr>
              <w:t>Template pre-summary, AI summary, and clinician-edited post-summary.</w:t>
            </w:r>
          </w:p>
        </w:tc>
      </w:tr>
      <w:tr>
        <w:tc>
          <w:tcPr>
            <w:tcW w:type="dxa" w:w="3648"/>
            <w:vAlign w:val="top"/>
          </w:tcPr>
          <w:p>
            <w:r/>
            <w:r>
              <w:rPr>
                <w:b w:val="0"/>
                <w:sz w:val="15"/>
              </w:rPr>
              <w:t>SessionMetric</w:t>
            </w:r>
          </w:p>
        </w:tc>
        <w:tc>
          <w:tcPr>
            <w:tcW w:type="dxa" w:w="3648"/>
            <w:vAlign w:val="top"/>
          </w:tcPr>
          <w:p>
            <w:r/>
            <w:r>
              <w:rPr>
                <w:b w:val="0"/>
                <w:sz w:val="15"/>
              </w:rPr>
              <w:t>session_metrics</w:t>
            </w:r>
          </w:p>
        </w:tc>
        <w:tc>
          <w:tcPr>
            <w:tcW w:type="dxa" w:w="3648"/>
            <w:vAlign w:val="top"/>
          </w:tcPr>
          <w:p>
            <w:r/>
            <w:r>
              <w:rPr>
                <w:b w:val="0"/>
                <w:sz w:val="15"/>
              </w:rPr>
              <w:t>Per-session quality and dashboard metrics.</w:t>
            </w:r>
          </w:p>
        </w:tc>
      </w:tr>
      <w:tr>
        <w:tc>
          <w:tcPr>
            <w:tcW w:type="dxa" w:w="3648"/>
            <w:vAlign w:val="top"/>
          </w:tcPr>
          <w:p>
            <w:r/>
            <w:r>
              <w:rPr>
                <w:b w:val="0"/>
                <w:sz w:val="15"/>
              </w:rPr>
              <w:t>SchemaVersion</w:t>
            </w:r>
          </w:p>
        </w:tc>
        <w:tc>
          <w:tcPr>
            <w:tcW w:type="dxa" w:w="3648"/>
            <w:vAlign w:val="top"/>
          </w:tcPr>
          <w:p>
            <w:r/>
            <w:r>
              <w:rPr>
                <w:b w:val="0"/>
                <w:sz w:val="15"/>
              </w:rPr>
              <w:t>schema_version</w:t>
            </w:r>
          </w:p>
        </w:tc>
        <w:tc>
          <w:tcPr>
            <w:tcW w:type="dxa" w:w="3648"/>
            <w:vAlign w:val="top"/>
          </w:tcPr>
          <w:p>
            <w:r/>
            <w:r>
              <w:rPr>
                <w:b w:val="0"/>
                <w:sz w:val="15"/>
              </w:rPr>
              <w:t>Applied schema version records for DB compatibility checks.</w:t>
            </w:r>
          </w:p>
        </w:tc>
      </w:tr>
    </w:tbl>
    <w:p/>
    <w:p>
      <w:pPr>
        <w:pStyle w:val="Heading2"/>
      </w:pPr>
      <w:r>
        <w:t>Table — Session (SQL: encounters)</w:t>
      </w:r>
    </w:p>
    <w:tbl>
      <w:tblPr>
        <w:tblStyle w:val="TableGrid"/>
        <w:tblW w:type="auto" w:w="0"/>
        <w:jc w:val="center"/>
        <w:tblLook w:firstColumn="1" w:firstRow="1" w:lastColumn="0" w:lastRow="0" w:noHBand="0" w:noVBand="1" w:val="04A0"/>
      </w:tblPr>
      <w:tblGrid>
        <w:gridCol w:w="2189"/>
        <w:gridCol w:w="2189"/>
        <w:gridCol w:w="2189"/>
        <w:gridCol w:w="2189"/>
        <w:gridCol w:w="2189"/>
      </w:tblGrid>
      <w:tr>
        <w:tc>
          <w:tcPr>
            <w:tcW w:type="dxa" w:w="2189"/>
            <w:vAlign w:val="top"/>
            <w:shd w:fill="D9EAF7"/>
          </w:tcPr>
          <w:p>
            <w:r/>
            <w:r>
              <w:rPr>
                <w:b/>
                <w:sz w:val="15"/>
              </w:rPr>
              <w:t>Column</w:t>
            </w:r>
          </w:p>
        </w:tc>
        <w:tc>
          <w:tcPr>
            <w:tcW w:type="dxa" w:w="2189"/>
            <w:vAlign w:val="top"/>
            <w:shd w:fill="D9EAF7"/>
          </w:tcPr>
          <w:p>
            <w:r/>
            <w:r>
              <w:rPr>
                <w:b/>
                <w:sz w:val="15"/>
              </w:rPr>
              <w:t>Type</w:t>
            </w:r>
          </w:p>
        </w:tc>
        <w:tc>
          <w:tcPr>
            <w:tcW w:type="dxa" w:w="2189"/>
            <w:vAlign w:val="top"/>
            <w:shd w:fill="D9EAF7"/>
          </w:tcPr>
          <w:p>
            <w:r/>
            <w:r>
              <w:rPr>
                <w:b/>
                <w:sz w:val="15"/>
              </w:rPr>
              <w:t>Meaning</w:t>
            </w:r>
          </w:p>
        </w:tc>
        <w:tc>
          <w:tcPr>
            <w:tcW w:type="dxa" w:w="2189"/>
            <w:vAlign w:val="top"/>
            <w:shd w:fill="D9EAF7"/>
          </w:tcPr>
          <w:p>
            <w:r/>
            <w:r>
              <w:rPr>
                <w:b/>
                <w:sz w:val="15"/>
              </w:rPr>
              <w:t>Allowed values / notes</w:t>
            </w:r>
          </w:p>
        </w:tc>
        <w:tc>
          <w:tcPr>
            <w:tcW w:type="dxa" w:w="2189"/>
            <w:vAlign w:val="top"/>
            <w:shd w:fill="D9EAF7"/>
          </w:tcPr>
          <w:p>
            <w:r/>
            <w:r>
              <w:rPr>
                <w:b/>
                <w:sz w:val="15"/>
              </w:rPr>
              <w:t>Example</w:t>
            </w:r>
          </w:p>
        </w:tc>
      </w:tr>
      <w:tr>
        <w:tc>
          <w:tcPr>
            <w:tcW w:type="dxa" w:w="2189"/>
            <w:vAlign w:val="top"/>
          </w:tcPr>
          <w:p>
            <w:r/>
            <w:r>
              <w:rPr>
                <w:b w:val="0"/>
                <w:sz w:val="15"/>
              </w:rPr>
              <w:t>id</w:t>
            </w:r>
          </w:p>
        </w:tc>
        <w:tc>
          <w:tcPr>
            <w:tcW w:type="dxa" w:w="2189"/>
            <w:vAlign w:val="top"/>
          </w:tcPr>
          <w:p>
            <w:r/>
            <w:r>
              <w:rPr>
                <w:b w:val="0"/>
                <w:sz w:val="15"/>
              </w:rPr>
              <w:t>INTEGER PK</w:t>
            </w:r>
          </w:p>
        </w:tc>
        <w:tc>
          <w:tcPr>
            <w:tcW w:type="dxa" w:w="2189"/>
            <w:vAlign w:val="top"/>
          </w:tcPr>
          <w:p>
            <w:r/>
            <w:r>
              <w:rPr>
                <w:b w:val="0"/>
                <w:sz w:val="15"/>
              </w:rPr>
              <w:t>Unique encounter id</w:t>
            </w:r>
          </w:p>
        </w:tc>
        <w:tc>
          <w:tcPr>
            <w:tcW w:type="dxa" w:w="2189"/>
            <w:vAlign w:val="top"/>
          </w:tcPr>
          <w:p>
            <w:r/>
            <w:r>
              <w:rPr>
                <w:b w:val="0"/>
                <w:sz w:val="15"/>
              </w:rPr>
              <w:t>Auto-increment</w:t>
            </w:r>
          </w:p>
        </w:tc>
        <w:tc>
          <w:tcPr>
            <w:tcW w:type="dxa" w:w="2189"/>
            <w:vAlign w:val="top"/>
          </w:tcPr>
          <w:p>
            <w:r/>
            <w:r>
              <w:rPr>
                <w:b w:val="0"/>
                <w:sz w:val="15"/>
              </w:rPr>
              <w:t>1</w:t>
            </w:r>
          </w:p>
        </w:tc>
      </w:tr>
      <w:tr>
        <w:tc>
          <w:tcPr>
            <w:tcW w:type="dxa" w:w="2189"/>
            <w:vAlign w:val="top"/>
          </w:tcPr>
          <w:p>
            <w:r/>
            <w:r>
              <w:rPr>
                <w:b w:val="0"/>
                <w:sz w:val="15"/>
              </w:rPr>
              <w:t>session_name</w:t>
            </w:r>
          </w:p>
        </w:tc>
        <w:tc>
          <w:tcPr>
            <w:tcW w:type="dxa" w:w="2189"/>
            <w:vAlign w:val="top"/>
          </w:tcPr>
          <w:p>
            <w:r/>
            <w:r>
              <w:rPr>
                <w:b w:val="0"/>
                <w:sz w:val="15"/>
              </w:rPr>
              <w:t>TEXT UNIQUE</w:t>
            </w:r>
          </w:p>
        </w:tc>
        <w:tc>
          <w:tcPr>
            <w:tcW w:type="dxa" w:w="2189"/>
            <w:vAlign w:val="top"/>
          </w:tcPr>
          <w:p>
            <w:r/>
            <w:r>
              <w:rPr>
                <w:b w:val="0"/>
                <w:sz w:val="15"/>
              </w:rPr>
              <w:t>Human-readable session identifier</w:t>
            </w:r>
          </w:p>
        </w:tc>
        <w:tc>
          <w:tcPr>
            <w:tcW w:type="dxa" w:w="2189"/>
            <w:vAlign w:val="top"/>
          </w:tcPr>
          <w:p>
            <w:r/>
            <w:r>
              <w:rPr>
                <w:b w:val="0"/>
                <w:sz w:val="15"/>
              </w:rPr>
              <w:t>Generated as `sess_&lt;UTC&gt;_&lt;complaint_id&gt;</w:t>
            </w:r>
          </w:p>
        </w:tc>
        <w:tc>
          <w:tcPr>
            <w:tcW w:type="dxa" w:w="2189"/>
            <w:vAlign w:val="top"/>
          </w:tcPr>
          <w:p>
            <w:r/>
            <w:r>
              <w:rPr>
                <w:b w:val="0"/>
                <w:sz w:val="15"/>
              </w:rPr>
              <w:t>sess_20260419_083000_abdominal_pain</w:t>
            </w:r>
          </w:p>
        </w:tc>
      </w:tr>
      <w:tr>
        <w:tc>
          <w:tcPr>
            <w:tcW w:type="dxa" w:w="2189"/>
            <w:vAlign w:val="top"/>
          </w:tcPr>
          <w:p>
            <w:r/>
            <w:r>
              <w:rPr>
                <w:b w:val="0"/>
                <w:sz w:val="15"/>
              </w:rPr>
              <w:t>created_at</w:t>
            </w:r>
          </w:p>
        </w:tc>
        <w:tc>
          <w:tcPr>
            <w:tcW w:type="dxa" w:w="2189"/>
            <w:vAlign w:val="top"/>
          </w:tcPr>
          <w:p>
            <w:r/>
            <w:r>
              <w:rPr>
                <w:b w:val="0"/>
                <w:sz w:val="15"/>
              </w:rPr>
              <w:t>DATETIME</w:t>
            </w:r>
          </w:p>
        </w:tc>
        <w:tc>
          <w:tcPr>
            <w:tcW w:type="dxa" w:w="2189"/>
            <w:vAlign w:val="top"/>
          </w:tcPr>
          <w:p>
            <w:r/>
            <w:r>
              <w:rPr>
                <w:b w:val="0"/>
                <w:sz w:val="15"/>
              </w:rPr>
              <w:t>Encounter start time</w:t>
            </w:r>
          </w:p>
        </w:tc>
        <w:tc>
          <w:tcPr>
            <w:tcW w:type="dxa" w:w="2189"/>
            <w:vAlign w:val="top"/>
          </w:tcPr>
          <w:p>
            <w:r/>
            <w:r>
              <w:rPr>
                <w:b w:val="0"/>
                <w:sz w:val="15"/>
              </w:rPr>
              <w:t>Defaults to `CURRENT_TIMESTAMP</w:t>
            </w:r>
          </w:p>
        </w:tc>
        <w:tc>
          <w:tcPr>
            <w:tcW w:type="dxa" w:w="2189"/>
            <w:vAlign w:val="top"/>
          </w:tcPr>
          <w:p>
            <w:r/>
            <w:r>
              <w:rPr>
                <w:b w:val="0"/>
                <w:sz w:val="15"/>
              </w:rPr>
              <w:t>2026-04-19 08:30:00</w:t>
            </w:r>
          </w:p>
        </w:tc>
      </w:tr>
      <w:tr>
        <w:tc>
          <w:tcPr>
            <w:tcW w:type="dxa" w:w="2189"/>
            <w:vAlign w:val="top"/>
          </w:tcPr>
          <w:p>
            <w:r/>
            <w:r>
              <w:rPr>
                <w:b w:val="0"/>
                <w:sz w:val="15"/>
              </w:rPr>
              <w:t>ended_at</w:t>
            </w:r>
          </w:p>
        </w:tc>
        <w:tc>
          <w:tcPr>
            <w:tcW w:type="dxa" w:w="2189"/>
            <w:vAlign w:val="top"/>
          </w:tcPr>
          <w:p>
            <w:r/>
            <w:r>
              <w:rPr>
                <w:b w:val="0"/>
                <w:sz w:val="15"/>
              </w:rPr>
              <w:t>DATETIME</w:t>
            </w:r>
          </w:p>
        </w:tc>
        <w:tc>
          <w:tcPr>
            <w:tcW w:type="dxa" w:w="2189"/>
            <w:vAlign w:val="top"/>
          </w:tcPr>
          <w:p>
            <w:r/>
            <w:r>
              <w:rPr>
                <w:b w:val="0"/>
                <w:sz w:val="15"/>
              </w:rPr>
              <w:t>Encounter end time</w:t>
            </w:r>
          </w:p>
        </w:tc>
        <w:tc>
          <w:tcPr>
            <w:tcW w:type="dxa" w:w="2189"/>
            <w:vAlign w:val="top"/>
          </w:tcPr>
          <w:p>
            <w:r/>
            <w:r>
              <w:rPr>
                <w:b w:val="0"/>
                <w:sz w:val="15"/>
              </w:rPr>
              <w:t>NULL until completion</w:t>
            </w:r>
          </w:p>
        </w:tc>
        <w:tc>
          <w:tcPr>
            <w:tcW w:type="dxa" w:w="2189"/>
            <w:vAlign w:val="top"/>
          </w:tcPr>
          <w:p>
            <w:r/>
            <w:r>
              <w:rPr>
                <w:b w:val="0"/>
                <w:sz w:val="15"/>
              </w:rPr>
              <w:t>2026-04-19 08:38:12</w:t>
            </w:r>
          </w:p>
        </w:tc>
      </w:tr>
      <w:tr>
        <w:tc>
          <w:tcPr>
            <w:tcW w:type="dxa" w:w="2189"/>
            <w:vAlign w:val="top"/>
          </w:tcPr>
          <w:p>
            <w:r/>
            <w:r>
              <w:rPr>
                <w:b w:val="0"/>
                <w:sz w:val="15"/>
              </w:rPr>
              <w:t>primary_complaint</w:t>
            </w:r>
          </w:p>
        </w:tc>
        <w:tc>
          <w:tcPr>
            <w:tcW w:type="dxa" w:w="2189"/>
            <w:vAlign w:val="top"/>
          </w:tcPr>
          <w:p>
            <w:r/>
            <w:r>
              <w:rPr>
                <w:b w:val="0"/>
                <w:sz w:val="15"/>
              </w:rPr>
              <w:t>TEXT</w:t>
            </w:r>
          </w:p>
        </w:tc>
        <w:tc>
          <w:tcPr>
            <w:tcW w:type="dxa" w:w="2189"/>
            <w:vAlign w:val="top"/>
          </w:tcPr>
          <w:p>
            <w:r/>
            <w:r>
              <w:rPr>
                <w:b w:val="0"/>
                <w:sz w:val="15"/>
              </w:rPr>
              <w:t>Primary complaint id</w:t>
            </w:r>
          </w:p>
        </w:tc>
        <w:tc>
          <w:tcPr>
            <w:tcW w:type="dxa" w:w="2189"/>
            <w:vAlign w:val="top"/>
          </w:tcPr>
          <w:p>
            <w:r/>
            <w:r>
              <w:rPr>
                <w:b w:val="0"/>
                <w:sz w:val="15"/>
              </w:rPr>
              <w:t>Matches complaint filename</w:t>
            </w:r>
          </w:p>
        </w:tc>
        <w:tc>
          <w:tcPr>
            <w:tcW w:type="dxa" w:w="2189"/>
            <w:vAlign w:val="top"/>
          </w:tcPr>
          <w:p>
            <w:r/>
            <w:r>
              <w:rPr>
                <w:b w:val="0"/>
                <w:sz w:val="15"/>
              </w:rPr>
              <w:t>abdominal_pain</w:t>
            </w:r>
          </w:p>
        </w:tc>
      </w:tr>
      <w:tr>
        <w:tc>
          <w:tcPr>
            <w:tcW w:type="dxa" w:w="2189"/>
            <w:vAlign w:val="top"/>
          </w:tcPr>
          <w:p>
            <w:r/>
            <w:r>
              <w:rPr>
                <w:b w:val="0"/>
                <w:sz w:val="15"/>
              </w:rPr>
              <w:t>secondary_complaint</w:t>
            </w:r>
          </w:p>
        </w:tc>
        <w:tc>
          <w:tcPr>
            <w:tcW w:type="dxa" w:w="2189"/>
            <w:vAlign w:val="top"/>
          </w:tcPr>
          <w:p>
            <w:r/>
            <w:r>
              <w:rPr>
                <w:b w:val="0"/>
                <w:sz w:val="15"/>
              </w:rPr>
              <w:t>TEXT JSON</w:t>
            </w:r>
          </w:p>
        </w:tc>
        <w:tc>
          <w:tcPr>
            <w:tcW w:type="dxa" w:w="2189"/>
            <w:vAlign w:val="top"/>
          </w:tcPr>
          <w:p>
            <w:r/>
            <w:r>
              <w:rPr>
                <w:b w:val="0"/>
                <w:sz w:val="15"/>
              </w:rPr>
              <w:t>Additional concern(s)</w:t>
            </w:r>
          </w:p>
        </w:tc>
        <w:tc>
          <w:tcPr>
            <w:tcW w:type="dxa" w:w="2189"/>
            <w:vAlign w:val="top"/>
          </w:tcPr>
          <w:p>
            <w:r/>
            <w:r>
              <w:rPr>
                <w:b w:val="0"/>
                <w:sz w:val="15"/>
              </w:rPr>
              <w:t>JSON string; `[]` if none</w:t>
            </w:r>
          </w:p>
        </w:tc>
        <w:tc>
          <w:tcPr>
            <w:tcW w:type="dxa" w:w="2189"/>
            <w:vAlign w:val="top"/>
          </w:tcPr>
          <w:p>
            <w:r/>
            <w:r>
              <w:rPr>
                <w:b w:val="0"/>
                <w:sz w:val="15"/>
              </w:rPr>
              <w:t>["dizziness"]</w:t>
            </w:r>
          </w:p>
        </w:tc>
      </w:tr>
      <w:tr>
        <w:tc>
          <w:tcPr>
            <w:tcW w:type="dxa" w:w="2189"/>
            <w:vAlign w:val="top"/>
          </w:tcPr>
          <w:p>
            <w:r/>
            <w:r>
              <w:rPr>
                <w:b w:val="0"/>
                <w:sz w:val="15"/>
              </w:rPr>
              <w:t>pertinent_positive</w:t>
            </w:r>
          </w:p>
        </w:tc>
        <w:tc>
          <w:tcPr>
            <w:tcW w:type="dxa" w:w="2189"/>
            <w:vAlign w:val="top"/>
          </w:tcPr>
          <w:p>
            <w:r/>
            <w:r>
              <w:rPr>
                <w:b w:val="0"/>
                <w:sz w:val="15"/>
              </w:rPr>
              <w:t>TEXT JSON</w:t>
            </w:r>
          </w:p>
        </w:tc>
        <w:tc>
          <w:tcPr>
            <w:tcW w:type="dxa" w:w="2189"/>
            <w:vAlign w:val="top"/>
          </w:tcPr>
          <w:p>
            <w:r/>
            <w:r>
              <w:rPr>
                <w:b w:val="0"/>
                <w:sz w:val="15"/>
              </w:rPr>
              <w:t>Positive findings</w:t>
            </w:r>
          </w:p>
        </w:tc>
        <w:tc>
          <w:tcPr>
            <w:tcW w:type="dxa" w:w="2189"/>
            <w:vAlign w:val="top"/>
          </w:tcPr>
          <w:p>
            <w:r/>
            <w:r>
              <w:rPr>
                <w:b w:val="0"/>
                <w:sz w:val="15"/>
              </w:rPr>
              <w:t>Populated at completion</w:t>
            </w:r>
          </w:p>
        </w:tc>
        <w:tc>
          <w:tcPr>
            <w:tcW w:type="dxa" w:w="2189"/>
            <w:vAlign w:val="top"/>
          </w:tcPr>
          <w:p>
            <w:r/>
            <w:r>
              <w:rPr>
                <w:b w:val="0"/>
                <w:sz w:val="15"/>
              </w:rPr>
              <w:t>["onset: 3 days"]</w:t>
            </w:r>
          </w:p>
        </w:tc>
      </w:tr>
      <w:tr>
        <w:tc>
          <w:tcPr>
            <w:tcW w:type="dxa" w:w="2189"/>
            <w:vAlign w:val="top"/>
          </w:tcPr>
          <w:p>
            <w:r/>
            <w:r>
              <w:rPr>
                <w:b w:val="0"/>
                <w:sz w:val="15"/>
              </w:rPr>
              <w:t>pertinent_negative</w:t>
            </w:r>
          </w:p>
        </w:tc>
        <w:tc>
          <w:tcPr>
            <w:tcW w:type="dxa" w:w="2189"/>
            <w:vAlign w:val="top"/>
          </w:tcPr>
          <w:p>
            <w:r/>
            <w:r>
              <w:rPr>
                <w:b w:val="0"/>
                <w:sz w:val="15"/>
              </w:rPr>
              <w:t>TEXT JSON</w:t>
            </w:r>
          </w:p>
        </w:tc>
        <w:tc>
          <w:tcPr>
            <w:tcW w:type="dxa" w:w="2189"/>
            <w:vAlign w:val="top"/>
          </w:tcPr>
          <w:p>
            <w:r/>
            <w:r>
              <w:rPr>
                <w:b w:val="0"/>
                <w:sz w:val="15"/>
              </w:rPr>
              <w:t>Denied findings</w:t>
            </w:r>
          </w:p>
        </w:tc>
        <w:tc>
          <w:tcPr>
            <w:tcW w:type="dxa" w:w="2189"/>
            <w:vAlign w:val="top"/>
          </w:tcPr>
          <w:p>
            <w:r/>
            <w:r>
              <w:rPr>
                <w:b w:val="0"/>
                <w:sz w:val="15"/>
              </w:rPr>
              <w:t>Populated at completion</w:t>
            </w:r>
          </w:p>
        </w:tc>
        <w:tc>
          <w:tcPr>
            <w:tcW w:type="dxa" w:w="2189"/>
            <w:vAlign w:val="top"/>
          </w:tcPr>
          <w:p>
            <w:r/>
            <w:r>
              <w:rPr>
                <w:b w:val="0"/>
                <w:sz w:val="15"/>
              </w:rPr>
              <w:t>["fever"]</w:t>
            </w:r>
          </w:p>
        </w:tc>
      </w:tr>
      <w:tr>
        <w:tc>
          <w:tcPr>
            <w:tcW w:type="dxa" w:w="2189"/>
            <w:vAlign w:val="top"/>
          </w:tcPr>
          <w:p>
            <w:r/>
            <w:r>
              <w:rPr>
                <w:b w:val="0"/>
                <w:sz w:val="15"/>
              </w:rPr>
              <w:t>model_version</w:t>
            </w:r>
          </w:p>
        </w:tc>
        <w:tc>
          <w:tcPr>
            <w:tcW w:type="dxa" w:w="2189"/>
            <w:vAlign w:val="top"/>
          </w:tcPr>
          <w:p>
            <w:r/>
            <w:r>
              <w:rPr>
                <w:b w:val="0"/>
                <w:sz w:val="15"/>
              </w:rPr>
              <w:t>TEXT</w:t>
            </w:r>
          </w:p>
        </w:tc>
        <w:tc>
          <w:tcPr>
            <w:tcW w:type="dxa" w:w="2189"/>
            <w:vAlign w:val="top"/>
          </w:tcPr>
          <w:p>
            <w:r/>
            <w:r>
              <w:rPr>
                <w:b w:val="0"/>
                <w:sz w:val="15"/>
              </w:rPr>
              <w:t>Intake pipeline/schema version</w:t>
            </w:r>
          </w:p>
        </w:tc>
        <w:tc>
          <w:tcPr>
            <w:tcW w:type="dxa" w:w="2189"/>
            <w:vAlign w:val="top"/>
          </w:tcPr>
          <w:p>
            <w:r/>
            <w:r>
              <w:rPr>
                <w:b w:val="0"/>
                <w:sz w:val="15"/>
              </w:rPr>
              <w:t>Defaults to `v1.1.0</w:t>
            </w:r>
          </w:p>
        </w:tc>
        <w:tc>
          <w:tcPr>
            <w:tcW w:type="dxa" w:w="2189"/>
            <w:vAlign w:val="top"/>
          </w:tcPr>
          <w:p>
            <w:r/>
            <w:r>
              <w:rPr>
                <w:b w:val="0"/>
                <w:sz w:val="15"/>
              </w:rPr>
              <w:t>v1.1.0</w:t>
            </w:r>
          </w:p>
        </w:tc>
      </w:tr>
      <w:tr>
        <w:tc>
          <w:tcPr>
            <w:tcW w:type="dxa" w:w="2189"/>
            <w:vAlign w:val="top"/>
          </w:tcPr>
          <w:p>
            <w:r/>
            <w:r>
              <w:rPr>
                <w:b w:val="0"/>
                <w:sz w:val="15"/>
              </w:rPr>
              <w:t>status</w:t>
            </w:r>
          </w:p>
        </w:tc>
        <w:tc>
          <w:tcPr>
            <w:tcW w:type="dxa" w:w="2189"/>
            <w:vAlign w:val="top"/>
          </w:tcPr>
          <w:p>
            <w:r/>
            <w:r>
              <w:rPr>
                <w:b w:val="0"/>
                <w:sz w:val="15"/>
              </w:rPr>
              <w:t>TEXT</w:t>
            </w:r>
          </w:p>
        </w:tc>
        <w:tc>
          <w:tcPr>
            <w:tcW w:type="dxa" w:w="2189"/>
            <w:vAlign w:val="top"/>
          </w:tcPr>
          <w:p>
            <w:r/>
            <w:r>
              <w:rPr>
                <w:b w:val="0"/>
                <w:sz w:val="15"/>
              </w:rPr>
              <w:t>Lifecycle state</w:t>
            </w:r>
          </w:p>
        </w:tc>
        <w:tc>
          <w:tcPr>
            <w:tcW w:type="dxa" w:w="2189"/>
            <w:vAlign w:val="top"/>
          </w:tcPr>
          <w:p>
            <w:r/>
            <w:r>
              <w:rPr>
                <w:b w:val="0"/>
                <w:sz w:val="15"/>
              </w:rPr>
              <w:t>active`, `completed`, `reviewed</w:t>
            </w:r>
          </w:p>
        </w:tc>
        <w:tc>
          <w:tcPr>
            <w:tcW w:type="dxa" w:w="2189"/>
            <w:vAlign w:val="top"/>
          </w:tcPr>
          <w:p>
            <w:r/>
            <w:r>
              <w:rPr>
                <w:b w:val="0"/>
                <w:sz w:val="15"/>
              </w:rPr>
              <w:t>completed</w:t>
            </w:r>
          </w:p>
        </w:tc>
      </w:tr>
      <w:tr>
        <w:tc>
          <w:tcPr>
            <w:tcW w:type="dxa" w:w="2189"/>
            <w:vAlign w:val="top"/>
          </w:tcPr>
          <w:p>
            <w:r/>
            <w:r>
              <w:rPr>
                <w:b w:val="0"/>
                <w:sz w:val="15"/>
              </w:rPr>
              <w:t>modified_at</w:t>
            </w:r>
          </w:p>
        </w:tc>
        <w:tc>
          <w:tcPr>
            <w:tcW w:type="dxa" w:w="2189"/>
            <w:vAlign w:val="top"/>
          </w:tcPr>
          <w:p>
            <w:r/>
            <w:r>
              <w:rPr>
                <w:b w:val="0"/>
                <w:sz w:val="15"/>
              </w:rPr>
              <w:t>DATETIME</w:t>
            </w:r>
          </w:p>
        </w:tc>
        <w:tc>
          <w:tcPr>
            <w:tcW w:type="dxa" w:w="2189"/>
            <w:vAlign w:val="top"/>
          </w:tcPr>
          <w:p>
            <w:r/>
            <w:r>
              <w:rPr>
                <w:b w:val="0"/>
                <w:sz w:val="15"/>
              </w:rPr>
              <w:t>Last modification time</w:t>
            </w:r>
          </w:p>
        </w:tc>
        <w:tc>
          <w:tcPr>
            <w:tcW w:type="dxa" w:w="2189"/>
            <w:vAlign w:val="top"/>
          </w:tcPr>
          <w:p>
            <w:r/>
            <w:r>
              <w:rPr>
                <w:b w:val="0"/>
                <w:sz w:val="15"/>
              </w:rPr>
              <w:t>Updated on state/status writes</w:t>
            </w:r>
          </w:p>
        </w:tc>
        <w:tc>
          <w:tcPr>
            <w:tcW w:type="dxa" w:w="2189"/>
            <w:vAlign w:val="top"/>
          </w:tcPr>
          <w:p>
            <w:r/>
            <w:r>
              <w:rPr>
                <w:b w:val="0"/>
                <w:sz w:val="15"/>
              </w:rPr>
              <w:t>2026-04-19 08:38:12</w:t>
            </w:r>
          </w:p>
        </w:tc>
      </w:tr>
      <w:tr>
        <w:tc>
          <w:tcPr>
            <w:tcW w:type="dxa" w:w="2189"/>
            <w:vAlign w:val="top"/>
          </w:tcPr>
          <w:p>
            <w:r/>
            <w:r>
              <w:rPr>
                <w:b w:val="0"/>
                <w:sz w:val="15"/>
              </w:rPr>
              <w:t>patient_age</w:t>
            </w:r>
          </w:p>
        </w:tc>
        <w:tc>
          <w:tcPr>
            <w:tcW w:type="dxa" w:w="2189"/>
            <w:vAlign w:val="top"/>
          </w:tcPr>
          <w:p>
            <w:r/>
            <w:r>
              <w:rPr>
                <w:b w:val="0"/>
                <w:sz w:val="15"/>
              </w:rPr>
              <w:t>INTEGER</w:t>
            </w:r>
          </w:p>
        </w:tc>
        <w:tc>
          <w:tcPr>
            <w:tcW w:type="dxa" w:w="2189"/>
            <w:vAlign w:val="top"/>
          </w:tcPr>
          <w:p>
            <w:r/>
            <w:r>
              <w:rPr>
                <w:b w:val="0"/>
                <w:sz w:val="15"/>
              </w:rPr>
              <w:t>Patient age in years</w:t>
            </w:r>
          </w:p>
        </w:tc>
        <w:tc>
          <w:tcPr>
            <w:tcW w:type="dxa" w:w="2189"/>
            <w:vAlign w:val="top"/>
          </w:tcPr>
          <w:p>
            <w:r/>
            <w:r>
              <w:rPr>
                <w:b w:val="0"/>
                <w:sz w:val="15"/>
              </w:rPr>
              <w:t>Required at session start</w:t>
            </w:r>
          </w:p>
        </w:tc>
        <w:tc>
          <w:tcPr>
            <w:tcW w:type="dxa" w:w="2189"/>
            <w:vAlign w:val="top"/>
          </w:tcPr>
          <w:p>
            <w:r/>
            <w:r>
              <w:rPr>
                <w:b w:val="0"/>
                <w:sz w:val="15"/>
              </w:rPr>
              <w:t>35</w:t>
            </w:r>
          </w:p>
        </w:tc>
      </w:tr>
      <w:tr>
        <w:tc>
          <w:tcPr>
            <w:tcW w:type="dxa" w:w="2189"/>
            <w:vAlign w:val="top"/>
          </w:tcPr>
          <w:p>
            <w:r/>
            <w:r>
              <w:rPr>
                <w:b w:val="0"/>
                <w:sz w:val="15"/>
              </w:rPr>
              <w:t>patient_sex</w:t>
            </w:r>
          </w:p>
        </w:tc>
        <w:tc>
          <w:tcPr>
            <w:tcW w:type="dxa" w:w="2189"/>
            <w:vAlign w:val="top"/>
          </w:tcPr>
          <w:p>
            <w:r/>
            <w:r>
              <w:rPr>
                <w:b w:val="0"/>
                <w:sz w:val="15"/>
              </w:rPr>
              <w:t>TEXT</w:t>
            </w:r>
          </w:p>
        </w:tc>
        <w:tc>
          <w:tcPr>
            <w:tcW w:type="dxa" w:w="2189"/>
            <w:vAlign w:val="top"/>
          </w:tcPr>
          <w:p>
            <w:r/>
            <w:r>
              <w:rPr>
                <w:b w:val="0"/>
                <w:sz w:val="15"/>
              </w:rPr>
              <w:t>Patient sex</w:t>
            </w:r>
          </w:p>
        </w:tc>
        <w:tc>
          <w:tcPr>
            <w:tcW w:type="dxa" w:w="2189"/>
            <w:vAlign w:val="top"/>
          </w:tcPr>
          <w:p>
            <w:r/>
            <w:r>
              <w:rPr>
                <w:b w:val="0"/>
                <w:sz w:val="15"/>
              </w:rPr>
              <w:t>Used by sex-gated questions</w:t>
            </w:r>
          </w:p>
        </w:tc>
        <w:tc>
          <w:tcPr>
            <w:tcW w:type="dxa" w:w="2189"/>
            <w:vAlign w:val="top"/>
          </w:tcPr>
          <w:p>
            <w:r/>
            <w:r>
              <w:rPr>
                <w:b w:val="0"/>
                <w:sz w:val="15"/>
              </w:rPr>
              <w:t>female</w:t>
            </w:r>
          </w:p>
        </w:tc>
      </w:tr>
      <w:tr>
        <w:tc>
          <w:tcPr>
            <w:tcW w:type="dxa" w:w="2189"/>
            <w:vAlign w:val="top"/>
          </w:tcPr>
          <w:p>
            <w:r/>
            <w:r>
              <w:rPr>
                <w:b w:val="0"/>
                <w:sz w:val="15"/>
              </w:rPr>
              <w:t>escalation_level</w:t>
            </w:r>
          </w:p>
        </w:tc>
        <w:tc>
          <w:tcPr>
            <w:tcW w:type="dxa" w:w="2189"/>
            <w:vAlign w:val="top"/>
          </w:tcPr>
          <w:p>
            <w:r/>
            <w:r>
              <w:rPr>
                <w:b w:val="0"/>
                <w:sz w:val="15"/>
              </w:rPr>
              <w:t>TEXT</w:t>
            </w:r>
          </w:p>
        </w:tc>
        <w:tc>
          <w:tcPr>
            <w:tcW w:type="dxa" w:w="2189"/>
            <w:vAlign w:val="top"/>
          </w:tcPr>
          <w:p>
            <w:r/>
            <w:r>
              <w:rPr>
                <w:b w:val="0"/>
                <w:sz w:val="15"/>
              </w:rPr>
              <w:t>Highest acuity raised</w:t>
            </w:r>
          </w:p>
        </w:tc>
        <w:tc>
          <w:tcPr>
            <w:tcW w:type="dxa" w:w="2189"/>
            <w:vAlign w:val="top"/>
          </w:tcPr>
          <w:p>
            <w:r/>
            <w:r>
              <w:rPr>
                <w:b w:val="0"/>
                <w:sz w:val="15"/>
              </w:rPr>
              <w:t>none`, `same_day_clinician_review`, `priority_clinician_review`, `urgent_escalation`, `immediate_alert</w:t>
            </w:r>
          </w:p>
        </w:tc>
        <w:tc>
          <w:tcPr>
            <w:tcW w:type="dxa" w:w="2189"/>
            <w:vAlign w:val="top"/>
          </w:tcPr>
          <w:p>
            <w:r/>
            <w:r>
              <w:rPr>
                <w:b w:val="0"/>
                <w:sz w:val="15"/>
              </w:rPr>
              <w:t>urgent_escalation</w:t>
            </w:r>
          </w:p>
        </w:tc>
      </w:tr>
      <w:tr>
        <w:tc>
          <w:tcPr>
            <w:tcW w:type="dxa" w:w="2189"/>
            <w:vAlign w:val="top"/>
          </w:tcPr>
          <w:p>
            <w:r/>
            <w:r>
              <w:rPr>
                <w:b w:val="0"/>
                <w:sz w:val="15"/>
              </w:rPr>
              <w:t>extracted_state</w:t>
            </w:r>
          </w:p>
        </w:tc>
        <w:tc>
          <w:tcPr>
            <w:tcW w:type="dxa" w:w="2189"/>
            <w:vAlign w:val="top"/>
          </w:tcPr>
          <w:p>
            <w:r/>
            <w:r>
              <w:rPr>
                <w:b w:val="0"/>
                <w:sz w:val="15"/>
              </w:rPr>
              <w:t>TEXT JSON</w:t>
            </w:r>
          </w:p>
        </w:tc>
        <w:tc>
          <w:tcPr>
            <w:tcW w:type="dxa" w:w="2189"/>
            <w:vAlign w:val="top"/>
          </w:tcPr>
          <w:p>
            <w:r/>
            <w:r>
              <w:rPr>
                <w:b w:val="0"/>
                <w:sz w:val="15"/>
              </w:rPr>
              <w:t>Snapshot of captured fields</w:t>
            </w:r>
          </w:p>
        </w:tc>
        <w:tc>
          <w:tcPr>
            <w:tcW w:type="dxa" w:w="2189"/>
            <w:vAlign w:val="top"/>
          </w:tcPr>
          <w:p>
            <w:r/>
            <w:r>
              <w:rPr>
                <w:b w:val="0"/>
                <w:sz w:val="15"/>
              </w:rPr>
              <w:t>Written throughout/completion</w:t>
            </w:r>
          </w:p>
        </w:tc>
        <w:tc>
          <w:tcPr>
            <w:tcW w:type="dxa" w:w="2189"/>
            <w:vAlign w:val="top"/>
          </w:tcPr>
          <w:p>
            <w:r/>
            <w:r>
              <w:rPr>
                <w:b w:val="0"/>
                <w:sz w:val="15"/>
              </w:rPr>
              <w:t>{"onset":"3 days"}</w:t>
            </w:r>
          </w:p>
        </w:tc>
      </w:tr>
    </w:tbl>
    <w:p/>
    <w:p>
      <w:pPr>
        <w:pStyle w:val="Heading2"/>
      </w:pPr>
      <w:r>
        <w:t>Table — Turn (SQL: turns)</w:t>
      </w:r>
    </w:p>
    <w:tbl>
      <w:tblPr>
        <w:tblStyle w:val="TableGrid"/>
        <w:tblW w:type="auto" w:w="0"/>
        <w:jc w:val="center"/>
        <w:tblLook w:firstColumn="1" w:firstRow="1" w:lastColumn="0" w:lastRow="0" w:noHBand="0" w:noVBand="1" w:val="04A0"/>
      </w:tblPr>
      <w:tblGrid>
        <w:gridCol w:w="2189"/>
        <w:gridCol w:w="2189"/>
        <w:gridCol w:w="2189"/>
        <w:gridCol w:w="2189"/>
        <w:gridCol w:w="2189"/>
      </w:tblGrid>
      <w:tr>
        <w:tc>
          <w:tcPr>
            <w:tcW w:type="dxa" w:w="2189"/>
            <w:vAlign w:val="top"/>
            <w:shd w:fill="D9EAF7"/>
          </w:tcPr>
          <w:p>
            <w:r/>
            <w:r>
              <w:rPr>
                <w:b/>
                <w:sz w:val="15"/>
              </w:rPr>
              <w:t>Column</w:t>
            </w:r>
          </w:p>
        </w:tc>
        <w:tc>
          <w:tcPr>
            <w:tcW w:type="dxa" w:w="2189"/>
            <w:vAlign w:val="top"/>
            <w:shd w:fill="D9EAF7"/>
          </w:tcPr>
          <w:p>
            <w:r/>
            <w:r>
              <w:rPr>
                <w:b/>
                <w:sz w:val="15"/>
              </w:rPr>
              <w:t>Type</w:t>
            </w:r>
          </w:p>
        </w:tc>
        <w:tc>
          <w:tcPr>
            <w:tcW w:type="dxa" w:w="2189"/>
            <w:vAlign w:val="top"/>
            <w:shd w:fill="D9EAF7"/>
          </w:tcPr>
          <w:p>
            <w:r/>
            <w:r>
              <w:rPr>
                <w:b/>
                <w:sz w:val="15"/>
              </w:rPr>
              <w:t>Meaning</w:t>
            </w:r>
          </w:p>
        </w:tc>
        <w:tc>
          <w:tcPr>
            <w:tcW w:type="dxa" w:w="2189"/>
            <w:vAlign w:val="top"/>
            <w:shd w:fill="D9EAF7"/>
          </w:tcPr>
          <w:p>
            <w:r/>
            <w:r>
              <w:rPr>
                <w:b/>
                <w:sz w:val="15"/>
              </w:rPr>
              <w:t>Allowed values / notes</w:t>
            </w:r>
          </w:p>
        </w:tc>
        <w:tc>
          <w:tcPr>
            <w:tcW w:type="dxa" w:w="2189"/>
            <w:vAlign w:val="top"/>
            <w:shd w:fill="D9EAF7"/>
          </w:tcPr>
          <w:p>
            <w:r/>
            <w:r>
              <w:rPr>
                <w:b/>
                <w:sz w:val="15"/>
              </w:rPr>
              <w:t>Example</w:t>
            </w:r>
          </w:p>
        </w:tc>
      </w:tr>
      <w:tr>
        <w:tc>
          <w:tcPr>
            <w:tcW w:type="dxa" w:w="2189"/>
            <w:vAlign w:val="top"/>
          </w:tcPr>
          <w:p>
            <w:r/>
            <w:r>
              <w:rPr>
                <w:b w:val="0"/>
                <w:sz w:val="15"/>
              </w:rPr>
              <w:t>turn_id</w:t>
            </w:r>
          </w:p>
        </w:tc>
        <w:tc>
          <w:tcPr>
            <w:tcW w:type="dxa" w:w="2189"/>
            <w:vAlign w:val="top"/>
          </w:tcPr>
          <w:p>
            <w:r/>
            <w:r>
              <w:rPr>
                <w:b w:val="0"/>
                <w:sz w:val="15"/>
              </w:rPr>
              <w:t>INTEGER PK</w:t>
            </w:r>
          </w:p>
        </w:tc>
        <w:tc>
          <w:tcPr>
            <w:tcW w:type="dxa" w:w="2189"/>
            <w:vAlign w:val="top"/>
          </w:tcPr>
          <w:p>
            <w:r/>
            <w:r>
              <w:rPr>
                <w:b w:val="0"/>
                <w:sz w:val="15"/>
              </w:rPr>
              <w:t>Auto-incrementing row id</w:t>
            </w:r>
          </w:p>
        </w:tc>
        <w:tc>
          <w:tcPr>
            <w:tcW w:type="dxa" w:w="2189"/>
            <w:vAlign w:val="top"/>
          </w:tcPr>
          <w:p>
            <w:r/>
            <w:r>
              <w:rPr>
                <w:b w:val="0"/>
                <w:sz w:val="15"/>
              </w:rPr>
              <w:t>Unique DB-wide</w:t>
            </w:r>
          </w:p>
        </w:tc>
        <w:tc>
          <w:tcPr>
            <w:tcW w:type="dxa" w:w="2189"/>
            <w:vAlign w:val="top"/>
          </w:tcPr>
          <w:p>
            <w:r/>
            <w:r>
              <w:rPr>
                <w:b w:val="0"/>
                <w:sz w:val="15"/>
              </w:rPr>
              <w:t>42</w:t>
            </w:r>
          </w:p>
        </w:tc>
      </w:tr>
      <w:tr>
        <w:tc>
          <w:tcPr>
            <w:tcW w:type="dxa" w:w="2189"/>
            <w:vAlign w:val="top"/>
          </w:tcPr>
          <w:p>
            <w:r/>
            <w:r>
              <w:rPr>
                <w:b w:val="0"/>
                <w:sz w:val="15"/>
              </w:rPr>
              <w:t>session_id</w:t>
            </w:r>
          </w:p>
        </w:tc>
        <w:tc>
          <w:tcPr>
            <w:tcW w:type="dxa" w:w="2189"/>
            <w:vAlign w:val="top"/>
          </w:tcPr>
          <w:p>
            <w:r/>
            <w:r>
              <w:rPr>
                <w:b w:val="0"/>
                <w:sz w:val="15"/>
              </w:rPr>
              <w:t>INTEGER FK</w:t>
            </w:r>
          </w:p>
        </w:tc>
        <w:tc>
          <w:tcPr>
            <w:tcW w:type="dxa" w:w="2189"/>
            <w:vAlign w:val="top"/>
          </w:tcPr>
          <w:p>
            <w:r/>
            <w:r>
              <w:rPr>
                <w:b w:val="0"/>
                <w:sz w:val="15"/>
              </w:rPr>
              <w:t>Links to `encounters.id</w:t>
            </w:r>
          </w:p>
        </w:tc>
        <w:tc>
          <w:tcPr>
            <w:tcW w:type="dxa" w:w="2189"/>
            <w:vAlign w:val="top"/>
          </w:tcPr>
          <w:p>
            <w:r/>
            <w:r>
              <w:rPr>
                <w:b w:val="0"/>
                <w:sz w:val="15"/>
              </w:rPr>
              <w:t>ON DELETE CASCADE</w:t>
            </w:r>
          </w:p>
        </w:tc>
        <w:tc>
          <w:tcPr>
            <w:tcW w:type="dxa" w:w="2189"/>
            <w:vAlign w:val="top"/>
          </w:tcPr>
          <w:p>
            <w:r/>
            <w:r>
              <w:rPr>
                <w:b w:val="0"/>
                <w:sz w:val="15"/>
              </w:rPr>
              <w:t>1</w:t>
            </w:r>
          </w:p>
        </w:tc>
      </w:tr>
      <w:tr>
        <w:tc>
          <w:tcPr>
            <w:tcW w:type="dxa" w:w="2189"/>
            <w:vAlign w:val="top"/>
          </w:tcPr>
          <w:p>
            <w:r/>
            <w:r>
              <w:rPr>
                <w:b w:val="0"/>
                <w:sz w:val="15"/>
              </w:rPr>
              <w:t>time_of_message</w:t>
            </w:r>
          </w:p>
        </w:tc>
        <w:tc>
          <w:tcPr>
            <w:tcW w:type="dxa" w:w="2189"/>
            <w:vAlign w:val="top"/>
          </w:tcPr>
          <w:p>
            <w:r/>
            <w:r>
              <w:rPr>
                <w:b w:val="0"/>
                <w:sz w:val="15"/>
              </w:rPr>
              <w:t>DATETIME</w:t>
            </w:r>
          </w:p>
        </w:tc>
        <w:tc>
          <w:tcPr>
            <w:tcW w:type="dxa" w:w="2189"/>
            <w:vAlign w:val="top"/>
          </w:tcPr>
          <w:p>
            <w:r/>
            <w:r>
              <w:rPr>
                <w:b w:val="0"/>
                <w:sz w:val="15"/>
              </w:rPr>
              <w:t>Time turn was recorded</w:t>
            </w:r>
          </w:p>
        </w:tc>
        <w:tc>
          <w:tcPr>
            <w:tcW w:type="dxa" w:w="2189"/>
            <w:vAlign w:val="top"/>
          </w:tcPr>
          <w:p>
            <w:r/>
            <w:r>
              <w:rPr>
                <w:b w:val="0"/>
                <w:sz w:val="15"/>
              </w:rPr>
              <w:t>Defaults to `CURRENT_TIMESTAMP</w:t>
            </w:r>
          </w:p>
        </w:tc>
        <w:tc>
          <w:tcPr>
            <w:tcW w:type="dxa" w:w="2189"/>
            <w:vAlign w:val="top"/>
          </w:tcPr>
          <w:p>
            <w:r/>
            <w:r>
              <w:rPr>
                <w:b w:val="0"/>
                <w:sz w:val="15"/>
              </w:rPr>
              <w:t>2026-04-19 08:31:15</w:t>
            </w:r>
          </w:p>
        </w:tc>
      </w:tr>
      <w:tr>
        <w:tc>
          <w:tcPr>
            <w:tcW w:type="dxa" w:w="2189"/>
            <w:vAlign w:val="top"/>
          </w:tcPr>
          <w:p>
            <w:r/>
            <w:r>
              <w:rPr>
                <w:b w:val="0"/>
                <w:sz w:val="15"/>
              </w:rPr>
              <w:t>speaker</w:t>
            </w:r>
          </w:p>
        </w:tc>
        <w:tc>
          <w:tcPr>
            <w:tcW w:type="dxa" w:w="2189"/>
            <w:vAlign w:val="top"/>
          </w:tcPr>
          <w:p>
            <w:r/>
            <w:r>
              <w:rPr>
                <w:b w:val="0"/>
                <w:sz w:val="15"/>
              </w:rPr>
              <w:t>TEXT</w:t>
            </w:r>
          </w:p>
        </w:tc>
        <w:tc>
          <w:tcPr>
            <w:tcW w:type="dxa" w:w="2189"/>
            <w:vAlign w:val="top"/>
          </w:tcPr>
          <w:p>
            <w:r/>
            <w:r>
              <w:rPr>
                <w:b w:val="0"/>
                <w:sz w:val="15"/>
              </w:rPr>
              <w:t>Message speaker</w:t>
            </w:r>
          </w:p>
        </w:tc>
        <w:tc>
          <w:tcPr>
            <w:tcW w:type="dxa" w:w="2189"/>
            <w:vAlign w:val="top"/>
          </w:tcPr>
          <w:p>
            <w:r/>
            <w:r>
              <w:rPr>
                <w:b w:val="0"/>
                <w:sz w:val="15"/>
              </w:rPr>
              <w:t>system` or `patient</w:t>
            </w:r>
          </w:p>
        </w:tc>
        <w:tc>
          <w:tcPr>
            <w:tcW w:type="dxa" w:w="2189"/>
            <w:vAlign w:val="top"/>
          </w:tcPr>
          <w:p>
            <w:r/>
            <w:r>
              <w:rPr>
                <w:b w:val="0"/>
                <w:sz w:val="15"/>
              </w:rPr>
              <w:t>system</w:t>
            </w:r>
          </w:p>
        </w:tc>
      </w:tr>
      <w:tr>
        <w:tc>
          <w:tcPr>
            <w:tcW w:type="dxa" w:w="2189"/>
            <w:vAlign w:val="top"/>
          </w:tcPr>
          <w:p>
            <w:r/>
            <w:r>
              <w:rPr>
                <w:b w:val="0"/>
                <w:sz w:val="15"/>
              </w:rPr>
              <w:t>message</w:t>
            </w:r>
          </w:p>
        </w:tc>
        <w:tc>
          <w:tcPr>
            <w:tcW w:type="dxa" w:w="2189"/>
            <w:vAlign w:val="top"/>
          </w:tcPr>
          <w:p>
            <w:r/>
            <w:r>
              <w:rPr>
                <w:b w:val="0"/>
                <w:sz w:val="15"/>
              </w:rPr>
              <w:t>TEXT</w:t>
            </w:r>
          </w:p>
        </w:tc>
        <w:tc>
          <w:tcPr>
            <w:tcW w:type="dxa" w:w="2189"/>
            <w:vAlign w:val="top"/>
          </w:tcPr>
          <w:p>
            <w:r/>
            <w:r>
              <w:rPr>
                <w:b w:val="0"/>
                <w:sz w:val="15"/>
              </w:rPr>
              <w:t>Raw message text</w:t>
            </w:r>
          </w:p>
        </w:tc>
        <w:tc>
          <w:tcPr>
            <w:tcW w:type="dxa" w:w="2189"/>
            <w:vAlign w:val="top"/>
          </w:tcPr>
          <w:p>
            <w:r/>
            <w:r>
              <w:rPr>
                <w:b w:val="0"/>
                <w:sz w:val="15"/>
              </w:rPr>
              <w:t>Question text or answer text</w:t>
            </w:r>
          </w:p>
        </w:tc>
        <w:tc>
          <w:tcPr>
            <w:tcW w:type="dxa" w:w="2189"/>
            <w:vAlign w:val="top"/>
          </w:tcPr>
          <w:p>
            <w:r/>
            <w:r>
              <w:rPr>
                <w:b w:val="0"/>
                <w:sz w:val="15"/>
              </w:rPr>
              <w:t>When did it start?</w:t>
            </w:r>
          </w:p>
        </w:tc>
      </w:tr>
      <w:tr>
        <w:tc>
          <w:tcPr>
            <w:tcW w:type="dxa" w:w="2189"/>
            <w:vAlign w:val="top"/>
          </w:tcPr>
          <w:p>
            <w:r/>
            <w:r>
              <w:rPr>
                <w:b w:val="0"/>
                <w:sz w:val="15"/>
              </w:rPr>
              <w:t>question_id</w:t>
            </w:r>
          </w:p>
        </w:tc>
        <w:tc>
          <w:tcPr>
            <w:tcW w:type="dxa" w:w="2189"/>
            <w:vAlign w:val="top"/>
          </w:tcPr>
          <w:p>
            <w:r/>
            <w:r>
              <w:rPr>
                <w:b w:val="0"/>
                <w:sz w:val="15"/>
              </w:rPr>
              <w:t>TEXT</w:t>
            </w:r>
          </w:p>
        </w:tc>
        <w:tc>
          <w:tcPr>
            <w:tcW w:type="dxa" w:w="2189"/>
            <w:vAlign w:val="top"/>
          </w:tcPr>
          <w:p>
            <w:r/>
            <w:r>
              <w:rPr>
                <w:b w:val="0"/>
                <w:sz w:val="15"/>
              </w:rPr>
              <w:t>Question id that drove turn</w:t>
            </w:r>
          </w:p>
        </w:tc>
        <w:tc>
          <w:tcPr>
            <w:tcW w:type="dxa" w:w="2189"/>
            <w:vAlign w:val="top"/>
          </w:tcPr>
          <w:p>
            <w:r/>
            <w:r>
              <w:rPr>
                <w:b w:val="0"/>
                <w:sz w:val="15"/>
              </w:rPr>
              <w:t>NULL only for free text</w:t>
            </w:r>
          </w:p>
        </w:tc>
        <w:tc>
          <w:tcPr>
            <w:tcW w:type="dxa" w:w="2189"/>
            <w:vAlign w:val="top"/>
          </w:tcPr>
          <w:p>
            <w:r/>
            <w:r>
              <w:rPr>
                <w:b w:val="0"/>
                <w:sz w:val="15"/>
              </w:rPr>
              <w:t>onset</w:t>
            </w:r>
          </w:p>
        </w:tc>
      </w:tr>
      <w:tr>
        <w:tc>
          <w:tcPr>
            <w:tcW w:type="dxa" w:w="2189"/>
            <w:vAlign w:val="top"/>
          </w:tcPr>
          <w:p>
            <w:r/>
            <w:r>
              <w:rPr>
                <w:b w:val="0"/>
                <w:sz w:val="15"/>
              </w:rPr>
              <w:t>phase</w:t>
            </w:r>
          </w:p>
        </w:tc>
        <w:tc>
          <w:tcPr>
            <w:tcW w:type="dxa" w:w="2189"/>
            <w:vAlign w:val="top"/>
          </w:tcPr>
          <w:p>
            <w:r/>
            <w:r>
              <w:rPr>
                <w:b w:val="0"/>
                <w:sz w:val="15"/>
              </w:rPr>
              <w:t>TEXT</w:t>
            </w:r>
          </w:p>
        </w:tc>
        <w:tc>
          <w:tcPr>
            <w:tcW w:type="dxa" w:w="2189"/>
            <w:vAlign w:val="top"/>
          </w:tcPr>
          <w:p>
            <w:r/>
            <w:r>
              <w:rPr>
                <w:b w:val="0"/>
                <w:sz w:val="15"/>
              </w:rPr>
              <w:t>Intake phase</w:t>
            </w:r>
          </w:p>
        </w:tc>
        <w:tc>
          <w:tcPr>
            <w:tcW w:type="dxa" w:w="2189"/>
            <w:vAlign w:val="top"/>
          </w:tcPr>
          <w:p>
            <w:r/>
            <w:r>
              <w:rPr>
                <w:b w:val="0"/>
                <w:sz w:val="15"/>
              </w:rPr>
              <w:t>opening`, `core_characterization`, `high_priority_followup`, `ros`, `context_and_history`, etc.</w:t>
            </w:r>
          </w:p>
        </w:tc>
        <w:tc>
          <w:tcPr>
            <w:tcW w:type="dxa" w:w="2189"/>
            <w:vAlign w:val="top"/>
          </w:tcPr>
          <w:p>
            <w:r/>
            <w:r>
              <w:rPr>
                <w:b w:val="0"/>
                <w:sz w:val="15"/>
              </w:rPr>
              <w:t>core_characterization</w:t>
            </w:r>
          </w:p>
        </w:tc>
      </w:tr>
    </w:tbl>
    <w:p/>
    <w:p>
      <w:pPr>
        <w:pStyle w:val="Heading2"/>
      </w:pPr>
      <w:r>
        <w:t>Table — Summary (SQL: summaries)</w:t>
      </w:r>
    </w:p>
    <w:tbl>
      <w:tblPr>
        <w:tblStyle w:val="TableGrid"/>
        <w:tblW w:type="auto" w:w="0"/>
        <w:jc w:val="center"/>
        <w:tblLook w:firstColumn="1" w:firstRow="1" w:lastColumn="0" w:lastRow="0" w:noHBand="0" w:noVBand="1" w:val="04A0"/>
      </w:tblPr>
      <w:tblGrid>
        <w:gridCol w:w="2189"/>
        <w:gridCol w:w="2189"/>
        <w:gridCol w:w="2189"/>
        <w:gridCol w:w="2189"/>
        <w:gridCol w:w="2189"/>
      </w:tblGrid>
      <w:tr>
        <w:tc>
          <w:tcPr>
            <w:tcW w:type="dxa" w:w="2189"/>
            <w:vAlign w:val="top"/>
            <w:shd w:fill="D9EAF7"/>
          </w:tcPr>
          <w:p>
            <w:r/>
            <w:r>
              <w:rPr>
                <w:b/>
                <w:sz w:val="15"/>
              </w:rPr>
              <w:t>Column</w:t>
            </w:r>
          </w:p>
        </w:tc>
        <w:tc>
          <w:tcPr>
            <w:tcW w:type="dxa" w:w="2189"/>
            <w:vAlign w:val="top"/>
            <w:shd w:fill="D9EAF7"/>
          </w:tcPr>
          <w:p>
            <w:r/>
            <w:r>
              <w:rPr>
                <w:b/>
                <w:sz w:val="15"/>
              </w:rPr>
              <w:t>Type</w:t>
            </w:r>
          </w:p>
        </w:tc>
        <w:tc>
          <w:tcPr>
            <w:tcW w:type="dxa" w:w="2189"/>
            <w:vAlign w:val="top"/>
            <w:shd w:fill="D9EAF7"/>
          </w:tcPr>
          <w:p>
            <w:r/>
            <w:r>
              <w:rPr>
                <w:b/>
                <w:sz w:val="15"/>
              </w:rPr>
              <w:t>Meaning</w:t>
            </w:r>
          </w:p>
        </w:tc>
        <w:tc>
          <w:tcPr>
            <w:tcW w:type="dxa" w:w="2189"/>
            <w:vAlign w:val="top"/>
            <w:shd w:fill="D9EAF7"/>
          </w:tcPr>
          <w:p>
            <w:r/>
            <w:r>
              <w:rPr>
                <w:b/>
                <w:sz w:val="15"/>
              </w:rPr>
              <w:t>Allowed values / notes</w:t>
            </w:r>
          </w:p>
        </w:tc>
        <w:tc>
          <w:tcPr>
            <w:tcW w:type="dxa" w:w="2189"/>
            <w:vAlign w:val="top"/>
            <w:shd w:fill="D9EAF7"/>
          </w:tcPr>
          <w:p>
            <w:r/>
            <w:r>
              <w:rPr>
                <w:b/>
                <w:sz w:val="15"/>
              </w:rPr>
              <w:t>Example</w:t>
            </w:r>
          </w:p>
        </w:tc>
      </w:tr>
      <w:tr>
        <w:tc>
          <w:tcPr>
            <w:tcW w:type="dxa" w:w="2189"/>
            <w:vAlign w:val="top"/>
          </w:tcPr>
          <w:p>
            <w:r/>
            <w:r>
              <w:rPr>
                <w:b w:val="0"/>
                <w:sz w:val="15"/>
              </w:rPr>
              <w:t>session_id</w:t>
            </w:r>
          </w:p>
        </w:tc>
        <w:tc>
          <w:tcPr>
            <w:tcW w:type="dxa" w:w="2189"/>
            <w:vAlign w:val="top"/>
          </w:tcPr>
          <w:p>
            <w:r/>
            <w:r>
              <w:rPr>
                <w:b w:val="0"/>
                <w:sz w:val="15"/>
              </w:rPr>
              <w:t>INTEGER PK/FK</w:t>
            </w:r>
          </w:p>
        </w:tc>
        <w:tc>
          <w:tcPr>
            <w:tcW w:type="dxa" w:w="2189"/>
            <w:vAlign w:val="top"/>
          </w:tcPr>
          <w:p>
            <w:r/>
            <w:r>
              <w:rPr>
                <w:b w:val="0"/>
                <w:sz w:val="15"/>
              </w:rPr>
              <w:t>Links to `encounters.id</w:t>
            </w:r>
          </w:p>
        </w:tc>
        <w:tc>
          <w:tcPr>
            <w:tcW w:type="dxa" w:w="2189"/>
            <w:vAlign w:val="top"/>
          </w:tcPr>
          <w:p>
            <w:r/>
            <w:r>
              <w:rPr>
                <w:b w:val="0"/>
                <w:sz w:val="15"/>
              </w:rPr>
              <w:t>One summary per session</w:t>
            </w:r>
          </w:p>
        </w:tc>
        <w:tc>
          <w:tcPr>
            <w:tcW w:type="dxa" w:w="2189"/>
            <w:vAlign w:val="top"/>
          </w:tcPr>
          <w:p>
            <w:r/>
            <w:r>
              <w:rPr>
                <w:b w:val="0"/>
                <w:sz w:val="15"/>
              </w:rPr>
              <w:t>1</w:t>
            </w:r>
          </w:p>
        </w:tc>
      </w:tr>
      <w:tr>
        <w:tc>
          <w:tcPr>
            <w:tcW w:type="dxa" w:w="2189"/>
            <w:vAlign w:val="top"/>
          </w:tcPr>
          <w:p>
            <w:r/>
            <w:r>
              <w:rPr>
                <w:b w:val="0"/>
                <w:sz w:val="15"/>
              </w:rPr>
              <w:t>pre_summary</w:t>
            </w:r>
          </w:p>
        </w:tc>
        <w:tc>
          <w:tcPr>
            <w:tcW w:type="dxa" w:w="2189"/>
            <w:vAlign w:val="top"/>
          </w:tcPr>
          <w:p>
            <w:r/>
            <w:r>
              <w:rPr>
                <w:b w:val="0"/>
                <w:sz w:val="15"/>
              </w:rPr>
              <w:t>TEXT</w:t>
            </w:r>
          </w:p>
        </w:tc>
        <w:tc>
          <w:tcPr>
            <w:tcW w:type="dxa" w:w="2189"/>
            <w:vAlign w:val="top"/>
          </w:tcPr>
          <w:p>
            <w:r/>
            <w:r>
              <w:rPr>
                <w:b w:val="0"/>
                <w:sz w:val="15"/>
              </w:rPr>
              <w:t>Deterministic template summary</w:t>
            </w:r>
          </w:p>
        </w:tc>
        <w:tc>
          <w:tcPr>
            <w:tcW w:type="dxa" w:w="2189"/>
            <w:vAlign w:val="top"/>
          </w:tcPr>
          <w:p>
            <w:r/>
            <w:r>
              <w:rPr>
                <w:b w:val="0"/>
                <w:sz w:val="15"/>
              </w:rPr>
              <w:t>Generated from extracted state</w:t>
            </w:r>
          </w:p>
        </w:tc>
        <w:tc>
          <w:tcPr>
            <w:tcW w:type="dxa" w:w="2189"/>
            <w:vAlign w:val="top"/>
          </w:tcPr>
          <w:p>
            <w:r/>
            <w:r>
              <w:rPr>
                <w:b w:val="0"/>
                <w:sz w:val="15"/>
              </w:rPr>
              <w:t>Chief Complaint...</w:t>
            </w:r>
          </w:p>
        </w:tc>
      </w:tr>
      <w:tr>
        <w:tc>
          <w:tcPr>
            <w:tcW w:type="dxa" w:w="2189"/>
            <w:vAlign w:val="top"/>
          </w:tcPr>
          <w:p>
            <w:r/>
            <w:r>
              <w:rPr>
                <w:b w:val="0"/>
                <w:sz w:val="15"/>
              </w:rPr>
              <w:t>ai_summary</w:t>
            </w:r>
          </w:p>
        </w:tc>
        <w:tc>
          <w:tcPr>
            <w:tcW w:type="dxa" w:w="2189"/>
            <w:vAlign w:val="top"/>
          </w:tcPr>
          <w:p>
            <w:r/>
            <w:r>
              <w:rPr>
                <w:b w:val="0"/>
                <w:sz w:val="15"/>
              </w:rPr>
              <w:t>TEXT</w:t>
            </w:r>
          </w:p>
        </w:tc>
        <w:tc>
          <w:tcPr>
            <w:tcW w:type="dxa" w:w="2189"/>
            <w:vAlign w:val="top"/>
          </w:tcPr>
          <w:p>
            <w:r/>
            <w:r>
              <w:rPr>
                <w:b w:val="0"/>
                <w:sz w:val="15"/>
              </w:rPr>
              <w:t>AI-drafted HPI paragraph</w:t>
            </w:r>
          </w:p>
        </w:tc>
        <w:tc>
          <w:tcPr>
            <w:tcW w:type="dxa" w:w="2189"/>
            <w:vAlign w:val="top"/>
          </w:tcPr>
          <w:p>
            <w:r/>
            <w:r>
              <w:rPr>
                <w:b w:val="0"/>
                <w:sz w:val="15"/>
              </w:rPr>
              <w:t>Anthropic, Ollama, or fallback</w:t>
            </w:r>
          </w:p>
        </w:tc>
        <w:tc>
          <w:tcPr>
            <w:tcW w:type="dxa" w:w="2189"/>
            <w:vAlign w:val="top"/>
          </w:tcPr>
          <w:p>
            <w:r/>
            <w:r>
              <w:rPr>
                <w:b w:val="0"/>
                <w:sz w:val="15"/>
              </w:rPr>
              <w:t>The patient presents...</w:t>
            </w:r>
          </w:p>
        </w:tc>
      </w:tr>
      <w:tr>
        <w:tc>
          <w:tcPr>
            <w:tcW w:type="dxa" w:w="2189"/>
            <w:vAlign w:val="top"/>
          </w:tcPr>
          <w:p>
            <w:r/>
            <w:r>
              <w:rPr>
                <w:b w:val="0"/>
                <w:sz w:val="15"/>
              </w:rPr>
              <w:t>post_summary</w:t>
            </w:r>
          </w:p>
        </w:tc>
        <w:tc>
          <w:tcPr>
            <w:tcW w:type="dxa" w:w="2189"/>
            <w:vAlign w:val="top"/>
          </w:tcPr>
          <w:p>
            <w:r/>
            <w:r>
              <w:rPr>
                <w:b w:val="0"/>
                <w:sz w:val="15"/>
              </w:rPr>
              <w:t>TEXT</w:t>
            </w:r>
          </w:p>
        </w:tc>
        <w:tc>
          <w:tcPr>
            <w:tcW w:type="dxa" w:w="2189"/>
            <w:vAlign w:val="top"/>
          </w:tcPr>
          <w:p>
            <w:r/>
            <w:r>
              <w:rPr>
                <w:b w:val="0"/>
                <w:sz w:val="15"/>
              </w:rPr>
              <w:t>Clinician-edited final</w:t>
            </w:r>
          </w:p>
        </w:tc>
        <w:tc>
          <w:tcPr>
            <w:tcW w:type="dxa" w:w="2189"/>
            <w:vAlign w:val="top"/>
          </w:tcPr>
          <w:p>
            <w:r/>
            <w:r>
              <w:rPr>
                <w:b w:val="0"/>
                <w:sz w:val="15"/>
              </w:rPr>
              <w:t>NULL until review</w:t>
            </w:r>
          </w:p>
        </w:tc>
        <w:tc>
          <w:tcPr>
            <w:tcW w:type="dxa" w:w="2189"/>
            <w:vAlign w:val="top"/>
          </w:tcPr>
          <w:p>
            <w:r/>
            <w:r>
              <w:rPr>
                <w:b w:val="0"/>
                <w:sz w:val="15"/>
              </w:rPr>
              <w:t>Patient is...</w:t>
            </w:r>
          </w:p>
        </w:tc>
      </w:tr>
      <w:tr>
        <w:tc>
          <w:tcPr>
            <w:tcW w:type="dxa" w:w="2189"/>
            <w:vAlign w:val="top"/>
          </w:tcPr>
          <w:p>
            <w:r/>
            <w:r>
              <w:rPr>
                <w:b w:val="0"/>
                <w:sz w:val="15"/>
              </w:rPr>
              <w:t>reviewed_at</w:t>
            </w:r>
          </w:p>
        </w:tc>
        <w:tc>
          <w:tcPr>
            <w:tcW w:type="dxa" w:w="2189"/>
            <w:vAlign w:val="top"/>
          </w:tcPr>
          <w:p>
            <w:r/>
            <w:r>
              <w:rPr>
                <w:b w:val="0"/>
                <w:sz w:val="15"/>
              </w:rPr>
              <w:t>DATETIME</w:t>
            </w:r>
          </w:p>
        </w:tc>
        <w:tc>
          <w:tcPr>
            <w:tcW w:type="dxa" w:w="2189"/>
            <w:vAlign w:val="top"/>
          </w:tcPr>
          <w:p>
            <w:r/>
            <w:r>
              <w:rPr>
                <w:b w:val="0"/>
                <w:sz w:val="15"/>
              </w:rPr>
              <w:t>Clinician review time</w:t>
            </w:r>
          </w:p>
        </w:tc>
        <w:tc>
          <w:tcPr>
            <w:tcW w:type="dxa" w:w="2189"/>
            <w:vAlign w:val="top"/>
          </w:tcPr>
          <w:p>
            <w:r/>
            <w:r>
              <w:rPr>
                <w:b w:val="0"/>
                <w:sz w:val="15"/>
              </w:rPr>
              <w:t>NULL until reviewed</w:t>
            </w:r>
          </w:p>
        </w:tc>
        <w:tc>
          <w:tcPr>
            <w:tcW w:type="dxa" w:w="2189"/>
            <w:vAlign w:val="top"/>
          </w:tcPr>
          <w:p>
            <w:r/>
            <w:r>
              <w:rPr>
                <w:b w:val="0"/>
                <w:sz w:val="15"/>
              </w:rPr>
              <w:t>2026-04-19 09:15:00</w:t>
            </w:r>
          </w:p>
        </w:tc>
      </w:tr>
    </w:tbl>
    <w:p/>
    <w:p>
      <w:pPr>
        <w:pStyle w:val="Heading2"/>
      </w:pPr>
      <w:r>
        <w:t>Table — SessionMetric (SQL: session_metrics)</w:t>
      </w:r>
    </w:p>
    <w:tbl>
      <w:tblPr>
        <w:tblStyle w:val="TableGrid"/>
        <w:tblW w:type="auto" w:w="0"/>
        <w:jc w:val="center"/>
        <w:tblLook w:firstColumn="1" w:firstRow="1" w:lastColumn="0" w:lastRow="0" w:noHBand="0" w:noVBand="1" w:val="04A0"/>
      </w:tblPr>
      <w:tblGrid>
        <w:gridCol w:w="2189"/>
        <w:gridCol w:w="2189"/>
        <w:gridCol w:w="2189"/>
        <w:gridCol w:w="2189"/>
        <w:gridCol w:w="2189"/>
      </w:tblGrid>
      <w:tr>
        <w:tc>
          <w:tcPr>
            <w:tcW w:type="dxa" w:w="2189"/>
            <w:vAlign w:val="top"/>
            <w:shd w:fill="D9EAF7"/>
          </w:tcPr>
          <w:p>
            <w:r/>
            <w:r>
              <w:rPr>
                <w:b/>
                <w:sz w:val="15"/>
              </w:rPr>
              <w:t>Column</w:t>
            </w:r>
          </w:p>
        </w:tc>
        <w:tc>
          <w:tcPr>
            <w:tcW w:type="dxa" w:w="2189"/>
            <w:vAlign w:val="top"/>
            <w:shd w:fill="D9EAF7"/>
          </w:tcPr>
          <w:p>
            <w:r/>
            <w:r>
              <w:rPr>
                <w:b/>
                <w:sz w:val="15"/>
              </w:rPr>
              <w:t>Type</w:t>
            </w:r>
          </w:p>
        </w:tc>
        <w:tc>
          <w:tcPr>
            <w:tcW w:type="dxa" w:w="2189"/>
            <w:vAlign w:val="top"/>
            <w:shd w:fill="D9EAF7"/>
          </w:tcPr>
          <w:p>
            <w:r/>
            <w:r>
              <w:rPr>
                <w:b/>
                <w:sz w:val="15"/>
              </w:rPr>
              <w:t>Meaning</w:t>
            </w:r>
          </w:p>
        </w:tc>
        <w:tc>
          <w:tcPr>
            <w:tcW w:type="dxa" w:w="2189"/>
            <w:vAlign w:val="top"/>
            <w:shd w:fill="D9EAF7"/>
          </w:tcPr>
          <w:p>
            <w:r/>
            <w:r>
              <w:rPr>
                <w:b/>
                <w:sz w:val="15"/>
              </w:rPr>
              <w:t>Computed?</w:t>
            </w:r>
          </w:p>
        </w:tc>
        <w:tc>
          <w:tcPr>
            <w:tcW w:type="dxa" w:w="2189"/>
            <w:vAlign w:val="top"/>
            <w:shd w:fill="D9EAF7"/>
          </w:tcPr>
          <w:p>
            <w:r/>
            <w:r>
              <w:rPr>
                <w:b/>
                <w:sz w:val="15"/>
              </w:rPr>
              <w:t>Example</w:t>
            </w:r>
          </w:p>
        </w:tc>
      </w:tr>
      <w:tr>
        <w:tc>
          <w:tcPr>
            <w:tcW w:type="dxa" w:w="2189"/>
            <w:vAlign w:val="top"/>
          </w:tcPr>
          <w:p>
            <w:r/>
            <w:r>
              <w:rPr>
                <w:b w:val="0"/>
                <w:sz w:val="15"/>
              </w:rPr>
              <w:t>session_id</w:t>
            </w:r>
          </w:p>
        </w:tc>
        <w:tc>
          <w:tcPr>
            <w:tcW w:type="dxa" w:w="2189"/>
            <w:vAlign w:val="top"/>
          </w:tcPr>
          <w:p>
            <w:r/>
            <w:r>
              <w:rPr>
                <w:b w:val="0"/>
                <w:sz w:val="15"/>
              </w:rPr>
              <w:t>INTEGER PK/FK</w:t>
            </w:r>
          </w:p>
        </w:tc>
        <w:tc>
          <w:tcPr>
            <w:tcW w:type="dxa" w:w="2189"/>
            <w:vAlign w:val="top"/>
          </w:tcPr>
          <w:p>
            <w:r/>
            <w:r>
              <w:rPr>
                <w:b w:val="0"/>
                <w:sz w:val="15"/>
              </w:rPr>
              <w:t>Links to encounter</w:t>
            </w:r>
          </w:p>
        </w:tc>
        <w:tc>
          <w:tcPr>
            <w:tcW w:type="dxa" w:w="2189"/>
            <w:vAlign w:val="top"/>
          </w:tcPr>
          <w:p>
            <w:r/>
            <w:r>
              <w:rPr>
                <w:b w:val="0"/>
                <w:sz w:val="15"/>
              </w:rPr>
              <w:t>Yes</w:t>
            </w:r>
          </w:p>
        </w:tc>
        <w:tc>
          <w:tcPr>
            <w:tcW w:type="dxa" w:w="2189"/>
            <w:vAlign w:val="top"/>
          </w:tcPr>
          <w:p>
            <w:r/>
            <w:r>
              <w:rPr>
                <w:b w:val="0"/>
                <w:sz w:val="15"/>
              </w:rPr>
              <w:t>1</w:t>
            </w:r>
          </w:p>
        </w:tc>
      </w:tr>
      <w:tr>
        <w:tc>
          <w:tcPr>
            <w:tcW w:type="dxa" w:w="2189"/>
            <w:vAlign w:val="top"/>
          </w:tcPr>
          <w:p>
            <w:r/>
            <w:r>
              <w:rPr>
                <w:b w:val="0"/>
                <w:sz w:val="15"/>
              </w:rPr>
              <w:t>patient_turn_count</w:t>
            </w:r>
          </w:p>
        </w:tc>
        <w:tc>
          <w:tcPr>
            <w:tcW w:type="dxa" w:w="2189"/>
            <w:vAlign w:val="top"/>
          </w:tcPr>
          <w:p>
            <w:r/>
            <w:r>
              <w:rPr>
                <w:b w:val="0"/>
                <w:sz w:val="15"/>
              </w:rPr>
              <w:t>INTEGER</w:t>
            </w:r>
          </w:p>
        </w:tc>
        <w:tc>
          <w:tcPr>
            <w:tcW w:type="dxa" w:w="2189"/>
            <w:vAlign w:val="top"/>
          </w:tcPr>
          <w:p>
            <w:r/>
            <w:r>
              <w:rPr>
                <w:b w:val="0"/>
                <w:sz w:val="15"/>
              </w:rPr>
              <w:t>Number of patient turns</w:t>
            </w:r>
          </w:p>
        </w:tc>
        <w:tc>
          <w:tcPr>
            <w:tcW w:type="dxa" w:w="2189"/>
            <w:vAlign w:val="top"/>
          </w:tcPr>
          <w:p>
            <w:r/>
            <w:r>
              <w:rPr>
                <w:b w:val="0"/>
                <w:sz w:val="15"/>
              </w:rPr>
              <w:t>Yes</w:t>
            </w:r>
          </w:p>
        </w:tc>
        <w:tc>
          <w:tcPr>
            <w:tcW w:type="dxa" w:w="2189"/>
            <w:vAlign w:val="top"/>
          </w:tcPr>
          <w:p>
            <w:r/>
            <w:r>
              <w:rPr>
                <w:b w:val="0"/>
                <w:sz w:val="15"/>
              </w:rPr>
              <w:t>9</w:t>
            </w:r>
          </w:p>
        </w:tc>
      </w:tr>
      <w:tr>
        <w:tc>
          <w:tcPr>
            <w:tcW w:type="dxa" w:w="2189"/>
            <w:vAlign w:val="top"/>
          </w:tcPr>
          <w:p>
            <w:r/>
            <w:r>
              <w:rPr>
                <w:b w:val="0"/>
                <w:sz w:val="15"/>
              </w:rPr>
              <w:t>system_turn_count</w:t>
            </w:r>
          </w:p>
        </w:tc>
        <w:tc>
          <w:tcPr>
            <w:tcW w:type="dxa" w:w="2189"/>
            <w:vAlign w:val="top"/>
          </w:tcPr>
          <w:p>
            <w:r/>
            <w:r>
              <w:rPr>
                <w:b w:val="0"/>
                <w:sz w:val="15"/>
              </w:rPr>
              <w:t>INTEGER</w:t>
            </w:r>
          </w:p>
        </w:tc>
        <w:tc>
          <w:tcPr>
            <w:tcW w:type="dxa" w:w="2189"/>
            <w:vAlign w:val="top"/>
          </w:tcPr>
          <w:p>
            <w:r/>
            <w:r>
              <w:rPr>
                <w:b w:val="0"/>
                <w:sz w:val="15"/>
              </w:rPr>
              <w:t>Number of system turns</w:t>
            </w:r>
          </w:p>
        </w:tc>
        <w:tc>
          <w:tcPr>
            <w:tcW w:type="dxa" w:w="2189"/>
            <w:vAlign w:val="top"/>
          </w:tcPr>
          <w:p>
            <w:r/>
            <w:r>
              <w:rPr>
                <w:b w:val="0"/>
                <w:sz w:val="15"/>
              </w:rPr>
              <w:t>Yes</w:t>
            </w:r>
          </w:p>
        </w:tc>
        <w:tc>
          <w:tcPr>
            <w:tcW w:type="dxa" w:w="2189"/>
            <w:vAlign w:val="top"/>
          </w:tcPr>
          <w:p>
            <w:r/>
            <w:r>
              <w:rPr>
                <w:b w:val="0"/>
                <w:sz w:val="15"/>
              </w:rPr>
              <w:t>9</w:t>
            </w:r>
          </w:p>
        </w:tc>
      </w:tr>
      <w:tr>
        <w:tc>
          <w:tcPr>
            <w:tcW w:type="dxa" w:w="2189"/>
            <w:vAlign w:val="top"/>
          </w:tcPr>
          <w:p>
            <w:r/>
            <w:r>
              <w:rPr>
                <w:b w:val="0"/>
                <w:sz w:val="15"/>
              </w:rPr>
              <w:t>required_fields_total</w:t>
            </w:r>
          </w:p>
        </w:tc>
        <w:tc>
          <w:tcPr>
            <w:tcW w:type="dxa" w:w="2189"/>
            <w:vAlign w:val="top"/>
          </w:tcPr>
          <w:p>
            <w:r/>
            <w:r>
              <w:rPr>
                <w:b w:val="0"/>
                <w:sz w:val="15"/>
              </w:rPr>
              <w:t>INTEGER</w:t>
            </w:r>
          </w:p>
        </w:tc>
        <w:tc>
          <w:tcPr>
            <w:tcW w:type="dxa" w:w="2189"/>
            <w:vAlign w:val="top"/>
          </w:tcPr>
          <w:p>
            <w:r/>
            <w:r>
              <w:rPr>
                <w:b w:val="0"/>
                <w:sz w:val="15"/>
              </w:rPr>
              <w:t>Required fields in active profile</w:t>
            </w:r>
          </w:p>
        </w:tc>
        <w:tc>
          <w:tcPr>
            <w:tcW w:type="dxa" w:w="2189"/>
            <w:vAlign w:val="top"/>
          </w:tcPr>
          <w:p>
            <w:r/>
            <w:r>
              <w:rPr>
                <w:b w:val="0"/>
                <w:sz w:val="15"/>
              </w:rPr>
              <w:t>Yes</w:t>
            </w:r>
          </w:p>
        </w:tc>
        <w:tc>
          <w:tcPr>
            <w:tcW w:type="dxa" w:w="2189"/>
            <w:vAlign w:val="top"/>
          </w:tcPr>
          <w:p>
            <w:r/>
            <w:r>
              <w:rPr>
                <w:b w:val="0"/>
                <w:sz w:val="15"/>
              </w:rPr>
              <w:t>22</w:t>
            </w:r>
          </w:p>
        </w:tc>
      </w:tr>
      <w:tr>
        <w:tc>
          <w:tcPr>
            <w:tcW w:type="dxa" w:w="2189"/>
            <w:vAlign w:val="top"/>
          </w:tcPr>
          <w:p>
            <w:r/>
            <w:r>
              <w:rPr>
                <w:b w:val="0"/>
                <w:sz w:val="15"/>
              </w:rPr>
              <w:t>required_fields_filled</w:t>
            </w:r>
          </w:p>
        </w:tc>
        <w:tc>
          <w:tcPr>
            <w:tcW w:type="dxa" w:w="2189"/>
            <w:vAlign w:val="top"/>
          </w:tcPr>
          <w:p>
            <w:r/>
            <w:r>
              <w:rPr>
                <w:b w:val="0"/>
                <w:sz w:val="15"/>
              </w:rPr>
              <w:t>INTEGER</w:t>
            </w:r>
          </w:p>
        </w:tc>
        <w:tc>
          <w:tcPr>
            <w:tcW w:type="dxa" w:w="2189"/>
            <w:vAlign w:val="top"/>
          </w:tcPr>
          <w:p>
            <w:r/>
            <w:r>
              <w:rPr>
                <w:b w:val="0"/>
                <w:sz w:val="15"/>
              </w:rPr>
              <w:t>Required fields with meaningful values</w:t>
            </w:r>
          </w:p>
        </w:tc>
        <w:tc>
          <w:tcPr>
            <w:tcW w:type="dxa" w:w="2189"/>
            <w:vAlign w:val="top"/>
          </w:tcPr>
          <w:p>
            <w:r/>
            <w:r>
              <w:rPr>
                <w:b w:val="0"/>
                <w:sz w:val="15"/>
              </w:rPr>
              <w:t>Yes</w:t>
            </w:r>
          </w:p>
        </w:tc>
        <w:tc>
          <w:tcPr>
            <w:tcW w:type="dxa" w:w="2189"/>
            <w:vAlign w:val="top"/>
          </w:tcPr>
          <w:p>
            <w:r/>
            <w:r>
              <w:rPr>
                <w:b w:val="0"/>
                <w:sz w:val="15"/>
              </w:rPr>
              <w:t>19</w:t>
            </w:r>
          </w:p>
        </w:tc>
      </w:tr>
      <w:tr>
        <w:tc>
          <w:tcPr>
            <w:tcW w:type="dxa" w:w="2189"/>
            <w:vAlign w:val="top"/>
          </w:tcPr>
          <w:p>
            <w:r/>
            <w:r>
              <w:rPr>
                <w:b w:val="0"/>
                <w:sz w:val="15"/>
              </w:rPr>
              <w:t>completion_rate</w:t>
            </w:r>
          </w:p>
        </w:tc>
        <w:tc>
          <w:tcPr>
            <w:tcW w:type="dxa" w:w="2189"/>
            <w:vAlign w:val="top"/>
          </w:tcPr>
          <w:p>
            <w:r/>
            <w:r>
              <w:rPr>
                <w:b w:val="0"/>
                <w:sz w:val="15"/>
              </w:rPr>
              <w:t>REAL</w:t>
            </w:r>
          </w:p>
        </w:tc>
        <w:tc>
          <w:tcPr>
            <w:tcW w:type="dxa" w:w="2189"/>
            <w:vAlign w:val="top"/>
          </w:tcPr>
          <w:p>
            <w:r/>
            <w:r>
              <w:rPr>
                <w:b w:val="0"/>
                <w:sz w:val="15"/>
              </w:rPr>
              <w:t>Filled/total</w:t>
            </w:r>
          </w:p>
        </w:tc>
        <w:tc>
          <w:tcPr>
            <w:tcW w:type="dxa" w:w="2189"/>
            <w:vAlign w:val="top"/>
          </w:tcPr>
          <w:p>
            <w:r/>
            <w:r>
              <w:rPr>
                <w:b w:val="0"/>
                <w:sz w:val="15"/>
              </w:rPr>
              <w:t>Yes</w:t>
            </w:r>
          </w:p>
        </w:tc>
        <w:tc>
          <w:tcPr>
            <w:tcW w:type="dxa" w:w="2189"/>
            <w:vAlign w:val="top"/>
          </w:tcPr>
          <w:p>
            <w:r/>
            <w:r>
              <w:rPr>
                <w:b w:val="0"/>
                <w:sz w:val="15"/>
              </w:rPr>
              <w:t>0.864</w:t>
            </w:r>
          </w:p>
        </w:tc>
      </w:tr>
      <w:tr>
        <w:tc>
          <w:tcPr>
            <w:tcW w:type="dxa" w:w="2189"/>
            <w:vAlign w:val="top"/>
          </w:tcPr>
          <w:p>
            <w:r/>
            <w:r>
              <w:rPr>
                <w:b w:val="0"/>
                <w:sz w:val="15"/>
              </w:rPr>
              <w:t>missing_fields_count</w:t>
            </w:r>
          </w:p>
        </w:tc>
        <w:tc>
          <w:tcPr>
            <w:tcW w:type="dxa" w:w="2189"/>
            <w:vAlign w:val="top"/>
          </w:tcPr>
          <w:p>
            <w:r/>
            <w:r>
              <w:rPr>
                <w:b w:val="0"/>
                <w:sz w:val="15"/>
              </w:rPr>
              <w:t>INTEGER</w:t>
            </w:r>
          </w:p>
        </w:tc>
        <w:tc>
          <w:tcPr>
            <w:tcW w:type="dxa" w:w="2189"/>
            <w:vAlign w:val="top"/>
          </w:tcPr>
          <w:p>
            <w:r/>
            <w:r>
              <w:rPr>
                <w:b w:val="0"/>
                <w:sz w:val="15"/>
              </w:rPr>
              <w:t>Missing clarification count</w:t>
            </w:r>
          </w:p>
        </w:tc>
        <w:tc>
          <w:tcPr>
            <w:tcW w:type="dxa" w:w="2189"/>
            <w:vAlign w:val="top"/>
          </w:tcPr>
          <w:p>
            <w:r/>
            <w:r>
              <w:rPr>
                <w:b w:val="0"/>
                <w:sz w:val="15"/>
              </w:rPr>
              <w:t>Yes</w:t>
            </w:r>
          </w:p>
        </w:tc>
        <w:tc>
          <w:tcPr>
            <w:tcW w:type="dxa" w:w="2189"/>
            <w:vAlign w:val="top"/>
          </w:tcPr>
          <w:p>
            <w:r/>
            <w:r>
              <w:rPr>
                <w:b w:val="0"/>
                <w:sz w:val="15"/>
              </w:rPr>
              <w:t>3</w:t>
            </w:r>
          </w:p>
        </w:tc>
      </w:tr>
      <w:tr>
        <w:tc>
          <w:tcPr>
            <w:tcW w:type="dxa" w:w="2189"/>
            <w:vAlign w:val="top"/>
          </w:tcPr>
          <w:p>
            <w:r/>
            <w:r>
              <w:rPr>
                <w:b w:val="0"/>
                <w:sz w:val="15"/>
              </w:rPr>
              <w:t>missing_fields</w:t>
            </w:r>
          </w:p>
        </w:tc>
        <w:tc>
          <w:tcPr>
            <w:tcW w:type="dxa" w:w="2189"/>
            <w:vAlign w:val="top"/>
          </w:tcPr>
          <w:p>
            <w:r/>
            <w:r>
              <w:rPr>
                <w:b w:val="0"/>
                <w:sz w:val="15"/>
              </w:rPr>
              <w:t>TEXT JSON</w:t>
            </w:r>
          </w:p>
        </w:tc>
        <w:tc>
          <w:tcPr>
            <w:tcW w:type="dxa" w:w="2189"/>
            <w:vAlign w:val="top"/>
          </w:tcPr>
          <w:p>
            <w:r/>
            <w:r>
              <w:rPr>
                <w:b w:val="0"/>
                <w:sz w:val="15"/>
              </w:rPr>
              <w:t>Missing field names</w:t>
            </w:r>
          </w:p>
        </w:tc>
        <w:tc>
          <w:tcPr>
            <w:tcW w:type="dxa" w:w="2189"/>
            <w:vAlign w:val="top"/>
          </w:tcPr>
          <w:p>
            <w:r/>
            <w:r>
              <w:rPr>
                <w:b w:val="0"/>
                <w:sz w:val="15"/>
              </w:rPr>
              <w:t>Yes</w:t>
            </w:r>
          </w:p>
        </w:tc>
        <w:tc>
          <w:tcPr>
            <w:tcW w:type="dxa" w:w="2189"/>
            <w:vAlign w:val="top"/>
          </w:tcPr>
          <w:p>
            <w:r/>
            <w:r>
              <w:rPr>
                <w:b w:val="0"/>
                <w:sz w:val="15"/>
              </w:rPr>
              <w:t>["radiation"]</w:t>
            </w:r>
          </w:p>
        </w:tc>
      </w:tr>
      <w:tr>
        <w:tc>
          <w:tcPr>
            <w:tcW w:type="dxa" w:w="2189"/>
            <w:vAlign w:val="top"/>
          </w:tcPr>
          <w:p>
            <w:r/>
            <w:r>
              <w:rPr>
                <w:b w:val="0"/>
                <w:sz w:val="15"/>
              </w:rPr>
              <w:t>summary_length</w:t>
            </w:r>
          </w:p>
        </w:tc>
        <w:tc>
          <w:tcPr>
            <w:tcW w:type="dxa" w:w="2189"/>
            <w:vAlign w:val="top"/>
          </w:tcPr>
          <w:p>
            <w:r/>
            <w:r>
              <w:rPr>
                <w:b w:val="0"/>
                <w:sz w:val="15"/>
              </w:rPr>
              <w:t>INTEGER</w:t>
            </w:r>
          </w:p>
        </w:tc>
        <w:tc>
          <w:tcPr>
            <w:tcW w:type="dxa" w:w="2189"/>
            <w:vAlign w:val="top"/>
          </w:tcPr>
          <w:p>
            <w:r/>
            <w:r>
              <w:rPr>
                <w:b w:val="0"/>
                <w:sz w:val="15"/>
              </w:rPr>
              <w:t>Pre-summary character count</w:t>
            </w:r>
          </w:p>
        </w:tc>
        <w:tc>
          <w:tcPr>
            <w:tcW w:type="dxa" w:w="2189"/>
            <w:vAlign w:val="top"/>
          </w:tcPr>
          <w:p>
            <w:r/>
            <w:r>
              <w:rPr>
                <w:b w:val="0"/>
                <w:sz w:val="15"/>
              </w:rPr>
              <w:t>Yes</w:t>
            </w:r>
          </w:p>
        </w:tc>
        <w:tc>
          <w:tcPr>
            <w:tcW w:type="dxa" w:w="2189"/>
            <w:vAlign w:val="top"/>
          </w:tcPr>
          <w:p>
            <w:r/>
            <w:r>
              <w:rPr>
                <w:b w:val="0"/>
                <w:sz w:val="15"/>
              </w:rPr>
              <w:t>1280</w:t>
            </w:r>
          </w:p>
        </w:tc>
      </w:tr>
      <w:tr>
        <w:tc>
          <w:tcPr>
            <w:tcW w:type="dxa" w:w="2189"/>
            <w:vAlign w:val="top"/>
          </w:tcPr>
          <w:p>
            <w:r/>
            <w:r>
              <w:rPr>
                <w:b w:val="0"/>
                <w:sz w:val="15"/>
              </w:rPr>
              <w:t>similarity_ratio</w:t>
            </w:r>
          </w:p>
        </w:tc>
        <w:tc>
          <w:tcPr>
            <w:tcW w:type="dxa" w:w="2189"/>
            <w:vAlign w:val="top"/>
          </w:tcPr>
          <w:p>
            <w:r/>
            <w:r>
              <w:rPr>
                <w:b w:val="0"/>
                <w:sz w:val="15"/>
              </w:rPr>
              <w:t>REAL</w:t>
            </w:r>
          </w:p>
        </w:tc>
        <w:tc>
          <w:tcPr>
            <w:tcW w:type="dxa" w:w="2189"/>
            <w:vAlign w:val="top"/>
          </w:tcPr>
          <w:p>
            <w:r/>
            <w:r>
              <w:rPr>
                <w:b w:val="0"/>
                <w:sz w:val="15"/>
              </w:rPr>
              <w:t>AI-vs-post summary similarity</w:t>
            </w:r>
          </w:p>
        </w:tc>
        <w:tc>
          <w:tcPr>
            <w:tcW w:type="dxa" w:w="2189"/>
            <w:vAlign w:val="top"/>
          </w:tcPr>
          <w:p>
            <w:r/>
            <w:r>
              <w:rPr>
                <w:b w:val="0"/>
                <w:sz w:val="15"/>
              </w:rPr>
              <w:t>Stub until clinician review loop</w:t>
            </w:r>
          </w:p>
        </w:tc>
        <w:tc>
          <w:tcPr>
            <w:tcW w:type="dxa" w:w="2189"/>
            <w:vAlign w:val="top"/>
          </w:tcPr>
          <w:p>
            <w:r/>
            <w:r>
              <w:rPr>
                <w:b w:val="0"/>
                <w:sz w:val="15"/>
              </w:rPr>
              <w:t>0.0</w:t>
            </w:r>
          </w:p>
        </w:tc>
      </w:tr>
      <w:tr>
        <w:tc>
          <w:tcPr>
            <w:tcW w:type="dxa" w:w="2189"/>
            <w:vAlign w:val="top"/>
          </w:tcPr>
          <w:p>
            <w:r/>
            <w:r>
              <w:rPr>
                <w:b w:val="0"/>
                <w:sz w:val="15"/>
              </w:rPr>
              <w:t>major_edit_flag</w:t>
            </w:r>
          </w:p>
        </w:tc>
        <w:tc>
          <w:tcPr>
            <w:tcW w:type="dxa" w:w="2189"/>
            <w:vAlign w:val="top"/>
          </w:tcPr>
          <w:p>
            <w:r/>
            <w:r>
              <w:rPr>
                <w:b w:val="0"/>
                <w:sz w:val="15"/>
              </w:rPr>
              <w:t>INTEGER</w:t>
            </w:r>
          </w:p>
        </w:tc>
        <w:tc>
          <w:tcPr>
            <w:tcW w:type="dxa" w:w="2189"/>
            <w:vAlign w:val="top"/>
          </w:tcPr>
          <w:p>
            <w:r/>
            <w:r>
              <w:rPr>
                <w:b w:val="0"/>
                <w:sz w:val="15"/>
              </w:rPr>
              <w:t>1 if post-summary differs substantially</w:t>
            </w:r>
          </w:p>
        </w:tc>
        <w:tc>
          <w:tcPr>
            <w:tcW w:type="dxa" w:w="2189"/>
            <w:vAlign w:val="top"/>
          </w:tcPr>
          <w:p>
            <w:r/>
            <w:r>
              <w:rPr>
                <w:b w:val="0"/>
                <w:sz w:val="15"/>
              </w:rPr>
              <w:t>Stub</w:t>
            </w:r>
          </w:p>
        </w:tc>
        <w:tc>
          <w:tcPr>
            <w:tcW w:type="dxa" w:w="2189"/>
            <w:vAlign w:val="top"/>
          </w:tcPr>
          <w:p>
            <w:r/>
            <w:r>
              <w:rPr>
                <w:b w:val="0"/>
                <w:sz w:val="15"/>
              </w:rPr>
              <w:t>0</w:t>
            </w:r>
          </w:p>
        </w:tc>
      </w:tr>
      <w:tr>
        <w:tc>
          <w:tcPr>
            <w:tcW w:type="dxa" w:w="2189"/>
            <w:vAlign w:val="top"/>
          </w:tcPr>
          <w:p>
            <w:r/>
            <w:r>
              <w:rPr>
                <w:b w:val="0"/>
                <w:sz w:val="15"/>
              </w:rPr>
              <w:t>clinician_acceptance</w:t>
            </w:r>
          </w:p>
        </w:tc>
        <w:tc>
          <w:tcPr>
            <w:tcW w:type="dxa" w:w="2189"/>
            <w:vAlign w:val="top"/>
          </w:tcPr>
          <w:p>
            <w:r/>
            <w:r>
              <w:rPr>
                <w:b w:val="0"/>
                <w:sz w:val="15"/>
              </w:rPr>
              <w:t>INTEGER</w:t>
            </w:r>
          </w:p>
        </w:tc>
        <w:tc>
          <w:tcPr>
            <w:tcW w:type="dxa" w:w="2189"/>
            <w:vAlign w:val="top"/>
          </w:tcPr>
          <w:p>
            <w:r/>
            <w:r>
              <w:rPr>
                <w:b w:val="0"/>
                <w:sz w:val="15"/>
              </w:rPr>
              <w:t>1 if post_summary exists</w:t>
            </w:r>
          </w:p>
        </w:tc>
        <w:tc>
          <w:tcPr>
            <w:tcW w:type="dxa" w:w="2189"/>
            <w:vAlign w:val="top"/>
          </w:tcPr>
          <w:p>
            <w:r/>
            <w:r>
              <w:rPr>
                <w:b w:val="0"/>
                <w:sz w:val="15"/>
              </w:rPr>
              <w:t>Stub</w:t>
            </w:r>
          </w:p>
        </w:tc>
        <w:tc>
          <w:tcPr>
            <w:tcW w:type="dxa" w:w="2189"/>
            <w:vAlign w:val="top"/>
          </w:tcPr>
          <w:p>
            <w:r/>
            <w:r>
              <w:rPr>
                <w:b w:val="0"/>
                <w:sz w:val="15"/>
              </w:rPr>
              <w:t>0</w:t>
            </w:r>
          </w:p>
        </w:tc>
      </w:tr>
      <w:tr>
        <w:tc>
          <w:tcPr>
            <w:tcW w:type="dxa" w:w="2189"/>
            <w:vAlign w:val="top"/>
          </w:tcPr>
          <w:p>
            <w:r/>
            <w:r>
              <w:rPr>
                <w:b w:val="0"/>
                <w:sz w:val="15"/>
              </w:rPr>
              <w:t>hallucination_flag_count</w:t>
            </w:r>
          </w:p>
        </w:tc>
        <w:tc>
          <w:tcPr>
            <w:tcW w:type="dxa" w:w="2189"/>
            <w:vAlign w:val="top"/>
          </w:tcPr>
          <w:p>
            <w:r/>
            <w:r>
              <w:rPr>
                <w:b w:val="0"/>
                <w:sz w:val="15"/>
              </w:rPr>
              <w:t>INTEGER</w:t>
            </w:r>
          </w:p>
        </w:tc>
        <w:tc>
          <w:tcPr>
            <w:tcW w:type="dxa" w:w="2189"/>
            <w:vAlign w:val="top"/>
          </w:tcPr>
          <w:p>
            <w:r/>
            <w:r>
              <w:rPr>
                <w:b w:val="0"/>
                <w:sz w:val="15"/>
              </w:rPr>
              <w:t>AI-introduced ungrounded content count</w:t>
            </w:r>
          </w:p>
        </w:tc>
        <w:tc>
          <w:tcPr>
            <w:tcW w:type="dxa" w:w="2189"/>
            <w:vAlign w:val="top"/>
          </w:tcPr>
          <w:p>
            <w:r/>
            <w:r>
              <w:rPr>
                <w:b w:val="0"/>
                <w:sz w:val="15"/>
              </w:rPr>
              <w:t>Stub</w:t>
            </w:r>
          </w:p>
        </w:tc>
        <w:tc>
          <w:tcPr>
            <w:tcW w:type="dxa" w:w="2189"/>
            <w:vAlign w:val="top"/>
          </w:tcPr>
          <w:p>
            <w:r/>
            <w:r>
              <w:rPr>
                <w:b w:val="0"/>
                <w:sz w:val="15"/>
              </w:rPr>
              <w:t>0</w:t>
            </w:r>
          </w:p>
        </w:tc>
      </w:tr>
      <w:tr>
        <w:tc>
          <w:tcPr>
            <w:tcW w:type="dxa" w:w="2189"/>
            <w:vAlign w:val="top"/>
          </w:tcPr>
          <w:p>
            <w:r/>
            <w:r>
              <w:rPr>
                <w:b w:val="0"/>
                <w:sz w:val="15"/>
              </w:rPr>
              <w:t>hallucination_notes</w:t>
            </w:r>
          </w:p>
        </w:tc>
        <w:tc>
          <w:tcPr>
            <w:tcW w:type="dxa" w:w="2189"/>
            <w:vAlign w:val="top"/>
          </w:tcPr>
          <w:p>
            <w:r/>
            <w:r>
              <w:rPr>
                <w:b w:val="0"/>
                <w:sz w:val="15"/>
              </w:rPr>
              <w:t>TEXT JSON</w:t>
            </w:r>
          </w:p>
        </w:tc>
        <w:tc>
          <w:tcPr>
            <w:tcW w:type="dxa" w:w="2189"/>
            <w:vAlign w:val="top"/>
          </w:tcPr>
          <w:p>
            <w:r/>
            <w:r>
              <w:rPr>
                <w:b w:val="0"/>
                <w:sz w:val="15"/>
              </w:rPr>
              <w:t>Hallucination notes</w:t>
            </w:r>
          </w:p>
        </w:tc>
        <w:tc>
          <w:tcPr>
            <w:tcW w:type="dxa" w:w="2189"/>
            <w:vAlign w:val="top"/>
          </w:tcPr>
          <w:p>
            <w:r/>
            <w:r>
              <w:rPr>
                <w:b w:val="0"/>
                <w:sz w:val="15"/>
              </w:rPr>
              <w:t>Stub</w:t>
            </w:r>
          </w:p>
        </w:tc>
        <w:tc>
          <w:tcPr>
            <w:tcW w:type="dxa" w:w="2189"/>
            <w:vAlign w:val="top"/>
          </w:tcPr>
          <w:p>
            <w:r/>
            <w:r>
              <w:rPr>
                <w:b w:val="0"/>
                <w:sz w:val="15"/>
              </w:rPr>
              <w:t>[]</w:t>
            </w:r>
          </w:p>
        </w:tc>
      </w:tr>
    </w:tbl>
    <w:p/>
    <w:p>
      <w:pPr>
        <w:pStyle w:val="Heading2"/>
      </w:pPr>
      <w:r>
        <w:t>Table — SchemaVersion (SQL: schema_version)</w:t>
      </w:r>
    </w:p>
    <w:tbl>
      <w:tblPr>
        <w:tblStyle w:val="TableGrid"/>
        <w:tblW w:type="auto" w:w="0"/>
        <w:jc w:val="center"/>
        <w:tblLook w:firstColumn="1" w:firstRow="1" w:lastColumn="0" w:lastRow="0" w:noHBand="0" w:noVBand="1" w:val="04A0"/>
      </w:tblPr>
      <w:tblGrid>
        <w:gridCol w:w="2736"/>
        <w:gridCol w:w="2736"/>
        <w:gridCol w:w="2736"/>
        <w:gridCol w:w="2736"/>
      </w:tblGrid>
      <w:tr>
        <w:tc>
          <w:tcPr>
            <w:tcW w:type="dxa" w:w="2736"/>
            <w:vAlign w:val="top"/>
            <w:shd w:fill="D9EAF7"/>
          </w:tcPr>
          <w:p>
            <w:r/>
            <w:r>
              <w:rPr>
                <w:b/>
                <w:sz w:val="15"/>
              </w:rPr>
              <w:t>Column</w:t>
            </w:r>
          </w:p>
        </w:tc>
        <w:tc>
          <w:tcPr>
            <w:tcW w:type="dxa" w:w="2736"/>
            <w:vAlign w:val="top"/>
            <w:shd w:fill="D9EAF7"/>
          </w:tcPr>
          <w:p>
            <w:r/>
            <w:r>
              <w:rPr>
                <w:b/>
                <w:sz w:val="15"/>
              </w:rPr>
              <w:t>Type</w:t>
            </w:r>
          </w:p>
        </w:tc>
        <w:tc>
          <w:tcPr>
            <w:tcW w:type="dxa" w:w="2736"/>
            <w:vAlign w:val="top"/>
            <w:shd w:fill="D9EAF7"/>
          </w:tcPr>
          <w:p>
            <w:r/>
            <w:r>
              <w:rPr>
                <w:b/>
                <w:sz w:val="15"/>
              </w:rPr>
              <w:t>Meaning</w:t>
            </w:r>
          </w:p>
        </w:tc>
        <w:tc>
          <w:tcPr>
            <w:tcW w:type="dxa" w:w="2736"/>
            <w:vAlign w:val="top"/>
            <w:shd w:fill="D9EAF7"/>
          </w:tcPr>
          <w:p>
            <w:r/>
            <w:r>
              <w:rPr>
                <w:b/>
                <w:sz w:val="15"/>
              </w:rPr>
              <w:t>Example</w:t>
            </w:r>
          </w:p>
        </w:tc>
      </w:tr>
      <w:tr>
        <w:tc>
          <w:tcPr>
            <w:tcW w:type="dxa" w:w="2736"/>
            <w:vAlign w:val="top"/>
          </w:tcPr>
          <w:p>
            <w:r/>
            <w:r>
              <w:rPr>
                <w:b w:val="0"/>
                <w:sz w:val="15"/>
              </w:rPr>
              <w:t>version</w:t>
            </w:r>
          </w:p>
        </w:tc>
        <w:tc>
          <w:tcPr>
            <w:tcW w:type="dxa" w:w="2736"/>
            <w:vAlign w:val="top"/>
          </w:tcPr>
          <w:p>
            <w:r/>
            <w:r>
              <w:rPr>
                <w:b w:val="0"/>
                <w:sz w:val="15"/>
              </w:rPr>
              <w:t>TEXT PK</w:t>
            </w:r>
          </w:p>
        </w:tc>
        <w:tc>
          <w:tcPr>
            <w:tcW w:type="dxa" w:w="2736"/>
            <w:vAlign w:val="top"/>
          </w:tcPr>
          <w:p>
            <w:r/>
            <w:r>
              <w:rPr>
                <w:b w:val="0"/>
                <w:sz w:val="15"/>
              </w:rPr>
              <w:t>Applied schema version</w:t>
            </w:r>
          </w:p>
        </w:tc>
        <w:tc>
          <w:tcPr>
            <w:tcW w:type="dxa" w:w="2736"/>
            <w:vAlign w:val="top"/>
          </w:tcPr>
          <w:p>
            <w:r/>
            <w:r>
              <w:rPr>
                <w:b w:val="0"/>
                <w:sz w:val="15"/>
              </w:rPr>
              <w:t>v1.1.0</w:t>
            </w:r>
          </w:p>
        </w:tc>
      </w:tr>
      <w:tr>
        <w:tc>
          <w:tcPr>
            <w:tcW w:type="dxa" w:w="2736"/>
            <w:vAlign w:val="top"/>
          </w:tcPr>
          <w:p>
            <w:r/>
            <w:r>
              <w:rPr>
                <w:b w:val="0"/>
                <w:sz w:val="15"/>
              </w:rPr>
              <w:t>applied_at</w:t>
            </w:r>
          </w:p>
        </w:tc>
        <w:tc>
          <w:tcPr>
            <w:tcW w:type="dxa" w:w="2736"/>
            <w:vAlign w:val="top"/>
          </w:tcPr>
          <w:p>
            <w:r/>
            <w:r>
              <w:rPr>
                <w:b w:val="0"/>
                <w:sz w:val="15"/>
              </w:rPr>
              <w:t>DATETIME</w:t>
            </w:r>
          </w:p>
        </w:tc>
        <w:tc>
          <w:tcPr>
            <w:tcW w:type="dxa" w:w="2736"/>
            <w:vAlign w:val="top"/>
          </w:tcPr>
          <w:p>
            <w:r/>
            <w:r>
              <w:rPr>
                <w:b w:val="0"/>
                <w:sz w:val="15"/>
              </w:rPr>
              <w:t>Time bootstrapped</w:t>
            </w:r>
          </w:p>
        </w:tc>
        <w:tc>
          <w:tcPr>
            <w:tcW w:type="dxa" w:w="2736"/>
            <w:vAlign w:val="top"/>
          </w:tcPr>
          <w:p>
            <w:r/>
            <w:r>
              <w:rPr>
                <w:b w:val="0"/>
                <w:sz w:val="15"/>
              </w:rPr>
              <w:t>2026-04-19 08:29:50</w:t>
            </w:r>
          </w:p>
        </w:tc>
      </w:tr>
    </w:tbl>
    <w:p/>
    <w:p>
      <w:pPr>
        <w:pStyle w:val="Heading2"/>
      </w:pPr>
      <w:r>
        <w:t>Prototype Summary Template</w:t>
      </w:r>
    </w:p>
    <w:p>
      <w:r>
        <w:t>The template-rendered pre-summary is assembled by summary_engine.format_summary_text() from the structured output of generate_template_summary(). It never invents information.</w:t>
      </w:r>
    </w:p>
    <w:p>
      <w:pPr>
        <w:pStyle w:val="Heading3"/>
      </w:pPr>
      <w:r>
        <w:t>Sections, in order</w:t>
      </w:r>
    </w:p>
    <w:p>
      <w:pPr>
        <w:ind w:left="216"/>
      </w:pPr>
      <w:r>
        <w:t>1. Patient demographics.</w:t>
      </w:r>
    </w:p>
    <w:p>
      <w:pPr>
        <w:ind w:left="216"/>
      </w:pPr>
      <w:r>
        <w:t>2. Chief Complaint (Primary).</w:t>
      </w:r>
    </w:p>
    <w:p>
      <w:pPr>
        <w:ind w:left="216"/>
      </w:pPr>
      <w:r>
        <w:t>3. Other Concerns.</w:t>
      </w:r>
    </w:p>
    <w:p>
      <w:pPr>
        <w:ind w:left="216"/>
      </w:pPr>
      <w:r>
        <w:t>4. HPI.</w:t>
      </w:r>
    </w:p>
    <w:p>
      <w:pPr>
        <w:ind w:left="216"/>
      </w:pPr>
      <w:r>
        <w:t>5. Review of Systems (ROS).</w:t>
      </w:r>
    </w:p>
    <w:p>
      <w:pPr>
        <w:ind w:left="216"/>
      </w:pPr>
      <w:r>
        <w:t>6. Pertinent Positives.</w:t>
      </w:r>
    </w:p>
    <w:p>
      <w:pPr>
        <w:ind w:left="216"/>
      </w:pPr>
      <w:r>
        <w:t>7. Pertinent Negatives.</w:t>
      </w:r>
    </w:p>
    <w:p>
      <w:pPr>
        <w:ind w:left="216"/>
      </w:pPr>
      <w:r>
        <w:t>8. PMH / PSH.</w:t>
      </w:r>
    </w:p>
    <w:p>
      <w:pPr>
        <w:ind w:left="216"/>
      </w:pPr>
      <w:r>
        <w:t>9. Medications.</w:t>
      </w:r>
    </w:p>
    <w:p>
      <w:pPr>
        <w:ind w:left="216"/>
      </w:pPr>
      <w:r>
        <w:t>10. Allergies.</w:t>
      </w:r>
    </w:p>
    <w:p>
      <w:pPr>
        <w:ind w:left="216"/>
      </w:pPr>
      <w:r>
        <w:t>11. Social Factors.</w:t>
      </w:r>
    </w:p>
    <w:p>
      <w:pPr>
        <w:ind w:left="216"/>
      </w:pPr>
      <w:r>
        <w:t>12. Family History.</w:t>
      </w:r>
    </w:p>
    <w:p>
      <w:pPr>
        <w:ind w:left="216"/>
      </w:pPr>
      <w:r>
        <w:t>13. Gynecologic History when captured.</w:t>
      </w:r>
    </w:p>
    <w:p>
      <w:pPr>
        <w:ind w:left="216"/>
      </w:pPr>
      <w:r>
        <w:t>14. Immunization History when captured.</w:t>
      </w:r>
    </w:p>
    <w:p>
      <w:pPr>
        <w:ind w:left="216"/>
      </w:pPr>
      <w:r>
        <w:t>15. Missing Clarifications.</w:t>
      </w:r>
    </w:p>
    <w:p>
      <w:pPr>
        <w:ind w:left="216"/>
      </w:pPr>
      <w:r>
        <w:t>16. Flags.</w:t>
      </w:r>
    </w:p>
    <w:p>
      <w:pPr>
        <w:ind w:left="216"/>
      </w:pPr>
      <w:r>
        <w:t>17. Escalation Level.</w:t>
      </w:r>
    </w:p>
    <w:p>
      <w:pPr>
        <w:pStyle w:val="Heading2"/>
      </w:pPr>
      <w:r>
        <w:t>AI Summary Flow</w:t>
      </w:r>
    </w:p>
    <w:p>
      <w:r>
        <w:t>The AI HPI is optional. The app always produces the template summary first.</w:t>
      </w:r>
    </w:p>
    <w:p>
      <w:pPr>
        <w:ind w:left="216"/>
      </w:pPr>
      <w:r>
        <w:t>1. If ANTHROPIC_API_KEY is present, summary_engine.ai_summarize() calls Anthropic Messages API.</w:t>
      </w:r>
    </w:p>
    <w:p>
      <w:pPr>
        <w:ind w:left="216"/>
      </w:pPr>
      <w:r>
        <w:t>2. If Anthropic is unavailable, it calls local Ollama using OLLAMA_URL and OLLAMA_MODEL.</w:t>
      </w:r>
    </w:p>
    <w:p>
      <w:pPr>
        <w:ind w:left="216"/>
      </w:pPr>
      <w:r>
        <w:t>3. If both fail, it returns the template HPI.</w:t>
      </w:r>
    </w:p>
    <w:p>
      <w:r>
        <w:t>Environment variable example:</w:t>
      </w:r>
    </w:p>
    <w:p>
      <w:pPr>
        <w:ind w:left="216"/>
      </w:pPr>
      <w:r>
        <w:rPr>
          <w:rFonts w:ascii="Courier New" w:hAnsi="Courier New"/>
          <w:sz w:val="14"/>
        </w:rPr>
        <w:t>export ANTHROPIC_API_KEY="your_anthropic_api_key_here"</w:t>
      </w:r>
    </w:p>
    <w:p>
      <w:pPr>
        <w:pStyle w:val="Heading2"/>
      </w:pPr>
      <w:r>
        <w:t>ROS Display Systems</w:t>
      </w:r>
    </w:p>
    <w:tbl>
      <w:tblPr>
        <w:tblStyle w:val="TableGrid"/>
        <w:tblW w:type="auto" w:w="0"/>
        <w:jc w:val="center"/>
        <w:tblLook w:firstColumn="1" w:firstRow="1" w:lastColumn="0" w:lastRow="0" w:noHBand="0" w:noVBand="1" w:val="04A0"/>
      </w:tblPr>
      <w:tblGrid>
        <w:gridCol w:w="5472"/>
        <w:gridCol w:w="5472"/>
      </w:tblGrid>
      <w:tr>
        <w:tc>
          <w:tcPr>
            <w:tcW w:type="dxa" w:w="5472"/>
            <w:vAlign w:val="top"/>
            <w:shd w:fill="D9EAF7"/>
          </w:tcPr>
          <w:p>
            <w:r/>
            <w:r>
              <w:rPr>
                <w:b/>
                <w:sz w:val="15"/>
              </w:rPr>
              <w:t>Display system</w:t>
            </w:r>
          </w:p>
        </w:tc>
        <w:tc>
          <w:tcPr>
            <w:tcW w:type="dxa" w:w="5472"/>
            <w:vAlign w:val="top"/>
            <w:shd w:fill="D9EAF7"/>
          </w:tcPr>
          <w:p>
            <w:r/>
            <w:r>
              <w:rPr>
                <w:b/>
                <w:sz w:val="15"/>
              </w:rPr>
              <w:t>High-yield examples</w:t>
            </w:r>
          </w:p>
        </w:tc>
      </w:tr>
      <w:tr>
        <w:tc>
          <w:tcPr>
            <w:tcW w:type="dxa" w:w="5472"/>
            <w:vAlign w:val="top"/>
          </w:tcPr>
          <w:p>
            <w:r/>
            <w:r>
              <w:rPr>
                <w:b w:val="0"/>
                <w:sz w:val="15"/>
              </w:rPr>
              <w:t>Constitutional</w:t>
            </w:r>
          </w:p>
        </w:tc>
        <w:tc>
          <w:tcPr>
            <w:tcW w:type="dxa" w:w="5472"/>
            <w:vAlign w:val="top"/>
          </w:tcPr>
          <w:p>
            <w:r/>
            <w:r>
              <w:rPr>
                <w:b w:val="0"/>
                <w:sz w:val="15"/>
              </w:rPr>
              <w:t>fever, chills, night sweats, fatigue, weight loss</w:t>
            </w:r>
          </w:p>
        </w:tc>
      </w:tr>
      <w:tr>
        <w:tc>
          <w:tcPr>
            <w:tcW w:type="dxa" w:w="5472"/>
            <w:vAlign w:val="top"/>
          </w:tcPr>
          <w:p>
            <w:r/>
            <w:r>
              <w:rPr>
                <w:b w:val="0"/>
                <w:sz w:val="15"/>
              </w:rPr>
              <w:t>Cardiovascular</w:t>
            </w:r>
          </w:p>
        </w:tc>
        <w:tc>
          <w:tcPr>
            <w:tcW w:type="dxa" w:w="5472"/>
            <w:vAlign w:val="top"/>
          </w:tcPr>
          <w:p>
            <w:r/>
            <w:r>
              <w:rPr>
                <w:b w:val="0"/>
                <w:sz w:val="15"/>
              </w:rPr>
              <w:t>chest pain, palpitations, orthopnea, leg swelling</w:t>
            </w:r>
          </w:p>
        </w:tc>
      </w:tr>
      <w:tr>
        <w:tc>
          <w:tcPr>
            <w:tcW w:type="dxa" w:w="5472"/>
            <w:vAlign w:val="top"/>
          </w:tcPr>
          <w:p>
            <w:r/>
            <w:r>
              <w:rPr>
                <w:b w:val="0"/>
                <w:sz w:val="15"/>
              </w:rPr>
              <w:t>Respiratory</w:t>
            </w:r>
          </w:p>
        </w:tc>
        <w:tc>
          <w:tcPr>
            <w:tcW w:type="dxa" w:w="5472"/>
            <w:vAlign w:val="top"/>
          </w:tcPr>
          <w:p>
            <w:r/>
            <w:r>
              <w:rPr>
                <w:b w:val="0"/>
                <w:sz w:val="15"/>
              </w:rPr>
              <w:t>shortness of breath, cough, hemoptysis, wheeze</w:t>
            </w:r>
          </w:p>
        </w:tc>
      </w:tr>
      <w:tr>
        <w:tc>
          <w:tcPr>
            <w:tcW w:type="dxa" w:w="5472"/>
            <w:vAlign w:val="top"/>
          </w:tcPr>
          <w:p>
            <w:r/>
            <w:r>
              <w:rPr>
                <w:b w:val="0"/>
                <w:sz w:val="15"/>
              </w:rPr>
              <w:t>Gastrointestinal</w:t>
            </w:r>
          </w:p>
        </w:tc>
        <w:tc>
          <w:tcPr>
            <w:tcW w:type="dxa" w:w="5472"/>
            <w:vAlign w:val="top"/>
          </w:tcPr>
          <w:p>
            <w:r/>
            <w:r>
              <w:rPr>
                <w:b w:val="0"/>
                <w:sz w:val="15"/>
              </w:rPr>
              <w:t>abdominal pain, nausea, vomiting, diarrhea, constipation, blood in stool</w:t>
            </w:r>
          </w:p>
        </w:tc>
      </w:tr>
      <w:tr>
        <w:tc>
          <w:tcPr>
            <w:tcW w:type="dxa" w:w="5472"/>
            <w:vAlign w:val="top"/>
          </w:tcPr>
          <w:p>
            <w:r/>
            <w:r>
              <w:rPr>
                <w:b w:val="0"/>
                <w:sz w:val="15"/>
              </w:rPr>
              <w:t>Genitourinary</w:t>
            </w:r>
          </w:p>
        </w:tc>
        <w:tc>
          <w:tcPr>
            <w:tcW w:type="dxa" w:w="5472"/>
            <w:vAlign w:val="top"/>
          </w:tcPr>
          <w:p>
            <w:r/>
            <w:r>
              <w:rPr>
                <w:b w:val="0"/>
                <w:sz w:val="15"/>
              </w:rPr>
              <w:t>dysuria, frequency, hematuria, flank pain, vaginal symptoms</w:t>
            </w:r>
          </w:p>
        </w:tc>
      </w:tr>
      <w:tr>
        <w:tc>
          <w:tcPr>
            <w:tcW w:type="dxa" w:w="5472"/>
            <w:vAlign w:val="top"/>
          </w:tcPr>
          <w:p>
            <w:r/>
            <w:r>
              <w:rPr>
                <w:b w:val="0"/>
                <w:sz w:val="15"/>
              </w:rPr>
              <w:t>Neurological</w:t>
            </w:r>
          </w:p>
        </w:tc>
        <w:tc>
          <w:tcPr>
            <w:tcW w:type="dxa" w:w="5472"/>
            <w:vAlign w:val="top"/>
          </w:tcPr>
          <w:p>
            <w:r/>
            <w:r>
              <w:rPr>
                <w:b w:val="0"/>
                <w:sz w:val="15"/>
              </w:rPr>
              <w:t>headache, dizziness, weakness, numbness, seizure, confusion</w:t>
            </w:r>
          </w:p>
        </w:tc>
      </w:tr>
      <w:tr>
        <w:tc>
          <w:tcPr>
            <w:tcW w:type="dxa" w:w="5472"/>
            <w:vAlign w:val="top"/>
          </w:tcPr>
          <w:p>
            <w:r/>
            <w:r>
              <w:rPr>
                <w:b w:val="0"/>
                <w:sz w:val="15"/>
              </w:rPr>
              <w:t>Musculoskeletal</w:t>
            </w:r>
          </w:p>
        </w:tc>
        <w:tc>
          <w:tcPr>
            <w:tcW w:type="dxa" w:w="5472"/>
            <w:vAlign w:val="top"/>
          </w:tcPr>
          <w:p>
            <w:r/>
            <w:r>
              <w:rPr>
                <w:b w:val="0"/>
                <w:sz w:val="15"/>
              </w:rPr>
              <w:t>joint pain, muscle pain, back pain, swelling, stiffness</w:t>
            </w:r>
          </w:p>
        </w:tc>
      </w:tr>
      <w:tr>
        <w:tc>
          <w:tcPr>
            <w:tcW w:type="dxa" w:w="5472"/>
            <w:vAlign w:val="top"/>
          </w:tcPr>
          <w:p>
            <w:r/>
            <w:r>
              <w:rPr>
                <w:b w:val="0"/>
                <w:sz w:val="15"/>
              </w:rPr>
              <w:t>Skin</w:t>
            </w:r>
          </w:p>
        </w:tc>
        <w:tc>
          <w:tcPr>
            <w:tcW w:type="dxa" w:w="5472"/>
            <w:vAlign w:val="top"/>
          </w:tcPr>
          <w:p>
            <w:r/>
            <w:r>
              <w:rPr>
                <w:b w:val="0"/>
                <w:sz w:val="15"/>
              </w:rPr>
              <w:t>rash, itching, lesions, bruising, blistering</w:t>
            </w:r>
          </w:p>
        </w:tc>
      </w:tr>
      <w:tr>
        <w:tc>
          <w:tcPr>
            <w:tcW w:type="dxa" w:w="5472"/>
            <w:vAlign w:val="top"/>
          </w:tcPr>
          <w:p>
            <w:r/>
            <w:r>
              <w:rPr>
                <w:b w:val="0"/>
                <w:sz w:val="15"/>
              </w:rPr>
              <w:t>Endocrine</w:t>
            </w:r>
          </w:p>
        </w:tc>
        <w:tc>
          <w:tcPr>
            <w:tcW w:type="dxa" w:w="5472"/>
            <w:vAlign w:val="top"/>
          </w:tcPr>
          <w:p>
            <w:r/>
            <w:r>
              <w:rPr>
                <w:b w:val="0"/>
                <w:sz w:val="15"/>
              </w:rPr>
              <w:t>heat intolerance, cold intolerance, excessive thirst/urination/hunger</w:t>
            </w:r>
          </w:p>
        </w:tc>
      </w:tr>
      <w:tr>
        <w:tc>
          <w:tcPr>
            <w:tcW w:type="dxa" w:w="5472"/>
            <w:vAlign w:val="top"/>
          </w:tcPr>
          <w:p>
            <w:r/>
            <w:r>
              <w:rPr>
                <w:b w:val="0"/>
                <w:sz w:val="15"/>
              </w:rPr>
              <w:t>Hematologic or Lymphatic</w:t>
            </w:r>
          </w:p>
        </w:tc>
        <w:tc>
          <w:tcPr>
            <w:tcW w:type="dxa" w:w="5472"/>
            <w:vAlign w:val="top"/>
          </w:tcPr>
          <w:p>
            <w:r/>
            <w:r>
              <w:rPr>
                <w:b w:val="0"/>
                <w:sz w:val="15"/>
              </w:rPr>
              <w:t>easy bruising, easy bleeding, lymph node swelling</w:t>
            </w:r>
          </w:p>
        </w:tc>
      </w:tr>
      <w:tr>
        <w:tc>
          <w:tcPr>
            <w:tcW w:type="dxa" w:w="5472"/>
            <w:vAlign w:val="top"/>
          </w:tcPr>
          <w:p>
            <w:r/>
            <w:r>
              <w:rPr>
                <w:b w:val="0"/>
                <w:sz w:val="15"/>
              </w:rPr>
              <w:t>Psychiatric</w:t>
            </w:r>
          </w:p>
        </w:tc>
        <w:tc>
          <w:tcPr>
            <w:tcW w:type="dxa" w:w="5472"/>
            <w:vAlign w:val="top"/>
          </w:tcPr>
          <w:p>
            <w:r/>
            <w:r>
              <w:rPr>
                <w:b w:val="0"/>
                <w:sz w:val="15"/>
              </w:rPr>
              <w:t>anxiety, depression, mood changes, sleep disturbance</w:t>
            </w:r>
          </w:p>
        </w:tc>
      </w:tr>
    </w:tbl>
    <w:p/>
    <w:p>
      <w:pPr>
        <w:pStyle w:val="Heading2"/>
      </w:pPr>
      <w:r>
        <w:t>How ROS is Conducted</w:t>
      </w:r>
    </w:p>
    <w:p>
      <w:r>
        <w:t>The runtime does not use UMLS expansion. ROS is deterministic and selected from ros_question_bank.json.</w:t>
      </w:r>
    </w:p>
    <w:p>
      <w:pPr>
        <w:pStyle w:val="Heading3"/>
      </w:pPr>
      <w:r>
        <w:t>ROS selection pipeline</w:t>
      </w:r>
    </w:p>
    <w:p>
      <w:pPr>
        <w:ind w:left="216"/>
      </w:pPr>
      <w:r>
        <w:t>1. Resolve priority systems from targeted_ros_plan when present.</w:t>
      </w:r>
    </w:p>
    <w:p>
      <w:pPr>
        <w:ind w:left="216"/>
      </w:pPr>
      <w:r>
        <w:t>2. Fall back to question_budget.ros_mode.pathological_system, primary_system, and related_systems.</w:t>
      </w:r>
    </w:p>
    <w:p>
      <w:pPr>
        <w:ind w:left="216"/>
      </w:pPr>
      <w:r>
        <w:t>3. Partition ROS bank into priority and secondary systems.</w:t>
      </w:r>
    </w:p>
    <w:p>
      <w:pPr>
        <w:ind w:left="216"/>
      </w:pPr>
      <w:r>
        <w:t>4. Order by display system, clinical priority, and stable question id.</w:t>
      </w:r>
    </w:p>
    <w:p>
      <w:pPr>
        <w:ind w:left="216"/>
      </w:pPr>
      <w:r>
        <w:t>5. Return one body-system batch at a time.</w:t>
      </w:r>
    </w:p>
    <w:p>
      <w:pPr>
        <w:ind w:left="216"/>
      </w:pPr>
      <w:r>
        <w:t>6. Apply field/code/dedup-family skip logic before asking.</w:t>
      </w:r>
    </w:p>
    <w:p>
      <w:pPr>
        <w:ind w:left="216"/>
      </w:pPr>
      <w:r>
        <w:t>7. Continue to the next system block if ROS budget remains.</w:t>
      </w:r>
    </w:p>
    <w:p>
      <w:pPr>
        <w:pStyle w:val="Heading2"/>
      </w:pPr>
      <w:r>
        <w:t>Concept Dedup</w:t>
      </w:r>
    </w:p>
    <w:p>
      <w:r>
        <w:t>ROS owns universal dedup_family values such as ros:vomiting, ros:shortness_of_breath, and ros:fever. Complaint and module questions map to these families when they cover the same review-of-systems concept.</w:t>
      </w:r>
    </w:p>
    <w:p>
      <w:r>
        <w:t>Secondary complaint dedup uses exact field and code first, then suppresses repeated parent symptoms by dedup family. ROS uses stricter dedup because it runs after complaints and modules.</w:t>
      </w:r>
    </w:p>
    <w:p>
      <w:pPr>
        <w:pStyle w:val="Heading2"/>
      </w:pPr>
      <w:r>
        <w:t>Escalation Rules</w:t>
      </w:r>
    </w:p>
    <w:p>
      <w:r>
        <w:t>Escalation rules are shared condition trees in shared_v2.json. They evaluate against accumulated session state after every complaint, ROS, or module answer.</w:t>
      </w:r>
    </w:p>
    <w:p>
      <w:r>
        <w:t>Example:</w:t>
      </w:r>
    </w:p>
    <w:p>
      <w:pPr>
        <w:ind w:left="216"/>
      </w:pPr>
      <w:r>
        <w:rPr>
          <w:rFonts w:ascii="Courier New" w:hAnsi="Courier New"/>
          <w:sz w:val="14"/>
        </w:rPr>
        <w:t>{</w:t>
        <w:br/>
        <w:t xml:space="preserve">  "meningitis_screen": {</w:t>
        <w:br/>
        <w:t xml:space="preserve">    "escalation_level": "immediate_alert",</w:t>
        <w:br/>
        <w:t xml:space="preserve">    "condition": {</w:t>
        <w:br/>
        <w:t xml:space="preserve">      "op": "all",</w:t>
        <w:br/>
        <w:t xml:space="preserve">      "conditions": [</w:t>
        <w:br/>
        <w:t xml:space="preserve">        {"field_ref": "$state.fever", "op": "field_equals", "value": "yes"},</w:t>
        <w:br/>
        <w:t xml:space="preserve">        {"op": "any", "conditions": [</w:t>
        <w:br/>
        <w:t xml:space="preserve">          {"field_ref": "$state.neck_stiffness", "op": "field_equals", "value": "yes"},</w:t>
        <w:br/>
        <w:t xml:space="preserve">          {"field_ref": "$state.photophobia", "op": "field_equals", "value": "yes"},</w:t>
        <w:br/>
        <w:t xml:space="preserve">          {"field_ref": "$state.confusion", "op": "field_equals", "value": "yes"}</w:t>
        <w:br/>
        <w:t xml:space="preserve">        ]}</w:t>
        <w:br/>
        <w:t xml:space="preserve">      ]</w:t>
        <w:br/>
        <w:t xml:space="preserve">    }</w:t>
        <w:br/>
        <w:t xml:space="preserve">  }</w:t>
        <w:br/>
        <w:t>}</w:t>
      </w:r>
    </w:p>
    <w:p>
      <w:r>
        <w:t>Escalation only upgrades along: none → same_day_clinician_review → priority_clinician_review → urgent_escalation → immediate_alert.</w:t>
      </w:r>
    </w:p>
    <w:p>
      <w:pPr>
        <w:pStyle w:val="Heading2"/>
      </w:pPr>
      <w:r>
        <w:t>Keeping This Codebook in Sync</w:t>
      </w:r>
    </w:p>
    <w:p>
      <w:r>
        <w:t>Update this document when:</w:t>
      </w:r>
    </w:p>
    <w:p>
      <w:pPr>
        <w:ind w:left="216"/>
      </w:pPr>
      <w:r>
        <w:t>1. The SCHEMA constant in db_manager.py changes.</w:t>
      </w:r>
    </w:p>
    <w:p>
      <w:pPr>
        <w:ind w:left="216"/>
      </w:pPr>
      <w:r>
        <w:t>2. summary_engine.generate_template_summary() or format_summary_text() changes output sections.</w:t>
      </w:r>
    </w:p>
    <w:p>
      <w:pPr>
        <w:ind w:left="216"/>
      </w:pPr>
      <w:r>
        <w:t>3. ros_question_bank.json changes display systems or dedup families.</w:t>
      </w:r>
    </w:p>
    <w:p>
      <w:pPr>
        <w:ind w:left="216"/>
      </w:pPr>
      <w:r>
        <w:t>4. shared_v2.json changes escalation rules, ask/skip predicates, or guardrails.</w:t>
      </w:r>
    </w:p>
    <w:p>
      <w:pPr>
        <w:ind w:left="216"/>
      </w:pPr>
      <w:r>
        <w:t>5. The summary provider order changes.</w:t>
      </w:r>
    </w:p>
    <w:sectPr w:rsidR="00FC693F" w:rsidRPr="0006063C" w:rsidSect="00034616">
      <w:pgSz w:w="12240" w:h="15840"/>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