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16.jpg" ContentType="image/unknown"/>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70483" w14:textId="110CFBCA" w:rsidR="00B60420" w:rsidRPr="00B71B40" w:rsidRDefault="00523324" w:rsidP="000743EB">
      <w:pPr>
        <w:spacing w:line="276" w:lineRule="auto"/>
        <w:jc w:val="center"/>
        <w:rPr>
          <w:rFonts w:ascii="Bookman Old Style" w:hAnsi="Bookman Old Style" w:cs="Arial"/>
        </w:rPr>
      </w:pPr>
      <w:bookmarkStart w:id="0" w:name="_Hlk73302080"/>
      <w:bookmarkEnd w:id="0"/>
      <w:r w:rsidRPr="00B71B40">
        <w:rPr>
          <w:rFonts w:ascii="Bookman Old Style" w:hAnsi="Bookman Old Style" w:cs="Arial"/>
        </w:rPr>
        <w:t>Project Report on</w:t>
      </w:r>
    </w:p>
    <w:p w14:paraId="41FDFDBC" w14:textId="1A7A956B" w:rsidR="00523324" w:rsidRPr="00B71B40" w:rsidRDefault="00523324" w:rsidP="000743EB">
      <w:pPr>
        <w:spacing w:line="276" w:lineRule="auto"/>
        <w:jc w:val="center"/>
        <w:rPr>
          <w:rFonts w:ascii="Bookman Old Style" w:hAnsi="Bookman Old Style" w:cs="Arial"/>
          <w:b/>
          <w:bCs/>
          <w:sz w:val="36"/>
          <w:szCs w:val="36"/>
        </w:rPr>
      </w:pPr>
      <w:r w:rsidRPr="00B71B40">
        <w:rPr>
          <w:rFonts w:ascii="Bookman Old Style" w:hAnsi="Bookman Old Style" w:cs="Arial"/>
          <w:b/>
          <w:bCs/>
          <w:sz w:val="36"/>
          <w:szCs w:val="36"/>
        </w:rPr>
        <w:t xml:space="preserve">Survey on Authentication and Authorization </w:t>
      </w:r>
      <w:r w:rsidR="00134624" w:rsidRPr="00B71B40">
        <w:rPr>
          <w:rFonts w:ascii="Bookman Old Style" w:hAnsi="Bookman Old Style" w:cs="Arial"/>
          <w:b/>
          <w:bCs/>
          <w:sz w:val="36"/>
          <w:szCs w:val="36"/>
        </w:rPr>
        <w:t>on a Login System and</w:t>
      </w:r>
      <w:r w:rsidRPr="00B71B40">
        <w:rPr>
          <w:rFonts w:ascii="Bookman Old Style" w:hAnsi="Bookman Old Style" w:cs="Arial"/>
          <w:b/>
          <w:bCs/>
          <w:sz w:val="36"/>
          <w:szCs w:val="36"/>
        </w:rPr>
        <w:t xml:space="preserve"> Kubernetes</w:t>
      </w:r>
    </w:p>
    <w:p w14:paraId="4F506D64" w14:textId="661664AD" w:rsidR="00523324" w:rsidRPr="00B71B40" w:rsidRDefault="00523324" w:rsidP="000743EB">
      <w:pPr>
        <w:spacing w:line="276" w:lineRule="auto"/>
        <w:jc w:val="center"/>
        <w:rPr>
          <w:rFonts w:ascii="Bookman Old Style" w:hAnsi="Bookman Old Style" w:cs="Arial"/>
          <w:sz w:val="20"/>
          <w:szCs w:val="20"/>
        </w:rPr>
      </w:pPr>
      <w:r w:rsidRPr="00B71B40">
        <w:rPr>
          <w:rFonts w:ascii="Bookman Old Style" w:hAnsi="Bookman Old Style" w:cs="Arial"/>
          <w:sz w:val="20"/>
          <w:szCs w:val="20"/>
        </w:rPr>
        <w:t>A project report submitted in partial fulfilment of the requirements for the award of the degree</w:t>
      </w:r>
    </w:p>
    <w:p w14:paraId="04211EF6" w14:textId="621F4D1F" w:rsidR="00523324" w:rsidRPr="00B71B40" w:rsidRDefault="000B24E5" w:rsidP="000743EB">
      <w:pPr>
        <w:spacing w:line="276" w:lineRule="auto"/>
        <w:jc w:val="center"/>
        <w:rPr>
          <w:rFonts w:ascii="Bookman Old Style" w:hAnsi="Bookman Old Style" w:cs="Arial"/>
          <w:sz w:val="20"/>
          <w:szCs w:val="20"/>
        </w:rPr>
      </w:pPr>
      <w:r w:rsidRPr="00B71B40">
        <w:rPr>
          <w:rFonts w:ascii="Bookman Old Style" w:hAnsi="Bookman Old Style" w:cs="Arial"/>
          <w:sz w:val="20"/>
          <w:szCs w:val="20"/>
        </w:rPr>
        <w:t>o</w:t>
      </w:r>
      <w:r w:rsidR="00523324" w:rsidRPr="00B71B40">
        <w:rPr>
          <w:rFonts w:ascii="Bookman Old Style" w:hAnsi="Bookman Old Style" w:cs="Arial"/>
          <w:sz w:val="20"/>
          <w:szCs w:val="20"/>
        </w:rPr>
        <w:t>f</w:t>
      </w:r>
    </w:p>
    <w:p w14:paraId="78E7DC7D" w14:textId="53FB5E12" w:rsidR="00523324" w:rsidRPr="00B71B40" w:rsidRDefault="00523324" w:rsidP="000743EB">
      <w:pPr>
        <w:spacing w:line="276" w:lineRule="auto"/>
        <w:jc w:val="center"/>
        <w:rPr>
          <w:rFonts w:ascii="Bookman Old Style" w:hAnsi="Bookman Old Style" w:cs="Arial"/>
          <w:b/>
          <w:bCs/>
          <w:sz w:val="32"/>
          <w:szCs w:val="32"/>
        </w:rPr>
      </w:pPr>
      <w:r w:rsidRPr="00B71B40">
        <w:rPr>
          <w:rFonts w:ascii="Bookman Old Style" w:hAnsi="Bookman Old Style" w:cs="Arial"/>
          <w:b/>
          <w:bCs/>
          <w:sz w:val="32"/>
          <w:szCs w:val="32"/>
        </w:rPr>
        <w:t>Bachelor of Technology</w:t>
      </w:r>
    </w:p>
    <w:p w14:paraId="6D54AB7B" w14:textId="5ABD85B8" w:rsidR="00523324" w:rsidRPr="00B71B40" w:rsidRDefault="00523324"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in</w:t>
      </w:r>
    </w:p>
    <w:p w14:paraId="059E64BA" w14:textId="7A92536E" w:rsidR="00523324" w:rsidRPr="00B71B40" w:rsidRDefault="00523324" w:rsidP="000743EB">
      <w:pPr>
        <w:spacing w:line="276" w:lineRule="auto"/>
        <w:jc w:val="center"/>
        <w:rPr>
          <w:rFonts w:ascii="Bookman Old Style" w:hAnsi="Bookman Old Style" w:cs="Arial"/>
          <w:b/>
          <w:bCs/>
          <w:sz w:val="28"/>
          <w:szCs w:val="28"/>
        </w:rPr>
      </w:pPr>
      <w:r w:rsidRPr="00B71B40">
        <w:rPr>
          <w:rFonts w:ascii="Bookman Old Style" w:hAnsi="Bookman Old Style" w:cs="Arial"/>
          <w:b/>
          <w:bCs/>
          <w:sz w:val="28"/>
          <w:szCs w:val="28"/>
        </w:rPr>
        <w:t>Computer Science and Engineering</w:t>
      </w:r>
    </w:p>
    <w:p w14:paraId="5A97A9E8" w14:textId="7A920FD3" w:rsidR="00523324" w:rsidRPr="00B71B40" w:rsidRDefault="00523324"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by</w:t>
      </w:r>
    </w:p>
    <w:p w14:paraId="2601296A" w14:textId="3DABAE27" w:rsidR="00523324" w:rsidRPr="00B71B40" w:rsidRDefault="000B24E5"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MOHIT PRASAD</w:t>
      </w:r>
      <w:r w:rsidR="00523324" w:rsidRPr="00B71B40">
        <w:rPr>
          <w:rFonts w:ascii="Bookman Old Style" w:hAnsi="Bookman Old Style" w:cs="Arial"/>
          <w:sz w:val="24"/>
          <w:szCs w:val="24"/>
        </w:rPr>
        <w:t xml:space="preserve"> (</w:t>
      </w:r>
      <w:r w:rsidRPr="00B71B40">
        <w:rPr>
          <w:rFonts w:ascii="Bookman Old Style" w:hAnsi="Bookman Old Style" w:cs="Arial"/>
          <w:sz w:val="24"/>
          <w:szCs w:val="24"/>
        </w:rPr>
        <w:t>17101104025</w:t>
      </w:r>
      <w:r w:rsidR="00523324" w:rsidRPr="00B71B40">
        <w:rPr>
          <w:rFonts w:ascii="Bookman Old Style" w:hAnsi="Bookman Old Style" w:cs="Arial"/>
          <w:sz w:val="24"/>
          <w:szCs w:val="24"/>
        </w:rPr>
        <w:t>)</w:t>
      </w:r>
    </w:p>
    <w:p w14:paraId="0089D18D" w14:textId="2554ED1D" w:rsidR="00523324" w:rsidRPr="00B71B40" w:rsidRDefault="000B24E5"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SYAMANTAK SARKAR</w:t>
      </w:r>
      <w:r w:rsidR="00523324" w:rsidRPr="00B71B40">
        <w:rPr>
          <w:rFonts w:ascii="Bookman Old Style" w:hAnsi="Bookman Old Style" w:cs="Arial"/>
          <w:sz w:val="24"/>
          <w:szCs w:val="24"/>
        </w:rPr>
        <w:t xml:space="preserve"> (</w:t>
      </w:r>
      <w:r w:rsidRPr="00B71B40">
        <w:rPr>
          <w:rFonts w:ascii="Bookman Old Style" w:hAnsi="Bookman Old Style" w:cs="Arial"/>
          <w:sz w:val="24"/>
          <w:szCs w:val="24"/>
        </w:rPr>
        <w:t>17101104039</w:t>
      </w:r>
      <w:r w:rsidR="00523324" w:rsidRPr="00B71B40">
        <w:rPr>
          <w:rFonts w:ascii="Bookman Old Style" w:hAnsi="Bookman Old Style" w:cs="Arial"/>
          <w:sz w:val="24"/>
          <w:szCs w:val="24"/>
        </w:rPr>
        <w:t>)</w:t>
      </w:r>
    </w:p>
    <w:p w14:paraId="18C486AD" w14:textId="0252C6A3" w:rsidR="00523324" w:rsidRPr="00B71B40" w:rsidRDefault="000B24E5"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ROUNAK DE</w:t>
      </w:r>
      <w:r w:rsidR="00523324" w:rsidRPr="00B71B40">
        <w:rPr>
          <w:rFonts w:ascii="Bookman Old Style" w:hAnsi="Bookman Old Style" w:cs="Arial"/>
          <w:sz w:val="24"/>
          <w:szCs w:val="24"/>
        </w:rPr>
        <w:t xml:space="preserve"> (</w:t>
      </w:r>
      <w:r w:rsidRPr="00B71B40">
        <w:rPr>
          <w:rFonts w:ascii="Bookman Old Style" w:hAnsi="Bookman Old Style" w:cs="Arial"/>
          <w:sz w:val="24"/>
          <w:szCs w:val="24"/>
        </w:rPr>
        <w:t>17101104017</w:t>
      </w:r>
      <w:r w:rsidR="00523324" w:rsidRPr="00B71B40">
        <w:rPr>
          <w:rFonts w:ascii="Bookman Old Style" w:hAnsi="Bookman Old Style" w:cs="Arial"/>
          <w:sz w:val="24"/>
          <w:szCs w:val="24"/>
        </w:rPr>
        <w:t>)</w:t>
      </w:r>
    </w:p>
    <w:p w14:paraId="5ADE7166" w14:textId="4E8E6505" w:rsidR="00523324" w:rsidRPr="00B71B40" w:rsidRDefault="000B24E5"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MD. KARIM SK</w:t>
      </w:r>
      <w:r w:rsidR="00523324" w:rsidRPr="00B71B40">
        <w:rPr>
          <w:rFonts w:ascii="Bookman Old Style" w:hAnsi="Bookman Old Style" w:cs="Arial"/>
          <w:sz w:val="24"/>
          <w:szCs w:val="24"/>
        </w:rPr>
        <w:t xml:space="preserve"> (</w:t>
      </w:r>
      <w:r w:rsidRPr="00B71B40">
        <w:rPr>
          <w:rFonts w:ascii="Bookman Old Style" w:hAnsi="Bookman Old Style" w:cs="Arial"/>
          <w:sz w:val="24"/>
          <w:szCs w:val="24"/>
        </w:rPr>
        <w:t>17101104028</w:t>
      </w:r>
      <w:r w:rsidR="00523324" w:rsidRPr="00B71B40">
        <w:rPr>
          <w:rFonts w:ascii="Bookman Old Style" w:hAnsi="Bookman Old Style" w:cs="Arial"/>
          <w:sz w:val="24"/>
          <w:szCs w:val="24"/>
        </w:rPr>
        <w:t>)</w:t>
      </w:r>
    </w:p>
    <w:p w14:paraId="2E5A897D" w14:textId="7439F9AF" w:rsidR="00523324" w:rsidRPr="00B71B40" w:rsidRDefault="000B24E5"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OMAR FARUK GAZI</w:t>
      </w:r>
      <w:r w:rsidR="00523324" w:rsidRPr="00B71B40">
        <w:rPr>
          <w:rFonts w:ascii="Bookman Old Style" w:hAnsi="Bookman Old Style" w:cs="Arial"/>
          <w:sz w:val="24"/>
          <w:szCs w:val="24"/>
        </w:rPr>
        <w:t xml:space="preserve"> (</w:t>
      </w:r>
      <w:r w:rsidRPr="00B71B40">
        <w:rPr>
          <w:rFonts w:ascii="Bookman Old Style" w:hAnsi="Bookman Old Style" w:cs="Arial"/>
          <w:sz w:val="24"/>
          <w:szCs w:val="24"/>
        </w:rPr>
        <w:t>17101104033</w:t>
      </w:r>
      <w:r w:rsidR="00523324" w:rsidRPr="00B71B40">
        <w:rPr>
          <w:rFonts w:ascii="Bookman Old Style" w:hAnsi="Bookman Old Style" w:cs="Arial"/>
          <w:sz w:val="24"/>
          <w:szCs w:val="24"/>
        </w:rPr>
        <w:t>)</w:t>
      </w:r>
    </w:p>
    <w:p w14:paraId="4AE081E2" w14:textId="4E86895D" w:rsidR="00523324" w:rsidRPr="00B71B40" w:rsidRDefault="00523324" w:rsidP="000743EB">
      <w:pPr>
        <w:spacing w:line="276" w:lineRule="auto"/>
        <w:jc w:val="center"/>
        <w:rPr>
          <w:rFonts w:ascii="Bookman Old Style" w:hAnsi="Bookman Old Style" w:cs="Arial"/>
        </w:rPr>
      </w:pPr>
      <w:r w:rsidRPr="00B71B40">
        <w:rPr>
          <w:rFonts w:ascii="Bookman Old Style" w:hAnsi="Bookman Old Style" w:cs="Arial"/>
        </w:rPr>
        <w:t>Under the supervision</w:t>
      </w:r>
    </w:p>
    <w:p w14:paraId="32FB288C" w14:textId="0107D53D" w:rsidR="00523324" w:rsidRPr="00B71B40" w:rsidRDefault="00523324" w:rsidP="000743EB">
      <w:pPr>
        <w:spacing w:line="276" w:lineRule="auto"/>
        <w:jc w:val="center"/>
        <w:rPr>
          <w:rFonts w:ascii="Bookman Old Style" w:hAnsi="Bookman Old Style" w:cs="Arial"/>
        </w:rPr>
      </w:pPr>
      <w:r w:rsidRPr="00B71B40">
        <w:rPr>
          <w:rFonts w:ascii="Bookman Old Style" w:hAnsi="Bookman Old Style" w:cs="Arial"/>
        </w:rPr>
        <w:t>of</w:t>
      </w:r>
    </w:p>
    <w:p w14:paraId="6B4F802E" w14:textId="40359914" w:rsidR="00523324" w:rsidRPr="00B71B40" w:rsidRDefault="00557D04" w:rsidP="000743EB">
      <w:pPr>
        <w:spacing w:line="276" w:lineRule="auto"/>
        <w:jc w:val="center"/>
        <w:rPr>
          <w:rFonts w:ascii="Bookman Old Style" w:hAnsi="Bookman Old Style" w:cs="Arial"/>
          <w:sz w:val="24"/>
          <w:szCs w:val="24"/>
        </w:rPr>
      </w:pPr>
      <w:r w:rsidRPr="00B71B40">
        <w:rPr>
          <w:rFonts w:ascii="Bookman Old Style" w:hAnsi="Bookman Old Style" w:cs="Arial"/>
          <w:sz w:val="24"/>
          <w:szCs w:val="24"/>
        </w:rPr>
        <w:t>Prof</w:t>
      </w:r>
      <w:r w:rsidR="00523324" w:rsidRPr="00B71B40">
        <w:rPr>
          <w:rFonts w:ascii="Bookman Old Style" w:hAnsi="Bookman Old Style" w:cs="Arial"/>
          <w:sz w:val="24"/>
          <w:szCs w:val="24"/>
        </w:rPr>
        <w:t xml:space="preserve">. </w:t>
      </w:r>
      <w:r w:rsidR="000B24E5" w:rsidRPr="00B71B40">
        <w:rPr>
          <w:rFonts w:ascii="Bookman Old Style" w:hAnsi="Bookman Old Style" w:cs="Arial"/>
          <w:sz w:val="24"/>
          <w:szCs w:val="24"/>
        </w:rPr>
        <w:t>Dipak Kr. Kole</w:t>
      </w:r>
    </w:p>
    <w:p w14:paraId="362B22B0" w14:textId="57C2CB53" w:rsidR="00523324" w:rsidRPr="00B71B40" w:rsidRDefault="00425AEA" w:rsidP="000743EB">
      <w:pPr>
        <w:spacing w:line="276" w:lineRule="auto"/>
        <w:jc w:val="center"/>
        <w:rPr>
          <w:rFonts w:ascii="Bookman Old Style" w:hAnsi="Bookman Old Style" w:cs="Arial"/>
          <w:sz w:val="20"/>
          <w:szCs w:val="20"/>
        </w:rPr>
      </w:pPr>
      <w:r w:rsidRPr="00B71B40">
        <w:rPr>
          <w:noProof/>
        </w:rPr>
        <w:drawing>
          <wp:anchor distT="0" distB="0" distL="114300" distR="114300" simplePos="0" relativeHeight="251679744" behindDoc="1" locked="0" layoutInCell="1" allowOverlap="1" wp14:anchorId="68C3B1B6" wp14:editId="54292D65">
            <wp:simplePos x="0" y="0"/>
            <wp:positionH relativeFrom="margin">
              <wp:align>center</wp:align>
            </wp:positionH>
            <wp:positionV relativeFrom="paragraph">
              <wp:posOffset>231775</wp:posOffset>
            </wp:positionV>
            <wp:extent cx="914400" cy="914400"/>
            <wp:effectExtent l="0" t="0" r="0" b="0"/>
            <wp:wrapTight wrapText="bothSides">
              <wp:wrapPolygon edited="0">
                <wp:start x="0" y="0"/>
                <wp:lineTo x="0" y="21150"/>
                <wp:lineTo x="21150" y="21150"/>
                <wp:lineTo x="21150" y="0"/>
                <wp:lineTo x="0" y="0"/>
              </wp:wrapPolygon>
            </wp:wrapTight>
            <wp:docPr id="4" name="Picture 4" descr="ATELIER JGE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LIER JGEC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4E5" w:rsidRPr="00B71B40">
        <w:rPr>
          <w:rFonts w:ascii="Bookman Old Style" w:hAnsi="Bookman Old Style" w:cs="Arial"/>
          <w:sz w:val="20"/>
          <w:szCs w:val="20"/>
        </w:rPr>
        <w:t>Professor</w:t>
      </w:r>
    </w:p>
    <w:p w14:paraId="0AB0AB84" w14:textId="6E9CE38A" w:rsidR="00425AEA" w:rsidRPr="00B71B40" w:rsidRDefault="00425AEA" w:rsidP="000743EB">
      <w:pPr>
        <w:spacing w:line="276" w:lineRule="auto"/>
        <w:jc w:val="center"/>
        <w:rPr>
          <w:rFonts w:ascii="Bookman Old Style" w:hAnsi="Bookman Old Style" w:cs="Arial"/>
        </w:rPr>
      </w:pPr>
    </w:p>
    <w:p w14:paraId="5B718B3A" w14:textId="77777777" w:rsidR="00425AEA" w:rsidRPr="00B71B40" w:rsidRDefault="00425AEA" w:rsidP="000743EB">
      <w:pPr>
        <w:spacing w:line="276" w:lineRule="auto"/>
        <w:jc w:val="center"/>
        <w:rPr>
          <w:rFonts w:ascii="Bookman Old Style" w:hAnsi="Bookman Old Style" w:cs="Arial"/>
          <w:sz w:val="36"/>
          <w:szCs w:val="36"/>
        </w:rPr>
      </w:pPr>
    </w:p>
    <w:p w14:paraId="1ADA3E73" w14:textId="77777777" w:rsidR="00425AEA" w:rsidRPr="00B71B40" w:rsidRDefault="00425AEA" w:rsidP="000743EB">
      <w:pPr>
        <w:spacing w:line="276" w:lineRule="auto"/>
        <w:jc w:val="center"/>
        <w:rPr>
          <w:rFonts w:ascii="Bookman Old Style" w:hAnsi="Bookman Old Style" w:cs="Arial"/>
          <w:sz w:val="36"/>
          <w:szCs w:val="36"/>
        </w:rPr>
      </w:pPr>
    </w:p>
    <w:p w14:paraId="41F1124F" w14:textId="48205142" w:rsidR="00523324" w:rsidRPr="00B71B40" w:rsidRDefault="00523324" w:rsidP="000743EB">
      <w:pPr>
        <w:spacing w:line="276" w:lineRule="auto"/>
        <w:jc w:val="center"/>
        <w:rPr>
          <w:rFonts w:ascii="Bookman Old Style" w:hAnsi="Bookman Old Style" w:cs="Arial"/>
          <w:sz w:val="28"/>
          <w:szCs w:val="28"/>
        </w:rPr>
      </w:pPr>
      <w:r w:rsidRPr="00B71B40">
        <w:rPr>
          <w:rFonts w:ascii="Bookman Old Style" w:hAnsi="Bookman Old Style" w:cs="Arial"/>
          <w:sz w:val="28"/>
          <w:szCs w:val="28"/>
        </w:rPr>
        <w:t>Department of Computer science and Engineering</w:t>
      </w:r>
    </w:p>
    <w:p w14:paraId="57BFFBAB" w14:textId="1EF6EE6A" w:rsidR="00523324" w:rsidRPr="00B71B40" w:rsidRDefault="00523324" w:rsidP="000743EB">
      <w:pPr>
        <w:spacing w:line="276" w:lineRule="auto"/>
        <w:jc w:val="center"/>
        <w:rPr>
          <w:rFonts w:ascii="Bookman Old Style" w:hAnsi="Bookman Old Style" w:cs="Arial"/>
          <w:sz w:val="28"/>
          <w:szCs w:val="28"/>
        </w:rPr>
      </w:pPr>
      <w:r w:rsidRPr="00B71B40">
        <w:rPr>
          <w:rFonts w:ascii="Bookman Old Style" w:hAnsi="Bookman Old Style" w:cs="Arial"/>
          <w:sz w:val="28"/>
          <w:szCs w:val="28"/>
        </w:rPr>
        <w:t>JALPAIGURI GOVERNMENT ENGINEERING COLLEGE</w:t>
      </w:r>
    </w:p>
    <w:p w14:paraId="4A913FE7" w14:textId="4ABF51B5" w:rsidR="00523324" w:rsidRPr="00B71B40" w:rsidRDefault="00523324" w:rsidP="000743EB">
      <w:pPr>
        <w:spacing w:line="276" w:lineRule="auto"/>
        <w:jc w:val="center"/>
        <w:rPr>
          <w:rFonts w:ascii="Bookman Old Style" w:hAnsi="Bookman Old Style" w:cs="Arial"/>
          <w:sz w:val="28"/>
          <w:szCs w:val="28"/>
        </w:rPr>
      </w:pPr>
      <w:r w:rsidRPr="00B71B40">
        <w:rPr>
          <w:rFonts w:ascii="Bookman Old Style" w:hAnsi="Bookman Old Style" w:cs="Arial"/>
          <w:sz w:val="28"/>
          <w:szCs w:val="28"/>
        </w:rPr>
        <w:t>May 2021</w:t>
      </w:r>
    </w:p>
    <w:p w14:paraId="28AE7AAD" w14:textId="77777777" w:rsidR="00425AEA" w:rsidRPr="00B71B40" w:rsidRDefault="00425AEA" w:rsidP="000743EB">
      <w:pPr>
        <w:spacing w:line="276" w:lineRule="auto"/>
        <w:jc w:val="center"/>
        <w:rPr>
          <w:rFonts w:ascii="Bookman Old Style" w:hAnsi="Bookman Old Style" w:cs="Arial"/>
          <w:sz w:val="28"/>
          <w:szCs w:val="28"/>
        </w:rPr>
      </w:pPr>
    </w:p>
    <w:p w14:paraId="161E72EB" w14:textId="58AF7DE9" w:rsidR="000B24E5" w:rsidRPr="00B71B40" w:rsidRDefault="000B24E5" w:rsidP="000743EB">
      <w:pPr>
        <w:spacing w:line="240" w:lineRule="auto"/>
        <w:jc w:val="center"/>
        <w:rPr>
          <w:rFonts w:ascii="MS Reference Sans Serif" w:hAnsi="MS Reference Sans Serif" w:cs="Arial"/>
          <w:b/>
          <w:bCs/>
          <w:sz w:val="32"/>
          <w:szCs w:val="32"/>
        </w:rPr>
      </w:pPr>
      <w:r w:rsidRPr="00B71B40">
        <w:rPr>
          <w:rFonts w:ascii="MS Reference Sans Serif" w:hAnsi="MS Reference Sans Serif" w:cs="Arial"/>
          <w:b/>
          <w:bCs/>
          <w:sz w:val="32"/>
          <w:szCs w:val="32"/>
        </w:rPr>
        <w:lastRenderedPageBreak/>
        <w:t>JALPAIGURI GOVERNMENT ENGINEERING COLLEGE</w:t>
      </w:r>
    </w:p>
    <w:p w14:paraId="403FB5D5" w14:textId="22C98083" w:rsidR="000B24E5" w:rsidRPr="00B71B40" w:rsidRDefault="000B24E5" w:rsidP="000743EB">
      <w:pPr>
        <w:spacing w:line="240" w:lineRule="auto"/>
        <w:jc w:val="center"/>
        <w:rPr>
          <w:rFonts w:ascii="MS Reference Sans Serif" w:hAnsi="MS Reference Sans Serif" w:cs="Arial"/>
          <w:sz w:val="30"/>
          <w:szCs w:val="30"/>
        </w:rPr>
      </w:pPr>
      <w:r w:rsidRPr="00B71B40">
        <w:rPr>
          <w:rFonts w:ascii="MS Reference Sans Serif" w:hAnsi="MS Reference Sans Serif" w:cs="Arial"/>
          <w:sz w:val="30"/>
          <w:szCs w:val="30"/>
        </w:rPr>
        <w:t>(A Government Autonomous College)</w:t>
      </w:r>
    </w:p>
    <w:p w14:paraId="369BAE5D" w14:textId="3937D40A" w:rsidR="000B24E5" w:rsidRPr="00B71B40" w:rsidRDefault="0075494E" w:rsidP="000743EB">
      <w:pPr>
        <w:spacing w:line="240" w:lineRule="auto"/>
        <w:jc w:val="center"/>
        <w:rPr>
          <w:rFonts w:ascii="MS Reference Sans Serif" w:hAnsi="MS Reference Sans Serif" w:cs="Arial"/>
          <w:sz w:val="32"/>
          <w:szCs w:val="32"/>
        </w:rPr>
      </w:pPr>
      <w:r w:rsidRPr="00B71B40">
        <w:rPr>
          <w:rFonts w:ascii="MS Reference Sans Serif" w:hAnsi="MS Reference Sans Serif" w:cs="Arial"/>
          <w:noProof/>
          <w:sz w:val="35"/>
          <w:szCs w:val="35"/>
        </w:rPr>
        <mc:AlternateContent>
          <mc:Choice Requires="wps">
            <w:drawing>
              <wp:anchor distT="0" distB="0" distL="114300" distR="114300" simplePos="0" relativeHeight="251673600" behindDoc="0" locked="0" layoutInCell="1" allowOverlap="1" wp14:anchorId="7AFF5273" wp14:editId="0056F5BE">
                <wp:simplePos x="0" y="0"/>
                <wp:positionH relativeFrom="margin">
                  <wp:align>center</wp:align>
                </wp:positionH>
                <wp:positionV relativeFrom="paragraph">
                  <wp:posOffset>382325</wp:posOffset>
                </wp:positionV>
                <wp:extent cx="6353093"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635309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2875B2" id="Straight Connector 18"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0.1pt" to="500.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" strokecolor="black [3200]" strokeweight="1.5pt">
                <v:stroke joinstyle="miter"/>
                <w10:wrap anchorx="margin"/>
              </v:line>
            </w:pict>
          </mc:Fallback>
        </mc:AlternateContent>
      </w:r>
      <w:r w:rsidR="000B24E5" w:rsidRPr="00B71B40">
        <w:rPr>
          <w:rFonts w:ascii="MS Reference Sans Serif" w:hAnsi="MS Reference Sans Serif" w:cs="Arial"/>
          <w:sz w:val="35"/>
          <w:szCs w:val="35"/>
        </w:rPr>
        <w:t>Jalpaiguri, West Bengal</w:t>
      </w:r>
    </w:p>
    <w:p w14:paraId="03AE8898" w14:textId="30A15B49" w:rsidR="000B24E5" w:rsidRPr="00B71B40" w:rsidRDefault="000B24E5" w:rsidP="000743EB">
      <w:pPr>
        <w:spacing w:line="276" w:lineRule="auto"/>
        <w:rPr>
          <w:rFonts w:ascii="MS Reference Sans Serif" w:hAnsi="MS Reference Sans Serif" w:cs="Arial"/>
          <w:sz w:val="35"/>
          <w:szCs w:val="35"/>
        </w:rPr>
      </w:pPr>
    </w:p>
    <w:p w14:paraId="32FC3FAA" w14:textId="5423CC6E" w:rsidR="000B24E5" w:rsidRPr="00B71B40" w:rsidRDefault="000B24E5" w:rsidP="000743EB">
      <w:pPr>
        <w:spacing w:line="276" w:lineRule="auto"/>
        <w:rPr>
          <w:rFonts w:ascii="MS Reference Sans Serif" w:hAnsi="MS Reference Sans Serif" w:cs="Arial"/>
          <w:b/>
          <w:bCs/>
          <w:sz w:val="35"/>
          <w:szCs w:val="35"/>
        </w:rPr>
      </w:pPr>
    </w:p>
    <w:p w14:paraId="0BBA2E38" w14:textId="77777777" w:rsidR="0075494E" w:rsidRPr="00B71B40" w:rsidRDefault="0075494E" w:rsidP="000743EB">
      <w:pPr>
        <w:spacing w:line="276" w:lineRule="auto"/>
        <w:jc w:val="center"/>
        <w:rPr>
          <w:rFonts w:ascii="MS Reference Sans Serif" w:hAnsi="MS Reference Sans Serif" w:cs="Arial"/>
          <w:b/>
          <w:bCs/>
          <w:sz w:val="32"/>
          <w:szCs w:val="32"/>
        </w:rPr>
      </w:pPr>
      <w:r w:rsidRPr="00B71B40">
        <w:rPr>
          <w:rFonts w:ascii="MS Reference Sans Serif" w:hAnsi="MS Reference Sans Serif" w:cs="Arial"/>
          <w:b/>
          <w:bCs/>
          <w:sz w:val="32"/>
          <w:szCs w:val="32"/>
        </w:rPr>
        <w:t>Certification</w:t>
      </w:r>
    </w:p>
    <w:p w14:paraId="11212369" w14:textId="72BE7FCD" w:rsidR="0075494E" w:rsidRPr="00B71B40" w:rsidRDefault="0075494E" w:rsidP="000743EB">
      <w:pPr>
        <w:spacing w:line="276" w:lineRule="auto"/>
        <w:jc w:val="both"/>
        <w:rPr>
          <w:rFonts w:ascii="MS Reference Sans Serif" w:hAnsi="MS Reference Sans Serif" w:cs="Arial"/>
          <w:b/>
          <w:bCs/>
          <w:sz w:val="48"/>
          <w:szCs w:val="48"/>
        </w:rPr>
      </w:pPr>
      <w:r w:rsidRPr="00B71B40">
        <w:rPr>
          <w:rFonts w:ascii="MS Reference Sans Serif" w:hAnsi="MS Reference Sans Serif" w:cs="Arial"/>
          <w:sz w:val="24"/>
          <w:szCs w:val="24"/>
        </w:rPr>
        <w:t xml:space="preserve">This is to certify that the work in preparing the project entitled </w:t>
      </w:r>
      <w:r w:rsidRPr="00B71B40">
        <w:rPr>
          <w:rFonts w:ascii="MS Reference Sans Serif" w:hAnsi="MS Reference Sans Serif" w:cs="Arial"/>
          <w:b/>
          <w:bCs/>
          <w:sz w:val="24"/>
          <w:szCs w:val="24"/>
        </w:rPr>
        <w:t>“</w:t>
      </w:r>
      <w:r w:rsidRPr="00B71B40">
        <w:rPr>
          <w:rFonts w:ascii="MS Reference Sans Serif" w:hAnsi="MS Reference Sans Serif" w:cs="Arial"/>
          <w:b/>
          <w:bCs/>
          <w:i/>
          <w:iCs/>
          <w:sz w:val="24"/>
          <w:szCs w:val="24"/>
        </w:rPr>
        <w:t>Survey on Authentication and Authorization using Kubernetes</w:t>
      </w:r>
      <w:r w:rsidRPr="00B71B40">
        <w:rPr>
          <w:rFonts w:ascii="MS Reference Sans Serif" w:hAnsi="MS Reference Sans Serif" w:cs="Arial"/>
          <w:b/>
          <w:bCs/>
          <w:sz w:val="24"/>
          <w:szCs w:val="24"/>
        </w:rPr>
        <w:t xml:space="preserve"> “</w:t>
      </w:r>
      <w:r w:rsidRPr="00B71B40">
        <w:rPr>
          <w:rFonts w:ascii="MS Reference Sans Serif" w:hAnsi="MS Reference Sans Serif" w:cs="Arial"/>
          <w:sz w:val="24"/>
          <w:szCs w:val="24"/>
        </w:rPr>
        <w:t xml:space="preserve">, has been carried out by </w:t>
      </w:r>
      <w:r w:rsidR="00143E59" w:rsidRPr="00B71B40">
        <w:rPr>
          <w:rFonts w:ascii="MS Reference Sans Serif" w:hAnsi="MS Reference Sans Serif" w:cs="Arial"/>
          <w:b/>
          <w:bCs/>
          <w:sz w:val="24"/>
          <w:szCs w:val="24"/>
        </w:rPr>
        <w:t xml:space="preserve">Mohit Prasad, Syamantak Sarkar, </w:t>
      </w:r>
      <w:proofErr w:type="spellStart"/>
      <w:r w:rsidR="00143E59" w:rsidRPr="00B71B40">
        <w:rPr>
          <w:rFonts w:ascii="MS Reference Sans Serif" w:hAnsi="MS Reference Sans Serif" w:cs="Arial"/>
          <w:b/>
          <w:bCs/>
          <w:sz w:val="24"/>
          <w:szCs w:val="24"/>
        </w:rPr>
        <w:t>Rounak</w:t>
      </w:r>
      <w:proofErr w:type="spellEnd"/>
      <w:r w:rsidR="00143E59" w:rsidRPr="00B71B40">
        <w:rPr>
          <w:rFonts w:ascii="MS Reference Sans Serif" w:hAnsi="MS Reference Sans Serif" w:cs="Arial"/>
          <w:b/>
          <w:bCs/>
          <w:sz w:val="24"/>
          <w:szCs w:val="24"/>
        </w:rPr>
        <w:t xml:space="preserve"> De, Md. Karim </w:t>
      </w:r>
      <w:proofErr w:type="spellStart"/>
      <w:r w:rsidR="00143E59" w:rsidRPr="00B71B40">
        <w:rPr>
          <w:rFonts w:ascii="MS Reference Sans Serif" w:hAnsi="MS Reference Sans Serif" w:cs="Arial"/>
          <w:b/>
          <w:bCs/>
          <w:sz w:val="24"/>
          <w:szCs w:val="24"/>
        </w:rPr>
        <w:t>Sk</w:t>
      </w:r>
      <w:proofErr w:type="spellEnd"/>
      <w:r w:rsidR="00143E59" w:rsidRPr="00B71B40">
        <w:rPr>
          <w:rFonts w:ascii="MS Reference Sans Serif" w:hAnsi="MS Reference Sans Serif" w:cs="Arial"/>
          <w:b/>
          <w:bCs/>
          <w:sz w:val="24"/>
          <w:szCs w:val="24"/>
        </w:rPr>
        <w:t>, Omar Faruk Gazi</w:t>
      </w:r>
      <w:r w:rsidRPr="00B71B40">
        <w:rPr>
          <w:rFonts w:ascii="MS Reference Sans Serif" w:hAnsi="MS Reference Sans Serif" w:cs="Arial"/>
          <w:sz w:val="24"/>
          <w:szCs w:val="24"/>
        </w:rPr>
        <w:t xml:space="preserve"> under my guidance during the session 2020-2021 and accepted in partial fulfilment of requirement for the degree of Bachelor of Technology in Computer Science &amp; Engineering.</w:t>
      </w:r>
    </w:p>
    <w:p w14:paraId="68186002" w14:textId="77777777" w:rsidR="0075494E" w:rsidRPr="00B71B40" w:rsidRDefault="0075494E" w:rsidP="000743EB">
      <w:pPr>
        <w:spacing w:line="276" w:lineRule="auto"/>
        <w:rPr>
          <w:rFonts w:ascii="MS Reference Sans Serif" w:hAnsi="MS Reference Sans Serif" w:cs="Arial"/>
          <w:sz w:val="28"/>
          <w:szCs w:val="28"/>
        </w:rPr>
      </w:pPr>
    </w:p>
    <w:p w14:paraId="403F8FEE" w14:textId="77777777" w:rsidR="0075494E" w:rsidRPr="00B71B40" w:rsidRDefault="0075494E" w:rsidP="000743EB">
      <w:pPr>
        <w:spacing w:line="276" w:lineRule="auto"/>
        <w:rPr>
          <w:rFonts w:ascii="MS Reference Sans Serif" w:hAnsi="MS Reference Sans Serif" w:cs="Arial"/>
          <w:sz w:val="28"/>
          <w:szCs w:val="28"/>
        </w:rPr>
      </w:pPr>
    </w:p>
    <w:p w14:paraId="3D6066F1" w14:textId="6838D05A" w:rsidR="0075494E" w:rsidRPr="00B71B40" w:rsidRDefault="0075494E" w:rsidP="000743EB">
      <w:pPr>
        <w:spacing w:line="276" w:lineRule="auto"/>
        <w:rPr>
          <w:rFonts w:ascii="MS Reference Sans Serif" w:hAnsi="MS Reference Sans Serif" w:cs="Arial"/>
          <w:sz w:val="28"/>
          <w:szCs w:val="28"/>
        </w:rPr>
      </w:pPr>
    </w:p>
    <w:p w14:paraId="669DEBC7" w14:textId="536B1E63" w:rsidR="00143E59" w:rsidRPr="00B71B40" w:rsidRDefault="00143E59" w:rsidP="000743EB">
      <w:pPr>
        <w:spacing w:line="276" w:lineRule="auto"/>
        <w:rPr>
          <w:rFonts w:ascii="MS Reference Sans Serif" w:hAnsi="MS Reference Sans Serif" w:cs="Arial"/>
          <w:sz w:val="28"/>
          <w:szCs w:val="28"/>
        </w:rPr>
      </w:pPr>
    </w:p>
    <w:p w14:paraId="4F79A7C9" w14:textId="0926B279" w:rsidR="00143E59" w:rsidRPr="00B71B40" w:rsidRDefault="00143E59" w:rsidP="000743EB">
      <w:pPr>
        <w:spacing w:line="276" w:lineRule="auto"/>
        <w:rPr>
          <w:rFonts w:ascii="MS Reference Sans Serif" w:hAnsi="MS Reference Sans Serif" w:cs="Arial"/>
          <w:sz w:val="28"/>
          <w:szCs w:val="28"/>
        </w:rPr>
      </w:pPr>
    </w:p>
    <w:p w14:paraId="2C998760" w14:textId="77777777" w:rsidR="00143E59" w:rsidRPr="00B71B40" w:rsidRDefault="00143E59" w:rsidP="000743EB">
      <w:pPr>
        <w:spacing w:line="276" w:lineRule="auto"/>
        <w:rPr>
          <w:rFonts w:ascii="MS Reference Sans Serif" w:hAnsi="MS Reference Sans Serif" w:cs="Arial"/>
          <w:sz w:val="28"/>
          <w:szCs w:val="28"/>
        </w:rPr>
      </w:pPr>
    </w:p>
    <w:p w14:paraId="1AECDB2F" w14:textId="56FCAF11" w:rsidR="0075494E" w:rsidRPr="00B71B40" w:rsidRDefault="0075494E" w:rsidP="000743EB">
      <w:pPr>
        <w:spacing w:line="276" w:lineRule="auto"/>
        <w:rPr>
          <w:rFonts w:ascii="MS Reference Sans Serif" w:hAnsi="MS Reference Sans Serif" w:cs="Arial"/>
          <w:sz w:val="28"/>
          <w:szCs w:val="28"/>
        </w:rPr>
        <w:sectPr w:rsidR="0075494E" w:rsidRPr="00B71B40" w:rsidSect="002832A2">
          <w:footerReference w:type="first" r:id="rId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69B4C9B1" w14:textId="6812239B" w:rsidR="0075494E" w:rsidRPr="00B71B40" w:rsidRDefault="0075494E"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 xml:space="preserve">----------------------------------- </w:t>
      </w:r>
    </w:p>
    <w:p w14:paraId="6007338A" w14:textId="4F1D7D32" w:rsidR="0075494E" w:rsidRPr="00B71B40" w:rsidRDefault="0075494E" w:rsidP="00143E59">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 xml:space="preserve">Signature of the </w:t>
      </w:r>
      <w:proofErr w:type="spellStart"/>
      <w:r w:rsidRPr="00B71B40">
        <w:rPr>
          <w:rFonts w:ascii="MS Reference Sans Serif" w:hAnsi="MS Reference Sans Serif" w:cs="Arial"/>
          <w:sz w:val="24"/>
          <w:szCs w:val="24"/>
        </w:rPr>
        <w:t>HoD</w:t>
      </w:r>
      <w:proofErr w:type="spellEnd"/>
      <w:r w:rsidRPr="00B71B40">
        <w:rPr>
          <w:rFonts w:ascii="MS Reference Sans Serif" w:hAnsi="MS Reference Sans Serif" w:cs="Arial"/>
          <w:sz w:val="24"/>
          <w:szCs w:val="24"/>
        </w:rPr>
        <w:t xml:space="preserve"> with seal</w:t>
      </w:r>
    </w:p>
    <w:p w14:paraId="2EAE2928" w14:textId="797491A5" w:rsidR="0075494E" w:rsidRPr="00B71B40" w:rsidRDefault="0075494E" w:rsidP="00143E59">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Dr. Subhas Barman</w:t>
      </w:r>
    </w:p>
    <w:p w14:paraId="0804681F" w14:textId="3F84EEF9" w:rsidR="00143E59" w:rsidRPr="00B71B40" w:rsidRDefault="00143E59" w:rsidP="00143E59">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Head of Department</w:t>
      </w:r>
    </w:p>
    <w:p w14:paraId="69D0A8D6" w14:textId="4B1F25B7" w:rsidR="00143E59" w:rsidRPr="00B71B40" w:rsidRDefault="00143E59" w:rsidP="00143E59">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Computer Science and Engineering</w:t>
      </w:r>
    </w:p>
    <w:p w14:paraId="34C5B29B" w14:textId="1F61A580" w:rsidR="00B71B40" w:rsidRPr="00B71B40" w:rsidRDefault="00143E59" w:rsidP="00143E59">
      <w:pPr>
        <w:spacing w:line="360" w:lineRule="auto"/>
        <w:rPr>
          <w:rFonts w:ascii="MS Reference Sans Serif" w:hAnsi="MS Reference Sans Serif" w:cs="Arial"/>
          <w:sz w:val="24"/>
          <w:szCs w:val="24"/>
        </w:rPr>
      </w:pPr>
      <w:r w:rsidRPr="00B71B40">
        <w:rPr>
          <w:rFonts w:ascii="MS Reference Sans Serif" w:hAnsi="MS Reference Sans Serif" w:cs="Arial"/>
          <w:sz w:val="24"/>
          <w:szCs w:val="24"/>
        </w:rPr>
        <w:t>Jalpaiguri Govt. Engineering College</w:t>
      </w:r>
    </w:p>
    <w:p w14:paraId="568CF085" w14:textId="77777777" w:rsidR="00C26335" w:rsidRDefault="00C26335" w:rsidP="000743EB">
      <w:pPr>
        <w:spacing w:line="276" w:lineRule="auto"/>
        <w:rPr>
          <w:rFonts w:ascii="MS Reference Sans Serif" w:hAnsi="MS Reference Sans Serif" w:cs="Arial"/>
          <w:sz w:val="24"/>
          <w:szCs w:val="24"/>
        </w:rPr>
      </w:pPr>
    </w:p>
    <w:p w14:paraId="3DD25243" w14:textId="77F4087D" w:rsidR="00C26335" w:rsidRDefault="0075494E"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 xml:space="preserve">---------------------------------- </w:t>
      </w:r>
    </w:p>
    <w:p w14:paraId="4EB53E2D" w14:textId="2E7AF33E" w:rsidR="0075494E" w:rsidRPr="00B71B40" w:rsidRDefault="0075494E"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 xml:space="preserve">Signature of the Supervisor with seal </w:t>
      </w:r>
    </w:p>
    <w:p w14:paraId="05ECCA1B" w14:textId="78661871" w:rsidR="0075494E" w:rsidRPr="00B71B40" w:rsidRDefault="00557D04"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Prof</w:t>
      </w:r>
      <w:r w:rsidR="0075494E" w:rsidRPr="00B71B40">
        <w:rPr>
          <w:rFonts w:ascii="MS Reference Sans Serif" w:hAnsi="MS Reference Sans Serif" w:cs="Arial"/>
          <w:sz w:val="24"/>
          <w:szCs w:val="24"/>
        </w:rPr>
        <w:t>. Dipak Kr. Kole</w:t>
      </w:r>
    </w:p>
    <w:p w14:paraId="1C21CD67" w14:textId="4606F5D5" w:rsidR="00143E59" w:rsidRPr="00B71B40" w:rsidRDefault="00143E59"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Professor</w:t>
      </w:r>
    </w:p>
    <w:p w14:paraId="4FB8CEE7" w14:textId="77777777" w:rsidR="00143E59" w:rsidRPr="00B71B40" w:rsidRDefault="00143E59" w:rsidP="00143E59">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Computer Science and Engineering</w:t>
      </w:r>
    </w:p>
    <w:p w14:paraId="7FE641EA" w14:textId="77777777" w:rsidR="00143E59" w:rsidRPr="00B71B40" w:rsidRDefault="00143E59" w:rsidP="00143E59">
      <w:pPr>
        <w:spacing w:line="360" w:lineRule="auto"/>
        <w:rPr>
          <w:rFonts w:ascii="MS Reference Sans Serif" w:hAnsi="MS Reference Sans Serif" w:cs="Arial"/>
          <w:sz w:val="24"/>
          <w:szCs w:val="24"/>
        </w:rPr>
      </w:pPr>
      <w:r w:rsidRPr="00B71B40">
        <w:rPr>
          <w:rFonts w:ascii="MS Reference Sans Serif" w:hAnsi="MS Reference Sans Serif" w:cs="Arial"/>
          <w:sz w:val="24"/>
          <w:szCs w:val="24"/>
        </w:rPr>
        <w:t>Jalpaiguri Govt. Engineering College</w:t>
      </w:r>
    </w:p>
    <w:p w14:paraId="49F1A050" w14:textId="07587979" w:rsidR="0075494E" w:rsidRPr="00B71B40" w:rsidRDefault="0075494E" w:rsidP="000743EB">
      <w:pPr>
        <w:spacing w:line="276" w:lineRule="auto"/>
        <w:rPr>
          <w:rFonts w:ascii="MS Reference Sans Serif" w:hAnsi="MS Reference Sans Serif" w:cs="Arial"/>
          <w:sz w:val="32"/>
          <w:szCs w:val="32"/>
        </w:rPr>
        <w:sectPr w:rsidR="0075494E" w:rsidRPr="00B71B40" w:rsidSect="00425AEA">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607EF730" w14:textId="7BF6D706" w:rsidR="00257B6D" w:rsidRPr="00B71B40" w:rsidRDefault="00257B6D" w:rsidP="000743EB">
      <w:pPr>
        <w:spacing w:after="0" w:line="240" w:lineRule="auto"/>
        <w:jc w:val="center"/>
        <w:rPr>
          <w:rFonts w:ascii="MS Reference Sans Serif" w:eastAsia="Times New Roman" w:hAnsi="MS Reference Sans Serif" w:cs="Arial"/>
          <w:b/>
          <w:bCs/>
          <w:sz w:val="32"/>
          <w:szCs w:val="32"/>
          <w:u w:val="single"/>
        </w:rPr>
      </w:pPr>
      <w:r w:rsidRPr="00B71B40">
        <w:rPr>
          <w:rFonts w:ascii="MS Reference Sans Serif" w:eastAsia="Times New Roman" w:hAnsi="MS Reference Sans Serif" w:cs="Arial"/>
          <w:b/>
          <w:bCs/>
          <w:sz w:val="32"/>
          <w:szCs w:val="32"/>
          <w:u w:val="single"/>
        </w:rPr>
        <w:lastRenderedPageBreak/>
        <w:t>Acknowledgement</w:t>
      </w:r>
    </w:p>
    <w:p w14:paraId="47A3EEF3" w14:textId="77777777" w:rsidR="00257B6D" w:rsidRPr="00B71B40" w:rsidRDefault="00257B6D" w:rsidP="000743EB">
      <w:pPr>
        <w:spacing w:after="0" w:line="240" w:lineRule="auto"/>
        <w:jc w:val="center"/>
        <w:rPr>
          <w:rFonts w:ascii="MS Reference Sans Serif" w:eastAsia="Times New Roman" w:hAnsi="MS Reference Sans Serif" w:cs="Arial"/>
          <w:sz w:val="28"/>
          <w:szCs w:val="28"/>
        </w:rPr>
      </w:pPr>
    </w:p>
    <w:p w14:paraId="387610A4" w14:textId="4403C579" w:rsidR="00257B6D" w:rsidRPr="00B71B40" w:rsidRDefault="00257B6D" w:rsidP="000743EB">
      <w:pPr>
        <w:spacing w:after="0" w:line="240" w:lineRule="auto"/>
        <w:rPr>
          <w:rFonts w:ascii="MS Reference Sans Serif" w:eastAsia="Times New Roman" w:hAnsi="MS Reference Sans Serif" w:cs="Arial"/>
          <w:b/>
          <w:bCs/>
          <w:sz w:val="28"/>
          <w:szCs w:val="28"/>
        </w:rPr>
      </w:pPr>
    </w:p>
    <w:p w14:paraId="79E13FA2" w14:textId="51532F99" w:rsidR="00257B6D" w:rsidRPr="00B71B40" w:rsidRDefault="00257B6D" w:rsidP="004722B4">
      <w:pPr>
        <w:spacing w:after="0" w:line="240" w:lineRule="auto"/>
        <w:jc w:val="both"/>
        <w:rPr>
          <w:rFonts w:ascii="MS Reference Sans Serif" w:eastAsia="Times New Roman" w:hAnsi="MS Reference Sans Serif" w:cs="Arial"/>
          <w:sz w:val="24"/>
          <w:szCs w:val="24"/>
        </w:rPr>
      </w:pPr>
      <w:r w:rsidRPr="00B71B40">
        <w:rPr>
          <w:rFonts w:ascii="MS Reference Sans Serif" w:eastAsia="Times New Roman" w:hAnsi="MS Reference Sans Serif" w:cs="Arial"/>
          <w:sz w:val="24"/>
          <w:szCs w:val="24"/>
        </w:rPr>
        <w:t>The project work summarized in this report, “</w:t>
      </w:r>
      <w:r w:rsidRPr="00B71B40">
        <w:rPr>
          <w:rFonts w:ascii="MS Reference Sans Serif" w:hAnsi="MS Reference Sans Serif" w:cs="Arial"/>
          <w:b/>
          <w:bCs/>
          <w:sz w:val="24"/>
          <w:szCs w:val="24"/>
        </w:rPr>
        <w:t>Survey on Authentication and Authorization using Kubernetes”.</w:t>
      </w:r>
      <w:r w:rsidRPr="00B71B40">
        <w:rPr>
          <w:rFonts w:ascii="MS Reference Sans Serif" w:eastAsia="Times New Roman" w:hAnsi="MS Reference Sans Serif" w:cs="Arial"/>
          <w:sz w:val="24"/>
          <w:szCs w:val="24"/>
        </w:rPr>
        <w:t xml:space="preserve"> </w:t>
      </w:r>
    </w:p>
    <w:p w14:paraId="56A3EC44" w14:textId="77777777" w:rsidR="00FF5CCD" w:rsidRPr="00B71B40" w:rsidRDefault="00FF5CCD" w:rsidP="004722B4">
      <w:pPr>
        <w:spacing w:after="0" w:line="240" w:lineRule="auto"/>
        <w:jc w:val="both"/>
        <w:rPr>
          <w:rFonts w:ascii="MS Reference Sans Serif" w:eastAsia="Times New Roman" w:hAnsi="MS Reference Sans Serif" w:cs="Arial"/>
          <w:sz w:val="24"/>
          <w:szCs w:val="24"/>
        </w:rPr>
      </w:pPr>
    </w:p>
    <w:p w14:paraId="6F0BA6E2" w14:textId="7E6E194B" w:rsidR="00FF5CCD" w:rsidRPr="00B71B40" w:rsidRDefault="00FF5CCD" w:rsidP="004722B4">
      <w:pPr>
        <w:spacing w:after="0" w:line="240" w:lineRule="auto"/>
        <w:jc w:val="both"/>
        <w:rPr>
          <w:rFonts w:ascii="MS Reference Sans Serif" w:hAnsi="MS Reference Sans Serif"/>
          <w:sz w:val="24"/>
          <w:szCs w:val="24"/>
        </w:rPr>
      </w:pPr>
      <w:r w:rsidRPr="00B71B40">
        <w:rPr>
          <w:rFonts w:ascii="MS Reference Sans Serif" w:hAnsi="MS Reference Sans Serif"/>
          <w:sz w:val="24"/>
          <w:szCs w:val="24"/>
        </w:rPr>
        <w:t>In this project</w:t>
      </w:r>
      <w:r w:rsidR="002832A2" w:rsidRPr="00B71B40">
        <w:rPr>
          <w:rFonts w:ascii="MS Reference Sans Serif" w:hAnsi="MS Reference Sans Serif"/>
          <w:sz w:val="24"/>
          <w:szCs w:val="24"/>
        </w:rPr>
        <w:t>,</w:t>
      </w:r>
      <w:r w:rsidRPr="00B71B40">
        <w:rPr>
          <w:rFonts w:ascii="MS Reference Sans Serif" w:hAnsi="MS Reference Sans Serif"/>
          <w:sz w:val="24"/>
          <w:szCs w:val="24"/>
        </w:rPr>
        <w:t xml:space="preserve"> we explore the scopes of Kubernetes. The Login System authenticates a user while logging in and then checks for the authority of the user in the section he/she is trying to fetch the data from.</w:t>
      </w:r>
    </w:p>
    <w:p w14:paraId="234BEA24" w14:textId="5A6E86F9" w:rsidR="00257B6D" w:rsidRPr="00B71B40" w:rsidRDefault="00257B6D" w:rsidP="004722B4">
      <w:pPr>
        <w:spacing w:after="0" w:line="240" w:lineRule="auto"/>
        <w:jc w:val="both"/>
        <w:rPr>
          <w:rFonts w:ascii="MS Reference Sans Serif" w:eastAsia="Times New Roman" w:hAnsi="MS Reference Sans Serif" w:cs="Arial"/>
          <w:sz w:val="24"/>
          <w:szCs w:val="24"/>
        </w:rPr>
      </w:pPr>
      <w:r w:rsidRPr="00B71B40">
        <w:rPr>
          <w:rFonts w:ascii="MS Reference Sans Serif" w:eastAsia="Times New Roman" w:hAnsi="MS Reference Sans Serif" w:cs="Arial"/>
          <w:sz w:val="24"/>
          <w:szCs w:val="24"/>
        </w:rPr>
        <w:t xml:space="preserve">We hereby thank our project supervisor </w:t>
      </w:r>
      <w:r w:rsidR="00FF5CCD" w:rsidRPr="00B71B40">
        <w:rPr>
          <w:rFonts w:ascii="MS Reference Sans Serif" w:hAnsi="MS Reference Sans Serif" w:cs="Arial"/>
          <w:sz w:val="24"/>
          <w:szCs w:val="24"/>
        </w:rPr>
        <w:t>Dr. Dipak Kr. Kole</w:t>
      </w:r>
      <w:r w:rsidR="002832A2" w:rsidRPr="00B71B40">
        <w:rPr>
          <w:rFonts w:ascii="MS Reference Sans Serif" w:hAnsi="MS Reference Sans Serif" w:cs="Arial"/>
          <w:sz w:val="24"/>
          <w:szCs w:val="24"/>
        </w:rPr>
        <w:t xml:space="preserve"> for guiding us in all the ways possible</w:t>
      </w:r>
      <w:r w:rsidR="00FF5CCD" w:rsidRPr="00B71B40">
        <w:rPr>
          <w:rFonts w:ascii="MS Reference Sans Serif" w:hAnsi="MS Reference Sans Serif" w:cs="Arial"/>
          <w:sz w:val="24"/>
          <w:szCs w:val="24"/>
        </w:rPr>
        <w:t>.</w:t>
      </w:r>
      <w:r w:rsidR="00FF5CCD" w:rsidRPr="00B71B40">
        <w:rPr>
          <w:rFonts w:ascii="MS Reference Sans Serif" w:eastAsia="Times New Roman" w:hAnsi="MS Reference Sans Serif" w:cs="Arial"/>
          <w:sz w:val="24"/>
          <w:szCs w:val="24"/>
        </w:rPr>
        <w:t xml:space="preserve"> </w:t>
      </w:r>
      <w:r w:rsidRPr="00B71B40">
        <w:rPr>
          <w:rFonts w:ascii="MS Reference Sans Serif" w:eastAsia="Times New Roman" w:hAnsi="MS Reference Sans Serif" w:cs="Arial"/>
          <w:sz w:val="24"/>
          <w:szCs w:val="24"/>
        </w:rPr>
        <w:t>This is a combined endeavor of a number of people who directly or indirectly helped us in completing our project s</w:t>
      </w:r>
      <w:r w:rsidR="002832A2" w:rsidRPr="00B71B40">
        <w:rPr>
          <w:rFonts w:ascii="MS Reference Sans Serif" w:eastAsia="Times New Roman" w:hAnsi="MS Reference Sans Serif" w:cs="Arial"/>
          <w:sz w:val="24"/>
          <w:szCs w:val="24"/>
        </w:rPr>
        <w:t>urvey</w:t>
      </w:r>
      <w:r w:rsidRPr="00B71B40">
        <w:rPr>
          <w:rFonts w:ascii="MS Reference Sans Serif" w:eastAsia="Times New Roman" w:hAnsi="MS Reference Sans Serif" w:cs="Arial"/>
          <w:sz w:val="24"/>
          <w:szCs w:val="24"/>
        </w:rPr>
        <w:t xml:space="preserve">. A word of thanks also goes to all our friends for being our best critics. And finally, this documentation would never have been more educative and efficient without the constant help and guidance of </w:t>
      </w:r>
      <w:r w:rsidR="002832A2" w:rsidRPr="00B71B40">
        <w:rPr>
          <w:rFonts w:ascii="MS Reference Sans Serif" w:eastAsia="Times New Roman" w:hAnsi="MS Reference Sans Serif" w:cs="Arial"/>
          <w:sz w:val="24"/>
          <w:szCs w:val="24"/>
        </w:rPr>
        <w:t xml:space="preserve">Mr. </w:t>
      </w:r>
      <w:proofErr w:type="spellStart"/>
      <w:r w:rsidR="00134624" w:rsidRPr="00B71B40">
        <w:rPr>
          <w:rFonts w:ascii="MS Reference Sans Serif" w:eastAsia="Times New Roman" w:hAnsi="MS Reference Sans Serif" w:cs="Arial"/>
          <w:sz w:val="24"/>
          <w:szCs w:val="24"/>
        </w:rPr>
        <w:t>B</w:t>
      </w:r>
      <w:r w:rsidR="002832A2" w:rsidRPr="00B71B40">
        <w:rPr>
          <w:rFonts w:ascii="MS Reference Sans Serif" w:eastAsia="Times New Roman" w:hAnsi="MS Reference Sans Serif" w:cs="Arial"/>
          <w:sz w:val="24"/>
          <w:szCs w:val="24"/>
        </w:rPr>
        <w:t>aibhav</w:t>
      </w:r>
      <w:proofErr w:type="spellEnd"/>
      <w:r w:rsidR="002832A2" w:rsidRPr="00B71B40">
        <w:rPr>
          <w:rFonts w:ascii="MS Reference Sans Serif" w:eastAsia="Times New Roman" w:hAnsi="MS Reference Sans Serif" w:cs="Arial"/>
          <w:sz w:val="24"/>
          <w:szCs w:val="24"/>
        </w:rPr>
        <w:t xml:space="preserve"> Ojha</w:t>
      </w:r>
      <w:r w:rsidR="00FF5CCD" w:rsidRPr="00B71B40">
        <w:rPr>
          <w:rFonts w:ascii="MS Reference Sans Serif" w:hAnsi="MS Reference Sans Serif" w:cs="Arial"/>
          <w:sz w:val="24"/>
          <w:szCs w:val="24"/>
        </w:rPr>
        <w:t>.</w:t>
      </w:r>
      <w:r w:rsidR="00FF5CCD" w:rsidRPr="00B71B40">
        <w:rPr>
          <w:rFonts w:ascii="MS Reference Sans Serif" w:eastAsia="Times New Roman" w:hAnsi="MS Reference Sans Serif" w:cs="Arial"/>
          <w:sz w:val="24"/>
          <w:szCs w:val="24"/>
        </w:rPr>
        <w:t xml:space="preserve"> </w:t>
      </w:r>
      <w:r w:rsidRPr="00B71B40">
        <w:rPr>
          <w:rFonts w:ascii="MS Reference Sans Serif" w:eastAsia="Times New Roman" w:hAnsi="MS Reference Sans Serif" w:cs="Arial"/>
          <w:sz w:val="24"/>
          <w:szCs w:val="24"/>
        </w:rPr>
        <w:t xml:space="preserve">We would like to thank him for giving us the right guidance and encouraging us to complete the project </w:t>
      </w:r>
      <w:r w:rsidR="002832A2" w:rsidRPr="00B71B40">
        <w:rPr>
          <w:rFonts w:ascii="MS Reference Sans Serif" w:eastAsia="Times New Roman" w:hAnsi="MS Reference Sans Serif" w:cs="Arial"/>
          <w:sz w:val="24"/>
          <w:szCs w:val="24"/>
        </w:rPr>
        <w:t>efficiently</w:t>
      </w:r>
      <w:r w:rsidRPr="00B71B40">
        <w:rPr>
          <w:rFonts w:ascii="MS Reference Sans Serif" w:eastAsia="Times New Roman" w:hAnsi="MS Reference Sans Serif" w:cs="Arial"/>
          <w:sz w:val="24"/>
          <w:szCs w:val="24"/>
        </w:rPr>
        <w:t xml:space="preserve">. We would also like to express our heartiest gratitude to HOD, </w:t>
      </w:r>
      <w:r w:rsidR="00FF5CCD" w:rsidRPr="00B71B40">
        <w:rPr>
          <w:rFonts w:ascii="MS Reference Sans Serif" w:hAnsi="MS Reference Sans Serif" w:cs="Arial"/>
          <w:sz w:val="24"/>
          <w:szCs w:val="24"/>
        </w:rPr>
        <w:t>Dr. Subhas Barman</w:t>
      </w:r>
      <w:r w:rsidRPr="00B71B40">
        <w:rPr>
          <w:rFonts w:ascii="MS Reference Sans Serif" w:eastAsia="Times New Roman" w:hAnsi="MS Reference Sans Serif" w:cs="Arial"/>
          <w:sz w:val="24"/>
          <w:szCs w:val="24"/>
        </w:rPr>
        <w:t xml:space="preserve"> and other faculties for their encouragement and kind suggestion. </w:t>
      </w:r>
    </w:p>
    <w:p w14:paraId="099BC6E8" w14:textId="2B185EEC" w:rsidR="00257B6D" w:rsidRPr="00B71B40" w:rsidRDefault="00257B6D" w:rsidP="000743EB">
      <w:pPr>
        <w:spacing w:after="0" w:line="240" w:lineRule="auto"/>
        <w:rPr>
          <w:rFonts w:ascii="MS Reference Sans Serif" w:eastAsia="Times New Roman" w:hAnsi="MS Reference Sans Serif" w:cs="Arial"/>
          <w:sz w:val="28"/>
          <w:szCs w:val="28"/>
        </w:rPr>
      </w:pPr>
    </w:p>
    <w:p w14:paraId="60FE5208" w14:textId="0F2090F6" w:rsidR="0097496B" w:rsidRPr="00B71B40" w:rsidRDefault="0097496B" w:rsidP="000743EB">
      <w:pPr>
        <w:spacing w:after="0" w:line="240" w:lineRule="auto"/>
        <w:rPr>
          <w:rFonts w:ascii="MS Reference Sans Serif" w:eastAsia="Times New Roman" w:hAnsi="MS Reference Sans Serif" w:cs="Arial"/>
          <w:sz w:val="28"/>
          <w:szCs w:val="28"/>
        </w:rPr>
      </w:pPr>
    </w:p>
    <w:p w14:paraId="6F65EB1B" w14:textId="33F95E6D" w:rsidR="00B71B40" w:rsidRPr="00B71B40" w:rsidRDefault="00B71B40" w:rsidP="000743EB">
      <w:pPr>
        <w:spacing w:after="0" w:line="240" w:lineRule="auto"/>
        <w:rPr>
          <w:rFonts w:ascii="MS Reference Sans Serif" w:eastAsia="Times New Roman" w:hAnsi="MS Reference Sans Serif" w:cs="Arial"/>
          <w:sz w:val="28"/>
          <w:szCs w:val="28"/>
        </w:rPr>
      </w:pPr>
    </w:p>
    <w:p w14:paraId="00A83991" w14:textId="50B52B78" w:rsidR="00B71B40" w:rsidRPr="00B71B40" w:rsidRDefault="00B71B40" w:rsidP="000743EB">
      <w:pPr>
        <w:spacing w:after="0" w:line="240" w:lineRule="auto"/>
        <w:rPr>
          <w:rFonts w:ascii="MS Reference Sans Serif" w:eastAsia="Times New Roman" w:hAnsi="MS Reference Sans Serif" w:cs="Arial"/>
          <w:sz w:val="28"/>
          <w:szCs w:val="28"/>
        </w:rPr>
      </w:pPr>
    </w:p>
    <w:p w14:paraId="5151727C" w14:textId="77777777" w:rsidR="00B71B40" w:rsidRPr="00B71B40" w:rsidRDefault="00B71B40" w:rsidP="000743EB">
      <w:pPr>
        <w:spacing w:after="0" w:line="240" w:lineRule="auto"/>
        <w:rPr>
          <w:rFonts w:ascii="MS Reference Sans Serif" w:eastAsia="Times New Roman" w:hAnsi="MS Reference Sans Serif" w:cs="Arial"/>
          <w:sz w:val="28"/>
          <w:szCs w:val="28"/>
        </w:rPr>
      </w:pPr>
    </w:p>
    <w:p w14:paraId="6966DBBE" w14:textId="1D99F462" w:rsidR="00557D04" w:rsidRPr="00B71B40" w:rsidRDefault="00585961" w:rsidP="000743EB">
      <w:pPr>
        <w:spacing w:line="276" w:lineRule="auto"/>
        <w:rPr>
          <w:rFonts w:ascii="MS Reference Sans Serif" w:eastAsia="Times New Roman" w:hAnsi="MS Reference Sans Serif" w:cs="Arial"/>
          <w:sz w:val="28"/>
          <w:szCs w:val="28"/>
          <w:u w:val="single"/>
        </w:rPr>
      </w:pPr>
      <w:r w:rsidRPr="00B71B40">
        <w:rPr>
          <w:rFonts w:ascii="MS Reference Sans Serif" w:hAnsi="MS Reference Sans Serif"/>
          <w:noProof/>
          <w:u w:val="single"/>
        </w:rPr>
        <w:drawing>
          <wp:anchor distT="0" distB="0" distL="114300" distR="114300" simplePos="0" relativeHeight="251674624" behindDoc="0" locked="0" layoutInCell="1" allowOverlap="1" wp14:anchorId="753780B0" wp14:editId="755A0CD3">
            <wp:simplePos x="0" y="0"/>
            <wp:positionH relativeFrom="margin">
              <wp:posOffset>-200853</wp:posOffset>
            </wp:positionH>
            <wp:positionV relativeFrom="paragraph">
              <wp:posOffset>188954</wp:posOffset>
            </wp:positionV>
            <wp:extent cx="1994535" cy="5181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0731" t="32958" r="14927" b="33313"/>
                    <a:stretch/>
                  </pic:blipFill>
                  <pic:spPr bwMode="auto">
                    <a:xfrm rot="178866">
                      <a:off x="0" y="0"/>
                      <a:ext cx="1994535" cy="518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7D04" w:rsidRPr="00B71B40">
        <w:rPr>
          <w:rFonts w:ascii="MS Reference Sans Serif" w:eastAsia="Times New Roman" w:hAnsi="MS Reference Sans Serif" w:cs="Arial"/>
          <w:sz w:val="28"/>
          <w:szCs w:val="28"/>
          <w:u w:val="single"/>
        </w:rPr>
        <w:t>Mohit Prasad</w:t>
      </w:r>
      <w:r w:rsidR="00557D04" w:rsidRPr="00B71B40">
        <w:rPr>
          <w:rFonts w:ascii="MS Reference Sans Serif" w:eastAsia="Times New Roman" w:hAnsi="MS Reference Sans Serif" w:cs="Arial"/>
          <w:sz w:val="28"/>
          <w:szCs w:val="28"/>
        </w:rPr>
        <w:t xml:space="preserve">                                            </w:t>
      </w:r>
      <w:r w:rsidR="00557D04" w:rsidRPr="00B71B40">
        <w:rPr>
          <w:rFonts w:ascii="MS Reference Sans Serif" w:eastAsia="Times New Roman" w:hAnsi="MS Reference Sans Serif" w:cs="Arial"/>
          <w:sz w:val="28"/>
          <w:szCs w:val="28"/>
          <w:u w:val="single"/>
        </w:rPr>
        <w:t xml:space="preserve">Md. Karim </w:t>
      </w:r>
      <w:proofErr w:type="spellStart"/>
      <w:r w:rsidR="00557D04" w:rsidRPr="00B71B40">
        <w:rPr>
          <w:rFonts w:ascii="MS Reference Sans Serif" w:eastAsia="Times New Roman" w:hAnsi="MS Reference Sans Serif" w:cs="Arial"/>
          <w:sz w:val="28"/>
          <w:szCs w:val="28"/>
          <w:u w:val="single"/>
        </w:rPr>
        <w:t>Sk</w:t>
      </w:r>
      <w:proofErr w:type="spellEnd"/>
    </w:p>
    <w:p w14:paraId="51142D14" w14:textId="01B98653" w:rsidR="00557D04" w:rsidRPr="00B71B40" w:rsidRDefault="00557D04" w:rsidP="000743EB">
      <w:pPr>
        <w:spacing w:line="276" w:lineRule="auto"/>
        <w:rPr>
          <w:rFonts w:ascii="MS Reference Sans Serif" w:eastAsia="Times New Roman" w:hAnsi="MS Reference Sans Serif" w:cs="Arial"/>
          <w:sz w:val="28"/>
          <w:szCs w:val="28"/>
          <w:u w:val="single"/>
        </w:rPr>
      </w:pPr>
      <w:r w:rsidRPr="00B71B40">
        <w:rPr>
          <w:rFonts w:ascii="MS Reference Sans Serif" w:hAnsi="MS Reference Sans Serif" w:cs="Arial"/>
          <w:noProof/>
          <w:sz w:val="35"/>
          <w:szCs w:val="35"/>
        </w:rPr>
        <w:drawing>
          <wp:anchor distT="0" distB="0" distL="114300" distR="114300" simplePos="0" relativeHeight="251677696" behindDoc="0" locked="0" layoutInCell="1" allowOverlap="1" wp14:anchorId="421A4890" wp14:editId="0FFAE707">
            <wp:simplePos x="0" y="0"/>
            <wp:positionH relativeFrom="margin">
              <wp:posOffset>3674524</wp:posOffset>
            </wp:positionH>
            <wp:positionV relativeFrom="paragraph">
              <wp:posOffset>3755</wp:posOffset>
            </wp:positionV>
            <wp:extent cx="1623507" cy="511791"/>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23507" cy="5117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02BCD" w14:textId="691D57AC" w:rsidR="00557D04" w:rsidRPr="00B71B40" w:rsidRDefault="00557D04" w:rsidP="000743EB">
      <w:pPr>
        <w:spacing w:line="276" w:lineRule="auto"/>
        <w:rPr>
          <w:rFonts w:ascii="MS Reference Sans Serif" w:eastAsia="Times New Roman" w:hAnsi="MS Reference Sans Serif" w:cs="Arial"/>
          <w:sz w:val="28"/>
          <w:szCs w:val="28"/>
          <w:u w:val="single"/>
        </w:rPr>
      </w:pPr>
    </w:p>
    <w:p w14:paraId="25B95999" w14:textId="513303EB" w:rsidR="00557D04" w:rsidRPr="00B71B40" w:rsidRDefault="00557D04" w:rsidP="000743EB">
      <w:pPr>
        <w:spacing w:line="276" w:lineRule="auto"/>
        <w:rPr>
          <w:rFonts w:ascii="MS Reference Sans Serif" w:eastAsia="Times New Roman" w:hAnsi="MS Reference Sans Serif" w:cs="Arial"/>
          <w:sz w:val="28"/>
          <w:szCs w:val="28"/>
          <w:u w:val="single"/>
        </w:rPr>
      </w:pPr>
      <w:r w:rsidRPr="00B71B40">
        <w:rPr>
          <w:rFonts w:ascii="MS Reference Sans Serif" w:hAnsi="MS Reference Sans Serif" w:cs="Arial"/>
          <w:noProof/>
          <w:sz w:val="35"/>
          <w:szCs w:val="35"/>
        </w:rPr>
        <w:drawing>
          <wp:anchor distT="0" distB="0" distL="114300" distR="114300" simplePos="0" relativeHeight="251676672" behindDoc="0" locked="0" layoutInCell="1" allowOverlap="1" wp14:anchorId="19C45838" wp14:editId="185E2C4A">
            <wp:simplePos x="0" y="0"/>
            <wp:positionH relativeFrom="margin">
              <wp:posOffset>-137216</wp:posOffset>
            </wp:positionH>
            <wp:positionV relativeFrom="paragraph">
              <wp:posOffset>161207</wp:posOffset>
            </wp:positionV>
            <wp:extent cx="1828800" cy="6889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rot="158213">
                      <a:off x="0" y="0"/>
                      <a:ext cx="1828800" cy="688975"/>
                    </a:xfrm>
                    <a:prstGeom prst="rect">
                      <a:avLst/>
                    </a:prstGeom>
                    <a:noFill/>
                    <a:ln>
                      <a:noFill/>
                    </a:ln>
                  </pic:spPr>
                </pic:pic>
              </a:graphicData>
            </a:graphic>
          </wp:anchor>
        </w:drawing>
      </w:r>
      <w:r w:rsidRPr="00B71B40">
        <w:rPr>
          <w:rFonts w:ascii="MS Reference Sans Serif" w:eastAsia="Times New Roman" w:hAnsi="MS Reference Sans Serif" w:cs="Arial"/>
          <w:sz w:val="28"/>
          <w:szCs w:val="28"/>
          <w:u w:val="single"/>
        </w:rPr>
        <w:t>Syamantak Sarkar</w:t>
      </w:r>
      <w:r w:rsidRPr="00B71B40">
        <w:rPr>
          <w:rFonts w:ascii="MS Reference Sans Serif" w:eastAsia="Times New Roman" w:hAnsi="MS Reference Sans Serif" w:cs="Arial"/>
          <w:sz w:val="28"/>
          <w:szCs w:val="28"/>
        </w:rPr>
        <w:t xml:space="preserve">                                    </w:t>
      </w:r>
      <w:r w:rsidRPr="00B71B40">
        <w:rPr>
          <w:rFonts w:ascii="MS Reference Sans Serif" w:eastAsia="Times New Roman" w:hAnsi="MS Reference Sans Serif" w:cs="Arial"/>
          <w:sz w:val="28"/>
          <w:szCs w:val="28"/>
          <w:u w:val="single"/>
        </w:rPr>
        <w:t>Omar Faruk Gazi</w:t>
      </w:r>
    </w:p>
    <w:p w14:paraId="2645778B" w14:textId="74A13525" w:rsidR="00557D04" w:rsidRPr="00B71B40" w:rsidRDefault="00557D04" w:rsidP="000743EB">
      <w:pPr>
        <w:spacing w:line="276" w:lineRule="auto"/>
        <w:rPr>
          <w:rFonts w:ascii="MS Reference Sans Serif" w:eastAsia="Times New Roman" w:hAnsi="MS Reference Sans Serif" w:cs="Arial"/>
          <w:sz w:val="28"/>
          <w:szCs w:val="28"/>
          <w:u w:val="single"/>
        </w:rPr>
      </w:pPr>
      <w:r w:rsidRPr="00B71B40">
        <w:rPr>
          <w:rFonts w:ascii="MS Reference Sans Serif" w:hAnsi="MS Reference Sans Serif" w:cs="Arial"/>
          <w:noProof/>
          <w:sz w:val="35"/>
          <w:szCs w:val="35"/>
        </w:rPr>
        <w:drawing>
          <wp:anchor distT="0" distB="0" distL="114300" distR="114300" simplePos="0" relativeHeight="251678720" behindDoc="0" locked="0" layoutInCell="1" allowOverlap="1" wp14:anchorId="2D0FA27D" wp14:editId="6780D064">
            <wp:simplePos x="0" y="0"/>
            <wp:positionH relativeFrom="margin">
              <wp:align>right</wp:align>
            </wp:positionH>
            <wp:positionV relativeFrom="paragraph">
              <wp:posOffset>64356</wp:posOffset>
            </wp:positionV>
            <wp:extent cx="2558415" cy="62738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55" t="37742" r="16428" b="52364"/>
                    <a:stretch/>
                  </pic:blipFill>
                  <pic:spPr bwMode="auto">
                    <a:xfrm>
                      <a:off x="0" y="0"/>
                      <a:ext cx="2558415" cy="627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9CBD6" w14:textId="07DEBB04" w:rsidR="00557D04" w:rsidRPr="00B71B40" w:rsidRDefault="00557D04" w:rsidP="000743EB">
      <w:pPr>
        <w:spacing w:line="276" w:lineRule="auto"/>
        <w:rPr>
          <w:rFonts w:ascii="MS Reference Sans Serif" w:eastAsia="Times New Roman" w:hAnsi="MS Reference Sans Serif" w:cs="Arial"/>
          <w:sz w:val="28"/>
          <w:szCs w:val="28"/>
          <w:u w:val="single"/>
        </w:rPr>
      </w:pPr>
    </w:p>
    <w:p w14:paraId="624D3FCF" w14:textId="532E4ABF" w:rsidR="00557D04" w:rsidRPr="00B71B40" w:rsidRDefault="00557D04" w:rsidP="000743EB">
      <w:pPr>
        <w:spacing w:line="276" w:lineRule="auto"/>
        <w:rPr>
          <w:rFonts w:ascii="MS Reference Sans Serif" w:eastAsia="Times New Roman" w:hAnsi="MS Reference Sans Serif" w:cs="Arial"/>
          <w:sz w:val="28"/>
          <w:szCs w:val="28"/>
          <w:u w:val="single"/>
        </w:rPr>
      </w:pPr>
      <w:r w:rsidRPr="00B71B40">
        <w:rPr>
          <w:rFonts w:ascii="MS Reference Sans Serif" w:hAnsi="MS Reference Sans Serif"/>
          <w:noProof/>
        </w:rPr>
        <w:drawing>
          <wp:anchor distT="0" distB="0" distL="114300" distR="114300" simplePos="0" relativeHeight="251675648" behindDoc="0" locked="0" layoutInCell="1" allowOverlap="1" wp14:anchorId="5AD9E30D" wp14:editId="112BC0A5">
            <wp:simplePos x="0" y="0"/>
            <wp:positionH relativeFrom="margin">
              <wp:posOffset>-222636</wp:posOffset>
            </wp:positionH>
            <wp:positionV relativeFrom="paragraph">
              <wp:posOffset>303418</wp:posOffset>
            </wp:positionV>
            <wp:extent cx="1833880" cy="9061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248066">
                      <a:off x="0" y="0"/>
                      <a:ext cx="1833880" cy="9061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B71B40">
        <w:rPr>
          <w:rFonts w:ascii="MS Reference Sans Serif" w:eastAsia="Times New Roman" w:hAnsi="MS Reference Sans Serif" w:cs="Arial"/>
          <w:sz w:val="28"/>
          <w:szCs w:val="28"/>
          <w:u w:val="single"/>
        </w:rPr>
        <w:t>Rounak</w:t>
      </w:r>
      <w:proofErr w:type="spellEnd"/>
      <w:r w:rsidRPr="00B71B40">
        <w:rPr>
          <w:rFonts w:ascii="MS Reference Sans Serif" w:eastAsia="Times New Roman" w:hAnsi="MS Reference Sans Serif" w:cs="Arial"/>
          <w:sz w:val="28"/>
          <w:szCs w:val="28"/>
          <w:u w:val="single"/>
        </w:rPr>
        <w:t xml:space="preserve"> De</w:t>
      </w:r>
    </w:p>
    <w:p w14:paraId="587418A4" w14:textId="77777777" w:rsidR="000B24E5" w:rsidRPr="00B71B40" w:rsidRDefault="000B24E5" w:rsidP="000743EB">
      <w:pPr>
        <w:spacing w:line="276" w:lineRule="auto"/>
        <w:rPr>
          <w:rFonts w:ascii="MS Reference Sans Serif" w:hAnsi="MS Reference Sans Serif" w:cs="Arial"/>
          <w:sz w:val="35"/>
          <w:szCs w:val="35"/>
        </w:rPr>
      </w:pPr>
    </w:p>
    <w:p w14:paraId="435315C0" w14:textId="77777777" w:rsidR="00B71B40" w:rsidRPr="00B71B40" w:rsidRDefault="00B71B40" w:rsidP="000743EB">
      <w:pPr>
        <w:spacing w:line="276" w:lineRule="auto"/>
        <w:rPr>
          <w:rFonts w:ascii="MS Reference Sans Serif" w:hAnsi="MS Reference Sans Serif" w:cs="Arial"/>
          <w:b/>
          <w:bCs/>
          <w:sz w:val="36"/>
          <w:szCs w:val="36"/>
          <w:u w:val="single"/>
        </w:rPr>
      </w:pPr>
    </w:p>
    <w:p w14:paraId="020F0FC2" w14:textId="77777777" w:rsidR="00B71B40" w:rsidRPr="00B71B40" w:rsidRDefault="00B71B40" w:rsidP="000743EB">
      <w:pPr>
        <w:spacing w:line="276" w:lineRule="auto"/>
        <w:rPr>
          <w:rFonts w:ascii="MS Reference Sans Serif" w:hAnsi="MS Reference Sans Serif" w:cs="Arial"/>
          <w:b/>
          <w:bCs/>
          <w:sz w:val="36"/>
          <w:szCs w:val="36"/>
          <w:u w:val="single"/>
        </w:rPr>
      </w:pPr>
    </w:p>
    <w:p w14:paraId="1576D4EC" w14:textId="65762FA7" w:rsidR="000B24E5" w:rsidRPr="00B71B40" w:rsidRDefault="00523324" w:rsidP="000743EB">
      <w:pPr>
        <w:spacing w:line="276" w:lineRule="auto"/>
        <w:rPr>
          <w:rFonts w:ascii="MS Reference Sans Serif" w:hAnsi="MS Reference Sans Serif" w:cs="Arial"/>
          <w:b/>
          <w:bCs/>
          <w:sz w:val="36"/>
          <w:szCs w:val="36"/>
          <w:u w:val="single"/>
        </w:rPr>
      </w:pPr>
      <w:r w:rsidRPr="00B71B40">
        <w:rPr>
          <w:rFonts w:ascii="MS Reference Sans Serif" w:hAnsi="MS Reference Sans Serif" w:cs="Arial"/>
          <w:b/>
          <w:bCs/>
          <w:sz w:val="36"/>
          <w:szCs w:val="36"/>
          <w:u w:val="single"/>
        </w:rPr>
        <w:t>Contents:</w:t>
      </w:r>
    </w:p>
    <w:tbl>
      <w:tblPr>
        <w:tblStyle w:val="TableGrid"/>
        <w:tblpPr w:leftFromText="180" w:rightFromText="180" w:vertAnchor="page" w:horzAnchor="margin" w:tblpXSpec="right" w:tblpY="2943"/>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6930"/>
        <w:gridCol w:w="1620"/>
      </w:tblGrid>
      <w:tr w:rsidR="00664591" w:rsidRPr="003A3271" w14:paraId="43CE2AD3" w14:textId="77777777" w:rsidTr="00CA2395">
        <w:trPr>
          <w:trHeight w:val="440"/>
        </w:trPr>
        <w:tc>
          <w:tcPr>
            <w:tcW w:w="895" w:type="dxa"/>
          </w:tcPr>
          <w:p w14:paraId="328CC15A" w14:textId="52D0E3CC" w:rsidR="00664591" w:rsidRPr="003A3271" w:rsidRDefault="00664591" w:rsidP="003A3271">
            <w:pPr>
              <w:jc w:val="right"/>
              <w:rPr>
                <w:rFonts w:ascii="MS Reference Sans Serif" w:hAnsi="MS Reference Sans Serif" w:cs="Arial"/>
              </w:rPr>
            </w:pPr>
          </w:p>
        </w:tc>
        <w:tc>
          <w:tcPr>
            <w:tcW w:w="6930" w:type="dxa"/>
          </w:tcPr>
          <w:p w14:paraId="5CE262D3" w14:textId="77777777" w:rsidR="00664591" w:rsidRPr="005A20D0" w:rsidRDefault="00664591" w:rsidP="003A3271">
            <w:pPr>
              <w:rPr>
                <w:rFonts w:ascii="MS Reference Sans Serif" w:hAnsi="MS Reference Sans Serif" w:cs="Arial"/>
                <w:sz w:val="28"/>
                <w:szCs w:val="24"/>
              </w:rPr>
            </w:pPr>
            <w:r w:rsidRPr="005A20D0">
              <w:rPr>
                <w:rFonts w:ascii="MS Reference Sans Serif" w:hAnsi="MS Reference Sans Serif" w:cs="Arial"/>
                <w:sz w:val="28"/>
                <w:szCs w:val="24"/>
              </w:rPr>
              <w:t>Topics</w:t>
            </w:r>
          </w:p>
        </w:tc>
        <w:tc>
          <w:tcPr>
            <w:tcW w:w="1620" w:type="dxa"/>
          </w:tcPr>
          <w:p w14:paraId="73F61D47" w14:textId="04280A65" w:rsidR="00664591" w:rsidRPr="005A20D0" w:rsidRDefault="00664591" w:rsidP="005A20D0">
            <w:pPr>
              <w:jc w:val="center"/>
              <w:rPr>
                <w:rFonts w:ascii="MS Reference Sans Serif" w:hAnsi="MS Reference Sans Serif" w:cs="Arial"/>
                <w:sz w:val="28"/>
                <w:szCs w:val="24"/>
              </w:rPr>
            </w:pPr>
            <w:r w:rsidRPr="005A20D0">
              <w:rPr>
                <w:rFonts w:ascii="MS Reference Sans Serif" w:hAnsi="MS Reference Sans Serif" w:cs="Arial"/>
                <w:sz w:val="28"/>
                <w:szCs w:val="24"/>
              </w:rPr>
              <w:t>Page No.</w:t>
            </w:r>
          </w:p>
        </w:tc>
      </w:tr>
      <w:tr w:rsidR="00664591" w:rsidRPr="003A3271" w14:paraId="3D81DE96" w14:textId="77777777" w:rsidTr="00CA2395">
        <w:trPr>
          <w:trHeight w:val="273"/>
        </w:trPr>
        <w:tc>
          <w:tcPr>
            <w:tcW w:w="895" w:type="dxa"/>
          </w:tcPr>
          <w:p w14:paraId="574DA835" w14:textId="4F0BD6A0" w:rsidR="00664591" w:rsidRPr="003A3271" w:rsidRDefault="00664591" w:rsidP="003A3271">
            <w:pPr>
              <w:jc w:val="right"/>
              <w:rPr>
                <w:rFonts w:ascii="MS Reference Sans Serif" w:hAnsi="MS Reference Sans Serif" w:cs="Arial"/>
              </w:rPr>
            </w:pPr>
          </w:p>
        </w:tc>
        <w:tc>
          <w:tcPr>
            <w:tcW w:w="6930" w:type="dxa"/>
          </w:tcPr>
          <w:p w14:paraId="593AE500" w14:textId="77777777" w:rsidR="00664591" w:rsidRPr="003A3271" w:rsidRDefault="00664591" w:rsidP="003A3271">
            <w:pPr>
              <w:rPr>
                <w:rFonts w:ascii="MS Reference Sans Serif" w:hAnsi="MS Reference Sans Serif" w:cs="Arial"/>
              </w:rPr>
            </w:pPr>
            <w:r w:rsidRPr="003A3271">
              <w:rPr>
                <w:rFonts w:ascii="MS Reference Sans Serif" w:hAnsi="MS Reference Sans Serif" w:cs="Arial"/>
              </w:rPr>
              <w:t>Abstract</w:t>
            </w:r>
          </w:p>
        </w:tc>
        <w:tc>
          <w:tcPr>
            <w:tcW w:w="1620" w:type="dxa"/>
          </w:tcPr>
          <w:p w14:paraId="4370127B" w14:textId="789A0600" w:rsidR="00664591" w:rsidRPr="003A3271" w:rsidRDefault="005A20D0" w:rsidP="005A20D0">
            <w:pPr>
              <w:jc w:val="center"/>
              <w:rPr>
                <w:rFonts w:ascii="MS Reference Sans Serif" w:hAnsi="MS Reference Sans Serif" w:cs="Arial"/>
              </w:rPr>
            </w:pPr>
            <w:r>
              <w:rPr>
                <w:rFonts w:ascii="MS Reference Sans Serif" w:hAnsi="MS Reference Sans Serif" w:cs="Arial"/>
              </w:rPr>
              <w:t>1</w:t>
            </w:r>
          </w:p>
        </w:tc>
      </w:tr>
      <w:tr w:rsidR="00AF4220" w:rsidRPr="003A3271" w14:paraId="35074A03" w14:textId="77777777" w:rsidTr="00CA2395">
        <w:trPr>
          <w:trHeight w:val="300"/>
        </w:trPr>
        <w:tc>
          <w:tcPr>
            <w:tcW w:w="895" w:type="dxa"/>
          </w:tcPr>
          <w:p w14:paraId="7EAFAB41" w14:textId="2D67813E" w:rsidR="00AF4220" w:rsidRPr="003A3271" w:rsidRDefault="00AF4220" w:rsidP="003A3271">
            <w:pPr>
              <w:jc w:val="right"/>
              <w:rPr>
                <w:rFonts w:ascii="MS Reference Sans Serif" w:hAnsi="MS Reference Sans Serif" w:cs="Arial"/>
              </w:rPr>
            </w:pPr>
            <w:r w:rsidRPr="003A3271">
              <w:rPr>
                <w:rFonts w:ascii="MS Reference Sans Serif" w:hAnsi="MS Reference Sans Serif" w:cs="Arial"/>
              </w:rPr>
              <w:t>1.</w:t>
            </w:r>
          </w:p>
        </w:tc>
        <w:tc>
          <w:tcPr>
            <w:tcW w:w="6930" w:type="dxa"/>
          </w:tcPr>
          <w:p w14:paraId="3449DB3E" w14:textId="18455D82" w:rsidR="009A353C" w:rsidRPr="003A3271" w:rsidRDefault="00AF4220" w:rsidP="003A3271">
            <w:pPr>
              <w:rPr>
                <w:rFonts w:ascii="MS Reference Sans Serif" w:hAnsi="MS Reference Sans Serif" w:cs="Arial"/>
              </w:rPr>
            </w:pPr>
            <w:r w:rsidRPr="003A3271">
              <w:rPr>
                <w:rFonts w:ascii="MS Reference Sans Serif" w:hAnsi="MS Reference Sans Serif" w:cs="Arial"/>
              </w:rPr>
              <w:t>Introduction</w:t>
            </w:r>
          </w:p>
        </w:tc>
        <w:tc>
          <w:tcPr>
            <w:tcW w:w="1620" w:type="dxa"/>
          </w:tcPr>
          <w:p w14:paraId="106CB277" w14:textId="47E51D32" w:rsidR="00AF4220" w:rsidRPr="003A3271" w:rsidRDefault="005A20D0" w:rsidP="005A20D0">
            <w:pPr>
              <w:jc w:val="center"/>
              <w:rPr>
                <w:rFonts w:ascii="MS Reference Sans Serif" w:hAnsi="MS Reference Sans Serif" w:cs="Arial"/>
              </w:rPr>
            </w:pPr>
            <w:r>
              <w:rPr>
                <w:rFonts w:ascii="MS Reference Sans Serif" w:hAnsi="MS Reference Sans Serif" w:cs="Arial"/>
              </w:rPr>
              <w:t>2</w:t>
            </w:r>
          </w:p>
        </w:tc>
      </w:tr>
      <w:tr w:rsidR="00664591" w:rsidRPr="003A3271" w14:paraId="61EC8A81" w14:textId="77777777" w:rsidTr="00CA2395">
        <w:trPr>
          <w:trHeight w:val="1011"/>
        </w:trPr>
        <w:tc>
          <w:tcPr>
            <w:tcW w:w="895" w:type="dxa"/>
          </w:tcPr>
          <w:p w14:paraId="3A44FB88" w14:textId="53605B3A" w:rsidR="00664591" w:rsidRPr="003A3271" w:rsidRDefault="00AF4220" w:rsidP="003A3271">
            <w:pPr>
              <w:jc w:val="right"/>
              <w:rPr>
                <w:rFonts w:ascii="MS Reference Sans Serif" w:hAnsi="MS Reference Sans Serif" w:cs="Arial"/>
              </w:rPr>
            </w:pPr>
            <w:r w:rsidRPr="003A3271">
              <w:rPr>
                <w:rFonts w:ascii="MS Reference Sans Serif" w:hAnsi="MS Reference Sans Serif" w:cs="Arial"/>
              </w:rPr>
              <w:t>2.</w:t>
            </w:r>
          </w:p>
        </w:tc>
        <w:tc>
          <w:tcPr>
            <w:tcW w:w="6930" w:type="dxa"/>
          </w:tcPr>
          <w:p w14:paraId="37DA7621" w14:textId="4059137C" w:rsidR="00AF4220" w:rsidRPr="003A3271" w:rsidRDefault="00AF4220" w:rsidP="003A3271">
            <w:pPr>
              <w:rPr>
                <w:rFonts w:ascii="MS Reference Sans Serif" w:hAnsi="MS Reference Sans Serif"/>
              </w:rPr>
            </w:pPr>
            <w:r w:rsidRPr="003A3271">
              <w:rPr>
                <w:rFonts w:ascii="MS Reference Sans Serif" w:hAnsi="MS Reference Sans Serif"/>
              </w:rPr>
              <w:t>Authentication and Authorization:</w:t>
            </w:r>
          </w:p>
          <w:p w14:paraId="4BC18797" w14:textId="7B48EDDF" w:rsidR="00AF4220" w:rsidRPr="003A3271" w:rsidRDefault="00AF4220" w:rsidP="00724C19">
            <w:pPr>
              <w:ind w:left="720"/>
              <w:rPr>
                <w:rFonts w:ascii="MS Reference Sans Serif" w:hAnsi="MS Reference Sans Serif" w:cs="Arial"/>
              </w:rPr>
            </w:pPr>
            <w:r w:rsidRPr="003A3271">
              <w:rPr>
                <w:rFonts w:ascii="MS Reference Sans Serif" w:hAnsi="MS Reference Sans Serif" w:cs="Arial"/>
              </w:rPr>
              <w:t>2.1: Authentication</w:t>
            </w:r>
          </w:p>
          <w:p w14:paraId="19BCF580" w14:textId="30CEBCD8" w:rsidR="00AF4220" w:rsidRPr="003A3271" w:rsidRDefault="00AF4220" w:rsidP="00724C19">
            <w:pPr>
              <w:ind w:left="720"/>
              <w:rPr>
                <w:rFonts w:ascii="MS Reference Sans Serif" w:hAnsi="MS Reference Sans Serif" w:cs="Arial"/>
              </w:rPr>
            </w:pPr>
            <w:r w:rsidRPr="003A3271">
              <w:rPr>
                <w:rFonts w:ascii="MS Reference Sans Serif" w:hAnsi="MS Reference Sans Serif" w:cs="Arial"/>
              </w:rPr>
              <w:t>2.2: Authorization</w:t>
            </w:r>
          </w:p>
          <w:p w14:paraId="062F71E1" w14:textId="768E1BA9" w:rsidR="00AF4220" w:rsidRPr="003A3271" w:rsidRDefault="00AF4220" w:rsidP="00724C19">
            <w:pPr>
              <w:ind w:left="720"/>
              <w:rPr>
                <w:rFonts w:ascii="MS Reference Sans Serif" w:hAnsi="MS Reference Sans Serif"/>
              </w:rPr>
            </w:pPr>
            <w:r w:rsidRPr="003A3271">
              <w:rPr>
                <w:rFonts w:ascii="MS Reference Sans Serif" w:hAnsi="MS Reference Sans Serif" w:cs="Arial"/>
              </w:rPr>
              <w:t xml:space="preserve">2.3: </w:t>
            </w:r>
            <w:r w:rsidRPr="003A3271">
              <w:rPr>
                <w:rFonts w:ascii="MS Reference Sans Serif" w:hAnsi="MS Reference Sans Serif"/>
              </w:rPr>
              <w:t>Cookies vs. Headers vs. URL Parameter</w:t>
            </w:r>
          </w:p>
          <w:p w14:paraId="07014DA9" w14:textId="3DB226FA" w:rsidR="00AF4220" w:rsidRPr="003A3271" w:rsidRDefault="00AF4220" w:rsidP="00724C19">
            <w:pPr>
              <w:ind w:left="720"/>
              <w:rPr>
                <w:rFonts w:ascii="MS Reference Sans Serif" w:hAnsi="MS Reference Sans Serif" w:cs="Arial"/>
              </w:rPr>
            </w:pPr>
            <w:r w:rsidRPr="003A3271">
              <w:rPr>
                <w:rFonts w:ascii="MS Reference Sans Serif" w:hAnsi="MS Reference Sans Serif" w:cs="Arial"/>
              </w:rPr>
              <w:t>2.4</w:t>
            </w:r>
            <w:r w:rsidR="003A3271" w:rsidRPr="003A3271">
              <w:rPr>
                <w:rFonts w:ascii="MS Reference Sans Serif" w:hAnsi="MS Reference Sans Serif" w:cs="Arial"/>
              </w:rPr>
              <w:t>:</w:t>
            </w:r>
            <w:r w:rsidRPr="003A3271">
              <w:rPr>
                <w:rFonts w:ascii="MS Reference Sans Serif" w:hAnsi="MS Reference Sans Serif" w:cs="Arial"/>
              </w:rPr>
              <w:t xml:space="preserve"> OAuth</w:t>
            </w:r>
          </w:p>
          <w:p w14:paraId="03725E7C" w14:textId="1EC60661" w:rsidR="00AF4220" w:rsidRPr="003A3271" w:rsidRDefault="00AF4220" w:rsidP="003A3271">
            <w:pPr>
              <w:rPr>
                <w:rFonts w:ascii="MS Reference Sans Serif" w:hAnsi="MS Reference Sans Serif" w:cs="Arial"/>
              </w:rPr>
            </w:pPr>
          </w:p>
        </w:tc>
        <w:tc>
          <w:tcPr>
            <w:tcW w:w="1620" w:type="dxa"/>
          </w:tcPr>
          <w:p w14:paraId="559F78DD" w14:textId="3B9DCFEC" w:rsidR="00664591" w:rsidRPr="003A3271" w:rsidRDefault="005A20D0" w:rsidP="005A20D0">
            <w:pPr>
              <w:jc w:val="center"/>
              <w:rPr>
                <w:rFonts w:ascii="MS Reference Sans Serif" w:hAnsi="MS Reference Sans Serif" w:cs="Arial"/>
              </w:rPr>
            </w:pPr>
            <w:r>
              <w:rPr>
                <w:rFonts w:ascii="MS Reference Sans Serif" w:hAnsi="MS Reference Sans Serif" w:cs="Arial"/>
              </w:rPr>
              <w:t>3</w:t>
            </w:r>
          </w:p>
        </w:tc>
      </w:tr>
      <w:tr w:rsidR="00664591" w:rsidRPr="003A3271" w14:paraId="6353C025" w14:textId="77777777" w:rsidTr="00CA2395">
        <w:trPr>
          <w:trHeight w:val="840"/>
        </w:trPr>
        <w:tc>
          <w:tcPr>
            <w:tcW w:w="895" w:type="dxa"/>
          </w:tcPr>
          <w:p w14:paraId="4A8A56FF" w14:textId="2BEA4AB0" w:rsidR="00664591" w:rsidRPr="003A3271" w:rsidRDefault="00AF4220" w:rsidP="003A3271">
            <w:pPr>
              <w:jc w:val="right"/>
              <w:rPr>
                <w:rFonts w:ascii="MS Reference Sans Serif" w:hAnsi="MS Reference Sans Serif" w:cs="Arial"/>
              </w:rPr>
            </w:pPr>
            <w:r w:rsidRPr="003A3271">
              <w:rPr>
                <w:rFonts w:ascii="MS Reference Sans Serif" w:hAnsi="MS Reference Sans Serif" w:cs="Arial"/>
              </w:rPr>
              <w:t>3.</w:t>
            </w:r>
          </w:p>
        </w:tc>
        <w:tc>
          <w:tcPr>
            <w:tcW w:w="6930" w:type="dxa"/>
          </w:tcPr>
          <w:p w14:paraId="147A876F" w14:textId="7274EF26" w:rsidR="00AF4220" w:rsidRPr="003A3271" w:rsidRDefault="00AF4220" w:rsidP="003A3271">
            <w:pPr>
              <w:rPr>
                <w:rFonts w:ascii="MS Reference Sans Serif" w:hAnsi="MS Reference Sans Serif" w:cs="Arial"/>
              </w:rPr>
            </w:pPr>
            <w:r w:rsidRPr="003A3271">
              <w:rPr>
                <w:rFonts w:ascii="MS Reference Sans Serif" w:hAnsi="MS Reference Sans Serif" w:cs="Arial"/>
              </w:rPr>
              <w:t>User Interface</w:t>
            </w:r>
          </w:p>
          <w:p w14:paraId="00FA7A30" w14:textId="77777777" w:rsidR="00664591" w:rsidRPr="003A3271" w:rsidRDefault="00AF4220" w:rsidP="00724C19">
            <w:pPr>
              <w:ind w:left="720"/>
              <w:rPr>
                <w:rFonts w:ascii="MS Reference Sans Serif" w:hAnsi="MS Reference Sans Serif" w:cs="Arial"/>
              </w:rPr>
            </w:pPr>
            <w:r w:rsidRPr="003A3271">
              <w:rPr>
                <w:rFonts w:ascii="MS Reference Sans Serif" w:hAnsi="MS Reference Sans Serif" w:cs="Arial"/>
              </w:rPr>
              <w:t xml:space="preserve">3.1: </w:t>
            </w:r>
            <w:r w:rsidR="00664591" w:rsidRPr="003A3271">
              <w:rPr>
                <w:rFonts w:ascii="MS Reference Sans Serif" w:hAnsi="MS Reference Sans Serif" w:cs="Arial"/>
              </w:rPr>
              <w:t>HTML</w:t>
            </w:r>
          </w:p>
          <w:p w14:paraId="576A5B74" w14:textId="77777777" w:rsidR="00AF4220" w:rsidRPr="003A3271" w:rsidRDefault="00AF4220" w:rsidP="00724C19">
            <w:pPr>
              <w:ind w:left="720"/>
              <w:rPr>
                <w:rFonts w:ascii="MS Reference Sans Serif" w:hAnsi="MS Reference Sans Serif" w:cs="Arial"/>
              </w:rPr>
            </w:pPr>
            <w:r w:rsidRPr="003A3271">
              <w:rPr>
                <w:rFonts w:ascii="MS Reference Sans Serif" w:hAnsi="MS Reference Sans Serif" w:cs="Arial"/>
              </w:rPr>
              <w:t>3.2: CSS</w:t>
            </w:r>
          </w:p>
          <w:p w14:paraId="38385033" w14:textId="384701E6" w:rsidR="00AF4220" w:rsidRPr="003A3271" w:rsidRDefault="00AF4220" w:rsidP="00724C19">
            <w:pPr>
              <w:ind w:left="720"/>
              <w:rPr>
                <w:rFonts w:ascii="MS Reference Sans Serif" w:hAnsi="MS Reference Sans Serif" w:cs="Arial"/>
              </w:rPr>
            </w:pPr>
            <w:r w:rsidRPr="003A3271">
              <w:rPr>
                <w:rFonts w:ascii="MS Reference Sans Serif" w:hAnsi="MS Reference Sans Serif" w:cs="Arial"/>
              </w:rPr>
              <w:t>3.3: JavaScript</w:t>
            </w:r>
          </w:p>
        </w:tc>
        <w:tc>
          <w:tcPr>
            <w:tcW w:w="1620" w:type="dxa"/>
          </w:tcPr>
          <w:p w14:paraId="63698D04" w14:textId="303E5286" w:rsidR="00664591" w:rsidRPr="003A3271" w:rsidRDefault="005A20D0" w:rsidP="005A20D0">
            <w:pPr>
              <w:jc w:val="center"/>
              <w:rPr>
                <w:rFonts w:ascii="MS Reference Sans Serif" w:hAnsi="MS Reference Sans Serif" w:cs="Arial"/>
              </w:rPr>
            </w:pPr>
            <w:r>
              <w:rPr>
                <w:rFonts w:ascii="MS Reference Sans Serif" w:hAnsi="MS Reference Sans Serif" w:cs="Arial"/>
              </w:rPr>
              <w:t>9</w:t>
            </w:r>
          </w:p>
        </w:tc>
      </w:tr>
      <w:tr w:rsidR="00664591" w:rsidRPr="003A3271" w14:paraId="4773BCA9" w14:textId="77777777" w:rsidTr="00CA2395">
        <w:trPr>
          <w:trHeight w:val="1542"/>
        </w:trPr>
        <w:tc>
          <w:tcPr>
            <w:tcW w:w="895" w:type="dxa"/>
          </w:tcPr>
          <w:p w14:paraId="5091F77C" w14:textId="61577F5F" w:rsidR="00664591" w:rsidRPr="003A3271" w:rsidRDefault="00AF4220" w:rsidP="003A3271">
            <w:pPr>
              <w:jc w:val="right"/>
              <w:rPr>
                <w:rFonts w:ascii="MS Reference Sans Serif" w:hAnsi="MS Reference Sans Serif" w:cs="Arial"/>
              </w:rPr>
            </w:pPr>
            <w:r w:rsidRPr="003A3271">
              <w:rPr>
                <w:rFonts w:ascii="MS Reference Sans Serif" w:hAnsi="MS Reference Sans Serif" w:cs="Arial"/>
              </w:rPr>
              <w:t>4.</w:t>
            </w:r>
          </w:p>
        </w:tc>
        <w:tc>
          <w:tcPr>
            <w:tcW w:w="6930" w:type="dxa"/>
          </w:tcPr>
          <w:p w14:paraId="005E5119" w14:textId="77777777" w:rsidR="00664591" w:rsidRPr="003A3271" w:rsidRDefault="00AF4220" w:rsidP="003A3271">
            <w:pPr>
              <w:rPr>
                <w:rFonts w:ascii="MS Reference Sans Serif" w:hAnsi="MS Reference Sans Serif" w:cs="Arial"/>
              </w:rPr>
            </w:pPr>
            <w:r w:rsidRPr="003A3271">
              <w:rPr>
                <w:rFonts w:ascii="MS Reference Sans Serif" w:hAnsi="MS Reference Sans Serif" w:cs="Arial"/>
              </w:rPr>
              <w:t>Server Side</w:t>
            </w:r>
          </w:p>
          <w:p w14:paraId="1E1F5C65" w14:textId="32BFDFA7" w:rsidR="00AF4220" w:rsidRPr="003A3271" w:rsidRDefault="00AF4220" w:rsidP="00724C19">
            <w:pPr>
              <w:ind w:left="720"/>
              <w:rPr>
                <w:rFonts w:ascii="MS Reference Sans Serif" w:hAnsi="MS Reference Sans Serif"/>
                <w:iCs/>
              </w:rPr>
            </w:pPr>
            <w:r w:rsidRPr="003A3271">
              <w:rPr>
                <w:rFonts w:ascii="MS Reference Sans Serif" w:hAnsi="MS Reference Sans Serif"/>
                <w:iCs/>
              </w:rPr>
              <w:t>4.1</w:t>
            </w:r>
            <w:r w:rsidR="003A3271" w:rsidRPr="003A3271">
              <w:rPr>
                <w:rFonts w:ascii="MS Reference Sans Serif" w:hAnsi="MS Reference Sans Serif"/>
                <w:iCs/>
              </w:rPr>
              <w:t>:</w:t>
            </w:r>
            <w:r w:rsidRPr="003A3271">
              <w:rPr>
                <w:rFonts w:ascii="MS Reference Sans Serif" w:hAnsi="MS Reference Sans Serif"/>
                <w:iCs/>
              </w:rPr>
              <w:t xml:space="preserve"> Node.js</w:t>
            </w:r>
          </w:p>
          <w:p w14:paraId="79178462" w14:textId="05F3DBA5" w:rsidR="00AF4220" w:rsidRPr="003A3271" w:rsidRDefault="00AF4220" w:rsidP="00724C19">
            <w:pPr>
              <w:ind w:left="720"/>
              <w:rPr>
                <w:rFonts w:ascii="MS Reference Sans Serif" w:eastAsia="Merriweather" w:hAnsi="MS Reference Sans Serif" w:cs="Merriweather"/>
                <w:iCs/>
                <w:highlight w:val="white"/>
              </w:rPr>
            </w:pPr>
            <w:r w:rsidRPr="003A3271">
              <w:rPr>
                <w:rFonts w:ascii="MS Reference Sans Serif" w:eastAsia="Merriweather" w:hAnsi="MS Reference Sans Serif" w:cs="Merriweather"/>
                <w:iCs/>
                <w:highlight w:val="white"/>
              </w:rPr>
              <w:t>4.2</w:t>
            </w:r>
            <w:r w:rsidR="003A3271" w:rsidRPr="003A3271">
              <w:rPr>
                <w:rFonts w:ascii="MS Reference Sans Serif" w:eastAsia="Merriweather" w:hAnsi="MS Reference Sans Serif" w:cs="Merriweather"/>
                <w:iCs/>
                <w:highlight w:val="white"/>
              </w:rPr>
              <w:t>:</w:t>
            </w:r>
            <w:r w:rsidRPr="003A3271">
              <w:rPr>
                <w:rFonts w:ascii="MS Reference Sans Serif" w:eastAsia="Merriweather" w:hAnsi="MS Reference Sans Serif" w:cs="Merriweather"/>
                <w:iCs/>
                <w:highlight w:val="white"/>
              </w:rPr>
              <w:t xml:space="preserve"> NPM: Node Package Manager</w:t>
            </w:r>
          </w:p>
          <w:p w14:paraId="23BF81C2" w14:textId="773DF179" w:rsidR="00AF4220" w:rsidRPr="003A3271" w:rsidRDefault="00AF4220" w:rsidP="00724C19">
            <w:pPr>
              <w:ind w:left="720"/>
              <w:rPr>
                <w:rFonts w:ascii="MS Reference Sans Serif" w:hAnsi="MS Reference Sans Serif"/>
                <w:iCs/>
                <w:highlight w:val="white"/>
              </w:rPr>
            </w:pPr>
            <w:r w:rsidRPr="003A3271">
              <w:rPr>
                <w:rFonts w:ascii="MS Reference Sans Serif" w:hAnsi="MS Reference Sans Serif"/>
                <w:iCs/>
                <w:highlight w:val="white"/>
              </w:rPr>
              <w:t>4.3</w:t>
            </w:r>
            <w:r w:rsidR="003A3271" w:rsidRPr="003A3271">
              <w:rPr>
                <w:rFonts w:ascii="MS Reference Sans Serif" w:hAnsi="MS Reference Sans Serif"/>
                <w:iCs/>
                <w:highlight w:val="white"/>
              </w:rPr>
              <w:t>:</w:t>
            </w:r>
            <w:r w:rsidRPr="003A3271">
              <w:rPr>
                <w:rFonts w:ascii="MS Reference Sans Serif" w:hAnsi="MS Reference Sans Serif"/>
                <w:iCs/>
                <w:highlight w:val="white"/>
              </w:rPr>
              <w:t xml:space="preserve"> Applications of Node.js </w:t>
            </w:r>
          </w:p>
          <w:p w14:paraId="6376AB4C" w14:textId="1E65B96D" w:rsidR="00AF4220" w:rsidRPr="003A3271" w:rsidRDefault="00AF4220" w:rsidP="00724C19">
            <w:pPr>
              <w:ind w:left="720"/>
              <w:rPr>
                <w:rFonts w:ascii="MS Reference Sans Serif" w:hAnsi="MS Reference Sans Serif"/>
                <w:iCs/>
              </w:rPr>
            </w:pPr>
            <w:r w:rsidRPr="003A3271">
              <w:rPr>
                <w:rFonts w:ascii="MS Reference Sans Serif" w:hAnsi="MS Reference Sans Serif"/>
                <w:iCs/>
              </w:rPr>
              <w:t>4.4</w:t>
            </w:r>
            <w:r w:rsidR="003A3271" w:rsidRPr="003A3271">
              <w:rPr>
                <w:rFonts w:ascii="MS Reference Sans Serif" w:hAnsi="MS Reference Sans Serif"/>
                <w:iCs/>
              </w:rPr>
              <w:t>:</w:t>
            </w:r>
            <w:r w:rsidRPr="003A3271">
              <w:rPr>
                <w:rFonts w:ascii="MS Reference Sans Serif" w:hAnsi="MS Reference Sans Serif"/>
                <w:iCs/>
              </w:rPr>
              <w:t xml:space="preserve"> MongoDB</w:t>
            </w:r>
          </w:p>
          <w:p w14:paraId="0AD02099" w14:textId="3F8757D9" w:rsidR="00AF4220" w:rsidRPr="003A3271" w:rsidRDefault="009A353C" w:rsidP="00724C19">
            <w:pPr>
              <w:ind w:left="720"/>
              <w:rPr>
                <w:rFonts w:ascii="MS Reference Sans Serif" w:hAnsi="MS Reference Sans Serif"/>
                <w:iCs/>
              </w:rPr>
            </w:pPr>
            <w:r w:rsidRPr="003A3271">
              <w:rPr>
                <w:rFonts w:ascii="MS Reference Sans Serif" w:hAnsi="MS Reference Sans Serif"/>
                <w:iCs/>
              </w:rPr>
              <w:t>4.5</w:t>
            </w:r>
            <w:r w:rsidR="003A3271" w:rsidRPr="003A3271">
              <w:rPr>
                <w:rFonts w:ascii="MS Reference Sans Serif" w:hAnsi="MS Reference Sans Serif"/>
                <w:iCs/>
              </w:rPr>
              <w:t>:</w:t>
            </w:r>
            <w:r w:rsidRPr="003A3271">
              <w:rPr>
                <w:rFonts w:ascii="MS Reference Sans Serif" w:hAnsi="MS Reference Sans Serif"/>
                <w:iCs/>
              </w:rPr>
              <w:t xml:space="preserve"> </w:t>
            </w:r>
            <w:r w:rsidRPr="003A3271">
              <w:rPr>
                <w:rFonts w:ascii="MS Reference Sans Serif" w:eastAsia="Roboto" w:hAnsi="MS Reference Sans Serif" w:cs="Roboto"/>
                <w:iCs/>
                <w:highlight w:val="white"/>
              </w:rPr>
              <w:t xml:space="preserve">Pros and Cons of using </w:t>
            </w:r>
            <w:proofErr w:type="spellStart"/>
            <w:r w:rsidRPr="003A3271">
              <w:rPr>
                <w:rFonts w:ascii="MS Reference Sans Serif" w:eastAsia="Roboto" w:hAnsi="MS Reference Sans Serif" w:cs="Roboto"/>
                <w:iCs/>
                <w:highlight w:val="white"/>
              </w:rPr>
              <w:t>mongoDB</w:t>
            </w:r>
            <w:proofErr w:type="spellEnd"/>
            <w:r w:rsidRPr="003A3271">
              <w:rPr>
                <w:rFonts w:ascii="MS Reference Sans Serif" w:eastAsia="Roboto" w:hAnsi="MS Reference Sans Serif" w:cs="Roboto"/>
                <w:iCs/>
                <w:highlight w:val="white"/>
              </w:rPr>
              <w:t xml:space="preserve"> and node.js as a backend</w:t>
            </w:r>
          </w:p>
        </w:tc>
        <w:tc>
          <w:tcPr>
            <w:tcW w:w="1620" w:type="dxa"/>
          </w:tcPr>
          <w:p w14:paraId="6D7F4B2C" w14:textId="345C6843" w:rsidR="00664591" w:rsidRPr="003A3271" w:rsidRDefault="005A20D0" w:rsidP="005A20D0">
            <w:pPr>
              <w:jc w:val="center"/>
              <w:rPr>
                <w:rFonts w:ascii="MS Reference Sans Serif" w:hAnsi="MS Reference Sans Serif" w:cs="Arial"/>
              </w:rPr>
            </w:pPr>
            <w:r>
              <w:rPr>
                <w:rFonts w:ascii="MS Reference Sans Serif" w:hAnsi="MS Reference Sans Serif" w:cs="Arial"/>
              </w:rPr>
              <w:t>12</w:t>
            </w:r>
          </w:p>
        </w:tc>
      </w:tr>
      <w:tr w:rsidR="00664591" w:rsidRPr="003A3271" w14:paraId="685DCC89" w14:textId="77777777" w:rsidTr="00CA2395">
        <w:trPr>
          <w:trHeight w:val="1713"/>
        </w:trPr>
        <w:tc>
          <w:tcPr>
            <w:tcW w:w="895" w:type="dxa"/>
          </w:tcPr>
          <w:p w14:paraId="3E198BF7" w14:textId="4BA6B54D" w:rsidR="00664591" w:rsidRPr="003A3271" w:rsidRDefault="00110CB0" w:rsidP="003A3271">
            <w:pPr>
              <w:jc w:val="right"/>
              <w:rPr>
                <w:rFonts w:ascii="MS Reference Sans Serif" w:hAnsi="MS Reference Sans Serif" w:cs="Arial"/>
              </w:rPr>
            </w:pPr>
            <w:r w:rsidRPr="003A3271">
              <w:rPr>
                <w:rFonts w:ascii="MS Reference Sans Serif" w:hAnsi="MS Reference Sans Serif" w:cs="Arial"/>
              </w:rPr>
              <w:t>5.</w:t>
            </w:r>
          </w:p>
        </w:tc>
        <w:tc>
          <w:tcPr>
            <w:tcW w:w="6930" w:type="dxa"/>
          </w:tcPr>
          <w:p w14:paraId="1292551D" w14:textId="77777777" w:rsidR="00664591" w:rsidRPr="003A3271" w:rsidRDefault="00110CB0" w:rsidP="003A3271">
            <w:pPr>
              <w:rPr>
                <w:rFonts w:ascii="MS Reference Sans Serif" w:hAnsi="MS Reference Sans Serif" w:cs="Arial"/>
              </w:rPr>
            </w:pPr>
            <w:r w:rsidRPr="003A3271">
              <w:rPr>
                <w:rFonts w:ascii="MS Reference Sans Serif" w:hAnsi="MS Reference Sans Serif" w:cs="Arial"/>
              </w:rPr>
              <w:t>Docker</w:t>
            </w:r>
          </w:p>
          <w:p w14:paraId="12E28BE4" w14:textId="6DA39B2D" w:rsidR="00110CB0" w:rsidRPr="003A3271" w:rsidRDefault="00110CB0" w:rsidP="00724C19">
            <w:pPr>
              <w:ind w:left="720"/>
              <w:rPr>
                <w:rFonts w:ascii="MS Reference Sans Serif" w:hAnsi="MS Reference Sans Serif" w:cs="Arial"/>
              </w:rPr>
            </w:pPr>
            <w:r w:rsidRPr="003A3271">
              <w:rPr>
                <w:rFonts w:ascii="MS Reference Sans Serif" w:hAnsi="MS Reference Sans Serif" w:cs="Arial"/>
              </w:rPr>
              <w:t>5.1</w:t>
            </w:r>
            <w:r w:rsidR="003A3271" w:rsidRPr="003A3271">
              <w:rPr>
                <w:rFonts w:ascii="MS Reference Sans Serif" w:hAnsi="MS Reference Sans Serif" w:cs="Arial"/>
              </w:rPr>
              <w:t xml:space="preserve">: </w:t>
            </w:r>
            <w:r w:rsidRPr="003A3271">
              <w:rPr>
                <w:rFonts w:ascii="MS Reference Sans Serif" w:hAnsi="MS Reference Sans Serif" w:cs="Arial"/>
              </w:rPr>
              <w:t>Introduction</w:t>
            </w:r>
          </w:p>
          <w:p w14:paraId="27300307" w14:textId="38850FB9" w:rsidR="00110CB0" w:rsidRPr="003A3271" w:rsidRDefault="00110CB0" w:rsidP="00724C19">
            <w:pPr>
              <w:pStyle w:val="Heading2"/>
              <w:ind w:left="720"/>
              <w:outlineLvl w:val="1"/>
              <w:rPr>
                <w:rFonts w:ascii="MS Reference Sans Serif" w:hAnsi="MS Reference Sans Serif"/>
                <w:color w:val="auto"/>
                <w:sz w:val="22"/>
                <w:szCs w:val="22"/>
              </w:rPr>
            </w:pPr>
            <w:r w:rsidRPr="003A3271">
              <w:rPr>
                <w:rFonts w:ascii="MS Reference Sans Serif" w:hAnsi="MS Reference Sans Serif"/>
                <w:color w:val="auto"/>
                <w:sz w:val="22"/>
                <w:szCs w:val="22"/>
              </w:rPr>
              <w:t>5.2</w:t>
            </w:r>
            <w:r w:rsidR="003A3271" w:rsidRPr="003A3271">
              <w:rPr>
                <w:rFonts w:ascii="MS Reference Sans Serif" w:hAnsi="MS Reference Sans Serif"/>
                <w:color w:val="auto"/>
                <w:sz w:val="22"/>
                <w:szCs w:val="22"/>
              </w:rPr>
              <w:t>:</w:t>
            </w:r>
            <w:r w:rsidRPr="003A3271">
              <w:rPr>
                <w:rFonts w:ascii="MS Reference Sans Serif" w:hAnsi="MS Reference Sans Serif"/>
                <w:color w:val="auto"/>
                <w:sz w:val="22"/>
                <w:szCs w:val="22"/>
              </w:rPr>
              <w:t xml:space="preserve"> The Docker platform:</w:t>
            </w:r>
          </w:p>
          <w:p w14:paraId="6CE73707" w14:textId="63B90824" w:rsidR="00110CB0" w:rsidRPr="003A3271" w:rsidRDefault="00110CB0" w:rsidP="00724C19">
            <w:pPr>
              <w:pStyle w:val="Heading2"/>
              <w:ind w:left="720"/>
              <w:outlineLvl w:val="1"/>
              <w:rPr>
                <w:rFonts w:ascii="MS Reference Sans Serif" w:hAnsi="MS Reference Sans Serif"/>
                <w:color w:val="auto"/>
                <w:sz w:val="22"/>
                <w:szCs w:val="22"/>
              </w:rPr>
            </w:pPr>
            <w:r w:rsidRPr="003A3271">
              <w:rPr>
                <w:rFonts w:ascii="MS Reference Sans Serif" w:hAnsi="MS Reference Sans Serif"/>
                <w:color w:val="auto"/>
                <w:sz w:val="22"/>
                <w:szCs w:val="22"/>
              </w:rPr>
              <w:t>5.3</w:t>
            </w:r>
            <w:r w:rsidR="003A3271" w:rsidRPr="003A3271">
              <w:rPr>
                <w:rFonts w:ascii="MS Reference Sans Serif" w:hAnsi="MS Reference Sans Serif"/>
                <w:color w:val="auto"/>
                <w:sz w:val="22"/>
                <w:szCs w:val="22"/>
              </w:rPr>
              <w:t>:</w:t>
            </w:r>
            <w:r w:rsidRPr="003A3271">
              <w:rPr>
                <w:rFonts w:ascii="MS Reference Sans Serif" w:hAnsi="MS Reference Sans Serif"/>
                <w:color w:val="auto"/>
                <w:sz w:val="22"/>
                <w:szCs w:val="22"/>
              </w:rPr>
              <w:t xml:space="preserve"> What can I use Docker for?</w:t>
            </w:r>
          </w:p>
          <w:p w14:paraId="57AEF40C" w14:textId="4C7A4869" w:rsidR="00110CB0" w:rsidRPr="003A3271" w:rsidRDefault="00110CB0" w:rsidP="00724C19">
            <w:pPr>
              <w:pStyle w:val="Heading2"/>
              <w:ind w:left="720"/>
              <w:outlineLvl w:val="1"/>
              <w:rPr>
                <w:rFonts w:ascii="MS Reference Sans Serif" w:hAnsi="MS Reference Sans Serif"/>
                <w:color w:val="auto"/>
                <w:sz w:val="22"/>
                <w:szCs w:val="22"/>
              </w:rPr>
            </w:pPr>
            <w:r w:rsidRPr="003A3271">
              <w:rPr>
                <w:rFonts w:ascii="MS Reference Sans Serif" w:hAnsi="MS Reference Sans Serif"/>
                <w:color w:val="auto"/>
                <w:sz w:val="22"/>
                <w:szCs w:val="22"/>
              </w:rPr>
              <w:t>5.4</w:t>
            </w:r>
            <w:r w:rsidR="003A3271" w:rsidRPr="003A3271">
              <w:rPr>
                <w:rFonts w:ascii="MS Reference Sans Serif" w:hAnsi="MS Reference Sans Serif"/>
                <w:color w:val="auto"/>
                <w:sz w:val="22"/>
                <w:szCs w:val="22"/>
              </w:rPr>
              <w:t>:</w:t>
            </w:r>
            <w:r w:rsidRPr="003A3271">
              <w:rPr>
                <w:rFonts w:ascii="MS Reference Sans Serif" w:hAnsi="MS Reference Sans Serif"/>
                <w:color w:val="auto"/>
                <w:sz w:val="22"/>
                <w:szCs w:val="22"/>
              </w:rPr>
              <w:t xml:space="preserve"> Docker architecture</w:t>
            </w:r>
          </w:p>
          <w:p w14:paraId="638A68F2" w14:textId="0A38BD3D" w:rsidR="009A353C" w:rsidRPr="003A3271" w:rsidRDefault="009A353C" w:rsidP="00724C19">
            <w:pPr>
              <w:ind w:left="720"/>
              <w:rPr>
                <w:rFonts w:ascii="MS Reference Sans Serif" w:hAnsi="MS Reference Sans Serif"/>
              </w:rPr>
            </w:pPr>
            <w:r w:rsidRPr="003A3271">
              <w:rPr>
                <w:rFonts w:ascii="MS Reference Sans Serif" w:hAnsi="MS Reference Sans Serif"/>
              </w:rPr>
              <w:t>5.5</w:t>
            </w:r>
            <w:r w:rsidR="003A3271" w:rsidRPr="003A3271">
              <w:rPr>
                <w:rFonts w:ascii="MS Reference Sans Serif" w:hAnsi="MS Reference Sans Serif"/>
              </w:rPr>
              <w:t>:</w:t>
            </w:r>
            <w:r w:rsidRPr="003A3271">
              <w:rPr>
                <w:rFonts w:ascii="MS Reference Sans Serif" w:hAnsi="MS Reference Sans Serif"/>
              </w:rPr>
              <w:t xml:space="preserve"> Real-World Use Case for VMs</w:t>
            </w:r>
          </w:p>
          <w:p w14:paraId="751B6422" w14:textId="3DC07F83" w:rsidR="00110CB0" w:rsidRPr="003A3271" w:rsidRDefault="009A353C" w:rsidP="00724C19">
            <w:pPr>
              <w:ind w:left="720"/>
              <w:rPr>
                <w:rFonts w:ascii="MS Reference Sans Serif" w:hAnsi="MS Reference Sans Serif"/>
              </w:rPr>
            </w:pPr>
            <w:r w:rsidRPr="003A3271">
              <w:rPr>
                <w:rFonts w:ascii="MS Reference Sans Serif" w:hAnsi="MS Reference Sans Serif"/>
              </w:rPr>
              <w:t>5.6</w:t>
            </w:r>
            <w:r w:rsidR="003A3271" w:rsidRPr="003A3271">
              <w:rPr>
                <w:rFonts w:ascii="MS Reference Sans Serif" w:hAnsi="MS Reference Sans Serif"/>
              </w:rPr>
              <w:t>:</w:t>
            </w:r>
            <w:r w:rsidRPr="003A3271">
              <w:rPr>
                <w:rFonts w:ascii="MS Reference Sans Serif" w:hAnsi="MS Reference Sans Serif"/>
              </w:rPr>
              <w:t xml:space="preserve"> Real-World Use Case for Docker</w:t>
            </w:r>
          </w:p>
        </w:tc>
        <w:tc>
          <w:tcPr>
            <w:tcW w:w="1620" w:type="dxa"/>
          </w:tcPr>
          <w:p w14:paraId="36DD71A6" w14:textId="45DCEF05" w:rsidR="00664591" w:rsidRPr="003A3271" w:rsidRDefault="005A20D0" w:rsidP="005A20D0">
            <w:pPr>
              <w:jc w:val="center"/>
              <w:rPr>
                <w:rFonts w:ascii="MS Reference Sans Serif" w:hAnsi="MS Reference Sans Serif" w:cs="Arial"/>
              </w:rPr>
            </w:pPr>
            <w:r>
              <w:rPr>
                <w:rFonts w:ascii="MS Reference Sans Serif" w:hAnsi="MS Reference Sans Serif" w:cs="Arial"/>
              </w:rPr>
              <w:t>19</w:t>
            </w:r>
          </w:p>
        </w:tc>
      </w:tr>
      <w:tr w:rsidR="00664591" w:rsidRPr="003A3271" w14:paraId="5C633958" w14:textId="77777777" w:rsidTr="00CA2395">
        <w:trPr>
          <w:trHeight w:val="975"/>
        </w:trPr>
        <w:tc>
          <w:tcPr>
            <w:tcW w:w="895" w:type="dxa"/>
          </w:tcPr>
          <w:p w14:paraId="717C9ECD" w14:textId="3C49F502" w:rsidR="00664591" w:rsidRPr="003A3271" w:rsidRDefault="009A353C" w:rsidP="003A3271">
            <w:pPr>
              <w:jc w:val="right"/>
              <w:rPr>
                <w:rFonts w:ascii="MS Reference Sans Serif" w:hAnsi="MS Reference Sans Serif" w:cs="Arial"/>
              </w:rPr>
            </w:pPr>
            <w:r w:rsidRPr="003A3271">
              <w:rPr>
                <w:rFonts w:ascii="MS Reference Sans Serif" w:hAnsi="MS Reference Sans Serif" w:cs="Arial"/>
              </w:rPr>
              <w:t>6.</w:t>
            </w:r>
          </w:p>
        </w:tc>
        <w:tc>
          <w:tcPr>
            <w:tcW w:w="6930" w:type="dxa"/>
          </w:tcPr>
          <w:p w14:paraId="1C660406" w14:textId="77777777" w:rsidR="00664591" w:rsidRPr="003A3271" w:rsidRDefault="00664591" w:rsidP="003A3271">
            <w:pPr>
              <w:rPr>
                <w:rFonts w:ascii="MS Reference Sans Serif" w:hAnsi="MS Reference Sans Serif" w:cs="Arial"/>
              </w:rPr>
            </w:pPr>
            <w:r w:rsidRPr="003A3271">
              <w:rPr>
                <w:rFonts w:ascii="MS Reference Sans Serif" w:hAnsi="MS Reference Sans Serif" w:cs="Arial"/>
              </w:rPr>
              <w:t>Kubernetes</w:t>
            </w:r>
          </w:p>
          <w:p w14:paraId="593D13EB" w14:textId="763F3C6E" w:rsidR="009A353C" w:rsidRPr="003A3271" w:rsidRDefault="009A353C" w:rsidP="00724C19">
            <w:pPr>
              <w:ind w:left="720"/>
              <w:rPr>
                <w:rFonts w:ascii="MS Reference Sans Serif" w:hAnsi="MS Reference Sans Serif" w:cs="Arial"/>
              </w:rPr>
            </w:pPr>
            <w:r w:rsidRPr="003A3271">
              <w:rPr>
                <w:rFonts w:ascii="MS Reference Sans Serif" w:hAnsi="MS Reference Sans Serif" w:cs="Arial"/>
              </w:rPr>
              <w:t>6.1: Introduction</w:t>
            </w:r>
          </w:p>
          <w:p w14:paraId="39849FF3" w14:textId="3BE9FF9E" w:rsidR="009A353C" w:rsidRPr="003A3271" w:rsidRDefault="009A353C" w:rsidP="00724C19">
            <w:pPr>
              <w:ind w:left="720"/>
              <w:jc w:val="both"/>
              <w:rPr>
                <w:rFonts w:ascii="MS Reference Sans Serif" w:eastAsia="Times New Roman" w:hAnsi="MS Reference Sans Serif" w:cstheme="minorHAnsi"/>
                <w:iCs/>
              </w:rPr>
            </w:pPr>
            <w:r w:rsidRPr="003A3271">
              <w:rPr>
                <w:rFonts w:ascii="MS Reference Sans Serif" w:eastAsia="Times New Roman" w:hAnsi="MS Reference Sans Serif" w:cstheme="minorHAnsi"/>
                <w:iCs/>
              </w:rPr>
              <w:t>6.2</w:t>
            </w:r>
            <w:r w:rsidR="003A3271">
              <w:rPr>
                <w:rFonts w:ascii="MS Reference Sans Serif" w:eastAsia="Times New Roman" w:hAnsi="MS Reference Sans Serif" w:cstheme="minorHAnsi"/>
                <w:iCs/>
              </w:rPr>
              <w:t>:</w:t>
            </w:r>
            <w:r w:rsidRPr="003A3271">
              <w:rPr>
                <w:rFonts w:ascii="MS Reference Sans Serif" w:eastAsia="Times New Roman" w:hAnsi="MS Reference Sans Serif" w:cstheme="minorHAnsi"/>
                <w:iCs/>
              </w:rPr>
              <w:t xml:space="preserve"> Modular Architecture:</w:t>
            </w:r>
          </w:p>
          <w:p w14:paraId="13318230" w14:textId="31753131" w:rsidR="009A353C" w:rsidRPr="003A3271" w:rsidRDefault="009A353C" w:rsidP="00724C19">
            <w:pPr>
              <w:ind w:left="720"/>
              <w:jc w:val="both"/>
              <w:rPr>
                <w:rFonts w:ascii="MS Reference Sans Serif" w:eastAsia="Times New Roman" w:hAnsi="MS Reference Sans Serif" w:cstheme="minorHAnsi"/>
                <w:iCs/>
              </w:rPr>
            </w:pPr>
            <w:r w:rsidRPr="003A3271">
              <w:rPr>
                <w:rFonts w:ascii="MS Reference Sans Serif" w:eastAsia="Times New Roman" w:hAnsi="MS Reference Sans Serif" w:cstheme="minorHAnsi"/>
                <w:iCs/>
              </w:rPr>
              <w:t>6.3: The</w:t>
            </w:r>
            <w:r w:rsidRPr="003A3271">
              <w:rPr>
                <w:rFonts w:ascii="MS Reference Sans Serif" w:hAnsi="MS Reference Sans Serif"/>
                <w:iCs/>
              </w:rPr>
              <w:t xml:space="preserve"> </w:t>
            </w:r>
            <w:r w:rsidRPr="003A3271">
              <w:rPr>
                <w:rFonts w:ascii="MS Reference Sans Serif" w:eastAsia="Times New Roman" w:hAnsi="MS Reference Sans Serif" w:cstheme="minorHAnsi"/>
                <w:iCs/>
              </w:rPr>
              <w:t>relationship between Docker and Kubernetes:</w:t>
            </w:r>
          </w:p>
          <w:p w14:paraId="54E5020D" w14:textId="2FF90C1E" w:rsidR="009A353C" w:rsidRPr="003A3271" w:rsidRDefault="009A353C" w:rsidP="003A3271">
            <w:pPr>
              <w:rPr>
                <w:rFonts w:ascii="MS Reference Sans Serif" w:hAnsi="MS Reference Sans Serif" w:cs="Arial"/>
              </w:rPr>
            </w:pPr>
          </w:p>
        </w:tc>
        <w:tc>
          <w:tcPr>
            <w:tcW w:w="1620" w:type="dxa"/>
          </w:tcPr>
          <w:p w14:paraId="708C95FF" w14:textId="3CD6ADC5" w:rsidR="00664591" w:rsidRPr="003A3271" w:rsidRDefault="005A20D0" w:rsidP="005A20D0">
            <w:pPr>
              <w:jc w:val="center"/>
              <w:rPr>
                <w:rFonts w:ascii="MS Reference Sans Serif" w:hAnsi="MS Reference Sans Serif" w:cs="Arial"/>
              </w:rPr>
            </w:pPr>
            <w:r>
              <w:rPr>
                <w:rFonts w:ascii="MS Reference Sans Serif" w:hAnsi="MS Reference Sans Serif" w:cs="Arial"/>
              </w:rPr>
              <w:t>26</w:t>
            </w:r>
          </w:p>
        </w:tc>
      </w:tr>
      <w:tr w:rsidR="00664591" w:rsidRPr="003A3271" w14:paraId="31B012ED" w14:textId="77777777" w:rsidTr="00CA2395">
        <w:trPr>
          <w:trHeight w:val="693"/>
        </w:trPr>
        <w:tc>
          <w:tcPr>
            <w:tcW w:w="895" w:type="dxa"/>
          </w:tcPr>
          <w:p w14:paraId="0A63CC21" w14:textId="1783399A" w:rsidR="00664591" w:rsidRPr="003A3271" w:rsidRDefault="00664591" w:rsidP="003A3271">
            <w:pPr>
              <w:jc w:val="right"/>
              <w:rPr>
                <w:rFonts w:ascii="MS Reference Sans Serif" w:hAnsi="MS Reference Sans Serif" w:cs="Arial"/>
              </w:rPr>
            </w:pPr>
          </w:p>
        </w:tc>
        <w:tc>
          <w:tcPr>
            <w:tcW w:w="6930" w:type="dxa"/>
          </w:tcPr>
          <w:p w14:paraId="319ACD61" w14:textId="77777777" w:rsidR="00664591" w:rsidRPr="003A3271" w:rsidRDefault="00664591" w:rsidP="003A3271">
            <w:pPr>
              <w:rPr>
                <w:rFonts w:ascii="MS Reference Sans Serif" w:hAnsi="MS Reference Sans Serif" w:cs="Arial"/>
              </w:rPr>
            </w:pPr>
            <w:r w:rsidRPr="003A3271">
              <w:rPr>
                <w:rFonts w:ascii="MS Reference Sans Serif" w:hAnsi="MS Reference Sans Serif" w:cs="Arial"/>
              </w:rPr>
              <w:t>References</w:t>
            </w:r>
          </w:p>
        </w:tc>
        <w:tc>
          <w:tcPr>
            <w:tcW w:w="1620" w:type="dxa"/>
          </w:tcPr>
          <w:p w14:paraId="1AC5CF58" w14:textId="1A4BEF29" w:rsidR="00664591" w:rsidRPr="003A3271" w:rsidRDefault="005A20D0" w:rsidP="005A20D0">
            <w:pPr>
              <w:jc w:val="center"/>
              <w:rPr>
                <w:rFonts w:ascii="MS Reference Sans Serif" w:hAnsi="MS Reference Sans Serif" w:cs="Arial"/>
              </w:rPr>
            </w:pPr>
            <w:r>
              <w:rPr>
                <w:rFonts w:ascii="MS Reference Sans Serif" w:hAnsi="MS Reference Sans Serif" w:cs="Arial"/>
              </w:rPr>
              <w:t>32</w:t>
            </w:r>
          </w:p>
        </w:tc>
      </w:tr>
    </w:tbl>
    <w:p w14:paraId="433B8D0B" w14:textId="77777777" w:rsidR="00425AEA" w:rsidRPr="00B71B40" w:rsidRDefault="00425AEA" w:rsidP="000743EB">
      <w:pPr>
        <w:spacing w:line="276" w:lineRule="auto"/>
        <w:rPr>
          <w:rFonts w:ascii="MS Reference Sans Serif" w:hAnsi="MS Reference Sans Serif" w:cs="Arial"/>
          <w:b/>
          <w:bCs/>
          <w:sz w:val="36"/>
          <w:szCs w:val="36"/>
          <w:u w:val="single"/>
        </w:rPr>
      </w:pPr>
    </w:p>
    <w:p w14:paraId="7DEA154E" w14:textId="392203E2" w:rsidR="00523324" w:rsidRPr="00B71B40" w:rsidRDefault="00523324" w:rsidP="000743EB">
      <w:pPr>
        <w:pStyle w:val="ListParagraph"/>
        <w:spacing w:line="276" w:lineRule="auto"/>
        <w:rPr>
          <w:rFonts w:ascii="MS Reference Sans Serif" w:hAnsi="MS Reference Sans Serif" w:cs="Arial"/>
          <w:sz w:val="24"/>
          <w:szCs w:val="24"/>
        </w:rPr>
      </w:pPr>
    </w:p>
    <w:p w14:paraId="45ECF415" w14:textId="39101FEC" w:rsidR="00523324" w:rsidRPr="00B71B40" w:rsidRDefault="00523324" w:rsidP="00134624">
      <w:pPr>
        <w:spacing w:line="276" w:lineRule="auto"/>
        <w:rPr>
          <w:rFonts w:ascii="MS Reference Sans Serif" w:hAnsi="MS Reference Sans Serif" w:cs="Arial"/>
          <w:sz w:val="24"/>
          <w:szCs w:val="24"/>
        </w:rPr>
      </w:pPr>
    </w:p>
    <w:p w14:paraId="5846C759" w14:textId="77777777" w:rsidR="00BF4FB7" w:rsidRDefault="00BF4FB7" w:rsidP="00B71B40">
      <w:pPr>
        <w:spacing w:line="276" w:lineRule="auto"/>
        <w:rPr>
          <w:rFonts w:ascii="MS Reference Sans Serif" w:hAnsi="MS Reference Sans Serif"/>
          <w:b/>
          <w:bCs/>
          <w:sz w:val="40"/>
          <w:szCs w:val="40"/>
          <w:u w:val="single"/>
        </w:rPr>
        <w:sectPr w:rsidR="00BF4FB7" w:rsidSect="001D0F65">
          <w:footerReference w:type="default" r:id="rId17"/>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27A032BC" w14:textId="104593E1" w:rsidR="00134624" w:rsidRPr="00B71B40" w:rsidRDefault="00134624" w:rsidP="00B71B40">
      <w:pPr>
        <w:spacing w:line="276" w:lineRule="auto"/>
        <w:rPr>
          <w:rFonts w:ascii="MS Reference Sans Serif" w:hAnsi="MS Reference Sans Serif"/>
          <w:b/>
          <w:bCs/>
          <w:sz w:val="40"/>
          <w:szCs w:val="40"/>
          <w:u w:val="single"/>
        </w:rPr>
      </w:pPr>
    </w:p>
    <w:p w14:paraId="5F685C92" w14:textId="38DAC23F" w:rsidR="006070FB" w:rsidRPr="00B71B40" w:rsidRDefault="006070FB" w:rsidP="000743EB">
      <w:pPr>
        <w:spacing w:line="276" w:lineRule="auto"/>
        <w:jc w:val="center"/>
        <w:rPr>
          <w:rFonts w:ascii="MS Reference Sans Serif" w:hAnsi="MS Reference Sans Serif"/>
          <w:b/>
          <w:bCs/>
          <w:sz w:val="40"/>
          <w:szCs w:val="40"/>
          <w:u w:val="single"/>
        </w:rPr>
      </w:pPr>
      <w:r w:rsidRPr="00B71B40">
        <w:rPr>
          <w:rFonts w:ascii="MS Reference Sans Serif" w:hAnsi="MS Reference Sans Serif"/>
          <w:b/>
          <w:bCs/>
          <w:sz w:val="40"/>
          <w:szCs w:val="40"/>
          <w:u w:val="single"/>
        </w:rPr>
        <w:t>Abstract</w:t>
      </w:r>
    </w:p>
    <w:p w14:paraId="56700B79" w14:textId="36103C41" w:rsidR="006070FB" w:rsidRPr="00B71B40" w:rsidRDefault="00CB11EB" w:rsidP="000743EB">
      <w:pPr>
        <w:spacing w:line="276" w:lineRule="auto"/>
        <w:rPr>
          <w:rFonts w:ascii="MS Reference Sans Serif" w:hAnsi="MS Reference Sans Serif" w:cs="Segoe UI"/>
          <w:sz w:val="24"/>
          <w:szCs w:val="24"/>
        </w:rPr>
      </w:pPr>
      <w:r w:rsidRPr="00B71B40">
        <w:rPr>
          <w:rFonts w:ascii="MS Reference Sans Serif" w:hAnsi="MS Reference Sans Serif" w:cs="Segoe UI"/>
          <w:sz w:val="24"/>
          <w:szCs w:val="24"/>
          <w:shd w:val="clear" w:color="auto" w:fill="FFFFFF"/>
        </w:rPr>
        <w:t xml:space="preserve">Kubernetes (also known as k8s) is a container orchestration tool widely used to deploy and update the application without any downtime. It enables auto-scaling of resources in case of an increase/decrease in requests to the server. </w:t>
      </w:r>
      <w:r w:rsidR="007D1FDA" w:rsidRPr="00B71B40">
        <w:rPr>
          <w:rFonts w:ascii="MS Reference Sans Serif" w:hAnsi="MS Reference Sans Serif" w:cs="Segoe UI"/>
          <w:sz w:val="24"/>
          <w:szCs w:val="24"/>
        </w:rPr>
        <w:t>The project deals with authentication and authorization of a user when the user tries to login. The user is first authenticated to make sure the user is a part of the system, then it is checked whether the user is authorized to access the section of the website that he/she is trying to access. In Kubernetes RBAC (Role Based Access Control)</w:t>
      </w:r>
      <w:r w:rsidRPr="00B71B40">
        <w:rPr>
          <w:rFonts w:ascii="MS Reference Sans Serif" w:hAnsi="MS Reference Sans Serif" w:cs="Segoe UI"/>
          <w:sz w:val="24"/>
          <w:szCs w:val="24"/>
        </w:rPr>
        <w:t xml:space="preserve"> is used for authorization.</w:t>
      </w:r>
    </w:p>
    <w:p w14:paraId="2DFFA4EE" w14:textId="0F96794A" w:rsidR="00C1212D" w:rsidRPr="00B71B40" w:rsidRDefault="00CB11EB" w:rsidP="000743EB">
      <w:pPr>
        <w:spacing w:line="276" w:lineRule="auto"/>
        <w:rPr>
          <w:rFonts w:ascii="MS Reference Sans Serif" w:hAnsi="MS Reference Sans Serif" w:cs="Segoe UI"/>
          <w:sz w:val="24"/>
          <w:szCs w:val="24"/>
        </w:rPr>
      </w:pPr>
      <w:r w:rsidRPr="00B71B40">
        <w:rPr>
          <w:rFonts w:ascii="MS Reference Sans Serif" w:hAnsi="MS Reference Sans Serif" w:cs="Segoe UI"/>
          <w:sz w:val="24"/>
          <w:szCs w:val="24"/>
        </w:rPr>
        <w:t>The Login system checks for</w:t>
      </w:r>
      <w:r w:rsidR="00C1212D" w:rsidRPr="00B71B40">
        <w:rPr>
          <w:rFonts w:ascii="MS Reference Sans Serif" w:hAnsi="MS Reference Sans Serif" w:cs="Segoe UI"/>
          <w:sz w:val="24"/>
          <w:szCs w:val="24"/>
        </w:rPr>
        <w:t xml:space="preserve"> the user in database (mongo DB) and node JS handles the </w:t>
      </w:r>
      <w:r w:rsidR="000743EB" w:rsidRPr="00B71B40">
        <w:rPr>
          <w:rFonts w:ascii="MS Reference Sans Serif" w:hAnsi="MS Reference Sans Serif" w:cs="Segoe UI"/>
          <w:sz w:val="24"/>
          <w:szCs w:val="24"/>
        </w:rPr>
        <w:t>Server Side</w:t>
      </w:r>
      <w:r w:rsidR="00C1212D" w:rsidRPr="00B71B40">
        <w:rPr>
          <w:rFonts w:ascii="MS Reference Sans Serif" w:hAnsi="MS Reference Sans Serif" w:cs="Segoe UI"/>
          <w:sz w:val="24"/>
          <w:szCs w:val="24"/>
        </w:rPr>
        <w:t xml:space="preserve">. The </w:t>
      </w:r>
      <w:r w:rsidR="000743EB" w:rsidRPr="00B71B40">
        <w:rPr>
          <w:rFonts w:ascii="MS Reference Sans Serif" w:hAnsi="MS Reference Sans Serif" w:cs="Segoe UI"/>
          <w:sz w:val="24"/>
          <w:szCs w:val="24"/>
        </w:rPr>
        <w:t xml:space="preserve">User Interface </w:t>
      </w:r>
      <w:r w:rsidR="00C1212D" w:rsidRPr="00B71B40">
        <w:rPr>
          <w:rFonts w:ascii="MS Reference Sans Serif" w:hAnsi="MS Reference Sans Serif" w:cs="Segoe UI"/>
          <w:sz w:val="24"/>
          <w:szCs w:val="24"/>
        </w:rPr>
        <w:t>is designed using HTML, CSS and JS.</w:t>
      </w:r>
    </w:p>
    <w:p w14:paraId="64F4E3AB" w14:textId="352242EC" w:rsidR="00CB11EB" w:rsidRPr="00B71B40" w:rsidRDefault="00C1212D" w:rsidP="000743EB">
      <w:pPr>
        <w:spacing w:line="276" w:lineRule="auto"/>
        <w:rPr>
          <w:rFonts w:ascii="MS Reference Sans Serif" w:hAnsi="MS Reference Sans Serif" w:cs="Segoe UI"/>
          <w:sz w:val="24"/>
          <w:szCs w:val="24"/>
        </w:rPr>
      </w:pPr>
      <w:r w:rsidRPr="00B71B40">
        <w:rPr>
          <w:rFonts w:ascii="MS Reference Sans Serif" w:hAnsi="MS Reference Sans Serif" w:cs="Segoe UI"/>
          <w:sz w:val="24"/>
          <w:szCs w:val="24"/>
        </w:rPr>
        <w:t xml:space="preserve">The login system detects malicious login and sends the user a notification </w:t>
      </w:r>
      <w:r w:rsidR="002832A2" w:rsidRPr="00B71B40">
        <w:rPr>
          <w:rFonts w:ascii="MS Reference Sans Serif" w:hAnsi="MS Reference Sans Serif" w:cs="Segoe UI"/>
          <w:sz w:val="24"/>
          <w:szCs w:val="24"/>
        </w:rPr>
        <w:t>in case</w:t>
      </w:r>
      <w:r w:rsidRPr="00B71B40">
        <w:rPr>
          <w:rFonts w:ascii="MS Reference Sans Serif" w:hAnsi="MS Reference Sans Serif" w:cs="Segoe UI"/>
          <w:sz w:val="24"/>
          <w:szCs w:val="24"/>
        </w:rPr>
        <w:t xml:space="preserve"> of any expected privacy breach after the user types the password incorrectly for 3 consecutive times. The system also notifies the admin about the IP through with the malicious login was attempted so that incase of any future malicious attempt the admin can take necessary actions.</w:t>
      </w:r>
    </w:p>
    <w:p w14:paraId="3A5AD3D9" w14:textId="77777777" w:rsidR="006070FB" w:rsidRPr="00B71B40" w:rsidRDefault="006070FB" w:rsidP="000743EB">
      <w:pPr>
        <w:spacing w:line="276" w:lineRule="auto"/>
        <w:jc w:val="center"/>
        <w:rPr>
          <w:rFonts w:ascii="MS Reference Sans Serif" w:hAnsi="MS Reference Sans Serif"/>
          <w:b/>
          <w:bCs/>
          <w:sz w:val="40"/>
          <w:szCs w:val="40"/>
          <w:u w:val="single"/>
        </w:rPr>
      </w:pPr>
    </w:p>
    <w:p w14:paraId="7F7EEDC0" w14:textId="77777777" w:rsidR="006070FB" w:rsidRPr="00B71B40" w:rsidRDefault="006070FB" w:rsidP="000743EB">
      <w:pPr>
        <w:spacing w:line="276" w:lineRule="auto"/>
        <w:jc w:val="center"/>
        <w:rPr>
          <w:rFonts w:ascii="MS Reference Sans Serif" w:hAnsi="MS Reference Sans Serif"/>
          <w:b/>
          <w:bCs/>
          <w:sz w:val="40"/>
          <w:szCs w:val="40"/>
          <w:u w:val="single"/>
        </w:rPr>
      </w:pPr>
    </w:p>
    <w:p w14:paraId="51790EBA" w14:textId="77777777" w:rsidR="006070FB" w:rsidRPr="00B71B40" w:rsidRDefault="006070FB" w:rsidP="000743EB">
      <w:pPr>
        <w:spacing w:line="276" w:lineRule="auto"/>
        <w:jc w:val="center"/>
        <w:rPr>
          <w:rFonts w:ascii="MS Reference Sans Serif" w:hAnsi="MS Reference Sans Serif"/>
          <w:b/>
          <w:bCs/>
          <w:sz w:val="40"/>
          <w:szCs w:val="40"/>
          <w:u w:val="single"/>
        </w:rPr>
      </w:pPr>
    </w:p>
    <w:p w14:paraId="4D9A627F" w14:textId="77777777" w:rsidR="006070FB" w:rsidRPr="00B71B40" w:rsidRDefault="006070FB" w:rsidP="000743EB">
      <w:pPr>
        <w:spacing w:line="276" w:lineRule="auto"/>
        <w:jc w:val="center"/>
        <w:rPr>
          <w:rFonts w:ascii="MS Reference Sans Serif" w:hAnsi="MS Reference Sans Serif"/>
          <w:b/>
          <w:bCs/>
          <w:sz w:val="40"/>
          <w:szCs w:val="40"/>
          <w:u w:val="single"/>
        </w:rPr>
      </w:pPr>
    </w:p>
    <w:p w14:paraId="39F43E04" w14:textId="77777777" w:rsidR="006070FB" w:rsidRPr="00B71B40" w:rsidRDefault="006070FB" w:rsidP="000743EB">
      <w:pPr>
        <w:spacing w:line="276" w:lineRule="auto"/>
        <w:jc w:val="center"/>
        <w:rPr>
          <w:rFonts w:ascii="MS Reference Sans Serif" w:hAnsi="MS Reference Sans Serif"/>
          <w:b/>
          <w:bCs/>
          <w:sz w:val="40"/>
          <w:szCs w:val="40"/>
          <w:u w:val="single"/>
        </w:rPr>
      </w:pPr>
    </w:p>
    <w:p w14:paraId="7D30552F" w14:textId="6BC2DBEC" w:rsidR="0097496B" w:rsidRPr="00B71B40" w:rsidRDefault="0097496B" w:rsidP="000743EB">
      <w:pPr>
        <w:spacing w:line="276" w:lineRule="auto"/>
        <w:rPr>
          <w:rFonts w:ascii="MS Reference Sans Serif" w:hAnsi="MS Reference Sans Serif"/>
          <w:b/>
          <w:bCs/>
          <w:sz w:val="40"/>
          <w:szCs w:val="40"/>
          <w:u w:val="single"/>
        </w:rPr>
      </w:pPr>
    </w:p>
    <w:p w14:paraId="2D7BD376" w14:textId="026C30E9" w:rsidR="00B71B40" w:rsidRPr="00B71B40" w:rsidRDefault="00B71B40" w:rsidP="000743EB">
      <w:pPr>
        <w:spacing w:line="276" w:lineRule="auto"/>
        <w:rPr>
          <w:rFonts w:ascii="MS Reference Sans Serif" w:hAnsi="MS Reference Sans Serif"/>
          <w:b/>
          <w:bCs/>
          <w:sz w:val="40"/>
          <w:szCs w:val="40"/>
          <w:u w:val="single"/>
        </w:rPr>
      </w:pPr>
    </w:p>
    <w:p w14:paraId="0B9D025C" w14:textId="18EB17E6" w:rsidR="00B71B40" w:rsidRDefault="00B71B40" w:rsidP="000743EB">
      <w:pPr>
        <w:spacing w:line="276" w:lineRule="auto"/>
        <w:rPr>
          <w:rFonts w:ascii="MS Reference Sans Serif" w:hAnsi="MS Reference Sans Serif"/>
          <w:b/>
          <w:bCs/>
          <w:sz w:val="40"/>
          <w:szCs w:val="40"/>
          <w:u w:val="single"/>
        </w:rPr>
      </w:pPr>
    </w:p>
    <w:p w14:paraId="4B4516D1" w14:textId="6A3885EF" w:rsidR="00AA1AA2" w:rsidRDefault="00AA1AA2" w:rsidP="00AA1AA2">
      <w:pPr>
        <w:spacing w:line="276" w:lineRule="auto"/>
        <w:rPr>
          <w:rFonts w:ascii="MS Reference Sans Serif" w:hAnsi="MS Reference Sans Serif"/>
          <w:b/>
          <w:bCs/>
          <w:sz w:val="36"/>
          <w:szCs w:val="36"/>
        </w:rPr>
      </w:pPr>
      <w:r w:rsidRPr="00B71B40">
        <w:rPr>
          <w:rFonts w:ascii="MS Reference Sans Serif" w:hAnsi="MS Reference Sans Serif"/>
          <w:b/>
          <w:bCs/>
          <w:sz w:val="36"/>
          <w:szCs w:val="36"/>
        </w:rPr>
        <w:t xml:space="preserve">Chapter </w:t>
      </w:r>
      <w:r>
        <w:rPr>
          <w:rFonts w:ascii="MS Reference Sans Serif" w:hAnsi="MS Reference Sans Serif"/>
          <w:b/>
          <w:bCs/>
          <w:sz w:val="36"/>
          <w:szCs w:val="36"/>
        </w:rPr>
        <w:t>1</w:t>
      </w:r>
      <w:r w:rsidRPr="00B71B40">
        <w:rPr>
          <w:rFonts w:ascii="MS Reference Sans Serif" w:hAnsi="MS Reference Sans Serif"/>
          <w:b/>
          <w:bCs/>
          <w:sz w:val="36"/>
          <w:szCs w:val="36"/>
        </w:rPr>
        <w:t>:</w:t>
      </w:r>
    </w:p>
    <w:p w14:paraId="15772387" w14:textId="0FD6C11E" w:rsidR="00AA1AA2" w:rsidRDefault="00AA1AA2" w:rsidP="00AA1AA2">
      <w:pPr>
        <w:spacing w:line="276" w:lineRule="auto"/>
        <w:rPr>
          <w:rFonts w:ascii="MS Reference Sans Serif" w:hAnsi="MS Reference Sans Serif"/>
          <w:b/>
          <w:bCs/>
          <w:sz w:val="28"/>
          <w:szCs w:val="28"/>
          <w:u w:val="single"/>
        </w:rPr>
      </w:pPr>
      <w:r w:rsidRPr="00AA1AA2">
        <w:rPr>
          <w:rFonts w:ascii="MS Reference Sans Serif" w:hAnsi="MS Reference Sans Serif"/>
          <w:b/>
          <w:bCs/>
          <w:sz w:val="28"/>
          <w:szCs w:val="28"/>
          <w:u w:val="single"/>
        </w:rPr>
        <w:t>Introduction</w:t>
      </w:r>
      <w:r>
        <w:rPr>
          <w:rFonts w:ascii="MS Reference Sans Serif" w:hAnsi="MS Reference Sans Serif"/>
          <w:b/>
          <w:bCs/>
          <w:sz w:val="28"/>
          <w:szCs w:val="28"/>
          <w:u w:val="single"/>
        </w:rPr>
        <w:t>:</w:t>
      </w:r>
    </w:p>
    <w:p w14:paraId="305E7380" w14:textId="15FCA954" w:rsidR="00AA1AA2" w:rsidRDefault="00AA1AA2" w:rsidP="00AA1AA2">
      <w:pPr>
        <w:spacing w:line="276" w:lineRule="auto"/>
        <w:rPr>
          <w:rFonts w:ascii="MS Reference Sans Serif" w:hAnsi="MS Reference Sans Serif"/>
          <w:sz w:val="24"/>
          <w:szCs w:val="24"/>
        </w:rPr>
      </w:pPr>
      <w:r>
        <w:rPr>
          <w:rFonts w:ascii="MS Reference Sans Serif" w:hAnsi="MS Reference Sans Serif"/>
          <w:sz w:val="24"/>
          <w:szCs w:val="24"/>
        </w:rPr>
        <w:t xml:space="preserve">Our Motive is to survey on how a login system works. We have studied on the working of Authentication and Authorization and how it can be useful in a web application. </w:t>
      </w:r>
    </w:p>
    <w:p w14:paraId="18F8AE78" w14:textId="4863E1DC" w:rsidR="00722F6A" w:rsidRDefault="00722F6A" w:rsidP="00722F6A">
      <w:pPr>
        <w:rPr>
          <w:rFonts w:ascii="MS Reference Sans Serif" w:hAnsi="MS Reference Sans Serif"/>
          <w:sz w:val="24"/>
          <w:szCs w:val="24"/>
        </w:rPr>
      </w:pPr>
      <w:r>
        <w:rPr>
          <w:rFonts w:ascii="MS Reference Sans Serif" w:hAnsi="MS Reference Sans Serif"/>
          <w:sz w:val="24"/>
          <w:szCs w:val="24"/>
        </w:rPr>
        <w:t>We studied about u</w:t>
      </w:r>
      <w:r w:rsidRPr="00722F6A">
        <w:rPr>
          <w:rFonts w:ascii="MS Reference Sans Serif" w:hAnsi="MS Reference Sans Serif"/>
          <w:sz w:val="24"/>
          <w:szCs w:val="24"/>
        </w:rPr>
        <w:t>sing OAuth for authentication</w:t>
      </w:r>
      <w:r>
        <w:rPr>
          <w:rFonts w:ascii="MS Reference Sans Serif" w:hAnsi="MS Reference Sans Serif"/>
          <w:sz w:val="24"/>
          <w:szCs w:val="24"/>
        </w:rPr>
        <w:t>.</w:t>
      </w:r>
    </w:p>
    <w:p w14:paraId="344A8456" w14:textId="6B58D331" w:rsidR="00AA1AA2" w:rsidRDefault="00AA1AA2" w:rsidP="00AA1AA2">
      <w:pPr>
        <w:spacing w:line="276" w:lineRule="auto"/>
        <w:rPr>
          <w:rFonts w:ascii="MS Reference Sans Serif" w:hAnsi="MS Reference Sans Serif"/>
          <w:sz w:val="24"/>
          <w:szCs w:val="24"/>
        </w:rPr>
      </w:pPr>
      <w:r>
        <w:rPr>
          <w:rFonts w:ascii="MS Reference Sans Serif" w:hAnsi="MS Reference Sans Serif"/>
          <w:sz w:val="24"/>
          <w:szCs w:val="24"/>
        </w:rPr>
        <w:t>We have surveyed on building up of a web application that contains multiple microservices and different tools needed to User Interface. We have also surveyed how the microservices are controlled on the server side, including fetching of responses and API calls.</w:t>
      </w:r>
    </w:p>
    <w:p w14:paraId="3CBB63C1" w14:textId="3ADC8D6A" w:rsidR="00AA1AA2" w:rsidRDefault="00AA1AA2" w:rsidP="00AA1AA2">
      <w:pPr>
        <w:spacing w:line="276" w:lineRule="auto"/>
        <w:rPr>
          <w:rFonts w:ascii="MS Reference Sans Serif" w:hAnsi="MS Reference Sans Serif"/>
          <w:sz w:val="24"/>
          <w:szCs w:val="24"/>
        </w:rPr>
      </w:pPr>
      <w:r>
        <w:rPr>
          <w:rFonts w:ascii="MS Reference Sans Serif" w:hAnsi="MS Reference Sans Serif"/>
          <w:sz w:val="24"/>
          <w:szCs w:val="24"/>
        </w:rPr>
        <w:t xml:space="preserve">We have surveyed on the functioning of </w:t>
      </w:r>
      <w:r w:rsidR="00063462">
        <w:rPr>
          <w:rFonts w:ascii="MS Reference Sans Serif" w:hAnsi="MS Reference Sans Serif"/>
          <w:sz w:val="24"/>
          <w:szCs w:val="24"/>
        </w:rPr>
        <w:t>Kubernetes, and its working with Docker.</w:t>
      </w:r>
    </w:p>
    <w:p w14:paraId="3A29E2D7" w14:textId="7D9419F7" w:rsidR="00722F6A" w:rsidRDefault="00722F6A" w:rsidP="00AA1AA2">
      <w:pPr>
        <w:spacing w:line="276" w:lineRule="auto"/>
        <w:rPr>
          <w:rFonts w:ascii="MS Reference Sans Serif" w:hAnsi="MS Reference Sans Serif"/>
          <w:sz w:val="24"/>
          <w:szCs w:val="24"/>
        </w:rPr>
      </w:pPr>
      <w:r>
        <w:rPr>
          <w:rFonts w:ascii="MS Reference Sans Serif" w:hAnsi="MS Reference Sans Serif"/>
          <w:sz w:val="24"/>
          <w:szCs w:val="24"/>
        </w:rPr>
        <w:t>We surveyed on the advantages of Docker over Virtual Machines.</w:t>
      </w:r>
    </w:p>
    <w:p w14:paraId="60205E09" w14:textId="77777777" w:rsidR="00063462" w:rsidRPr="00AA1AA2" w:rsidRDefault="00063462" w:rsidP="00AA1AA2">
      <w:pPr>
        <w:spacing w:line="276" w:lineRule="auto"/>
        <w:rPr>
          <w:rFonts w:ascii="MS Reference Sans Serif" w:hAnsi="MS Reference Sans Serif"/>
          <w:sz w:val="24"/>
          <w:szCs w:val="24"/>
        </w:rPr>
      </w:pPr>
    </w:p>
    <w:p w14:paraId="0E0096F8" w14:textId="47AC555A" w:rsidR="00AA1AA2" w:rsidRDefault="00AA1AA2" w:rsidP="000743EB">
      <w:pPr>
        <w:spacing w:line="276" w:lineRule="auto"/>
        <w:rPr>
          <w:rFonts w:ascii="MS Reference Sans Serif" w:hAnsi="MS Reference Sans Serif"/>
          <w:b/>
          <w:bCs/>
          <w:sz w:val="40"/>
          <w:szCs w:val="40"/>
          <w:u w:val="single"/>
        </w:rPr>
      </w:pPr>
    </w:p>
    <w:p w14:paraId="39532C72" w14:textId="46DCE795" w:rsidR="00AA1AA2" w:rsidRDefault="00AA1AA2" w:rsidP="000743EB">
      <w:pPr>
        <w:spacing w:line="276" w:lineRule="auto"/>
        <w:rPr>
          <w:rFonts w:ascii="MS Reference Sans Serif" w:hAnsi="MS Reference Sans Serif"/>
          <w:b/>
          <w:bCs/>
          <w:sz w:val="40"/>
          <w:szCs w:val="40"/>
          <w:u w:val="single"/>
        </w:rPr>
      </w:pPr>
    </w:p>
    <w:p w14:paraId="23AD14A0" w14:textId="41FCFB44" w:rsidR="00AA1AA2" w:rsidRDefault="00AA1AA2" w:rsidP="000743EB">
      <w:pPr>
        <w:spacing w:line="276" w:lineRule="auto"/>
        <w:rPr>
          <w:rFonts w:ascii="MS Reference Sans Serif" w:hAnsi="MS Reference Sans Serif"/>
          <w:b/>
          <w:bCs/>
          <w:sz w:val="40"/>
          <w:szCs w:val="40"/>
          <w:u w:val="single"/>
        </w:rPr>
      </w:pPr>
    </w:p>
    <w:p w14:paraId="214041F0" w14:textId="392E4CAF" w:rsidR="00AA1AA2" w:rsidRDefault="00AA1AA2" w:rsidP="000743EB">
      <w:pPr>
        <w:spacing w:line="276" w:lineRule="auto"/>
        <w:rPr>
          <w:rFonts w:ascii="MS Reference Sans Serif" w:hAnsi="MS Reference Sans Serif"/>
          <w:b/>
          <w:bCs/>
          <w:sz w:val="40"/>
          <w:szCs w:val="40"/>
          <w:u w:val="single"/>
        </w:rPr>
      </w:pPr>
    </w:p>
    <w:p w14:paraId="4040ADC4" w14:textId="0C570A07" w:rsidR="00AA1AA2" w:rsidRDefault="00AA1AA2" w:rsidP="000743EB">
      <w:pPr>
        <w:spacing w:line="276" w:lineRule="auto"/>
        <w:rPr>
          <w:rFonts w:ascii="MS Reference Sans Serif" w:hAnsi="MS Reference Sans Serif"/>
          <w:b/>
          <w:bCs/>
          <w:sz w:val="40"/>
          <w:szCs w:val="40"/>
          <w:u w:val="single"/>
        </w:rPr>
      </w:pPr>
    </w:p>
    <w:p w14:paraId="02286F83" w14:textId="644A9435" w:rsidR="00AA1AA2" w:rsidRDefault="00AA1AA2" w:rsidP="000743EB">
      <w:pPr>
        <w:spacing w:line="276" w:lineRule="auto"/>
        <w:rPr>
          <w:rFonts w:ascii="MS Reference Sans Serif" w:hAnsi="MS Reference Sans Serif"/>
          <w:b/>
          <w:bCs/>
          <w:sz w:val="40"/>
          <w:szCs w:val="40"/>
          <w:u w:val="single"/>
        </w:rPr>
      </w:pPr>
    </w:p>
    <w:p w14:paraId="1C24A820" w14:textId="45528933" w:rsidR="00AA1AA2" w:rsidRDefault="00AA1AA2" w:rsidP="000743EB">
      <w:pPr>
        <w:spacing w:line="276" w:lineRule="auto"/>
        <w:rPr>
          <w:rFonts w:ascii="MS Reference Sans Serif" w:hAnsi="MS Reference Sans Serif"/>
          <w:b/>
          <w:bCs/>
          <w:sz w:val="40"/>
          <w:szCs w:val="40"/>
          <w:u w:val="single"/>
        </w:rPr>
      </w:pPr>
    </w:p>
    <w:p w14:paraId="0A663E80" w14:textId="0F78673B" w:rsidR="00AA1AA2" w:rsidRDefault="00AA1AA2" w:rsidP="000743EB">
      <w:pPr>
        <w:spacing w:line="276" w:lineRule="auto"/>
        <w:rPr>
          <w:rFonts w:ascii="MS Reference Sans Serif" w:hAnsi="MS Reference Sans Serif"/>
          <w:b/>
          <w:bCs/>
          <w:sz w:val="40"/>
          <w:szCs w:val="40"/>
          <w:u w:val="single"/>
        </w:rPr>
      </w:pPr>
    </w:p>
    <w:p w14:paraId="191CF4CA" w14:textId="06E79F43" w:rsidR="00AA1AA2" w:rsidRDefault="00AA1AA2" w:rsidP="000743EB">
      <w:pPr>
        <w:spacing w:line="276" w:lineRule="auto"/>
        <w:rPr>
          <w:rFonts w:ascii="MS Reference Sans Serif" w:hAnsi="MS Reference Sans Serif"/>
          <w:b/>
          <w:bCs/>
          <w:sz w:val="40"/>
          <w:szCs w:val="40"/>
          <w:u w:val="single"/>
        </w:rPr>
      </w:pPr>
    </w:p>
    <w:p w14:paraId="060BC193" w14:textId="15D77BC8" w:rsidR="00523324" w:rsidRPr="00B71B40" w:rsidRDefault="00B71B40" w:rsidP="000743EB">
      <w:pPr>
        <w:spacing w:line="276" w:lineRule="auto"/>
        <w:rPr>
          <w:rFonts w:ascii="MS Reference Sans Serif" w:hAnsi="MS Reference Sans Serif"/>
          <w:b/>
          <w:bCs/>
          <w:sz w:val="28"/>
          <w:szCs w:val="28"/>
          <w:u w:val="single"/>
        </w:rPr>
      </w:pPr>
      <w:r w:rsidRPr="00B71B40">
        <w:rPr>
          <w:rFonts w:ascii="MS Reference Sans Serif" w:hAnsi="MS Reference Sans Serif"/>
          <w:b/>
          <w:bCs/>
          <w:sz w:val="36"/>
          <w:szCs w:val="36"/>
        </w:rPr>
        <w:t xml:space="preserve">Chapter </w:t>
      </w:r>
      <w:r w:rsidR="00AA1AA2">
        <w:rPr>
          <w:rFonts w:ascii="MS Reference Sans Serif" w:hAnsi="MS Reference Sans Serif"/>
          <w:b/>
          <w:bCs/>
          <w:sz w:val="36"/>
          <w:szCs w:val="36"/>
        </w:rPr>
        <w:t>2</w:t>
      </w:r>
      <w:r w:rsidRPr="00B71B40">
        <w:rPr>
          <w:rFonts w:ascii="MS Reference Sans Serif" w:hAnsi="MS Reference Sans Serif"/>
          <w:b/>
          <w:bCs/>
          <w:sz w:val="36"/>
          <w:szCs w:val="36"/>
        </w:rPr>
        <w:t>:</w:t>
      </w:r>
      <w:r w:rsidR="000F6139">
        <w:rPr>
          <w:rFonts w:ascii="MS Reference Sans Serif" w:hAnsi="MS Reference Sans Serif"/>
          <w:b/>
          <w:bCs/>
          <w:sz w:val="36"/>
          <w:szCs w:val="36"/>
        </w:rPr>
        <w:t xml:space="preserve"> </w:t>
      </w:r>
      <w:r w:rsidR="00523324" w:rsidRPr="000F6139">
        <w:rPr>
          <w:rFonts w:ascii="MS Reference Sans Serif" w:hAnsi="MS Reference Sans Serif"/>
          <w:b/>
          <w:bCs/>
          <w:sz w:val="32"/>
          <w:szCs w:val="32"/>
        </w:rPr>
        <w:t>Authentication and Authorization</w:t>
      </w:r>
    </w:p>
    <w:p w14:paraId="0C0DDD20" w14:textId="77777777" w:rsidR="00523324" w:rsidRPr="00B71B40" w:rsidRDefault="00523324" w:rsidP="000743EB">
      <w:pPr>
        <w:spacing w:line="276" w:lineRule="auto"/>
        <w:jc w:val="center"/>
        <w:rPr>
          <w:rFonts w:ascii="MS Reference Sans Serif" w:hAnsi="MS Reference Sans Serif"/>
          <w:b/>
          <w:bCs/>
          <w:u w:val="single"/>
        </w:rPr>
      </w:pPr>
    </w:p>
    <w:p w14:paraId="0AE8DB5C" w14:textId="77777777" w:rsidR="00523324" w:rsidRPr="00B71B40" w:rsidRDefault="00523324"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We the users need to authenticate ourself every time we initiate interaction with a computer system and are then given permissions dependent on our authorization data, either automatically or by providing some extra authorization credentials depending on the operational security policies governing the protected re-sources of the organizations and enterprises we belong to.</w:t>
      </w:r>
    </w:p>
    <w:p w14:paraId="22341DE2" w14:textId="77777777" w:rsidR="00523324" w:rsidRPr="00B71B40" w:rsidRDefault="00523324"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Basically, an authentication process is a way by which you provide proofs to a system, that you are in fact, who you claimed to be, by presenting a valid credential. At its simplest form this credential is a pair of user identification and password. A user identification (</w:t>
      </w:r>
      <w:r w:rsidRPr="00B71B40">
        <w:rPr>
          <w:rFonts w:ascii="Calibri" w:hAnsi="Calibri" w:cs="Calibri"/>
          <w:i/>
          <w:iCs/>
          <w:sz w:val="24"/>
          <w:szCs w:val="24"/>
        </w:rPr>
        <w:t>Ʋ</w:t>
      </w:r>
      <w:r w:rsidRPr="00B71B40">
        <w:rPr>
          <w:rFonts w:ascii="MS Reference Sans Serif" w:hAnsi="MS Reference Sans Serif" w:cs="Arial"/>
          <w:sz w:val="24"/>
          <w:szCs w:val="24"/>
        </w:rPr>
        <w:t>) is a unique string of characters or digits directly related to a user entity whether it is a human, a thing or a program. A password (</w:t>
      </w:r>
      <w:r w:rsidRPr="00B71B40">
        <w:rPr>
          <w:rFonts w:ascii="Calibri" w:hAnsi="Calibri" w:cs="Calibri"/>
          <w:i/>
          <w:iCs/>
          <w:sz w:val="24"/>
          <w:szCs w:val="24"/>
        </w:rPr>
        <w:t>Ƥ</w:t>
      </w:r>
      <w:r w:rsidRPr="00B71B40">
        <w:rPr>
          <w:rFonts w:ascii="MS Reference Sans Serif" w:hAnsi="MS Reference Sans Serif" w:cs="Arial"/>
          <w:sz w:val="24"/>
          <w:szCs w:val="24"/>
        </w:rPr>
        <w:t>) is a secret phrase known only to the user and not directly known to the system, but directly related to the user identification. Thus, to be authenticated (</w:t>
      </w:r>
      <w:r w:rsidRPr="00B71B40">
        <w:rPr>
          <w:rFonts w:ascii="MS Reference Sans Serif" w:hAnsi="MS Reference Sans Serif" w:cs="Times New Roman"/>
          <w:i/>
          <w:iCs/>
          <w:sz w:val="24"/>
          <w:szCs w:val="24"/>
        </w:rPr>
        <w:t>ɪ</w:t>
      </w:r>
      <w:r w:rsidRPr="00B71B40">
        <w:rPr>
          <w:rFonts w:ascii="MS Reference Sans Serif" w:hAnsi="MS Reference Sans Serif" w:cs="Arial"/>
          <w:sz w:val="24"/>
          <w:szCs w:val="24"/>
        </w:rPr>
        <w:t>), a user needs to provide a valid pair of [</w:t>
      </w:r>
      <w:r w:rsidRPr="00B71B40">
        <w:rPr>
          <w:rFonts w:ascii="Calibri" w:hAnsi="Calibri" w:cs="Calibri"/>
          <w:i/>
          <w:iCs/>
          <w:sz w:val="24"/>
          <w:szCs w:val="24"/>
        </w:rPr>
        <w:t>Ʋ</w:t>
      </w:r>
      <w:r w:rsidRPr="00B71B40">
        <w:rPr>
          <w:rFonts w:ascii="MS Reference Sans Serif" w:hAnsi="MS Reference Sans Serif" w:cs="Arial"/>
          <w:i/>
          <w:iCs/>
          <w:sz w:val="24"/>
          <w:szCs w:val="24"/>
        </w:rPr>
        <w:t xml:space="preserve">, </w:t>
      </w:r>
      <w:r w:rsidRPr="00B71B40">
        <w:rPr>
          <w:rFonts w:ascii="Calibri" w:hAnsi="Calibri" w:cs="Calibri"/>
          <w:i/>
          <w:iCs/>
          <w:sz w:val="24"/>
          <w:szCs w:val="24"/>
        </w:rPr>
        <w:t>Ƥ</w:t>
      </w:r>
      <w:r w:rsidRPr="00B71B40">
        <w:rPr>
          <w:rFonts w:ascii="MS Reference Sans Serif" w:hAnsi="MS Reference Sans Serif" w:cs="Arial"/>
          <w:sz w:val="24"/>
          <w:szCs w:val="24"/>
        </w:rPr>
        <w:t>].</w:t>
      </w:r>
    </w:p>
    <w:p w14:paraId="446B2930" w14:textId="77777777" w:rsidR="00523324" w:rsidRPr="00B71B40" w:rsidRDefault="00523324"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Authentication is not authorization, but to be authorized you need to be authenticated first, since per-missions mandate three attributes’ conditions of 1) who, 2) what, and 3) which, within a user’s work session in relation to (</w:t>
      </w:r>
      <w:r w:rsidRPr="00B71B40">
        <w:rPr>
          <w:rFonts w:ascii="MS Reference Sans Serif" w:hAnsi="MS Reference Sans Serif" w:cs="Times New Roman"/>
          <w:i/>
          <w:iCs/>
          <w:sz w:val="24"/>
          <w:szCs w:val="24"/>
        </w:rPr>
        <w:t>ɪ</w:t>
      </w:r>
      <w:r w:rsidRPr="00B71B40">
        <w:rPr>
          <w:rFonts w:ascii="MS Reference Sans Serif" w:hAnsi="MS Reference Sans Serif" w:cs="Arial"/>
          <w:sz w:val="24"/>
          <w:szCs w:val="24"/>
        </w:rPr>
        <w:t>) with a system. A permission (Q) can be described by a triplet [</w:t>
      </w:r>
      <w:r w:rsidRPr="00B71B40">
        <w:rPr>
          <w:rFonts w:ascii="MS Reference Sans Serif" w:hAnsi="MS Reference Sans Serif" w:cs="Times New Roman"/>
          <w:i/>
          <w:iCs/>
          <w:sz w:val="24"/>
          <w:szCs w:val="24"/>
        </w:rPr>
        <w:t>ɪ</w:t>
      </w:r>
      <w:r w:rsidRPr="00B71B40">
        <w:rPr>
          <w:rFonts w:ascii="MS Reference Sans Serif" w:hAnsi="MS Reference Sans Serif" w:cs="Arial"/>
          <w:sz w:val="24"/>
          <w:szCs w:val="24"/>
        </w:rPr>
        <w:t xml:space="preserve">, </w:t>
      </w:r>
      <w:r w:rsidRPr="00B71B40">
        <w:rPr>
          <w:rFonts w:ascii="MS Reference Sans Serif" w:hAnsi="MS Reference Sans Serif" w:cs="Arial"/>
          <w:i/>
          <w:iCs/>
          <w:sz w:val="24"/>
          <w:szCs w:val="24"/>
        </w:rPr>
        <w:t>Ф</w:t>
      </w:r>
      <w:r w:rsidRPr="00B71B40">
        <w:rPr>
          <w:rFonts w:ascii="MS Reference Sans Serif" w:hAnsi="MS Reference Sans Serif" w:cs="Arial"/>
          <w:sz w:val="24"/>
          <w:szCs w:val="24"/>
        </w:rPr>
        <w:t xml:space="preserve">, </w:t>
      </w:r>
      <w:r w:rsidRPr="00B71B40">
        <w:rPr>
          <w:rFonts w:ascii="Calibri" w:hAnsi="Calibri" w:cs="Calibri"/>
          <w:i/>
          <w:iCs/>
          <w:sz w:val="24"/>
          <w:szCs w:val="24"/>
        </w:rPr>
        <w:t>Ʀ</w:t>
      </w:r>
      <w:r w:rsidRPr="00B71B40">
        <w:rPr>
          <w:rFonts w:ascii="MS Reference Sans Serif" w:hAnsi="MS Reference Sans Serif" w:cs="Arial"/>
          <w:sz w:val="24"/>
          <w:szCs w:val="24"/>
        </w:rPr>
        <w:t xml:space="preserve">] where </w:t>
      </w:r>
      <w:r w:rsidRPr="00B71B40">
        <w:rPr>
          <w:rFonts w:ascii="MS Reference Sans Serif" w:hAnsi="MS Reference Sans Serif" w:cs="Times New Roman"/>
          <w:i/>
          <w:iCs/>
          <w:sz w:val="24"/>
          <w:szCs w:val="24"/>
        </w:rPr>
        <w:t>ɪ</w:t>
      </w:r>
      <w:r w:rsidRPr="00B71B40">
        <w:rPr>
          <w:rFonts w:ascii="MS Reference Sans Serif" w:hAnsi="MS Reference Sans Serif" w:cs="Arial"/>
          <w:sz w:val="24"/>
          <w:szCs w:val="24"/>
        </w:rPr>
        <w:t xml:space="preserve"> is the validated identity, </w:t>
      </w:r>
      <w:r w:rsidRPr="00B71B40">
        <w:rPr>
          <w:rFonts w:ascii="MS Reference Sans Serif" w:hAnsi="MS Reference Sans Serif" w:cs="Arial"/>
          <w:i/>
          <w:iCs/>
          <w:sz w:val="24"/>
          <w:szCs w:val="24"/>
        </w:rPr>
        <w:t>Ф</w:t>
      </w:r>
      <w:r w:rsidRPr="00B71B40">
        <w:rPr>
          <w:rFonts w:ascii="MS Reference Sans Serif" w:hAnsi="MS Reference Sans Serif" w:cs="Arial"/>
          <w:sz w:val="24"/>
          <w:szCs w:val="24"/>
        </w:rPr>
        <w:t xml:space="preserve"> is a non-empty set of allowable operations, and </w:t>
      </w:r>
      <w:r w:rsidRPr="00B71B40">
        <w:rPr>
          <w:rFonts w:ascii="Calibri" w:hAnsi="Calibri" w:cs="Calibri"/>
          <w:i/>
          <w:iCs/>
          <w:sz w:val="24"/>
          <w:szCs w:val="24"/>
        </w:rPr>
        <w:t>Ʀ</w:t>
      </w:r>
      <w:r w:rsidRPr="00B71B40">
        <w:rPr>
          <w:rFonts w:ascii="MS Reference Sans Serif" w:hAnsi="MS Reference Sans Serif" w:cs="Arial"/>
          <w:sz w:val="24"/>
          <w:szCs w:val="24"/>
        </w:rPr>
        <w:t xml:space="preserve"> is a non-empty set of resources.</w:t>
      </w:r>
    </w:p>
    <w:p w14:paraId="5E17F838" w14:textId="66D8BE75" w:rsidR="00523324" w:rsidRDefault="00523324" w:rsidP="000743EB">
      <w:pPr>
        <w:spacing w:line="276" w:lineRule="auto"/>
        <w:rPr>
          <w:rFonts w:ascii="MS Reference Sans Serif" w:hAnsi="MS Reference Sans Serif" w:cs="Arial"/>
          <w:sz w:val="24"/>
          <w:szCs w:val="24"/>
        </w:rPr>
      </w:pPr>
      <w:r w:rsidRPr="00B71B40">
        <w:rPr>
          <w:rFonts w:ascii="MS Reference Sans Serif" w:hAnsi="MS Reference Sans Serif" w:cs="Arial"/>
          <w:sz w:val="24"/>
          <w:szCs w:val="24"/>
        </w:rPr>
        <w:t>Permissions are real time attributes for control-ling users’ access and operations to protected re-sources. Authorization data is much more involved than the authentication data. To provide real time user’s permissions, authorization processes need to be assisted by groups and groups memberships coupled with resource owners and resource groups. Management of authorization data is necessarily delegated to different managers closely related to organizational structure and resource ownership.</w:t>
      </w:r>
    </w:p>
    <w:p w14:paraId="240F8EB5" w14:textId="4BDA2D9F" w:rsidR="00722F6A" w:rsidRPr="00B71B40" w:rsidRDefault="00722F6A" w:rsidP="000743EB">
      <w:pPr>
        <w:spacing w:line="276" w:lineRule="auto"/>
        <w:rPr>
          <w:rFonts w:ascii="MS Reference Sans Serif" w:hAnsi="MS Reference Sans Serif" w:cs="Arial"/>
          <w:sz w:val="24"/>
          <w:szCs w:val="24"/>
        </w:rPr>
      </w:pPr>
      <w:r>
        <w:rPr>
          <w:rFonts w:ascii="MS Reference Sans Serif" w:hAnsi="MS Reference Sans Serif" w:cs="Arial"/>
          <w:sz w:val="24"/>
          <w:szCs w:val="24"/>
        </w:rPr>
        <w:t>The Basic difference between Authentication and Authorization is shown in Fig 2.i.</w:t>
      </w:r>
    </w:p>
    <w:p w14:paraId="589A57C1" w14:textId="77777777" w:rsidR="00523324" w:rsidRPr="00B71B40" w:rsidRDefault="00523324" w:rsidP="000743EB">
      <w:pPr>
        <w:spacing w:line="276" w:lineRule="auto"/>
        <w:rPr>
          <w:rFonts w:ascii="MS Reference Sans Serif" w:hAnsi="MS Reference Sans Serif" w:cs="Arial"/>
        </w:rPr>
      </w:pPr>
    </w:p>
    <w:p w14:paraId="34257808" w14:textId="09FBC3BB" w:rsidR="00523324" w:rsidRPr="00B71B40" w:rsidRDefault="00722F6A" w:rsidP="00722F6A">
      <w:pPr>
        <w:spacing w:line="276" w:lineRule="auto"/>
        <w:jc w:val="center"/>
        <w:rPr>
          <w:rFonts w:ascii="MS Reference Sans Serif" w:hAnsi="MS Reference Sans Serif" w:cs="Arial"/>
        </w:rPr>
      </w:pPr>
      <w:r w:rsidRPr="00B71B40">
        <w:rPr>
          <w:rFonts w:ascii="MS Reference Sans Serif" w:hAnsi="MS Reference Sans Serif"/>
          <w:noProof/>
          <w:sz w:val="28"/>
          <w:szCs w:val="28"/>
        </w:rPr>
        <w:lastRenderedPageBreak/>
        <mc:AlternateContent>
          <mc:Choice Requires="wps">
            <w:drawing>
              <wp:anchor distT="45720" distB="45720" distL="114300" distR="114300" simplePos="0" relativeHeight="251681792" behindDoc="0" locked="0" layoutInCell="1" allowOverlap="1" wp14:anchorId="31D78108" wp14:editId="069E2751">
                <wp:simplePos x="0" y="0"/>
                <wp:positionH relativeFrom="margin">
                  <wp:posOffset>1812125</wp:posOffset>
                </wp:positionH>
                <wp:positionV relativeFrom="paragraph">
                  <wp:posOffset>1979295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9911FD" w14:textId="20AD70F6" w:rsidR="00B71B40" w:rsidRDefault="00B71B40" w:rsidP="00B71B40">
                            <w:pPr>
                              <w:jc w:val="center"/>
                            </w:pPr>
                            <w:r>
                              <w:t xml:space="preserve">Fig </w:t>
                            </w:r>
                            <w:r w:rsidR="00722F6A">
                              <w:t>2</w:t>
                            </w:r>
                            <w:r>
                              <w:t>.</w:t>
                            </w:r>
                            <w:r w:rsidR="00722F6A">
                              <w: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1D78108" id="_x0000_t202" coordsize="21600,21600" o:spt="202" path="m,l,21600r21600,l21600,xe">
                <v:stroke joinstyle="miter"/>
                <v:path gradientshapeok="t" o:connecttype="rect"/>
              </v:shapetype>
              <v:shape id="Text Box 2" o:spid="_x0000_s1026" type="#_x0000_t202" style="position:absolute;left:0;text-align:left;margin-left:142.7pt;margin-top:155.85pt;width:185.9pt;height:110.6pt;z-index:2516817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" filled="f" stroked="f">
                <v:textbox style="mso-fit-shape-to-text:t">
                  <w:txbxContent>
                    <w:p w14:paraId="6B9911FD" w14:textId="20AD70F6" w:rsidR="00B71B40" w:rsidRDefault="00B71B40" w:rsidP="00B71B40">
                      <w:pPr>
                        <w:jc w:val="center"/>
                      </w:pPr>
                      <w:r>
                        <w:t xml:space="preserve">Fig </w:t>
                      </w:r>
                      <w:r w:rsidR="00722F6A">
                        <w:t>2</w:t>
                      </w:r>
                      <w:r>
                        <w:t>.</w:t>
                      </w:r>
                      <w:r w:rsidR="00722F6A">
                        <w:t>i</w:t>
                      </w:r>
                    </w:p>
                  </w:txbxContent>
                </v:textbox>
                <w10:wrap anchorx="margin"/>
              </v:shape>
            </w:pict>
          </mc:Fallback>
        </mc:AlternateContent>
      </w:r>
      <w:r w:rsidRPr="00B71B40">
        <w:rPr>
          <w:rFonts w:ascii="MS Reference Sans Serif" w:hAnsi="MS Reference Sans Serif"/>
          <w:noProof/>
          <w:sz w:val="28"/>
          <w:szCs w:val="28"/>
        </w:rPr>
        <w:drawing>
          <wp:inline distT="0" distB="0" distL="0" distR="0" wp14:anchorId="4B7D3D11" wp14:editId="0B4C1868">
            <wp:extent cx="3291840" cy="1984362"/>
            <wp:effectExtent l="19050" t="19050" r="2286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8023" cy="2006174"/>
                    </a:xfrm>
                    <a:prstGeom prst="rect">
                      <a:avLst/>
                    </a:prstGeom>
                    <a:noFill/>
                    <a:ln>
                      <a:solidFill>
                        <a:schemeClr val="tx1"/>
                      </a:solidFill>
                    </a:ln>
                  </pic:spPr>
                </pic:pic>
              </a:graphicData>
            </a:graphic>
          </wp:inline>
        </w:drawing>
      </w:r>
    </w:p>
    <w:p w14:paraId="732A98D8" w14:textId="736F256D" w:rsidR="00722F6A" w:rsidRDefault="00722F6A" w:rsidP="000743EB">
      <w:pPr>
        <w:pStyle w:val="Heading2"/>
        <w:spacing w:line="276" w:lineRule="auto"/>
        <w:rPr>
          <w:rFonts w:ascii="MS Reference Sans Serif" w:hAnsi="MS Reference Sans Serif"/>
          <w:b/>
          <w:bCs/>
          <w:color w:val="auto"/>
          <w:sz w:val="28"/>
          <w:szCs w:val="28"/>
          <w:u w:val="single"/>
        </w:rPr>
      </w:pPr>
    </w:p>
    <w:p w14:paraId="1C7A9A7C" w14:textId="37F381BB" w:rsidR="00523324" w:rsidRPr="00706FE2" w:rsidRDefault="00706FE2" w:rsidP="000743EB">
      <w:pPr>
        <w:pStyle w:val="Heading2"/>
        <w:spacing w:line="276" w:lineRule="auto"/>
        <w:rPr>
          <w:rFonts w:ascii="MS Reference Sans Serif" w:hAnsi="MS Reference Sans Serif"/>
          <w:b/>
          <w:bCs/>
          <w:color w:val="auto"/>
          <w:sz w:val="32"/>
          <w:szCs w:val="32"/>
          <w:u w:val="single"/>
        </w:rPr>
      </w:pPr>
      <w:r w:rsidRPr="00706FE2">
        <w:rPr>
          <w:rFonts w:ascii="MS Reference Sans Serif" w:hAnsi="MS Reference Sans Serif"/>
          <w:b/>
          <w:bCs/>
          <w:color w:val="auto"/>
          <w:sz w:val="32"/>
          <w:szCs w:val="32"/>
        </w:rPr>
        <w:t xml:space="preserve">2.1 </w:t>
      </w:r>
      <w:r w:rsidR="00523324" w:rsidRPr="00706FE2">
        <w:rPr>
          <w:rFonts w:ascii="MS Reference Sans Serif" w:hAnsi="MS Reference Sans Serif"/>
          <w:b/>
          <w:bCs/>
          <w:color w:val="auto"/>
          <w:sz w:val="32"/>
          <w:szCs w:val="32"/>
          <w:u w:val="single"/>
        </w:rPr>
        <w:t>Authentication</w:t>
      </w:r>
      <w:r w:rsidR="00A94E61" w:rsidRPr="00706FE2">
        <w:rPr>
          <w:rFonts w:ascii="MS Reference Sans Serif" w:hAnsi="MS Reference Sans Serif"/>
          <w:b/>
          <w:bCs/>
          <w:color w:val="auto"/>
          <w:sz w:val="32"/>
          <w:szCs w:val="32"/>
          <w:u w:val="single"/>
        </w:rPr>
        <w:t>:</w:t>
      </w:r>
    </w:p>
    <w:p w14:paraId="268536C7" w14:textId="7947FD09"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Authentication is used by a server when the server needs to know exactly who is accessing their information or site.</w:t>
      </w:r>
    </w:p>
    <w:p w14:paraId="5F933ED1" w14:textId="4E6B6363"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Authentication is used by a client when the client needs to know that the server is system it claims to be.</w:t>
      </w:r>
    </w:p>
    <w:p w14:paraId="2EDDBF8E" w14:textId="042687A7"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In authentication, the user or computer has to prove its identity to the server or client.</w:t>
      </w:r>
    </w:p>
    <w:p w14:paraId="0C0A6615" w14:textId="6DA6DA69"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Usually, authentication by a server entails the use of a user name and password. Other ways to authenticate can be through cards, retina scans, voice recognition, and fingerprints.</w:t>
      </w:r>
    </w:p>
    <w:p w14:paraId="05FAEFA6" w14:textId="7A385D60"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Authentication by a client usually involves the server giving a certificate to the client in which a trusted third party such as Verisign or Thawte states that the server belongs to the entity (such as a bank) that the client expects it to.</w:t>
      </w:r>
    </w:p>
    <w:p w14:paraId="06C879BE" w14:textId="07AA07DC" w:rsidR="00523324" w:rsidRPr="00B71B40" w:rsidRDefault="00523324" w:rsidP="000743EB">
      <w:pPr>
        <w:numPr>
          <w:ilvl w:val="0"/>
          <w:numId w:val="3"/>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Authentication does not determine what tasks the individual can do or what files the individual can see. Authentication merely identifies and verifies who the person or system is.</w:t>
      </w:r>
    </w:p>
    <w:p w14:paraId="53F3179C" w14:textId="1D92330B" w:rsidR="00523324" w:rsidRPr="00706FE2" w:rsidRDefault="00706FE2" w:rsidP="000743EB">
      <w:pPr>
        <w:pStyle w:val="Heading2"/>
        <w:spacing w:line="276" w:lineRule="auto"/>
        <w:rPr>
          <w:rFonts w:ascii="MS Reference Sans Serif" w:hAnsi="MS Reference Sans Serif"/>
          <w:b/>
          <w:bCs/>
          <w:color w:val="auto"/>
          <w:sz w:val="32"/>
          <w:szCs w:val="32"/>
          <w:u w:val="single"/>
        </w:rPr>
      </w:pPr>
      <w:r w:rsidRPr="00706FE2">
        <w:rPr>
          <w:rFonts w:ascii="MS Reference Sans Serif" w:hAnsi="MS Reference Sans Serif"/>
          <w:b/>
          <w:bCs/>
          <w:color w:val="auto"/>
          <w:sz w:val="32"/>
          <w:szCs w:val="32"/>
        </w:rPr>
        <w:t xml:space="preserve">2.2 </w:t>
      </w:r>
      <w:r w:rsidR="00523324" w:rsidRPr="00706FE2">
        <w:rPr>
          <w:rFonts w:ascii="MS Reference Sans Serif" w:hAnsi="MS Reference Sans Serif"/>
          <w:b/>
          <w:bCs/>
          <w:color w:val="auto"/>
          <w:sz w:val="32"/>
          <w:szCs w:val="32"/>
          <w:u w:val="single"/>
        </w:rPr>
        <w:t>Authorization</w:t>
      </w:r>
      <w:r w:rsidR="00A94E61" w:rsidRPr="00706FE2">
        <w:rPr>
          <w:rFonts w:ascii="MS Reference Sans Serif" w:hAnsi="MS Reference Sans Serif"/>
          <w:b/>
          <w:bCs/>
          <w:color w:val="auto"/>
          <w:sz w:val="32"/>
          <w:szCs w:val="32"/>
          <w:u w:val="single"/>
        </w:rPr>
        <w:t>:</w:t>
      </w:r>
    </w:p>
    <w:p w14:paraId="2FDD8E3F" w14:textId="6902C960" w:rsidR="00523324" w:rsidRPr="00B71B40" w:rsidRDefault="00523324" w:rsidP="000743EB">
      <w:pPr>
        <w:numPr>
          <w:ilvl w:val="0"/>
          <w:numId w:val="4"/>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Authorization is a process by which a server determines if the client has permission to use a resource or access a file.</w:t>
      </w:r>
    </w:p>
    <w:p w14:paraId="61A6C0CE" w14:textId="66BC8B1F" w:rsidR="00523324" w:rsidRPr="00B71B40" w:rsidRDefault="00523324" w:rsidP="000743EB">
      <w:pPr>
        <w:numPr>
          <w:ilvl w:val="0"/>
          <w:numId w:val="4"/>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Authorization is usually coupled with authentication so that the server has some concept of who the client is that is requesting access.</w:t>
      </w:r>
    </w:p>
    <w:p w14:paraId="553F8856" w14:textId="77777777" w:rsidR="00523324" w:rsidRPr="00B71B40" w:rsidRDefault="00523324" w:rsidP="000743EB">
      <w:pPr>
        <w:numPr>
          <w:ilvl w:val="0"/>
          <w:numId w:val="4"/>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The type of authentication required for authorization may vary; passwords may be required in some cases but not in others.</w:t>
      </w:r>
    </w:p>
    <w:p w14:paraId="015E1B7F" w14:textId="451F49D9" w:rsidR="00523324" w:rsidRPr="00B71B40" w:rsidRDefault="00523324" w:rsidP="000743EB">
      <w:pPr>
        <w:numPr>
          <w:ilvl w:val="0"/>
          <w:numId w:val="4"/>
        </w:numPr>
        <w:spacing w:before="100" w:beforeAutospacing="1" w:after="100" w:afterAutospacing="1" w:line="276" w:lineRule="auto"/>
        <w:rPr>
          <w:rFonts w:ascii="MS Reference Sans Serif" w:hAnsi="MS Reference Sans Serif"/>
        </w:rPr>
      </w:pPr>
      <w:r w:rsidRPr="00B71B40">
        <w:rPr>
          <w:rFonts w:ascii="MS Reference Sans Serif" w:hAnsi="MS Reference Sans Serif"/>
        </w:rPr>
        <w:t>In some cases, there is no authorization</w:t>
      </w:r>
      <w:r w:rsidR="00722F6A">
        <w:rPr>
          <w:rFonts w:ascii="MS Reference Sans Serif" w:hAnsi="MS Reference Sans Serif"/>
        </w:rPr>
        <w:t>,</w:t>
      </w:r>
      <w:r w:rsidRPr="00B71B40">
        <w:rPr>
          <w:rFonts w:ascii="MS Reference Sans Serif" w:hAnsi="MS Reference Sans Serif"/>
        </w:rPr>
        <w:t xml:space="preserve"> any user may be </w:t>
      </w:r>
      <w:r w:rsidR="00722F6A" w:rsidRPr="00B71B40">
        <w:rPr>
          <w:rFonts w:ascii="MS Reference Sans Serif" w:hAnsi="MS Reference Sans Serif"/>
        </w:rPr>
        <w:t>using</w:t>
      </w:r>
      <w:r w:rsidRPr="00B71B40">
        <w:rPr>
          <w:rFonts w:ascii="MS Reference Sans Serif" w:hAnsi="MS Reference Sans Serif"/>
        </w:rPr>
        <w:t xml:space="preserve"> a resource or access a file simply by asking for it. Most of the web pages on the Internet require no authentication or authorization.</w:t>
      </w:r>
    </w:p>
    <w:p w14:paraId="3A1B4FB4" w14:textId="525BB71D" w:rsidR="00523324" w:rsidRPr="00B71B40" w:rsidRDefault="00523324" w:rsidP="00B71B40">
      <w:pPr>
        <w:spacing w:line="276" w:lineRule="auto"/>
        <w:jc w:val="center"/>
        <w:rPr>
          <w:rFonts w:ascii="MS Reference Sans Serif" w:hAnsi="MS Reference Sans Serif"/>
          <w:sz w:val="28"/>
          <w:szCs w:val="28"/>
        </w:rPr>
      </w:pPr>
    </w:p>
    <w:p w14:paraId="44CD85C8" w14:textId="45574C4D" w:rsidR="00523324" w:rsidRPr="00AA1AA2" w:rsidRDefault="00523324" w:rsidP="00AA1AA2">
      <w:pPr>
        <w:spacing w:line="276" w:lineRule="auto"/>
        <w:rPr>
          <w:rFonts w:ascii="MS Reference Sans Serif" w:hAnsi="MS Reference Sans Serif"/>
          <w:b/>
          <w:bCs/>
          <w:sz w:val="24"/>
          <w:szCs w:val="24"/>
        </w:rPr>
      </w:pPr>
      <w:r w:rsidRPr="00AA1AA2">
        <w:rPr>
          <w:rFonts w:ascii="MS Reference Sans Serif" w:hAnsi="MS Reference Sans Serif"/>
          <w:b/>
          <w:bCs/>
          <w:sz w:val="24"/>
          <w:szCs w:val="24"/>
        </w:rPr>
        <w:t>One of the first things to give thought to when creating an auth strategy is what type of token you will use. There are a variety of methods, but two of the most common are:</w:t>
      </w:r>
    </w:p>
    <w:p w14:paraId="1B9217E2" w14:textId="6565F086" w:rsidR="00523324" w:rsidRPr="00B71B40" w:rsidRDefault="00523324" w:rsidP="000743EB">
      <w:pPr>
        <w:pStyle w:val="Heading4"/>
        <w:spacing w:line="276" w:lineRule="auto"/>
        <w:rPr>
          <w:rFonts w:ascii="MS Reference Sans Serif" w:hAnsi="MS Reference Sans Serif"/>
          <w:b/>
          <w:bCs/>
          <w:i w:val="0"/>
          <w:iCs w:val="0"/>
          <w:color w:val="auto"/>
          <w:sz w:val="28"/>
          <w:szCs w:val="28"/>
          <w:u w:val="single"/>
        </w:rPr>
      </w:pPr>
      <w:r w:rsidRPr="00B71B40">
        <w:rPr>
          <w:rFonts w:ascii="MS Reference Sans Serif" w:hAnsi="MS Reference Sans Serif"/>
          <w:b/>
          <w:bCs/>
          <w:i w:val="0"/>
          <w:iCs w:val="0"/>
          <w:color w:val="auto"/>
          <w:sz w:val="28"/>
          <w:szCs w:val="28"/>
        </w:rPr>
        <w:t xml:space="preserve">1. </w:t>
      </w:r>
      <w:r w:rsidRPr="00B71B40">
        <w:rPr>
          <w:rFonts w:ascii="MS Reference Sans Serif" w:hAnsi="MS Reference Sans Serif"/>
          <w:b/>
          <w:bCs/>
          <w:i w:val="0"/>
          <w:iCs w:val="0"/>
          <w:color w:val="auto"/>
          <w:sz w:val="28"/>
          <w:szCs w:val="28"/>
          <w:u w:val="single"/>
        </w:rPr>
        <w:t xml:space="preserve">JWT Tokens (JSON Web Tokens </w:t>
      </w:r>
    </w:p>
    <w:p w14:paraId="4EAB04DA" w14:textId="573F335E" w:rsidR="00523324" w:rsidRPr="00AA1AA2" w:rsidRDefault="00523324" w:rsidP="000743EB">
      <w:pPr>
        <w:pStyle w:val="NormalWeb"/>
        <w:spacing w:line="276" w:lineRule="auto"/>
        <w:rPr>
          <w:rFonts w:ascii="MS Reference Sans Serif" w:hAnsi="MS Reference Sans Serif"/>
        </w:rPr>
      </w:pPr>
      <w:r w:rsidRPr="00AA1AA2">
        <w:rPr>
          <w:rFonts w:ascii="MS Reference Sans Serif" w:hAnsi="MS Reference Sans Serif"/>
        </w:rPr>
        <w:t>JWT Tokens are actually a full JSON Object that has been base64 encoded and then signed with either a symmetric shared key or using a public/private key pair. The difference is if you have a consumer that needs to verify the token is signed, but that consumer shouldn’t be allowed to create tokens, you can give the consumer the public key which can’t create tokens but still verify them. I’ll save the details for a separate post, but if you remember from your cryptography courses, asymmetric encryption and signature algorithms create a pair of keys that are mathematically related.</w:t>
      </w:r>
    </w:p>
    <w:p w14:paraId="11E6118A" w14:textId="77777777" w:rsidR="00523324" w:rsidRPr="00B71B40" w:rsidRDefault="00523324" w:rsidP="000743EB">
      <w:pPr>
        <w:pStyle w:val="Heading4"/>
        <w:spacing w:line="276" w:lineRule="auto"/>
        <w:rPr>
          <w:rFonts w:ascii="MS Reference Sans Serif" w:hAnsi="MS Reference Sans Serif"/>
          <w:b/>
          <w:bCs/>
          <w:i w:val="0"/>
          <w:iCs w:val="0"/>
          <w:color w:val="auto"/>
          <w:sz w:val="28"/>
          <w:szCs w:val="28"/>
          <w:u w:val="single"/>
        </w:rPr>
      </w:pPr>
      <w:r w:rsidRPr="00B71B40">
        <w:rPr>
          <w:rFonts w:ascii="MS Reference Sans Serif" w:hAnsi="MS Reference Sans Serif"/>
          <w:b/>
          <w:bCs/>
          <w:i w:val="0"/>
          <w:iCs w:val="0"/>
          <w:color w:val="auto"/>
          <w:sz w:val="28"/>
          <w:szCs w:val="28"/>
        </w:rPr>
        <w:t xml:space="preserve">2. </w:t>
      </w:r>
      <w:r w:rsidRPr="00B71B40">
        <w:rPr>
          <w:rFonts w:ascii="MS Reference Sans Serif" w:hAnsi="MS Reference Sans Serif"/>
          <w:b/>
          <w:bCs/>
          <w:i w:val="0"/>
          <w:iCs w:val="0"/>
          <w:color w:val="auto"/>
          <w:sz w:val="28"/>
          <w:szCs w:val="28"/>
          <w:u w:val="single"/>
        </w:rPr>
        <w:t>Opaque Token</w:t>
      </w:r>
    </w:p>
    <w:p w14:paraId="423B95A7" w14:textId="6DD152F2" w:rsidR="00523324" w:rsidRPr="00AA1AA2" w:rsidRDefault="00523324" w:rsidP="000743EB">
      <w:pPr>
        <w:pStyle w:val="NormalWeb"/>
        <w:spacing w:line="276" w:lineRule="auto"/>
        <w:rPr>
          <w:rFonts w:ascii="MS Reference Sans Serif" w:hAnsi="MS Reference Sans Serif"/>
        </w:rPr>
      </w:pPr>
      <w:r w:rsidRPr="00AA1AA2">
        <w:rPr>
          <w:rFonts w:ascii="MS Reference Sans Serif" w:hAnsi="MS Reference Sans Serif"/>
        </w:rPr>
        <w:t xml:space="preserve">Now that we discussed the benefits and drawbacks of JWTs, let’s explore a secondary option, Opaque Tokens. Opaque tokens are literally what they sound like. Instead of storing user identity and claims in the token, the opaque token is simply a primary key that references a database entry which has the data. Fast key value stores like Redis are perfect for leveraging in memory hash tables for </w:t>
      </w:r>
      <w:proofErr w:type="gramStart"/>
      <w:r w:rsidRPr="00AA1AA2">
        <w:rPr>
          <w:rFonts w:ascii="MS Reference Sans Serif" w:hAnsi="MS Reference Sans Serif"/>
        </w:rPr>
        <w:t>O(</w:t>
      </w:r>
      <w:proofErr w:type="gramEnd"/>
      <w:r w:rsidRPr="00AA1AA2">
        <w:rPr>
          <w:rFonts w:ascii="MS Reference Sans Serif" w:hAnsi="MS Reference Sans Serif"/>
        </w:rPr>
        <w:t>1) lookup of the payload. Since the roles are read from a database directly, roles can be changed and the user will see the new roles as soon as the changes propagate through your backend.</w:t>
      </w:r>
    </w:p>
    <w:p w14:paraId="02E8FC31" w14:textId="6AA1AEE7" w:rsidR="00523324" w:rsidRPr="00706FE2" w:rsidRDefault="00706FE2" w:rsidP="000743EB">
      <w:pPr>
        <w:pStyle w:val="Heading3"/>
        <w:spacing w:line="276" w:lineRule="auto"/>
        <w:rPr>
          <w:rFonts w:ascii="MS Reference Sans Serif" w:hAnsi="MS Reference Sans Serif"/>
          <w:sz w:val="32"/>
          <w:szCs w:val="32"/>
          <w:u w:val="single"/>
        </w:rPr>
      </w:pPr>
      <w:r w:rsidRPr="00706FE2">
        <w:rPr>
          <w:rFonts w:ascii="MS Reference Sans Serif" w:hAnsi="MS Reference Sans Serif"/>
          <w:sz w:val="32"/>
          <w:szCs w:val="32"/>
        </w:rPr>
        <w:t xml:space="preserve">2.3 </w:t>
      </w:r>
      <w:r w:rsidR="00523324" w:rsidRPr="00706FE2">
        <w:rPr>
          <w:rFonts w:ascii="MS Reference Sans Serif" w:hAnsi="MS Reference Sans Serif"/>
          <w:sz w:val="32"/>
          <w:szCs w:val="32"/>
          <w:u w:val="single"/>
        </w:rPr>
        <w:t>Cookies vs. Headers vs. URL Parameter</w:t>
      </w:r>
    </w:p>
    <w:p w14:paraId="3F1F9315" w14:textId="38BA81D7" w:rsidR="00523324" w:rsidRPr="00B71B40" w:rsidRDefault="00523324" w:rsidP="00722F6A">
      <w:pPr>
        <w:pStyle w:val="Heading4"/>
        <w:spacing w:line="276" w:lineRule="auto"/>
        <w:rPr>
          <w:rFonts w:ascii="MS Reference Sans Serif" w:hAnsi="MS Reference Sans Serif"/>
          <w:b/>
          <w:bCs/>
          <w:i w:val="0"/>
          <w:iCs w:val="0"/>
          <w:color w:val="auto"/>
          <w:sz w:val="28"/>
          <w:szCs w:val="28"/>
        </w:rPr>
      </w:pPr>
      <w:r w:rsidRPr="00B71B40">
        <w:rPr>
          <w:rFonts w:ascii="MS Reference Sans Serif" w:hAnsi="MS Reference Sans Serif"/>
          <w:b/>
          <w:bCs/>
          <w:i w:val="0"/>
          <w:iCs w:val="0"/>
          <w:color w:val="auto"/>
          <w:sz w:val="28"/>
          <w:szCs w:val="28"/>
        </w:rPr>
        <w:t>URL Parameters</w:t>
      </w:r>
    </w:p>
    <w:p w14:paraId="395A57B6" w14:textId="02964E0A" w:rsidR="00523324" w:rsidRPr="00AA1AA2" w:rsidRDefault="00523324" w:rsidP="000743EB">
      <w:pPr>
        <w:pStyle w:val="NormalWeb"/>
        <w:spacing w:line="276" w:lineRule="auto"/>
        <w:rPr>
          <w:rFonts w:ascii="MS Reference Sans Serif" w:hAnsi="MS Reference Sans Serif"/>
        </w:rPr>
      </w:pPr>
      <w:r w:rsidRPr="00AA1AA2">
        <w:rPr>
          <w:rFonts w:ascii="MS Reference Sans Serif" w:hAnsi="MS Reference Sans Serif"/>
        </w:rPr>
        <w:t xml:space="preserve">First of all, we never recommend placing a token in the URL. URLs are bookmarked, shared with friends, posted online, etc. It is too easy for a user to copy a URL of a page they like and forward to a friend. Now, the friend has all the authentication requirements needed to sign in on behalf of that user. In addition, there are a variety of other concerns such as most loggers </w:t>
      </w:r>
      <w:r w:rsidRPr="00AA1AA2">
        <w:rPr>
          <w:rFonts w:ascii="MS Reference Sans Serif" w:hAnsi="MS Reference Sans Serif"/>
        </w:rPr>
        <w:lastRenderedPageBreak/>
        <w:t>will log the URL in plain text at a minimum. It’s much less likely for someone to open developer tools in Chrome and copy their cookie or HTTP headers</w:t>
      </w:r>
      <w:r w:rsidR="00AA1AA2" w:rsidRPr="00AA1AA2">
        <w:rPr>
          <w:rFonts w:ascii="MS Reference Sans Serif" w:hAnsi="MS Reference Sans Serif"/>
        </w:rPr>
        <w:t>.</w:t>
      </w:r>
    </w:p>
    <w:p w14:paraId="59E3ABBF" w14:textId="254F1209" w:rsidR="00523324" w:rsidRPr="00AA1AA2" w:rsidRDefault="00523324" w:rsidP="000743EB">
      <w:pPr>
        <w:pStyle w:val="NormalWeb"/>
        <w:spacing w:line="276" w:lineRule="auto"/>
        <w:rPr>
          <w:rFonts w:ascii="MS Reference Sans Serif" w:hAnsi="MS Reference Sans Serif"/>
        </w:rPr>
      </w:pPr>
      <w:r w:rsidRPr="00AA1AA2">
        <w:rPr>
          <w:rFonts w:ascii="MS Reference Sans Serif" w:hAnsi="MS Reference Sans Serif"/>
        </w:rPr>
        <w:t>So</w:t>
      </w:r>
      <w:r w:rsidR="00AA1AA2">
        <w:rPr>
          <w:rFonts w:ascii="MS Reference Sans Serif" w:hAnsi="MS Reference Sans Serif"/>
        </w:rPr>
        <w:t>,</w:t>
      </w:r>
      <w:r w:rsidRPr="00AA1AA2">
        <w:rPr>
          <w:rFonts w:ascii="MS Reference Sans Serif" w:hAnsi="MS Reference Sans Serif"/>
        </w:rPr>
        <w:t xml:space="preserve"> this narrows us down to only Cookies vs HTTP Headers. If you are focused on creating RESTful APIs, really the Cookie is just another header just like the Authorization Header. You could in fact take the same JWT that would be sent via an Authorization Header and wrap it in a cookie. In reality, many pure RESTful APIs designed for consumption by others just use a standard or custom authorization header as it is more explicit. There can also be a blend, for example a web app may talk to a RESTful API behind a proxy using Cookies. The proxy will extract the Cookie and add the appropriate headers when relaying the request. The real reasons come in the next section:</w:t>
      </w:r>
    </w:p>
    <w:p w14:paraId="0E4094EF" w14:textId="77777777" w:rsidR="00523324" w:rsidRPr="00B71B40" w:rsidRDefault="00523324" w:rsidP="000743EB">
      <w:pPr>
        <w:pStyle w:val="Heading5"/>
        <w:spacing w:line="276" w:lineRule="auto"/>
        <w:rPr>
          <w:rFonts w:ascii="MS Reference Sans Serif" w:hAnsi="MS Reference Sans Serif"/>
          <w:b/>
          <w:bCs/>
          <w:color w:val="auto"/>
          <w:sz w:val="28"/>
          <w:szCs w:val="28"/>
        </w:rPr>
      </w:pPr>
      <w:r w:rsidRPr="00B71B40">
        <w:rPr>
          <w:rFonts w:ascii="MS Reference Sans Serif" w:hAnsi="MS Reference Sans Serif"/>
          <w:b/>
          <w:bCs/>
          <w:color w:val="auto"/>
          <w:sz w:val="28"/>
          <w:szCs w:val="28"/>
        </w:rPr>
        <w:t xml:space="preserve">The real debate: Cookie vs. Local Storage: </w:t>
      </w:r>
    </w:p>
    <w:p w14:paraId="5E9E406E" w14:textId="497FCB1F" w:rsidR="00523324" w:rsidRPr="00722F6A" w:rsidRDefault="00523324" w:rsidP="000743EB">
      <w:pPr>
        <w:pStyle w:val="NormalWeb"/>
        <w:spacing w:line="276" w:lineRule="auto"/>
        <w:rPr>
          <w:rFonts w:ascii="MS Reference Sans Serif" w:hAnsi="MS Reference Sans Serif"/>
        </w:rPr>
      </w:pPr>
      <w:r w:rsidRPr="00722F6A">
        <w:rPr>
          <w:rFonts w:ascii="MS Reference Sans Serif" w:hAnsi="MS Reference Sans Serif"/>
        </w:rPr>
        <w:t>While the cookie may in fact just wrap the JWT or opaque token, a client web app still has to store the token somewhere. The two choices that most people think of is Cookies and HTML5 Local Storage. So sometimes when people refer to Cookie vs HTTP Header, they are actually asking “Cookie vs. Local Storage?” There are benefits and security risks for each.</w:t>
      </w:r>
    </w:p>
    <w:p w14:paraId="781AB138" w14:textId="4BD5B078" w:rsidR="00523324" w:rsidRPr="00AA1AA2" w:rsidRDefault="00722F6A" w:rsidP="00722F6A">
      <w:pPr>
        <w:pStyle w:val="Heading4"/>
        <w:spacing w:line="276" w:lineRule="auto"/>
        <w:rPr>
          <w:rFonts w:ascii="MS Reference Sans Serif" w:hAnsi="MS Reference Sans Serif"/>
          <w:b/>
          <w:bCs/>
          <w:i w:val="0"/>
          <w:iCs w:val="0"/>
          <w:color w:val="auto"/>
          <w:sz w:val="28"/>
          <w:szCs w:val="28"/>
        </w:rPr>
      </w:pPr>
      <w:r>
        <w:rPr>
          <w:rFonts w:ascii="MS Reference Sans Serif" w:hAnsi="MS Reference Sans Serif"/>
          <w:b/>
          <w:bCs/>
          <w:i w:val="0"/>
          <w:iCs w:val="0"/>
          <w:color w:val="auto"/>
          <w:sz w:val="28"/>
          <w:szCs w:val="28"/>
        </w:rPr>
        <w:t>C</w:t>
      </w:r>
      <w:r w:rsidR="00523324" w:rsidRPr="00AA1AA2">
        <w:rPr>
          <w:rFonts w:ascii="MS Reference Sans Serif" w:hAnsi="MS Reference Sans Serif"/>
          <w:b/>
          <w:bCs/>
          <w:i w:val="0"/>
          <w:iCs w:val="0"/>
          <w:color w:val="auto"/>
          <w:sz w:val="28"/>
          <w:szCs w:val="28"/>
        </w:rPr>
        <w:t>ookies</w:t>
      </w:r>
    </w:p>
    <w:p w14:paraId="330DBBD0" w14:textId="77777777" w:rsidR="00523324" w:rsidRPr="00722F6A" w:rsidRDefault="00523324" w:rsidP="000743EB">
      <w:pPr>
        <w:pStyle w:val="NormalWeb"/>
        <w:spacing w:line="276" w:lineRule="auto"/>
        <w:rPr>
          <w:rFonts w:ascii="MS Reference Sans Serif" w:hAnsi="MS Reference Sans Serif"/>
        </w:rPr>
      </w:pPr>
      <w:r w:rsidRPr="00722F6A">
        <w:rPr>
          <w:rFonts w:ascii="MS Reference Sans Serif" w:hAnsi="MS Reference Sans Serif"/>
        </w:rPr>
        <w:t xml:space="preserve">Cookies can be nice as they have certain flags that can be set to enforce security checks such as HTTP Only and Secure. By setting HTTP Only and Secure flags, the cookie cannot be read by any JavaScript code nor be sent in plain text over HTTP. Thus, the Cookie can be immune to XSS attacks as described in the local storage Section. Cookies can be vulnerable to a different type of attack called cross site request forgery (XSRF or CSRF). XSRF means a hacker on a different site can replicate some input form on your own site and POST form data to our own site. While the hacker doesn’t have access to the cookie itself, cookies are transferred with every HTTP request to your real domain that the cookie is valid for. Thus, the hacker doesn’t need to read the cookie, it just needs to successfully POST form data to your real site. This is one of the dangers with cookies. They are sent for every request, static, AJAX, etc. There are ways around this, but the fundamental principal is that your web server needs to recognize whether the request came from your real website running in a browser or someone </w:t>
      </w:r>
      <w:r w:rsidRPr="00722F6A">
        <w:rPr>
          <w:rFonts w:ascii="MS Reference Sans Serif" w:hAnsi="MS Reference Sans Serif"/>
        </w:rPr>
        <w:lastRenderedPageBreak/>
        <w:t xml:space="preserve">else. One way to do this is with a hidden anti-forgery token. One way is to generate and store a special random key in the cookie that also needs to be sent with the POSTed form data. Remember, only your real site can </w:t>
      </w:r>
      <w:r w:rsidRPr="00722F6A">
        <w:rPr>
          <w:rStyle w:val="Emphasis"/>
          <w:rFonts w:ascii="MS Reference Sans Serif" w:hAnsi="MS Reference Sans Serif"/>
        </w:rPr>
        <w:t>access</w:t>
      </w:r>
      <w:r w:rsidRPr="00722F6A">
        <w:rPr>
          <w:rFonts w:ascii="MS Reference Sans Serif" w:hAnsi="MS Reference Sans Serif"/>
        </w:rPr>
        <w:t xml:space="preserve"> the cookie but the hacker site cannot due to same origin policy. Your server can then verify that the cookie’s token matches the token in form data. There are other options for protection on XSRF.</w:t>
      </w:r>
    </w:p>
    <w:p w14:paraId="30EAE7D1" w14:textId="77777777" w:rsidR="00523324" w:rsidRPr="00B71B40" w:rsidRDefault="00523324" w:rsidP="000743EB">
      <w:pPr>
        <w:pStyle w:val="Heading4"/>
        <w:spacing w:line="276" w:lineRule="auto"/>
        <w:rPr>
          <w:rFonts w:ascii="MS Reference Sans Serif" w:hAnsi="MS Reference Sans Serif"/>
          <w:b/>
          <w:bCs/>
          <w:i w:val="0"/>
          <w:iCs w:val="0"/>
          <w:color w:val="auto"/>
          <w:sz w:val="28"/>
          <w:szCs w:val="28"/>
        </w:rPr>
      </w:pPr>
      <w:r w:rsidRPr="00B71B40">
        <w:rPr>
          <w:rFonts w:ascii="MS Reference Sans Serif" w:hAnsi="MS Reference Sans Serif"/>
          <w:b/>
          <w:bCs/>
          <w:i w:val="0"/>
          <w:iCs w:val="0"/>
          <w:color w:val="auto"/>
          <w:sz w:val="28"/>
          <w:szCs w:val="28"/>
        </w:rPr>
        <w:t>Local Storage</w:t>
      </w:r>
    </w:p>
    <w:p w14:paraId="3ECBFAD1" w14:textId="77777777" w:rsidR="00523324" w:rsidRPr="00722F6A" w:rsidRDefault="00523324" w:rsidP="000743EB">
      <w:pPr>
        <w:pStyle w:val="NormalWeb"/>
        <w:spacing w:line="276" w:lineRule="auto"/>
        <w:rPr>
          <w:rFonts w:ascii="MS Reference Sans Serif" w:hAnsi="MS Reference Sans Serif"/>
        </w:rPr>
      </w:pPr>
      <w:r w:rsidRPr="00722F6A">
        <w:rPr>
          <w:rFonts w:ascii="MS Reference Sans Serif" w:hAnsi="MS Reference Sans Serif"/>
        </w:rPr>
        <w:t>A security risk for local storage is JavaScript can be subject to Cross-Scripting attacks (XSS). In the early days, XSS was a result of not escaping user input, but now your modern web app probably imports numerous JS libs from analytics and attribution tracking to ads and small UI elements. Local storage is global to your website domain. Thus, any JavaScript on your website, 3rd party lib or not, can access the same local storage. There is no sandboxing within your app. For example, your analytics lib reads and writes from the same local storage as your own application code. While GA is probably fine, did you audit that quick UI element you added? In the past, there was also concern if JavaScript made AJAX calls in plain text even though the website itself was secured via HTTPS. This concern is less than it used to know that browsers are starting to enforce checks for mixed content. Something to still be aware of incase a browser is older or launched without enforcement.</w:t>
      </w:r>
    </w:p>
    <w:p w14:paraId="3261FF1D" w14:textId="77777777" w:rsidR="00523324" w:rsidRPr="00722F6A" w:rsidRDefault="00523324" w:rsidP="000743EB">
      <w:pPr>
        <w:pStyle w:val="NormalWeb"/>
        <w:spacing w:line="276" w:lineRule="auto"/>
        <w:rPr>
          <w:rFonts w:ascii="MS Reference Sans Serif" w:hAnsi="MS Reference Sans Serif"/>
        </w:rPr>
      </w:pPr>
      <w:r w:rsidRPr="00722F6A">
        <w:rPr>
          <w:rFonts w:ascii="MS Reference Sans Serif" w:hAnsi="MS Reference Sans Serif"/>
        </w:rPr>
        <w:t>A second downside for local storage is you can’t access it across multiple subdomains. If you have a separate blog subdomain or email subdomain, these sites cannot read the local storage. This might be fine if you don’t plan on logging in across multiple domains (Think mail.google.com and google.com).</w:t>
      </w:r>
    </w:p>
    <w:p w14:paraId="56AEAC10" w14:textId="5CBC03DF" w:rsidR="00523324" w:rsidRPr="00706FE2" w:rsidRDefault="00706FE2" w:rsidP="00722F6A">
      <w:pPr>
        <w:spacing w:line="276" w:lineRule="auto"/>
        <w:rPr>
          <w:rFonts w:ascii="MS Reference Sans Serif" w:hAnsi="MS Reference Sans Serif" w:cs="Arial"/>
          <w:b/>
          <w:bCs/>
          <w:sz w:val="32"/>
          <w:szCs w:val="32"/>
          <w:u w:val="single"/>
        </w:rPr>
      </w:pPr>
      <w:r w:rsidRPr="00706FE2">
        <w:rPr>
          <w:rFonts w:ascii="MS Reference Sans Serif" w:hAnsi="MS Reference Sans Serif" w:cs="Arial"/>
          <w:b/>
          <w:bCs/>
          <w:sz w:val="32"/>
          <w:szCs w:val="32"/>
        </w:rPr>
        <w:t xml:space="preserve">2.4 </w:t>
      </w:r>
      <w:r w:rsidR="00722F6A" w:rsidRPr="00706FE2">
        <w:rPr>
          <w:rFonts w:ascii="MS Reference Sans Serif" w:hAnsi="MS Reference Sans Serif" w:cs="Arial"/>
          <w:b/>
          <w:bCs/>
          <w:sz w:val="32"/>
          <w:szCs w:val="32"/>
          <w:u w:val="single"/>
        </w:rPr>
        <w:t>OAuth</w:t>
      </w:r>
    </w:p>
    <w:p w14:paraId="5A012DBB" w14:textId="557DAAF8" w:rsidR="00722F6A" w:rsidRPr="00706FE2" w:rsidRDefault="00722F6A" w:rsidP="00395A31">
      <w:pPr>
        <w:rPr>
          <w:rFonts w:ascii="MS Reference Sans Serif" w:hAnsi="MS Reference Sans Serif"/>
          <w:sz w:val="24"/>
          <w:szCs w:val="24"/>
        </w:rPr>
      </w:pPr>
      <w:r w:rsidRPr="00706FE2">
        <w:rPr>
          <w:rFonts w:ascii="MS Reference Sans Serif" w:hAnsi="MS Reference Sans Serif"/>
          <w:b/>
          <w:bCs/>
          <w:sz w:val="24"/>
          <w:szCs w:val="24"/>
        </w:rPr>
        <w:t>OAuth</w:t>
      </w:r>
      <w:r w:rsidRPr="00706FE2">
        <w:rPr>
          <w:rFonts w:ascii="MS Reference Sans Serif" w:hAnsi="MS Reference Sans Serif"/>
          <w:sz w:val="24"/>
          <w:szCs w:val="24"/>
        </w:rPr>
        <w:t> is an open standard for access delegation, commonly used as a way for Internet users to grant websites or applications access to their information on other websites but without giving them the passwords. This mechanism is used by companies such as Amazon,</w:t>
      </w:r>
      <w:r w:rsidR="00395A31" w:rsidRPr="00706FE2">
        <w:rPr>
          <w:rFonts w:ascii="MS Reference Sans Serif" w:hAnsi="MS Reference Sans Serif"/>
          <w:sz w:val="24"/>
          <w:szCs w:val="24"/>
        </w:rPr>
        <w:t xml:space="preserve"> Google, Facebook, Microsoft and Twitter</w:t>
      </w:r>
      <w:r w:rsidRPr="00706FE2">
        <w:rPr>
          <w:rFonts w:ascii="MS Reference Sans Serif" w:hAnsi="MS Reference Sans Serif"/>
          <w:sz w:val="24"/>
          <w:szCs w:val="24"/>
        </w:rPr>
        <w:t> to permit the users to share information about their accounts with third party applications or websites.</w:t>
      </w:r>
    </w:p>
    <w:p w14:paraId="7A445312" w14:textId="00C650E5" w:rsidR="00722F6A" w:rsidRPr="00722F6A" w:rsidRDefault="00722F6A" w:rsidP="00722F6A">
      <w:pPr>
        <w:pStyle w:val="NormalWeb"/>
        <w:shd w:val="clear" w:color="auto" w:fill="FFFFFF"/>
        <w:spacing w:before="120" w:beforeAutospacing="0" w:after="120" w:afterAutospacing="0" w:line="276" w:lineRule="auto"/>
        <w:rPr>
          <w:rFonts w:ascii="MS Reference Sans Serif" w:hAnsi="MS Reference Sans Serif" w:cs="Arial"/>
        </w:rPr>
      </w:pPr>
      <w:r w:rsidRPr="00722F6A">
        <w:rPr>
          <w:rFonts w:ascii="MS Reference Sans Serif" w:hAnsi="MS Reference Sans Serif" w:cs="Arial"/>
        </w:rPr>
        <w:lastRenderedPageBreak/>
        <w:t>Generally, OAuth provides clients a "secure delegated access" to server resources on behalf of a resource owner. It specifies a process for resource owners to authorize third-party access to their server resources without providing credentials. Designed specifically to work with </w:t>
      </w:r>
      <w:r w:rsidRPr="00722F6A">
        <w:rPr>
          <w:rFonts w:ascii="MS Reference Sans Serif" w:eastAsiaTheme="majorEastAsia" w:hAnsi="MS Reference Sans Serif" w:cs="Arial"/>
        </w:rPr>
        <w:t>Hypertext Transfer Protocol</w:t>
      </w:r>
      <w:r w:rsidRPr="00722F6A">
        <w:rPr>
          <w:rFonts w:ascii="MS Reference Sans Serif" w:hAnsi="MS Reference Sans Serif" w:cs="Arial"/>
        </w:rPr>
        <w:t> (HTTP), OAuth essentially allows </w:t>
      </w:r>
      <w:r w:rsidRPr="00722F6A">
        <w:rPr>
          <w:rFonts w:ascii="MS Reference Sans Serif" w:eastAsiaTheme="majorEastAsia" w:hAnsi="MS Reference Sans Serif" w:cs="Arial"/>
        </w:rPr>
        <w:t>access tokens</w:t>
      </w:r>
      <w:r w:rsidRPr="00722F6A">
        <w:rPr>
          <w:rFonts w:ascii="MS Reference Sans Serif" w:hAnsi="MS Reference Sans Serif" w:cs="Arial"/>
        </w:rPr>
        <w:t xml:space="preserve"> to be issued to third-party clients by an authorization server, with the approval of the resource owner. The third party then uses the access token to access the protected resources hosted by the resource server. </w:t>
      </w:r>
    </w:p>
    <w:p w14:paraId="2A33DF36" w14:textId="77777777" w:rsidR="00722F6A" w:rsidRPr="00722F6A" w:rsidRDefault="00722F6A" w:rsidP="00722F6A">
      <w:pPr>
        <w:spacing w:line="276" w:lineRule="auto"/>
        <w:rPr>
          <w:rFonts w:ascii="MS Reference Sans Serif" w:hAnsi="MS Reference Sans Serif"/>
          <w:sz w:val="24"/>
          <w:szCs w:val="24"/>
        </w:rPr>
      </w:pPr>
    </w:p>
    <w:p w14:paraId="2306F642"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Using OAuth for authentication</w:t>
      </w:r>
    </w:p>
    <w:p w14:paraId="5D21FB12"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Using external OAuth for Authorizing a user login is helpful where the owner doesn’t need to take the headache of authorizing the user by the organization itself, but there might be a case, though highly unlikely in this era, where the user doesn’t have an account in the OAuth service providers</w:t>
      </w:r>
    </w:p>
    <w:p w14:paraId="7BA9CB1C"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 xml:space="preserve">Some popular OAuth service providers are </w:t>
      </w:r>
    </w:p>
    <w:p w14:paraId="3BE1EEC1"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Google</w:t>
      </w:r>
    </w:p>
    <w:p w14:paraId="65912612"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Facebook</w:t>
      </w:r>
    </w:p>
    <w:p w14:paraId="0C6E7714"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LinkedIn</w:t>
      </w:r>
    </w:p>
    <w:p w14:paraId="04DAFB62"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GitHub</w:t>
      </w:r>
    </w:p>
    <w:p w14:paraId="5FEA8C28"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Microsoft</w:t>
      </w:r>
    </w:p>
    <w:p w14:paraId="440FC527" w14:textId="77777777" w:rsidR="00722F6A" w:rsidRPr="00722F6A" w:rsidRDefault="00722F6A" w:rsidP="00722F6A">
      <w:pPr>
        <w:spacing w:line="276" w:lineRule="auto"/>
        <w:rPr>
          <w:rFonts w:ascii="MS Reference Sans Serif" w:hAnsi="MS Reference Sans Serif"/>
          <w:sz w:val="24"/>
          <w:szCs w:val="24"/>
        </w:rPr>
      </w:pPr>
      <w:r w:rsidRPr="00722F6A">
        <w:rPr>
          <w:rFonts w:ascii="MS Reference Sans Serif" w:hAnsi="MS Reference Sans Serif"/>
          <w:sz w:val="24"/>
          <w:szCs w:val="24"/>
        </w:rPr>
        <w:t>Twitter</w:t>
      </w:r>
    </w:p>
    <w:p w14:paraId="614B84B4" w14:textId="61B32F17" w:rsidR="00A94E61" w:rsidRDefault="00A94E61" w:rsidP="00722F6A">
      <w:pPr>
        <w:spacing w:line="276" w:lineRule="auto"/>
        <w:rPr>
          <w:rFonts w:ascii="MS Reference Sans Serif" w:hAnsi="MS Reference Sans Serif"/>
          <w:sz w:val="18"/>
          <w:szCs w:val="18"/>
        </w:rPr>
      </w:pPr>
    </w:p>
    <w:p w14:paraId="32226856" w14:textId="6D09830E" w:rsidR="00722F6A" w:rsidRDefault="00722F6A" w:rsidP="000743EB">
      <w:pPr>
        <w:spacing w:line="276" w:lineRule="auto"/>
        <w:jc w:val="center"/>
        <w:rPr>
          <w:rFonts w:ascii="MS Reference Sans Serif" w:hAnsi="MS Reference Sans Serif"/>
          <w:sz w:val="18"/>
          <w:szCs w:val="18"/>
        </w:rPr>
      </w:pPr>
    </w:p>
    <w:p w14:paraId="20F5ABCB" w14:textId="0BCC6065" w:rsidR="00722F6A" w:rsidRDefault="00722F6A" w:rsidP="000743EB">
      <w:pPr>
        <w:spacing w:line="276" w:lineRule="auto"/>
        <w:jc w:val="center"/>
        <w:rPr>
          <w:rFonts w:ascii="MS Reference Sans Serif" w:hAnsi="MS Reference Sans Serif"/>
          <w:sz w:val="18"/>
          <w:szCs w:val="18"/>
        </w:rPr>
      </w:pPr>
    </w:p>
    <w:p w14:paraId="3A9AA768" w14:textId="5A151AC5" w:rsidR="00722F6A" w:rsidRDefault="00722F6A" w:rsidP="000743EB">
      <w:pPr>
        <w:spacing w:line="276" w:lineRule="auto"/>
        <w:jc w:val="center"/>
        <w:rPr>
          <w:rFonts w:ascii="MS Reference Sans Serif" w:hAnsi="MS Reference Sans Serif"/>
          <w:sz w:val="18"/>
          <w:szCs w:val="18"/>
        </w:rPr>
      </w:pPr>
    </w:p>
    <w:p w14:paraId="76B0D72C" w14:textId="793BAA7E" w:rsidR="00722F6A" w:rsidRDefault="00722F6A" w:rsidP="000743EB">
      <w:pPr>
        <w:spacing w:line="276" w:lineRule="auto"/>
        <w:jc w:val="center"/>
        <w:rPr>
          <w:rFonts w:ascii="MS Reference Sans Serif" w:hAnsi="MS Reference Sans Serif"/>
          <w:sz w:val="18"/>
          <w:szCs w:val="18"/>
        </w:rPr>
      </w:pPr>
    </w:p>
    <w:p w14:paraId="01089931" w14:textId="41E99231" w:rsidR="00722F6A" w:rsidRDefault="00722F6A" w:rsidP="000743EB">
      <w:pPr>
        <w:spacing w:line="276" w:lineRule="auto"/>
        <w:jc w:val="center"/>
        <w:rPr>
          <w:rFonts w:ascii="MS Reference Sans Serif" w:hAnsi="MS Reference Sans Serif"/>
          <w:sz w:val="18"/>
          <w:szCs w:val="18"/>
        </w:rPr>
      </w:pPr>
    </w:p>
    <w:p w14:paraId="389A2DC8" w14:textId="0DDB17A5" w:rsidR="00722F6A" w:rsidRDefault="00722F6A" w:rsidP="000743EB">
      <w:pPr>
        <w:spacing w:line="276" w:lineRule="auto"/>
        <w:jc w:val="center"/>
        <w:rPr>
          <w:rFonts w:ascii="MS Reference Sans Serif" w:hAnsi="MS Reference Sans Serif"/>
          <w:sz w:val="18"/>
          <w:szCs w:val="18"/>
        </w:rPr>
      </w:pPr>
    </w:p>
    <w:p w14:paraId="2926BB15" w14:textId="4DE3D990" w:rsidR="00722F6A" w:rsidRDefault="00722F6A" w:rsidP="000743EB">
      <w:pPr>
        <w:spacing w:line="276" w:lineRule="auto"/>
        <w:jc w:val="center"/>
        <w:rPr>
          <w:rFonts w:ascii="MS Reference Sans Serif" w:hAnsi="MS Reference Sans Serif"/>
          <w:sz w:val="18"/>
          <w:szCs w:val="18"/>
        </w:rPr>
      </w:pPr>
    </w:p>
    <w:p w14:paraId="391E4759" w14:textId="59A3F999" w:rsidR="00722F6A" w:rsidRDefault="00722F6A" w:rsidP="000743EB">
      <w:pPr>
        <w:spacing w:line="276" w:lineRule="auto"/>
        <w:jc w:val="center"/>
        <w:rPr>
          <w:rFonts w:ascii="MS Reference Sans Serif" w:hAnsi="MS Reference Sans Serif"/>
          <w:sz w:val="18"/>
          <w:szCs w:val="18"/>
        </w:rPr>
      </w:pPr>
    </w:p>
    <w:p w14:paraId="029CEF35" w14:textId="59917DDF" w:rsidR="00722F6A" w:rsidRDefault="00722F6A" w:rsidP="00706FE2">
      <w:pPr>
        <w:spacing w:line="276" w:lineRule="auto"/>
        <w:rPr>
          <w:rFonts w:ascii="MS Reference Sans Serif" w:hAnsi="MS Reference Sans Serif"/>
          <w:sz w:val="18"/>
          <w:szCs w:val="18"/>
        </w:rPr>
      </w:pPr>
    </w:p>
    <w:p w14:paraId="2B2748AA" w14:textId="5F9B73AF" w:rsidR="00AF4220" w:rsidRPr="00706FE2" w:rsidRDefault="00706FE2" w:rsidP="00722F6A">
      <w:pPr>
        <w:spacing w:line="276" w:lineRule="auto"/>
        <w:rPr>
          <w:rFonts w:ascii="MS Reference Sans Serif" w:hAnsi="MS Reference Sans Serif"/>
          <w:b/>
          <w:bCs/>
          <w:sz w:val="36"/>
          <w:szCs w:val="36"/>
        </w:rPr>
      </w:pPr>
      <w:r w:rsidRPr="00B71B40">
        <w:rPr>
          <w:rFonts w:ascii="MS Reference Sans Serif" w:hAnsi="MS Reference Sans Serif"/>
          <w:b/>
          <w:bCs/>
          <w:sz w:val="36"/>
          <w:szCs w:val="36"/>
        </w:rPr>
        <w:lastRenderedPageBreak/>
        <w:t xml:space="preserve">Chapter </w:t>
      </w:r>
      <w:r>
        <w:rPr>
          <w:rFonts w:ascii="MS Reference Sans Serif" w:hAnsi="MS Reference Sans Serif"/>
          <w:b/>
          <w:bCs/>
          <w:sz w:val="36"/>
          <w:szCs w:val="36"/>
        </w:rPr>
        <w:t>3</w:t>
      </w:r>
      <w:r w:rsidRPr="00B71B40">
        <w:rPr>
          <w:rFonts w:ascii="MS Reference Sans Serif" w:hAnsi="MS Reference Sans Serif"/>
          <w:b/>
          <w:bCs/>
          <w:sz w:val="36"/>
          <w:szCs w:val="36"/>
        </w:rPr>
        <w:t>:</w:t>
      </w:r>
      <w:r w:rsidR="000F6139">
        <w:rPr>
          <w:rFonts w:ascii="MS Reference Sans Serif" w:hAnsi="MS Reference Sans Serif"/>
          <w:b/>
          <w:bCs/>
          <w:sz w:val="36"/>
          <w:szCs w:val="36"/>
        </w:rPr>
        <w:t xml:space="preserve"> </w:t>
      </w:r>
      <w:r w:rsidR="00AF4220">
        <w:rPr>
          <w:rFonts w:ascii="MS Reference Sans Serif" w:hAnsi="MS Reference Sans Serif"/>
          <w:b/>
          <w:bCs/>
          <w:sz w:val="36"/>
          <w:szCs w:val="36"/>
        </w:rPr>
        <w:t>User Interface</w:t>
      </w:r>
    </w:p>
    <w:p w14:paraId="40E46EBF" w14:textId="34838030" w:rsidR="00523324" w:rsidRPr="00706FE2" w:rsidRDefault="00706FE2" w:rsidP="000743EB">
      <w:pPr>
        <w:spacing w:line="276" w:lineRule="auto"/>
        <w:rPr>
          <w:rFonts w:ascii="MS Reference Sans Serif" w:hAnsi="MS Reference Sans Serif" w:cs="Segoe UI"/>
          <w:b/>
          <w:bCs/>
          <w:sz w:val="32"/>
          <w:szCs w:val="32"/>
          <w:u w:val="single"/>
        </w:rPr>
      </w:pPr>
      <w:r w:rsidRPr="00706FE2">
        <w:rPr>
          <w:rFonts w:ascii="MS Reference Sans Serif" w:hAnsi="MS Reference Sans Serif" w:cs="Segoe UI"/>
          <w:b/>
          <w:bCs/>
          <w:sz w:val="32"/>
          <w:szCs w:val="32"/>
        </w:rPr>
        <w:t xml:space="preserve">3.1 </w:t>
      </w:r>
      <w:r w:rsidR="00523324" w:rsidRPr="00706FE2">
        <w:rPr>
          <w:rFonts w:ascii="MS Reference Sans Serif" w:hAnsi="MS Reference Sans Serif" w:cs="Segoe UI"/>
          <w:b/>
          <w:bCs/>
          <w:sz w:val="32"/>
          <w:szCs w:val="32"/>
          <w:u w:val="single"/>
        </w:rPr>
        <w:t>HTML</w:t>
      </w:r>
      <w:r w:rsidR="00A94E61" w:rsidRPr="00706FE2">
        <w:rPr>
          <w:rFonts w:ascii="MS Reference Sans Serif" w:hAnsi="MS Reference Sans Serif" w:cs="Segoe UI"/>
          <w:b/>
          <w:bCs/>
          <w:sz w:val="32"/>
          <w:szCs w:val="32"/>
          <w:u w:val="single"/>
        </w:rPr>
        <w:t>:</w:t>
      </w:r>
    </w:p>
    <w:p w14:paraId="16797A51" w14:textId="17D4E8F4" w:rsidR="00523324" w:rsidRDefault="00523324" w:rsidP="000743EB">
      <w:pPr>
        <w:spacing w:line="276" w:lineRule="auto"/>
        <w:rPr>
          <w:rFonts w:ascii="MS Reference Sans Serif" w:hAnsi="MS Reference Sans Serif" w:cs="Segoe UI"/>
          <w:sz w:val="24"/>
          <w:szCs w:val="24"/>
          <w:shd w:val="clear" w:color="auto" w:fill="FFFFFF"/>
        </w:rPr>
      </w:pPr>
      <w:r w:rsidRPr="00706FE2">
        <w:rPr>
          <w:rFonts w:ascii="MS Reference Sans Serif" w:hAnsi="MS Reference Sans Serif" w:cs="Segoe UI"/>
          <w:sz w:val="24"/>
          <w:szCs w:val="24"/>
          <w:shd w:val="clear" w:color="auto" w:fill="FFFFFF"/>
        </w:rPr>
        <w:t xml:space="preserve">The </w:t>
      </w:r>
      <w:proofErr w:type="spellStart"/>
      <w:r w:rsidRPr="00706FE2">
        <w:rPr>
          <w:rFonts w:ascii="MS Reference Sans Serif" w:hAnsi="MS Reference Sans Serif" w:cs="Segoe UI"/>
          <w:sz w:val="24"/>
          <w:szCs w:val="24"/>
          <w:shd w:val="clear" w:color="auto" w:fill="FFFFFF"/>
        </w:rPr>
        <w:t>HyperText</w:t>
      </w:r>
      <w:proofErr w:type="spellEnd"/>
      <w:r w:rsidRPr="00706FE2">
        <w:rPr>
          <w:rFonts w:ascii="MS Reference Sans Serif" w:hAnsi="MS Reference Sans Serif" w:cs="Segoe UI"/>
          <w:sz w:val="24"/>
          <w:szCs w:val="24"/>
          <w:shd w:val="clear" w:color="auto" w:fill="FFFFFF"/>
        </w:rPr>
        <w:t xml:space="preserve"> Markup Language, or HTML is the standard markup language for documents designed to be displayed in a web browser. It can be assisted by technologies such as Cascading Style Sheets and scripting languages such as JavaScript. It defines the basic structure or layout of a webpage.</w:t>
      </w:r>
    </w:p>
    <w:p w14:paraId="5DF9A1FE" w14:textId="77777777" w:rsidR="00706FE2" w:rsidRPr="00706FE2" w:rsidRDefault="00706FE2" w:rsidP="000743EB">
      <w:pPr>
        <w:spacing w:line="276" w:lineRule="auto"/>
        <w:rPr>
          <w:rFonts w:ascii="MS Reference Sans Serif" w:hAnsi="MS Reference Sans Serif" w:cs="Segoe UI"/>
          <w:sz w:val="24"/>
          <w:szCs w:val="24"/>
          <w:shd w:val="clear" w:color="auto" w:fill="FFFFFF"/>
        </w:rPr>
      </w:pPr>
    </w:p>
    <w:p w14:paraId="25844F8C" w14:textId="76E7FFD0" w:rsidR="00523324" w:rsidRPr="00B71B40" w:rsidRDefault="00706FE2" w:rsidP="000743EB">
      <w:pPr>
        <w:spacing w:before="100" w:beforeAutospacing="1" w:after="100" w:afterAutospacing="1" w:line="276" w:lineRule="auto"/>
        <w:rPr>
          <w:rFonts w:ascii="MS Reference Sans Serif" w:eastAsia="Times New Roman" w:hAnsi="MS Reference Sans Serif" w:cs="Segoe UI"/>
          <w:sz w:val="44"/>
          <w:szCs w:val="44"/>
        </w:rPr>
      </w:pPr>
      <w:r>
        <w:rPr>
          <w:rFonts w:ascii="MS Reference Sans Serif" w:eastAsia="Times New Roman" w:hAnsi="MS Reference Sans Serif" w:cs="Segoe UI"/>
          <w:b/>
          <w:bCs/>
          <w:sz w:val="28"/>
          <w:szCs w:val="28"/>
        </w:rPr>
        <w:t>A W</w:t>
      </w:r>
      <w:r w:rsidRPr="00B71B40">
        <w:rPr>
          <w:rFonts w:ascii="MS Reference Sans Serif" w:eastAsia="Times New Roman" w:hAnsi="MS Reference Sans Serif" w:cs="Segoe UI"/>
          <w:b/>
          <w:bCs/>
          <w:sz w:val="28"/>
          <w:szCs w:val="28"/>
        </w:rPr>
        <w:t>ebpage with only HTML</w:t>
      </w:r>
      <w:r>
        <w:rPr>
          <w:rFonts w:ascii="MS Reference Sans Serif" w:eastAsia="Times New Roman" w:hAnsi="MS Reference Sans Serif" w:cs="Segoe UI"/>
          <w:b/>
          <w:bCs/>
          <w:sz w:val="28"/>
          <w:szCs w:val="28"/>
        </w:rPr>
        <w:t xml:space="preserve"> (Fig 3.i)</w:t>
      </w:r>
    </w:p>
    <w:p w14:paraId="4D56429A" w14:textId="4CC886CF" w:rsidR="00523324" w:rsidRDefault="00706FE2" w:rsidP="000743EB">
      <w:pPr>
        <w:spacing w:before="100" w:beforeAutospacing="1" w:after="100" w:afterAutospacing="1" w:line="276" w:lineRule="auto"/>
        <w:rPr>
          <w:rFonts w:ascii="MS Reference Sans Serif" w:eastAsia="Times New Roman" w:hAnsi="MS Reference Sans Serif" w:cs="Segoe UI"/>
          <w:b/>
          <w:bCs/>
          <w:sz w:val="28"/>
          <w:szCs w:val="28"/>
        </w:rPr>
      </w:pPr>
      <w:r w:rsidRPr="00B71B40">
        <w:rPr>
          <w:rFonts w:ascii="MS Reference Sans Serif" w:hAnsi="MS Reference Sans Serif"/>
          <w:b/>
          <w:bCs/>
          <w:noProof/>
          <w:sz w:val="14"/>
          <w:szCs w:val="14"/>
        </w:rPr>
        <w:drawing>
          <wp:inline distT="0" distB="0" distL="0" distR="0" wp14:anchorId="5F45903D" wp14:editId="5E1CDBBB">
            <wp:extent cx="5943600" cy="28194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9122" b="6500"/>
                    <a:stretch/>
                  </pic:blipFill>
                  <pic:spPr bwMode="auto">
                    <a:xfrm>
                      <a:off x="0" y="0"/>
                      <a:ext cx="5943600" cy="2819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23324" w:rsidRPr="00B71B40">
        <w:rPr>
          <w:rFonts w:ascii="MS Reference Sans Serif" w:eastAsia="Times New Roman" w:hAnsi="MS Reference Sans Serif" w:cs="Segoe UI"/>
          <w:b/>
          <w:bCs/>
          <w:sz w:val="28"/>
          <w:szCs w:val="28"/>
        </w:rPr>
        <w:t xml:space="preserve"> </w:t>
      </w:r>
    </w:p>
    <w:p w14:paraId="43E87E81" w14:textId="6CA8CA24" w:rsidR="00706FE2" w:rsidRPr="00706FE2" w:rsidRDefault="00706FE2" w:rsidP="00706FE2">
      <w:pPr>
        <w:spacing w:before="100" w:beforeAutospacing="1" w:after="100" w:afterAutospacing="1" w:line="276" w:lineRule="auto"/>
        <w:jc w:val="center"/>
        <w:rPr>
          <w:rFonts w:ascii="MS Reference Sans Serif" w:eastAsia="Times New Roman" w:hAnsi="MS Reference Sans Serif" w:cs="Segoe UI"/>
        </w:rPr>
      </w:pPr>
      <w:r w:rsidRPr="00706FE2">
        <w:rPr>
          <w:rFonts w:ascii="MS Reference Sans Serif" w:eastAsia="Times New Roman" w:hAnsi="MS Reference Sans Serif" w:cs="Segoe UI"/>
        </w:rPr>
        <w:t>Fig 3.i</w:t>
      </w:r>
    </w:p>
    <w:p w14:paraId="4EC62E67" w14:textId="77777777" w:rsidR="00706FE2" w:rsidRDefault="00706FE2" w:rsidP="000743EB">
      <w:pPr>
        <w:spacing w:line="276" w:lineRule="auto"/>
        <w:rPr>
          <w:rFonts w:ascii="MS Reference Sans Serif" w:hAnsi="MS Reference Sans Serif" w:cs="Segoe UI"/>
          <w:b/>
          <w:bCs/>
          <w:sz w:val="32"/>
          <w:szCs w:val="32"/>
        </w:rPr>
      </w:pPr>
    </w:p>
    <w:p w14:paraId="25109E23" w14:textId="77777777" w:rsidR="00706FE2" w:rsidRDefault="00706FE2" w:rsidP="000743EB">
      <w:pPr>
        <w:spacing w:line="276" w:lineRule="auto"/>
        <w:rPr>
          <w:rFonts w:ascii="MS Reference Sans Serif" w:hAnsi="MS Reference Sans Serif" w:cs="Segoe UI"/>
          <w:b/>
          <w:bCs/>
          <w:sz w:val="32"/>
          <w:szCs w:val="32"/>
        </w:rPr>
      </w:pPr>
    </w:p>
    <w:p w14:paraId="0145EB3C" w14:textId="23EF0E9F" w:rsidR="00523324" w:rsidRPr="00706FE2" w:rsidRDefault="00706FE2" w:rsidP="000743EB">
      <w:pPr>
        <w:spacing w:line="276" w:lineRule="auto"/>
        <w:rPr>
          <w:rFonts w:ascii="MS Reference Sans Serif" w:hAnsi="MS Reference Sans Serif" w:cs="Segoe UI"/>
          <w:b/>
          <w:bCs/>
          <w:sz w:val="32"/>
          <w:szCs w:val="32"/>
          <w:u w:val="single"/>
        </w:rPr>
      </w:pPr>
      <w:r w:rsidRPr="00706FE2">
        <w:rPr>
          <w:rFonts w:ascii="MS Reference Sans Serif" w:hAnsi="MS Reference Sans Serif" w:cs="Segoe UI"/>
          <w:b/>
          <w:bCs/>
          <w:sz w:val="32"/>
          <w:szCs w:val="32"/>
        </w:rPr>
        <w:t xml:space="preserve">3.2 </w:t>
      </w:r>
      <w:r w:rsidR="00523324" w:rsidRPr="00706FE2">
        <w:rPr>
          <w:rFonts w:ascii="MS Reference Sans Serif" w:hAnsi="MS Reference Sans Serif" w:cs="Segoe UI"/>
          <w:b/>
          <w:bCs/>
          <w:sz w:val="32"/>
          <w:szCs w:val="32"/>
          <w:u w:val="single"/>
        </w:rPr>
        <w:t>CSS</w:t>
      </w:r>
      <w:r w:rsidR="00A94E61" w:rsidRPr="00706FE2">
        <w:rPr>
          <w:rFonts w:ascii="MS Reference Sans Serif" w:hAnsi="MS Reference Sans Serif" w:cs="Segoe UI"/>
          <w:b/>
          <w:bCs/>
          <w:sz w:val="32"/>
          <w:szCs w:val="32"/>
          <w:u w:val="single"/>
        </w:rPr>
        <w:t>:</w:t>
      </w:r>
    </w:p>
    <w:p w14:paraId="725E15BD" w14:textId="75AA5462" w:rsidR="00523324" w:rsidRPr="00706FE2" w:rsidRDefault="00523324" w:rsidP="000743EB">
      <w:pPr>
        <w:spacing w:line="276" w:lineRule="auto"/>
        <w:rPr>
          <w:rFonts w:ascii="MS Reference Sans Serif" w:hAnsi="MS Reference Sans Serif" w:cs="Segoe UI"/>
          <w:sz w:val="24"/>
          <w:szCs w:val="24"/>
          <w:shd w:val="clear" w:color="auto" w:fill="FFFFFF"/>
        </w:rPr>
      </w:pPr>
      <w:r w:rsidRPr="00706FE2">
        <w:rPr>
          <w:rFonts w:ascii="MS Reference Sans Serif" w:hAnsi="MS Reference Sans Serif" w:cs="Segoe UI"/>
          <w:sz w:val="24"/>
          <w:szCs w:val="24"/>
          <w:shd w:val="clear" w:color="auto" w:fill="FFFFFF"/>
        </w:rPr>
        <w:t>Cascading Style Sheets is a style sheet language used for describing the presentation of a document written in a markup language such as HTML. CSS is a cornerstone technology of the World Wide Web, alongside HTML and JavaScript.</w:t>
      </w:r>
    </w:p>
    <w:p w14:paraId="6C36CC55" w14:textId="77777777" w:rsidR="00523324" w:rsidRPr="00B71B40" w:rsidRDefault="00523324" w:rsidP="000743EB">
      <w:pPr>
        <w:spacing w:line="276" w:lineRule="auto"/>
        <w:rPr>
          <w:rFonts w:ascii="MS Reference Sans Serif" w:hAnsi="MS Reference Sans Serif" w:cs="Segoe UI"/>
          <w:sz w:val="44"/>
          <w:szCs w:val="44"/>
        </w:rPr>
      </w:pPr>
    </w:p>
    <w:p w14:paraId="6AE20164" w14:textId="459EF314" w:rsidR="00706FE2" w:rsidRPr="00B71B40" w:rsidRDefault="00706FE2" w:rsidP="000743EB">
      <w:pPr>
        <w:spacing w:line="276" w:lineRule="auto"/>
        <w:rPr>
          <w:rFonts w:ascii="MS Reference Sans Serif" w:hAnsi="MS Reference Sans Serif" w:cs="Segoe UI"/>
          <w:b/>
          <w:bCs/>
          <w:sz w:val="28"/>
          <w:szCs w:val="28"/>
        </w:rPr>
      </w:pPr>
      <w:r>
        <w:rPr>
          <w:rFonts w:ascii="MS Reference Sans Serif" w:hAnsi="MS Reference Sans Serif" w:cs="Segoe UI"/>
          <w:b/>
          <w:bCs/>
          <w:sz w:val="28"/>
          <w:szCs w:val="28"/>
        </w:rPr>
        <w:t>W</w:t>
      </w:r>
      <w:r w:rsidR="00523324" w:rsidRPr="00B71B40">
        <w:rPr>
          <w:rFonts w:ascii="MS Reference Sans Serif" w:hAnsi="MS Reference Sans Serif" w:cs="Segoe UI"/>
          <w:b/>
          <w:bCs/>
          <w:sz w:val="28"/>
          <w:szCs w:val="28"/>
        </w:rPr>
        <w:t>ebpage with CSS</w:t>
      </w:r>
      <w:r>
        <w:rPr>
          <w:rFonts w:ascii="MS Reference Sans Serif" w:hAnsi="MS Reference Sans Serif" w:cs="Segoe UI"/>
          <w:b/>
          <w:bCs/>
          <w:sz w:val="28"/>
          <w:szCs w:val="28"/>
        </w:rPr>
        <w:t xml:space="preserve"> (Fig 3.ii)</w:t>
      </w:r>
    </w:p>
    <w:p w14:paraId="2167FC5B" w14:textId="0B591C85" w:rsidR="00523324" w:rsidRDefault="00523324" w:rsidP="000743EB">
      <w:pPr>
        <w:spacing w:line="276" w:lineRule="auto"/>
        <w:rPr>
          <w:rFonts w:ascii="MS Reference Sans Serif" w:hAnsi="MS Reference Sans Serif"/>
          <w:noProof/>
        </w:rPr>
      </w:pPr>
      <w:r w:rsidRPr="00B71B40">
        <w:rPr>
          <w:rFonts w:ascii="MS Reference Sans Serif" w:hAnsi="MS Reference Sans Serif"/>
          <w:noProof/>
        </w:rPr>
        <w:drawing>
          <wp:inline distT="0" distB="0" distL="0" distR="0" wp14:anchorId="7A2B0AC8" wp14:editId="3E98EA16">
            <wp:extent cx="5943600" cy="28575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22" b="5359"/>
                    <a:stretch/>
                  </pic:blipFill>
                  <pic:spPr bwMode="auto">
                    <a:xfrm>
                      <a:off x="0" y="0"/>
                      <a:ext cx="5943600" cy="2857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4A7DB93" w14:textId="7AB82433" w:rsidR="00706FE2" w:rsidRPr="00B71B40" w:rsidRDefault="00706FE2" w:rsidP="00706FE2">
      <w:pPr>
        <w:spacing w:line="276" w:lineRule="auto"/>
        <w:jc w:val="center"/>
        <w:rPr>
          <w:rFonts w:ascii="MS Reference Sans Serif" w:hAnsi="MS Reference Sans Serif"/>
          <w:noProof/>
        </w:rPr>
      </w:pPr>
      <w:r>
        <w:rPr>
          <w:rFonts w:ascii="MS Reference Sans Serif" w:hAnsi="MS Reference Sans Serif"/>
          <w:noProof/>
        </w:rPr>
        <w:t>Fig 3.ii</w:t>
      </w:r>
    </w:p>
    <w:p w14:paraId="08013F79" w14:textId="3891CDA9" w:rsidR="00523324" w:rsidRPr="00706FE2" w:rsidRDefault="00706FE2" w:rsidP="000743EB">
      <w:pPr>
        <w:spacing w:line="276" w:lineRule="auto"/>
        <w:rPr>
          <w:rFonts w:ascii="MS Reference Sans Serif" w:hAnsi="MS Reference Sans Serif" w:cs="Segoe UI"/>
          <w:b/>
          <w:bCs/>
          <w:sz w:val="32"/>
          <w:szCs w:val="32"/>
          <w:u w:val="single"/>
          <w:shd w:val="clear" w:color="auto" w:fill="FFFFFF"/>
        </w:rPr>
      </w:pPr>
      <w:r w:rsidRPr="00706FE2">
        <w:rPr>
          <w:rFonts w:ascii="MS Reference Sans Serif" w:hAnsi="MS Reference Sans Serif" w:cs="Segoe UI"/>
          <w:b/>
          <w:bCs/>
          <w:sz w:val="32"/>
          <w:szCs w:val="32"/>
          <w:shd w:val="clear" w:color="auto" w:fill="FFFFFF"/>
        </w:rPr>
        <w:t xml:space="preserve">3.3 </w:t>
      </w:r>
      <w:r w:rsidR="00523324" w:rsidRPr="00706FE2">
        <w:rPr>
          <w:rFonts w:ascii="MS Reference Sans Serif" w:hAnsi="MS Reference Sans Serif" w:cs="Segoe UI"/>
          <w:b/>
          <w:bCs/>
          <w:sz w:val="32"/>
          <w:szCs w:val="32"/>
          <w:u w:val="single"/>
          <w:shd w:val="clear" w:color="auto" w:fill="FFFFFF"/>
        </w:rPr>
        <w:t>JavaScript</w:t>
      </w:r>
      <w:r w:rsidR="00A94E61" w:rsidRPr="00706FE2">
        <w:rPr>
          <w:rFonts w:ascii="MS Reference Sans Serif" w:hAnsi="MS Reference Sans Serif" w:cs="Segoe UI"/>
          <w:b/>
          <w:bCs/>
          <w:sz w:val="32"/>
          <w:szCs w:val="32"/>
          <w:u w:val="single"/>
          <w:shd w:val="clear" w:color="auto" w:fill="FFFFFF"/>
        </w:rPr>
        <w:t>:</w:t>
      </w:r>
    </w:p>
    <w:p w14:paraId="32ECA7BA" w14:textId="77777777" w:rsidR="00523324" w:rsidRPr="00706FE2" w:rsidRDefault="00523324" w:rsidP="000743EB">
      <w:pPr>
        <w:spacing w:before="100" w:beforeAutospacing="1" w:after="100" w:afterAutospacing="1" w:line="276" w:lineRule="auto"/>
        <w:rPr>
          <w:rFonts w:ascii="MS Reference Sans Serif" w:eastAsia="Times New Roman" w:hAnsi="MS Reference Sans Serif" w:cs="Segoe UI"/>
          <w:sz w:val="24"/>
          <w:szCs w:val="24"/>
        </w:rPr>
      </w:pPr>
      <w:r w:rsidRPr="00706FE2">
        <w:rPr>
          <w:rFonts w:ascii="MS Reference Sans Serif" w:hAnsi="MS Reference Sans Serif" w:cs="Segoe UI"/>
          <w:sz w:val="24"/>
          <w:szCs w:val="24"/>
        </w:rPr>
        <w:t xml:space="preserve">JavaScript is a text-based programming language used both on the client-side and server-side that allows you to make web pages interactive. Where HTML and CSS are languages that give structure and style to web pages, JavaScript gives web pages interactive elements that engage a user. Incorporating JavaScript improves the user experience of the web page by converting it from a static page into an interactive one. </w:t>
      </w:r>
      <w:r w:rsidRPr="00706FE2">
        <w:rPr>
          <w:rFonts w:ascii="MS Reference Sans Serif" w:eastAsia="Times New Roman" w:hAnsi="MS Reference Sans Serif" w:cs="Segoe UI"/>
          <w:sz w:val="24"/>
          <w:szCs w:val="24"/>
        </w:rPr>
        <w:t>Developers can use various JavaScript frameworks for developing and building web and mobile apps. JavaScript frameworks are collections of JavaScript code libraries that provide developers with pre-written code to use for routine programming features and tasks—literally a framework to build websites or web applications around. </w:t>
      </w:r>
    </w:p>
    <w:p w14:paraId="3BEB48D6" w14:textId="77777777" w:rsidR="00523324" w:rsidRPr="00706FE2" w:rsidRDefault="00523324" w:rsidP="000743EB">
      <w:pPr>
        <w:spacing w:before="100" w:beforeAutospacing="1" w:after="100" w:afterAutospacing="1" w:line="276" w:lineRule="auto"/>
        <w:rPr>
          <w:rFonts w:ascii="MS Reference Sans Serif" w:eastAsia="Times New Roman" w:hAnsi="MS Reference Sans Serif" w:cs="Segoe UI"/>
          <w:sz w:val="24"/>
          <w:szCs w:val="24"/>
        </w:rPr>
      </w:pPr>
      <w:r w:rsidRPr="00706FE2">
        <w:rPr>
          <w:rFonts w:ascii="MS Reference Sans Serif" w:eastAsia="Times New Roman" w:hAnsi="MS Reference Sans Serif" w:cs="Segoe UI"/>
          <w:sz w:val="24"/>
          <w:szCs w:val="24"/>
        </w:rPr>
        <w:t>Popular JavaScript front-end frameworks include React, React Native, Angular, and Vue. Many companies use Node.js, a JavaScript runtime environment built on Google Chrome’s JavaScript V8 engine.</w:t>
      </w:r>
    </w:p>
    <w:p w14:paraId="39C75FFA" w14:textId="77777777" w:rsidR="00706FE2" w:rsidRPr="00706FE2" w:rsidRDefault="00706FE2" w:rsidP="00706FE2">
      <w:pPr>
        <w:spacing w:line="276" w:lineRule="auto"/>
        <w:rPr>
          <w:rFonts w:ascii="MS Reference Sans Serif" w:hAnsi="MS Reference Sans Serif" w:cs="Segoe UI"/>
          <w:b/>
          <w:bCs/>
          <w:sz w:val="28"/>
          <w:szCs w:val="28"/>
        </w:rPr>
      </w:pPr>
    </w:p>
    <w:p w14:paraId="70B23864" w14:textId="67FC25FF" w:rsidR="00523324" w:rsidRPr="00706FE2" w:rsidRDefault="00706FE2" w:rsidP="00706FE2">
      <w:pPr>
        <w:spacing w:line="276" w:lineRule="auto"/>
        <w:rPr>
          <w:rFonts w:ascii="MS Reference Sans Serif" w:hAnsi="MS Reference Sans Serif" w:cs="Segoe UI"/>
          <w:b/>
          <w:bCs/>
          <w:sz w:val="28"/>
          <w:szCs w:val="28"/>
        </w:rPr>
      </w:pPr>
      <w:r>
        <w:rPr>
          <w:rFonts w:ascii="MS Reference Sans Serif" w:hAnsi="MS Reference Sans Serif" w:cs="Segoe UI"/>
          <w:b/>
          <w:bCs/>
          <w:sz w:val="28"/>
          <w:szCs w:val="28"/>
        </w:rPr>
        <w:lastRenderedPageBreak/>
        <w:t>W</w:t>
      </w:r>
      <w:r w:rsidR="00523324" w:rsidRPr="00706FE2">
        <w:rPr>
          <w:rFonts w:ascii="MS Reference Sans Serif" w:hAnsi="MS Reference Sans Serif" w:cs="Segoe UI"/>
          <w:b/>
          <w:bCs/>
          <w:sz w:val="28"/>
          <w:szCs w:val="28"/>
        </w:rPr>
        <w:t>ebpage with JavaScript</w:t>
      </w:r>
      <w:r>
        <w:rPr>
          <w:rFonts w:ascii="MS Reference Sans Serif" w:hAnsi="MS Reference Sans Serif" w:cs="Segoe UI"/>
          <w:b/>
          <w:bCs/>
          <w:sz w:val="28"/>
          <w:szCs w:val="28"/>
        </w:rPr>
        <w:t xml:space="preserve"> (Fig 3.iii)</w:t>
      </w:r>
    </w:p>
    <w:p w14:paraId="002A3E5B" w14:textId="77777777" w:rsidR="00523324" w:rsidRPr="00B71B40" w:rsidRDefault="00523324" w:rsidP="000743EB">
      <w:pPr>
        <w:spacing w:line="276" w:lineRule="auto"/>
        <w:rPr>
          <w:rFonts w:ascii="MS Reference Sans Serif" w:hAnsi="MS Reference Sans Serif"/>
          <w:noProof/>
        </w:rPr>
      </w:pPr>
    </w:p>
    <w:p w14:paraId="6FA6DD6E" w14:textId="4D6CC58A" w:rsidR="00523324" w:rsidRDefault="00523324" w:rsidP="000743EB">
      <w:pPr>
        <w:spacing w:line="276" w:lineRule="auto"/>
        <w:rPr>
          <w:rFonts w:ascii="MS Reference Sans Serif" w:hAnsi="MS Reference Sans Serif"/>
          <w:noProof/>
        </w:rPr>
      </w:pPr>
      <w:r w:rsidRPr="00B71B40">
        <w:rPr>
          <w:rFonts w:ascii="MS Reference Sans Serif" w:hAnsi="MS Reference Sans Serif"/>
          <w:noProof/>
        </w:rPr>
        <w:drawing>
          <wp:inline distT="0" distB="0" distL="0" distR="0" wp14:anchorId="5CD62192" wp14:editId="58C30A3E">
            <wp:extent cx="5943600" cy="28765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7982" b="5929"/>
                    <a:stretch/>
                  </pic:blipFill>
                  <pic:spPr bwMode="auto">
                    <a:xfrm>
                      <a:off x="0" y="0"/>
                      <a:ext cx="5943600" cy="2876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E310E1" w14:textId="61C91350" w:rsidR="00706FE2" w:rsidRPr="00B71B40" w:rsidRDefault="00706FE2" w:rsidP="00706FE2">
      <w:pPr>
        <w:spacing w:line="276" w:lineRule="auto"/>
        <w:jc w:val="center"/>
        <w:rPr>
          <w:rFonts w:ascii="MS Reference Sans Serif" w:hAnsi="MS Reference Sans Serif"/>
          <w:noProof/>
        </w:rPr>
      </w:pPr>
      <w:r>
        <w:rPr>
          <w:rFonts w:ascii="MS Reference Sans Serif" w:hAnsi="MS Reference Sans Serif"/>
          <w:noProof/>
        </w:rPr>
        <w:t>Fig 3.iii</w:t>
      </w:r>
    </w:p>
    <w:p w14:paraId="6F89C3E3" w14:textId="5B6CAFB5" w:rsidR="00523324" w:rsidRDefault="00523324" w:rsidP="000743EB">
      <w:pPr>
        <w:spacing w:line="276" w:lineRule="auto"/>
        <w:rPr>
          <w:rFonts w:ascii="MS Reference Sans Serif" w:hAnsi="MS Reference Sans Serif" w:cs="Segoe UI"/>
          <w:sz w:val="44"/>
          <w:szCs w:val="44"/>
        </w:rPr>
      </w:pPr>
    </w:p>
    <w:p w14:paraId="739DA252" w14:textId="01690F64" w:rsidR="00B217D4" w:rsidRDefault="00B217D4" w:rsidP="000743EB">
      <w:pPr>
        <w:spacing w:line="276" w:lineRule="auto"/>
        <w:rPr>
          <w:rFonts w:ascii="MS Reference Sans Serif" w:hAnsi="MS Reference Sans Serif" w:cs="Segoe UI"/>
          <w:sz w:val="44"/>
          <w:szCs w:val="44"/>
        </w:rPr>
      </w:pPr>
    </w:p>
    <w:p w14:paraId="36801C83" w14:textId="6BD2955F" w:rsidR="00B217D4" w:rsidRDefault="00B217D4" w:rsidP="000743EB">
      <w:pPr>
        <w:spacing w:line="276" w:lineRule="auto"/>
        <w:rPr>
          <w:rFonts w:ascii="MS Reference Sans Serif" w:hAnsi="MS Reference Sans Serif" w:cs="Segoe UI"/>
          <w:sz w:val="44"/>
          <w:szCs w:val="44"/>
        </w:rPr>
      </w:pPr>
    </w:p>
    <w:p w14:paraId="08B94345" w14:textId="465654F4" w:rsidR="00B217D4" w:rsidRDefault="00B217D4" w:rsidP="000743EB">
      <w:pPr>
        <w:spacing w:line="276" w:lineRule="auto"/>
        <w:rPr>
          <w:rFonts w:ascii="MS Reference Sans Serif" w:hAnsi="MS Reference Sans Serif" w:cs="Segoe UI"/>
          <w:sz w:val="44"/>
          <w:szCs w:val="44"/>
        </w:rPr>
      </w:pPr>
    </w:p>
    <w:p w14:paraId="7905F8E4" w14:textId="752A4460" w:rsidR="00B217D4" w:rsidRDefault="00B217D4" w:rsidP="000743EB">
      <w:pPr>
        <w:spacing w:line="276" w:lineRule="auto"/>
        <w:rPr>
          <w:rFonts w:ascii="MS Reference Sans Serif" w:hAnsi="MS Reference Sans Serif" w:cs="Segoe UI"/>
          <w:sz w:val="44"/>
          <w:szCs w:val="44"/>
        </w:rPr>
      </w:pPr>
    </w:p>
    <w:p w14:paraId="718E1953" w14:textId="736E6821" w:rsidR="00B217D4" w:rsidRDefault="00B217D4" w:rsidP="000743EB">
      <w:pPr>
        <w:spacing w:line="276" w:lineRule="auto"/>
        <w:rPr>
          <w:rFonts w:ascii="MS Reference Sans Serif" w:hAnsi="MS Reference Sans Serif" w:cs="Segoe UI"/>
          <w:sz w:val="44"/>
          <w:szCs w:val="44"/>
        </w:rPr>
      </w:pPr>
    </w:p>
    <w:p w14:paraId="6D9DB83D" w14:textId="56B1FEE9" w:rsidR="00B217D4" w:rsidRDefault="00B217D4" w:rsidP="000743EB">
      <w:pPr>
        <w:spacing w:line="276" w:lineRule="auto"/>
        <w:rPr>
          <w:rFonts w:ascii="MS Reference Sans Serif" w:hAnsi="MS Reference Sans Serif" w:cs="Segoe UI"/>
          <w:sz w:val="44"/>
          <w:szCs w:val="44"/>
        </w:rPr>
      </w:pPr>
    </w:p>
    <w:p w14:paraId="4FDFE233" w14:textId="5AF5AC5F" w:rsidR="00B217D4" w:rsidRDefault="00B217D4" w:rsidP="000743EB">
      <w:pPr>
        <w:spacing w:line="276" w:lineRule="auto"/>
        <w:rPr>
          <w:rFonts w:ascii="MS Reference Sans Serif" w:hAnsi="MS Reference Sans Serif" w:cs="Segoe UI"/>
          <w:sz w:val="44"/>
          <w:szCs w:val="44"/>
        </w:rPr>
      </w:pPr>
    </w:p>
    <w:p w14:paraId="34356494" w14:textId="77777777" w:rsidR="00135AF4" w:rsidRDefault="00135AF4" w:rsidP="00135AF4">
      <w:pPr>
        <w:spacing w:line="276" w:lineRule="auto"/>
        <w:rPr>
          <w:rFonts w:ascii="MS Reference Sans Serif" w:hAnsi="MS Reference Sans Serif"/>
          <w:b/>
          <w:bCs/>
          <w:sz w:val="36"/>
          <w:szCs w:val="36"/>
        </w:rPr>
      </w:pPr>
    </w:p>
    <w:p w14:paraId="3E2C01E3" w14:textId="01886A45" w:rsidR="00AF4220" w:rsidRDefault="00135AF4" w:rsidP="000743EB">
      <w:pPr>
        <w:spacing w:line="276" w:lineRule="auto"/>
        <w:rPr>
          <w:rFonts w:ascii="MS Reference Sans Serif" w:hAnsi="MS Reference Sans Serif"/>
          <w:b/>
          <w:bCs/>
          <w:sz w:val="36"/>
          <w:szCs w:val="36"/>
        </w:rPr>
      </w:pPr>
      <w:r w:rsidRPr="00B71B40">
        <w:rPr>
          <w:rFonts w:ascii="MS Reference Sans Serif" w:hAnsi="MS Reference Sans Serif"/>
          <w:b/>
          <w:bCs/>
          <w:sz w:val="36"/>
          <w:szCs w:val="36"/>
        </w:rPr>
        <w:lastRenderedPageBreak/>
        <w:t xml:space="preserve">Chapter </w:t>
      </w:r>
      <w:r>
        <w:rPr>
          <w:rFonts w:ascii="MS Reference Sans Serif" w:hAnsi="MS Reference Sans Serif"/>
          <w:b/>
          <w:bCs/>
          <w:sz w:val="36"/>
          <w:szCs w:val="36"/>
        </w:rPr>
        <w:t>4</w:t>
      </w:r>
      <w:r w:rsidRPr="00B71B40">
        <w:rPr>
          <w:rFonts w:ascii="MS Reference Sans Serif" w:hAnsi="MS Reference Sans Serif"/>
          <w:b/>
          <w:bCs/>
          <w:sz w:val="36"/>
          <w:szCs w:val="36"/>
        </w:rPr>
        <w:t>:</w:t>
      </w:r>
      <w:r w:rsidR="000F6139">
        <w:rPr>
          <w:rFonts w:ascii="MS Reference Sans Serif" w:hAnsi="MS Reference Sans Serif"/>
          <w:b/>
          <w:bCs/>
          <w:sz w:val="36"/>
          <w:szCs w:val="36"/>
        </w:rPr>
        <w:t xml:space="preserve"> </w:t>
      </w:r>
      <w:r w:rsidR="00AF4220">
        <w:rPr>
          <w:rFonts w:ascii="MS Reference Sans Serif" w:hAnsi="MS Reference Sans Serif"/>
          <w:b/>
          <w:bCs/>
          <w:sz w:val="36"/>
          <w:szCs w:val="36"/>
        </w:rPr>
        <w:t>Server Side</w:t>
      </w:r>
    </w:p>
    <w:p w14:paraId="0113F875" w14:textId="77777777" w:rsidR="00135AF4" w:rsidRPr="00135AF4" w:rsidRDefault="00135AF4" w:rsidP="000743EB">
      <w:pPr>
        <w:spacing w:line="276" w:lineRule="auto"/>
        <w:rPr>
          <w:rFonts w:ascii="MS Reference Sans Serif" w:hAnsi="MS Reference Sans Serif"/>
          <w:b/>
          <w:bCs/>
          <w:sz w:val="36"/>
          <w:szCs w:val="36"/>
        </w:rPr>
      </w:pPr>
    </w:p>
    <w:p w14:paraId="729AE4AE" w14:textId="75DA9024" w:rsidR="00523324" w:rsidRPr="00135AF4" w:rsidRDefault="00135AF4" w:rsidP="000743EB">
      <w:pPr>
        <w:spacing w:after="0" w:line="276" w:lineRule="auto"/>
        <w:rPr>
          <w:rFonts w:ascii="MS Reference Sans Serif" w:hAnsi="MS Reference Sans Serif"/>
          <w:b/>
          <w:iCs/>
          <w:sz w:val="32"/>
          <w:szCs w:val="32"/>
          <w:u w:val="single"/>
        </w:rPr>
      </w:pPr>
      <w:r w:rsidRPr="00135AF4">
        <w:rPr>
          <w:rFonts w:ascii="MS Reference Sans Serif" w:hAnsi="MS Reference Sans Serif"/>
          <w:b/>
          <w:iCs/>
          <w:sz w:val="32"/>
          <w:szCs w:val="32"/>
        </w:rPr>
        <w:t xml:space="preserve">4.1 </w:t>
      </w:r>
      <w:r w:rsidR="00523324" w:rsidRPr="00135AF4">
        <w:rPr>
          <w:rFonts w:ascii="MS Reference Sans Serif" w:hAnsi="MS Reference Sans Serif"/>
          <w:b/>
          <w:iCs/>
          <w:sz w:val="32"/>
          <w:szCs w:val="32"/>
          <w:u w:val="single"/>
        </w:rPr>
        <w:t>Node.js</w:t>
      </w:r>
      <w:r w:rsidR="005C7C59" w:rsidRPr="00135AF4">
        <w:rPr>
          <w:rFonts w:ascii="MS Reference Sans Serif" w:hAnsi="MS Reference Sans Serif"/>
          <w:b/>
          <w:iCs/>
          <w:sz w:val="32"/>
          <w:szCs w:val="32"/>
        </w:rPr>
        <w:t>:</w:t>
      </w:r>
    </w:p>
    <w:p w14:paraId="777A9BA8" w14:textId="77777777" w:rsidR="005C7C59" w:rsidRPr="00B71B40" w:rsidRDefault="005C7C59" w:rsidP="000743EB">
      <w:pPr>
        <w:spacing w:line="276" w:lineRule="auto"/>
        <w:rPr>
          <w:rFonts w:ascii="MS Reference Sans Serif" w:hAnsi="MS Reference Sans Serif"/>
          <w:b/>
          <w:iCs/>
          <w:sz w:val="32"/>
          <w:szCs w:val="32"/>
        </w:rPr>
      </w:pPr>
    </w:p>
    <w:p w14:paraId="7CBAEA87" w14:textId="27A4C732" w:rsidR="00523324" w:rsidRPr="00B71B40" w:rsidRDefault="00523324" w:rsidP="000743EB">
      <w:pPr>
        <w:spacing w:line="276" w:lineRule="auto"/>
        <w:rPr>
          <w:rFonts w:ascii="MS Reference Sans Serif" w:hAnsi="MS Reference Sans Serif"/>
          <w:b/>
          <w:iCs/>
          <w:sz w:val="28"/>
          <w:szCs w:val="28"/>
        </w:rPr>
      </w:pPr>
      <w:r w:rsidRPr="00B71B40">
        <w:rPr>
          <w:rFonts w:ascii="MS Reference Sans Serif" w:hAnsi="MS Reference Sans Serif"/>
          <w:b/>
          <w:iCs/>
          <w:sz w:val="28"/>
          <w:szCs w:val="28"/>
        </w:rPr>
        <w:t>Introduction</w:t>
      </w:r>
    </w:p>
    <w:p w14:paraId="67D8F25B" w14:textId="29F9A00C" w:rsidR="00523324" w:rsidRPr="00B71B40" w:rsidRDefault="00523324" w:rsidP="000743EB">
      <w:pPr>
        <w:spacing w:line="276" w:lineRule="auto"/>
        <w:rPr>
          <w:rFonts w:ascii="MS Reference Sans Serif" w:eastAsia="Verdana" w:hAnsi="MS Reference Sans Serif" w:cs="Verdana"/>
          <w:iCs/>
          <w:sz w:val="24"/>
          <w:szCs w:val="24"/>
        </w:rPr>
      </w:pPr>
      <w:r w:rsidRPr="00B71B40">
        <w:rPr>
          <w:rFonts w:ascii="MS Reference Sans Serif" w:eastAsia="Arial Unicode MS" w:hAnsi="MS Reference Sans Serif" w:cs="Arial Unicode MS"/>
          <w:iCs/>
          <w:sz w:val="24"/>
          <w:szCs w:val="24"/>
        </w:rPr>
        <w:t>● Node.js is a very powerful JavaScript-based framework/platform built on Google Chrome's JavaScript V8 Engine.</w:t>
      </w:r>
      <w:r w:rsidRPr="00B71B40">
        <w:rPr>
          <w:rFonts w:ascii="MS Reference Sans Serif" w:eastAsia="Verdana" w:hAnsi="MS Reference Sans Serif" w:cs="Verdana"/>
          <w:iCs/>
          <w:sz w:val="23"/>
          <w:szCs w:val="23"/>
          <w:shd w:val="clear" w:color="auto" w:fill="FFFFFF" w:themeFill="background1"/>
        </w:rPr>
        <w:t>Node.js uses asynchronous programming.</w:t>
      </w:r>
      <w:r w:rsidRPr="00B71B40">
        <w:rPr>
          <w:rFonts w:ascii="MS Reference Sans Serif" w:eastAsia="Verdana" w:hAnsi="MS Reference Sans Serif" w:cs="Verdana"/>
          <w:iCs/>
          <w:sz w:val="24"/>
          <w:szCs w:val="24"/>
        </w:rPr>
        <w:t xml:space="preserve"> It is used to develop web and mobile applications. </w:t>
      </w:r>
    </w:p>
    <w:p w14:paraId="288EC52E" w14:textId="687DABBF" w:rsidR="00523324" w:rsidRPr="00B71B40" w:rsidRDefault="00523324" w:rsidP="000743EB">
      <w:pPr>
        <w:spacing w:line="276" w:lineRule="auto"/>
        <w:rPr>
          <w:rFonts w:ascii="MS Reference Sans Serif" w:eastAsia="Verdana" w:hAnsi="MS Reference Sans Serif" w:cs="Verdana"/>
          <w:iCs/>
          <w:sz w:val="24"/>
          <w:szCs w:val="24"/>
        </w:rPr>
      </w:pPr>
      <w:r w:rsidRPr="00B71B40">
        <w:rPr>
          <w:rFonts w:ascii="MS Reference Sans Serif" w:eastAsia="Arial Unicode MS" w:hAnsi="MS Reference Sans Serif" w:cs="Arial Unicode MS"/>
          <w:iCs/>
          <w:sz w:val="24"/>
          <w:szCs w:val="24"/>
        </w:rPr>
        <w:t xml:space="preserve">● Nodes uses an event-driven, non-blocking I/O model that makes it lightweight and efficient—perfect for data-intensive real-time applications that run across distributed devices. </w:t>
      </w:r>
      <w:r w:rsidRPr="00B71B40">
        <w:rPr>
          <w:rFonts w:ascii="MS Reference Sans Serif" w:eastAsia="Verdana" w:hAnsi="MS Reference Sans Serif" w:cs="Verdana"/>
          <w:iCs/>
          <w:sz w:val="24"/>
          <w:szCs w:val="24"/>
        </w:rPr>
        <w:t xml:space="preserve">                </w:t>
      </w:r>
    </w:p>
    <w:p w14:paraId="082F3926" w14:textId="77777777" w:rsidR="00523324" w:rsidRPr="00B71B40" w:rsidRDefault="00523324" w:rsidP="000743EB">
      <w:pPr>
        <w:spacing w:line="276" w:lineRule="auto"/>
        <w:rPr>
          <w:rFonts w:ascii="MS Reference Sans Serif" w:eastAsia="Verdana" w:hAnsi="MS Reference Sans Serif" w:cs="Verdana"/>
          <w:iCs/>
          <w:sz w:val="24"/>
          <w:szCs w:val="24"/>
        </w:rPr>
      </w:pPr>
      <w:r w:rsidRPr="00B71B40">
        <w:rPr>
          <w:rFonts w:ascii="MS Reference Sans Serif" w:eastAsia="Arial Unicode MS" w:hAnsi="MS Reference Sans Serif" w:cs="Arial Unicode MS"/>
          <w:iCs/>
          <w:sz w:val="24"/>
          <w:szCs w:val="24"/>
        </w:rPr>
        <w:t xml:space="preserve">● Node is quite popular and used by some big companies like eBay, General Electric, GoDaddy, Microsoft, PayPal, Uber, and Yahoo! just to name a few. </w:t>
      </w:r>
    </w:p>
    <w:p w14:paraId="0A3A708F" w14:textId="77777777" w:rsidR="00523324" w:rsidRPr="00B71B40" w:rsidRDefault="00523324" w:rsidP="000743EB">
      <w:pPr>
        <w:spacing w:line="276" w:lineRule="auto"/>
        <w:rPr>
          <w:rFonts w:ascii="MS Reference Sans Serif" w:eastAsia="Verdana" w:hAnsi="MS Reference Sans Serif" w:cs="Verdana"/>
          <w:iCs/>
          <w:sz w:val="24"/>
          <w:szCs w:val="24"/>
        </w:rPr>
      </w:pPr>
    </w:p>
    <w:p w14:paraId="465F58B9" w14:textId="01E389D0" w:rsidR="00523324" w:rsidRPr="00B71B40" w:rsidRDefault="00523324" w:rsidP="000743EB">
      <w:pPr>
        <w:spacing w:line="276" w:lineRule="auto"/>
        <w:rPr>
          <w:rFonts w:ascii="MS Reference Sans Serif" w:eastAsia="Verdana" w:hAnsi="MS Reference Sans Serif" w:cs="Verdana"/>
          <w:iCs/>
          <w:sz w:val="20"/>
          <w:szCs w:val="20"/>
        </w:rPr>
      </w:pPr>
      <w:r w:rsidRPr="00B71B40">
        <w:rPr>
          <w:rFonts w:ascii="MS Reference Sans Serif" w:eastAsia="Verdana" w:hAnsi="MS Reference Sans Serif" w:cs="Verdana"/>
          <w:b/>
          <w:iCs/>
          <w:sz w:val="28"/>
          <w:szCs w:val="28"/>
        </w:rPr>
        <w:t>How It Works</w:t>
      </w:r>
      <w:r w:rsidRPr="00B71B40">
        <w:rPr>
          <w:rFonts w:ascii="MS Reference Sans Serif" w:eastAsia="Verdana" w:hAnsi="MS Reference Sans Serif" w:cs="Verdana"/>
          <w:iCs/>
          <w:sz w:val="20"/>
          <w:szCs w:val="20"/>
        </w:rPr>
        <w:t xml:space="preserve"> </w:t>
      </w:r>
    </w:p>
    <w:p w14:paraId="43491D16" w14:textId="5EAACE9F" w:rsidR="00523324" w:rsidRPr="00B71B40" w:rsidRDefault="00523324" w:rsidP="000743EB">
      <w:pPr>
        <w:spacing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Compared to traditional web-serving techniques where each connection (request) spawns a new thread, taking up system RAM and eventually maxing-out at the amount of RAM available, Node.js operates on a single-thread, using non-blocking I/O calls, allowing it to support tens of thousands of concurrent connections held in the event loop.</w:t>
      </w:r>
    </w:p>
    <w:p w14:paraId="66ED9BA6" w14:textId="1CC4A68D" w:rsidR="00523324" w:rsidRPr="00B71B40" w:rsidRDefault="00523324" w:rsidP="000743EB">
      <w:pPr>
        <w:spacing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A quick calculation: assuming that each thread potentially has an accompanying 2 MB of memory with it, running on a system with 8 GB of RAM puts us at a theoretical maximum of 4,000 concurrent connections (calculations taken from Michael Abernethy’s article “Just what is Node.js?”, published on IBM developer</w:t>
      </w:r>
      <w:r w:rsidR="006070FB" w:rsidRPr="00B71B40">
        <w:rPr>
          <w:rFonts w:ascii="MS Reference Sans Serif" w:hAnsi="MS Reference Sans Serif"/>
          <w:iCs/>
          <w:sz w:val="24"/>
          <w:szCs w:val="24"/>
          <w:highlight w:val="white"/>
        </w:rPr>
        <w:t xml:space="preserve"> </w:t>
      </w:r>
      <w:r w:rsidRPr="00B71B40">
        <w:rPr>
          <w:rFonts w:ascii="MS Reference Sans Serif" w:hAnsi="MS Reference Sans Serif"/>
          <w:iCs/>
          <w:sz w:val="24"/>
          <w:szCs w:val="24"/>
          <w:highlight w:val="white"/>
        </w:rPr>
        <w:t xml:space="preserve">Works in 2011), plus the cost of context-switching between threads. That’s the scenario you typically deal with in traditional web-serving techniques. By avoiding all that, Node.js achieves scalability levels of over 1M concurrent connections, and over </w:t>
      </w:r>
      <w:hyperlink r:id="rId22">
        <w:r w:rsidRPr="00B71B40">
          <w:rPr>
            <w:rFonts w:ascii="MS Reference Sans Serif" w:hAnsi="MS Reference Sans Serif"/>
            <w:iCs/>
            <w:sz w:val="24"/>
            <w:szCs w:val="24"/>
            <w:highlight w:val="white"/>
          </w:rPr>
          <w:t xml:space="preserve">600k concurrent </w:t>
        </w:r>
        <w:r w:rsidR="006070FB" w:rsidRPr="00B71B40">
          <w:rPr>
            <w:rFonts w:ascii="MS Reference Sans Serif" w:hAnsi="MS Reference Sans Serif"/>
            <w:iCs/>
            <w:sz w:val="24"/>
            <w:szCs w:val="24"/>
            <w:highlight w:val="white"/>
          </w:rPr>
          <w:t>web sockets</w:t>
        </w:r>
        <w:r w:rsidRPr="00B71B40">
          <w:rPr>
            <w:rFonts w:ascii="MS Reference Sans Serif" w:hAnsi="MS Reference Sans Serif"/>
            <w:iCs/>
            <w:sz w:val="24"/>
            <w:szCs w:val="24"/>
            <w:highlight w:val="white"/>
          </w:rPr>
          <w:t xml:space="preserve"> connections</w:t>
        </w:r>
      </w:hyperlink>
      <w:r w:rsidRPr="00B71B40">
        <w:rPr>
          <w:rFonts w:ascii="MS Reference Sans Serif" w:hAnsi="MS Reference Sans Serif"/>
          <w:iCs/>
          <w:sz w:val="24"/>
          <w:szCs w:val="24"/>
          <w:highlight w:val="white"/>
        </w:rPr>
        <w:t>.</w:t>
      </w:r>
    </w:p>
    <w:p w14:paraId="44791429" w14:textId="77777777" w:rsidR="00523324" w:rsidRPr="00B71B40" w:rsidRDefault="00523324" w:rsidP="000743EB">
      <w:pPr>
        <w:spacing w:line="276" w:lineRule="auto"/>
        <w:rPr>
          <w:rFonts w:ascii="MS Reference Sans Serif" w:eastAsia="Merriweather" w:hAnsi="MS Reference Sans Serif" w:cs="Merriweather"/>
          <w:iCs/>
          <w:sz w:val="24"/>
          <w:szCs w:val="24"/>
          <w:highlight w:val="white"/>
        </w:rPr>
      </w:pPr>
    </w:p>
    <w:p w14:paraId="5B507BC2" w14:textId="7A9E066F" w:rsidR="00135AF4" w:rsidRPr="00135AF4" w:rsidRDefault="00135AF4" w:rsidP="000743EB">
      <w:pPr>
        <w:spacing w:line="276" w:lineRule="auto"/>
        <w:rPr>
          <w:rFonts w:ascii="MS Reference Sans Serif" w:eastAsia="Merriweather" w:hAnsi="MS Reference Sans Serif" w:cs="Merriweather"/>
          <w:b/>
          <w:bCs/>
          <w:iCs/>
          <w:sz w:val="24"/>
          <w:szCs w:val="24"/>
          <w:highlight w:val="white"/>
        </w:rPr>
      </w:pPr>
    </w:p>
    <w:p w14:paraId="5B1BCF48" w14:textId="5E07D1C0" w:rsidR="00135AF4" w:rsidRPr="00135AF4" w:rsidRDefault="00135AF4" w:rsidP="00135AF4">
      <w:pPr>
        <w:shd w:val="clear" w:color="auto" w:fill="FFFFFF"/>
        <w:spacing w:before="100" w:beforeAutospacing="1" w:after="100" w:afterAutospacing="1" w:line="276" w:lineRule="auto"/>
        <w:outlineLvl w:val="1"/>
        <w:rPr>
          <w:rFonts w:ascii="MS Reference Sans Serif" w:eastAsia="Times New Roman" w:hAnsi="MS Reference Sans Serif" w:cs="Helvetica"/>
          <w:b/>
          <w:bCs/>
          <w:color w:val="000000" w:themeColor="text1"/>
          <w:sz w:val="28"/>
          <w:szCs w:val="28"/>
        </w:rPr>
      </w:pPr>
      <w:r w:rsidRPr="00135AF4">
        <w:rPr>
          <w:rFonts w:ascii="MS Reference Sans Serif" w:eastAsia="Times New Roman" w:hAnsi="MS Reference Sans Serif" w:cs="Helvetica"/>
          <w:b/>
          <w:bCs/>
          <w:color w:val="000000" w:themeColor="text1"/>
          <w:sz w:val="28"/>
          <w:szCs w:val="28"/>
        </w:rPr>
        <w:lastRenderedPageBreak/>
        <w:t xml:space="preserve">Advantages of Node.js over </w:t>
      </w:r>
      <w:r>
        <w:rPr>
          <w:rFonts w:ascii="MS Reference Sans Serif" w:eastAsia="Times New Roman" w:hAnsi="MS Reference Sans Serif" w:cs="Helvetica"/>
          <w:b/>
          <w:bCs/>
          <w:color w:val="000000" w:themeColor="text1"/>
          <w:sz w:val="28"/>
          <w:szCs w:val="28"/>
        </w:rPr>
        <w:t>Traditional</w:t>
      </w:r>
    </w:p>
    <w:p w14:paraId="54EBEB73" w14:textId="1AE1E119" w:rsidR="00135AF4" w:rsidRPr="00135AF4" w:rsidRDefault="00135AF4" w:rsidP="00135AF4">
      <w:pPr>
        <w:numPr>
          <w:ilvl w:val="0"/>
          <w:numId w:val="29"/>
        </w:numPr>
        <w:shd w:val="clear" w:color="auto" w:fill="FFFFFF"/>
        <w:spacing w:before="60" w:after="100" w:afterAutospacing="1" w:line="276" w:lineRule="auto"/>
        <w:rPr>
          <w:rFonts w:ascii="MS Reference Sans Serif" w:eastAsia="Times New Roman" w:hAnsi="MS Reference Sans Serif" w:cs="Times New Roman"/>
          <w:color w:val="000000" w:themeColor="text1"/>
          <w:sz w:val="24"/>
          <w:szCs w:val="24"/>
        </w:rPr>
      </w:pPr>
      <w:r w:rsidRPr="00135AF4">
        <w:rPr>
          <w:rFonts w:ascii="MS Reference Sans Serif" w:eastAsia="Times New Roman" w:hAnsi="MS Reference Sans Serif" w:cs="Times New Roman"/>
          <w:color w:val="000000" w:themeColor="text1"/>
          <w:sz w:val="24"/>
          <w:szCs w:val="24"/>
        </w:rPr>
        <w:t>Node.js is relatively new. So, it provides a wide range of new plugins that are designed according to the modern architectural approach.</w:t>
      </w:r>
    </w:p>
    <w:p w14:paraId="79B48300" w14:textId="5A54D0AF" w:rsidR="00135AF4" w:rsidRPr="00135AF4" w:rsidRDefault="00135AF4" w:rsidP="00135AF4">
      <w:pPr>
        <w:numPr>
          <w:ilvl w:val="0"/>
          <w:numId w:val="29"/>
        </w:numPr>
        <w:shd w:val="clear" w:color="auto" w:fill="FFFFFF"/>
        <w:spacing w:before="60" w:after="100" w:afterAutospacing="1" w:line="276" w:lineRule="auto"/>
        <w:rPr>
          <w:rFonts w:ascii="MS Reference Sans Serif" w:eastAsia="Times New Roman" w:hAnsi="MS Reference Sans Serif" w:cs="Times New Roman"/>
          <w:color w:val="000000" w:themeColor="text1"/>
          <w:sz w:val="24"/>
          <w:szCs w:val="24"/>
        </w:rPr>
      </w:pPr>
      <w:r w:rsidRPr="00135AF4">
        <w:rPr>
          <w:rFonts w:ascii="MS Reference Sans Serif" w:eastAsia="Times New Roman" w:hAnsi="MS Reference Sans Serif" w:cs="Times New Roman"/>
          <w:color w:val="000000" w:themeColor="text1"/>
          <w:sz w:val="24"/>
          <w:szCs w:val="24"/>
        </w:rPr>
        <w:t>Node.js provides structure in programming which makes it easy to understand and maintain. This facilitates programmers to structure and make their task more organized</w:t>
      </w:r>
      <w:r w:rsidR="004A5A0B">
        <w:rPr>
          <w:rFonts w:ascii="MS Reference Sans Serif" w:eastAsia="Times New Roman" w:hAnsi="MS Reference Sans Serif" w:cs="Times New Roman"/>
          <w:color w:val="000000" w:themeColor="text1"/>
          <w:sz w:val="24"/>
          <w:szCs w:val="24"/>
        </w:rPr>
        <w:t xml:space="preserve"> as shown in Fig 4.i.</w:t>
      </w:r>
    </w:p>
    <w:p w14:paraId="1D128A3E" w14:textId="77777777" w:rsidR="00135AF4" w:rsidRPr="00135AF4" w:rsidRDefault="00135AF4" w:rsidP="00135AF4">
      <w:pPr>
        <w:numPr>
          <w:ilvl w:val="0"/>
          <w:numId w:val="29"/>
        </w:numPr>
        <w:shd w:val="clear" w:color="auto" w:fill="FFFFFF"/>
        <w:spacing w:before="60" w:after="100" w:afterAutospacing="1" w:line="276" w:lineRule="auto"/>
        <w:rPr>
          <w:rFonts w:ascii="MS Reference Sans Serif" w:eastAsia="Times New Roman" w:hAnsi="MS Reference Sans Serif" w:cs="Times New Roman"/>
          <w:color w:val="000000" w:themeColor="text1"/>
          <w:sz w:val="24"/>
          <w:szCs w:val="24"/>
        </w:rPr>
      </w:pPr>
      <w:r w:rsidRPr="00135AF4">
        <w:rPr>
          <w:rFonts w:ascii="MS Reference Sans Serif" w:eastAsia="Times New Roman" w:hAnsi="MS Reference Sans Serif" w:cs="Times New Roman"/>
          <w:color w:val="000000" w:themeColor="text1"/>
          <w:sz w:val="24"/>
          <w:szCs w:val="24"/>
        </w:rPr>
        <w:t>Node.js is event driven and non-blocking so, speed (performance) is very high and this is the main advantage of using it.</w:t>
      </w:r>
    </w:p>
    <w:p w14:paraId="6B4E2E15" w14:textId="77777777" w:rsidR="00135AF4" w:rsidRPr="00135AF4" w:rsidRDefault="00135AF4" w:rsidP="00135AF4">
      <w:pPr>
        <w:numPr>
          <w:ilvl w:val="0"/>
          <w:numId w:val="29"/>
        </w:numPr>
        <w:shd w:val="clear" w:color="auto" w:fill="FFFFFF"/>
        <w:spacing w:before="60" w:after="100" w:afterAutospacing="1" w:line="276" w:lineRule="auto"/>
        <w:rPr>
          <w:rFonts w:ascii="MS Reference Sans Serif" w:eastAsia="Times New Roman" w:hAnsi="MS Reference Sans Serif" w:cs="Times New Roman"/>
          <w:color w:val="000000" w:themeColor="text1"/>
          <w:sz w:val="24"/>
          <w:szCs w:val="24"/>
        </w:rPr>
      </w:pPr>
      <w:r w:rsidRPr="00135AF4">
        <w:rPr>
          <w:rFonts w:ascii="MS Reference Sans Serif" w:eastAsia="Times New Roman" w:hAnsi="MS Reference Sans Serif" w:cs="Times New Roman"/>
          <w:color w:val="000000" w:themeColor="text1"/>
          <w:sz w:val="24"/>
          <w:szCs w:val="24"/>
        </w:rPr>
        <w:t>Node.js can handle concurrent requests more than other web technologies due to its event-driven nature.</w:t>
      </w:r>
    </w:p>
    <w:p w14:paraId="314AD95C" w14:textId="77777777" w:rsidR="00135AF4" w:rsidRPr="00135AF4" w:rsidRDefault="00135AF4" w:rsidP="00135AF4">
      <w:pPr>
        <w:numPr>
          <w:ilvl w:val="0"/>
          <w:numId w:val="29"/>
        </w:numPr>
        <w:shd w:val="clear" w:color="auto" w:fill="FFFFFF"/>
        <w:spacing w:before="60" w:after="100" w:afterAutospacing="1" w:line="276" w:lineRule="auto"/>
        <w:rPr>
          <w:rFonts w:ascii="MS Reference Sans Serif" w:eastAsia="Times New Roman" w:hAnsi="MS Reference Sans Serif" w:cs="Times New Roman"/>
          <w:color w:val="000000" w:themeColor="text1"/>
          <w:sz w:val="24"/>
          <w:szCs w:val="24"/>
        </w:rPr>
      </w:pPr>
      <w:r w:rsidRPr="00135AF4">
        <w:rPr>
          <w:rFonts w:ascii="MS Reference Sans Serif" w:eastAsia="Times New Roman" w:hAnsi="MS Reference Sans Serif" w:cs="Times New Roman"/>
          <w:color w:val="000000" w:themeColor="text1"/>
          <w:sz w:val="24"/>
          <w:szCs w:val="24"/>
        </w:rPr>
        <w:t>If you do something where you have many connections open at the same time then you must go with Node.js because it does not require a lot of memory and enhances speed.</w:t>
      </w:r>
    </w:p>
    <w:p w14:paraId="43C48176" w14:textId="7F2E0C57" w:rsidR="00135AF4" w:rsidRPr="00135AF4" w:rsidRDefault="00135AF4" w:rsidP="00135AF4">
      <w:pPr>
        <w:numPr>
          <w:ilvl w:val="0"/>
          <w:numId w:val="29"/>
        </w:numPr>
        <w:shd w:val="clear" w:color="auto" w:fill="FFFFFF"/>
        <w:spacing w:before="60" w:after="100" w:afterAutospacing="1" w:line="276" w:lineRule="auto"/>
        <w:rPr>
          <w:rFonts w:ascii="Verdana" w:eastAsia="Times New Roman" w:hAnsi="Verdana" w:cs="Times New Roman"/>
          <w:color w:val="000000"/>
          <w:sz w:val="21"/>
          <w:szCs w:val="21"/>
        </w:rPr>
      </w:pPr>
      <w:r w:rsidRPr="00135AF4">
        <w:rPr>
          <w:rFonts w:ascii="MS Reference Sans Serif" w:eastAsia="Times New Roman" w:hAnsi="MS Reference Sans Serif" w:cs="Times New Roman"/>
          <w:color w:val="000000" w:themeColor="text1"/>
          <w:sz w:val="24"/>
          <w:szCs w:val="24"/>
        </w:rPr>
        <w:t>Node.js is more secure than PHP. Actually, the main issue with PHP is security threats and a lot of alternatives have been launched in past few years to overcome with this</w:t>
      </w:r>
      <w:r w:rsidR="004A5A0B">
        <w:rPr>
          <w:rFonts w:ascii="MS Reference Sans Serif" w:eastAsia="Times New Roman" w:hAnsi="MS Reference Sans Serif" w:cs="Times New Roman"/>
          <w:color w:val="000000" w:themeColor="text1"/>
          <w:sz w:val="24"/>
          <w:szCs w:val="24"/>
        </w:rPr>
        <w:t>.</w:t>
      </w:r>
    </w:p>
    <w:p w14:paraId="2C7F7CB0" w14:textId="44D97EE6" w:rsidR="00135AF4" w:rsidRDefault="00135AF4" w:rsidP="00135AF4">
      <w:pPr>
        <w:shd w:val="clear" w:color="auto" w:fill="FFFFFF"/>
        <w:spacing w:before="60" w:after="100" w:afterAutospacing="1" w:line="276" w:lineRule="auto"/>
        <w:jc w:val="center"/>
        <w:rPr>
          <w:rFonts w:ascii="Verdana" w:eastAsia="Times New Roman" w:hAnsi="Verdana" w:cs="Times New Roman"/>
          <w:color w:val="000000"/>
          <w:sz w:val="21"/>
          <w:szCs w:val="21"/>
        </w:rPr>
      </w:pPr>
      <w:r w:rsidRPr="00B71B40">
        <w:rPr>
          <w:rFonts w:ascii="MS Reference Sans Serif" w:eastAsia="Merriweather" w:hAnsi="MS Reference Sans Serif" w:cs="Merriweather"/>
          <w:iCs/>
          <w:noProof/>
          <w:sz w:val="24"/>
          <w:szCs w:val="24"/>
          <w:highlight w:val="white"/>
        </w:rPr>
        <w:drawing>
          <wp:inline distT="0" distB="0" distL="0" distR="0" wp14:anchorId="5909C891" wp14:editId="0EB7F2B3">
            <wp:extent cx="5761548" cy="3630598"/>
            <wp:effectExtent l="19050" t="19050" r="10795" b="27305"/>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768668" cy="3635084"/>
                    </a:xfrm>
                    <a:prstGeom prst="rect">
                      <a:avLst/>
                    </a:prstGeom>
                    <a:ln>
                      <a:solidFill>
                        <a:schemeClr val="tx1"/>
                      </a:solidFill>
                    </a:ln>
                  </pic:spPr>
                </pic:pic>
              </a:graphicData>
            </a:graphic>
          </wp:inline>
        </w:drawing>
      </w:r>
    </w:p>
    <w:p w14:paraId="72C2CE58" w14:textId="249C6417" w:rsidR="00135AF4" w:rsidRPr="00B71B40" w:rsidRDefault="00135AF4" w:rsidP="004A5A0B">
      <w:pPr>
        <w:spacing w:line="276" w:lineRule="auto"/>
        <w:jc w:val="center"/>
        <w:rPr>
          <w:rFonts w:ascii="MS Reference Sans Serif" w:eastAsia="Merriweather" w:hAnsi="MS Reference Sans Serif" w:cs="Merriweather"/>
          <w:iCs/>
          <w:sz w:val="24"/>
          <w:szCs w:val="24"/>
          <w:highlight w:val="white"/>
        </w:rPr>
      </w:pPr>
      <w:r>
        <w:rPr>
          <w:rFonts w:ascii="MS Reference Sans Serif" w:eastAsia="Merriweather" w:hAnsi="MS Reference Sans Serif" w:cs="Merriweather"/>
          <w:iCs/>
          <w:sz w:val="24"/>
          <w:szCs w:val="24"/>
          <w:highlight w:val="white"/>
        </w:rPr>
        <w:t>Fig 4.i</w:t>
      </w:r>
    </w:p>
    <w:p w14:paraId="66005F21" w14:textId="6B070914" w:rsidR="00523324" w:rsidRPr="00B71B40" w:rsidRDefault="00135AF4" w:rsidP="000743EB">
      <w:pPr>
        <w:spacing w:line="276" w:lineRule="auto"/>
        <w:rPr>
          <w:rFonts w:ascii="MS Reference Sans Serif" w:eastAsia="Merriweather" w:hAnsi="MS Reference Sans Serif" w:cs="Merriweather"/>
          <w:iCs/>
          <w:sz w:val="32"/>
          <w:szCs w:val="32"/>
          <w:highlight w:val="white"/>
        </w:rPr>
      </w:pPr>
      <w:r>
        <w:rPr>
          <w:rFonts w:ascii="MS Reference Sans Serif" w:eastAsia="Merriweather" w:hAnsi="MS Reference Sans Serif" w:cs="Merriweather"/>
          <w:b/>
          <w:iCs/>
          <w:sz w:val="32"/>
          <w:szCs w:val="32"/>
          <w:highlight w:val="white"/>
        </w:rPr>
        <w:lastRenderedPageBreak/>
        <w:t xml:space="preserve">4.2 </w:t>
      </w:r>
      <w:r w:rsidR="00523324" w:rsidRPr="00135AF4">
        <w:rPr>
          <w:rFonts w:ascii="MS Reference Sans Serif" w:eastAsia="Merriweather" w:hAnsi="MS Reference Sans Serif" w:cs="Merriweather"/>
          <w:b/>
          <w:iCs/>
          <w:sz w:val="32"/>
          <w:szCs w:val="32"/>
          <w:highlight w:val="white"/>
          <w:u w:val="single"/>
        </w:rPr>
        <w:t>NPM:</w:t>
      </w:r>
      <w:r w:rsidR="00523324" w:rsidRPr="00135AF4">
        <w:rPr>
          <w:rFonts w:ascii="MS Reference Sans Serif" w:eastAsia="Merriweather" w:hAnsi="MS Reference Sans Serif" w:cs="Merriweather"/>
          <w:b/>
          <w:iCs/>
          <w:sz w:val="24"/>
          <w:szCs w:val="24"/>
          <w:highlight w:val="white"/>
          <w:u w:val="single"/>
        </w:rPr>
        <w:t xml:space="preserve"> </w:t>
      </w:r>
      <w:r w:rsidR="00523324" w:rsidRPr="00135AF4">
        <w:rPr>
          <w:rFonts w:ascii="MS Reference Sans Serif" w:eastAsia="Merriweather" w:hAnsi="MS Reference Sans Serif" w:cs="Merriweather"/>
          <w:bCs/>
          <w:iCs/>
          <w:sz w:val="32"/>
          <w:szCs w:val="32"/>
          <w:highlight w:val="white"/>
          <w:u w:val="single"/>
        </w:rPr>
        <w:t>Node Package Manager</w:t>
      </w:r>
    </w:p>
    <w:p w14:paraId="374E5426" w14:textId="1BEC32F8" w:rsidR="00523324" w:rsidRPr="00B71B40" w:rsidRDefault="00523324" w:rsidP="000743EB">
      <w:pPr>
        <w:spacing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When discussing Node.js, one thing that definitely should not be omitted is built-in support for package management using NPM, a tool that comes by default with every Node.js installation.</w:t>
      </w:r>
    </w:p>
    <w:p w14:paraId="637C16AF" w14:textId="25B649C9" w:rsidR="00523324" w:rsidRPr="00B71B40" w:rsidRDefault="00523324" w:rsidP="000743EB">
      <w:pPr>
        <w:spacing w:line="276" w:lineRule="auto"/>
        <w:rPr>
          <w:rFonts w:ascii="MS Reference Sans Serif" w:eastAsia="Merriweather" w:hAnsi="MS Reference Sans Serif" w:cs="Merriweather"/>
          <w:iCs/>
          <w:sz w:val="24"/>
          <w:szCs w:val="24"/>
          <w:highlight w:val="white"/>
        </w:rPr>
      </w:pPr>
    </w:p>
    <w:p w14:paraId="67BD81D3" w14:textId="66852B96" w:rsidR="00523324" w:rsidRPr="00B71B40" w:rsidRDefault="00523324" w:rsidP="000743EB">
      <w:pPr>
        <w:spacing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 xml:space="preserve">Some of the most useful </w:t>
      </w:r>
      <w:proofErr w:type="spellStart"/>
      <w:r w:rsidRPr="00B71B40">
        <w:rPr>
          <w:rFonts w:ascii="MS Reference Sans Serif" w:hAnsi="MS Reference Sans Serif"/>
          <w:iCs/>
          <w:sz w:val="24"/>
          <w:szCs w:val="24"/>
          <w:highlight w:val="white"/>
        </w:rPr>
        <w:t>npm</w:t>
      </w:r>
      <w:proofErr w:type="spellEnd"/>
      <w:r w:rsidRPr="00B71B40">
        <w:rPr>
          <w:rFonts w:ascii="MS Reference Sans Serif" w:hAnsi="MS Reference Sans Serif"/>
          <w:iCs/>
          <w:sz w:val="24"/>
          <w:szCs w:val="24"/>
          <w:highlight w:val="white"/>
        </w:rPr>
        <w:t xml:space="preserve"> modules today are:</w:t>
      </w:r>
    </w:p>
    <w:p w14:paraId="6C2A69A5" w14:textId="77777777" w:rsidR="00523324" w:rsidRPr="00B71B40" w:rsidRDefault="00D84B6B" w:rsidP="000743EB">
      <w:pPr>
        <w:pStyle w:val="ListParagraph"/>
        <w:numPr>
          <w:ilvl w:val="0"/>
          <w:numId w:val="21"/>
        </w:numPr>
        <w:spacing w:after="0" w:line="276" w:lineRule="auto"/>
        <w:rPr>
          <w:rFonts w:ascii="MS Reference Sans Serif" w:hAnsi="MS Reference Sans Serif"/>
          <w:iCs/>
          <w:sz w:val="24"/>
          <w:szCs w:val="24"/>
          <w:highlight w:val="white"/>
        </w:rPr>
      </w:pPr>
      <w:hyperlink r:id="rId24">
        <w:r w:rsidR="00523324" w:rsidRPr="00B71B40">
          <w:rPr>
            <w:rFonts w:ascii="MS Reference Sans Serif" w:hAnsi="MS Reference Sans Serif"/>
            <w:b/>
            <w:iCs/>
            <w:sz w:val="24"/>
            <w:szCs w:val="24"/>
            <w:highlight w:val="white"/>
            <w:u w:val="single"/>
          </w:rPr>
          <w:t>express</w:t>
        </w:r>
      </w:hyperlink>
      <w:r w:rsidR="00523324" w:rsidRPr="00B71B40">
        <w:rPr>
          <w:rFonts w:ascii="MS Reference Sans Serif" w:hAnsi="MS Reference Sans Serif"/>
          <w:iCs/>
          <w:sz w:val="24"/>
          <w:szCs w:val="24"/>
          <w:highlight w:val="white"/>
        </w:rPr>
        <w:t xml:space="preserve"> - Express.js—or simply Express—a Sinatra-inspired web development framework for Node.js, and the de-facto standard for the majority of Node.js applications out there today.</w:t>
      </w:r>
    </w:p>
    <w:p w14:paraId="3223D1A8" w14:textId="77777777" w:rsidR="00523324" w:rsidRPr="00B71B40" w:rsidRDefault="00523324" w:rsidP="000743EB">
      <w:pPr>
        <w:pStyle w:val="ListParagraph"/>
        <w:numPr>
          <w:ilvl w:val="0"/>
          <w:numId w:val="21"/>
        </w:numPr>
        <w:spacing w:after="0" w:line="276" w:lineRule="auto"/>
        <w:rPr>
          <w:rFonts w:ascii="MS Reference Sans Serif" w:hAnsi="MS Reference Sans Serif"/>
          <w:iCs/>
          <w:sz w:val="24"/>
          <w:szCs w:val="24"/>
          <w:highlight w:val="white"/>
        </w:rPr>
      </w:pPr>
      <w:proofErr w:type="spellStart"/>
      <w:r w:rsidRPr="00B71B40">
        <w:rPr>
          <w:rFonts w:ascii="MS Reference Sans Serif" w:hAnsi="MS Reference Sans Serif"/>
          <w:b/>
          <w:iCs/>
          <w:sz w:val="24"/>
          <w:szCs w:val="24"/>
          <w:highlight w:val="white"/>
        </w:rPr>
        <w:t>hapi</w:t>
      </w:r>
      <w:proofErr w:type="spellEnd"/>
      <w:r w:rsidRPr="00B71B40">
        <w:rPr>
          <w:rFonts w:ascii="MS Reference Sans Serif" w:hAnsi="MS Reference Sans Serif"/>
          <w:iCs/>
          <w:sz w:val="24"/>
          <w:szCs w:val="24"/>
          <w:highlight w:val="white"/>
        </w:rPr>
        <w:t xml:space="preserve"> - a very modular and simple to use configuration-centric framework for building web and services applications</w:t>
      </w:r>
    </w:p>
    <w:p w14:paraId="232EF778" w14:textId="77777777" w:rsidR="00523324" w:rsidRPr="00B71B40" w:rsidRDefault="00D84B6B" w:rsidP="000743EB">
      <w:pPr>
        <w:pStyle w:val="ListParagraph"/>
        <w:numPr>
          <w:ilvl w:val="0"/>
          <w:numId w:val="21"/>
        </w:numPr>
        <w:spacing w:after="0" w:line="276" w:lineRule="auto"/>
        <w:rPr>
          <w:rFonts w:ascii="MS Reference Sans Serif" w:hAnsi="MS Reference Sans Serif"/>
          <w:iCs/>
          <w:sz w:val="24"/>
          <w:szCs w:val="24"/>
          <w:highlight w:val="white"/>
        </w:rPr>
      </w:pPr>
      <w:hyperlink r:id="rId25">
        <w:r w:rsidR="00523324" w:rsidRPr="00B71B40">
          <w:rPr>
            <w:rFonts w:ascii="MS Reference Sans Serif" w:hAnsi="MS Reference Sans Serif"/>
            <w:b/>
            <w:iCs/>
            <w:sz w:val="24"/>
            <w:szCs w:val="24"/>
            <w:highlight w:val="white"/>
            <w:u w:val="single"/>
          </w:rPr>
          <w:t>connect</w:t>
        </w:r>
      </w:hyperlink>
      <w:r w:rsidR="00523324" w:rsidRPr="00B71B40">
        <w:rPr>
          <w:rFonts w:ascii="MS Reference Sans Serif" w:hAnsi="MS Reference Sans Serif"/>
          <w:iCs/>
          <w:sz w:val="24"/>
          <w:szCs w:val="24"/>
          <w:highlight w:val="white"/>
        </w:rPr>
        <w:t xml:space="preserve"> - Connect is an extensible HTTP server framework for Node.js, providing a collection of high performance “plugins” known as middleware; serves as a base foundation for Express.</w:t>
      </w:r>
    </w:p>
    <w:p w14:paraId="5BD87D79" w14:textId="66439E15" w:rsidR="00523324" w:rsidRPr="00B71B40" w:rsidRDefault="00D84B6B" w:rsidP="000743EB">
      <w:pPr>
        <w:pStyle w:val="ListParagraph"/>
        <w:numPr>
          <w:ilvl w:val="0"/>
          <w:numId w:val="21"/>
        </w:numPr>
        <w:spacing w:after="0" w:line="276" w:lineRule="auto"/>
        <w:rPr>
          <w:rFonts w:ascii="MS Reference Sans Serif" w:hAnsi="MS Reference Sans Serif"/>
          <w:iCs/>
          <w:sz w:val="24"/>
          <w:szCs w:val="24"/>
          <w:highlight w:val="white"/>
        </w:rPr>
      </w:pPr>
      <w:hyperlink r:id="rId26">
        <w:r w:rsidR="00523324" w:rsidRPr="00B71B40">
          <w:rPr>
            <w:rFonts w:ascii="MS Reference Sans Serif" w:hAnsi="MS Reference Sans Serif"/>
            <w:b/>
            <w:iCs/>
            <w:sz w:val="24"/>
            <w:szCs w:val="24"/>
            <w:highlight w:val="white"/>
            <w:u w:val="single"/>
          </w:rPr>
          <w:t>socket.io</w:t>
        </w:r>
      </w:hyperlink>
      <w:r w:rsidR="00523324" w:rsidRPr="00B71B40">
        <w:rPr>
          <w:rFonts w:ascii="MS Reference Sans Serif" w:hAnsi="MS Reference Sans Serif"/>
          <w:iCs/>
          <w:sz w:val="24"/>
          <w:szCs w:val="24"/>
          <w:highlight w:val="white"/>
        </w:rPr>
        <w:t xml:space="preserve"> and </w:t>
      </w:r>
      <w:hyperlink r:id="rId27">
        <w:proofErr w:type="spellStart"/>
        <w:r w:rsidR="00523324" w:rsidRPr="00B71B40">
          <w:rPr>
            <w:rFonts w:ascii="MS Reference Sans Serif" w:hAnsi="MS Reference Sans Serif"/>
            <w:b/>
            <w:iCs/>
            <w:sz w:val="24"/>
            <w:szCs w:val="24"/>
            <w:highlight w:val="white"/>
            <w:u w:val="single"/>
          </w:rPr>
          <w:t>sockjs</w:t>
        </w:r>
        <w:proofErr w:type="spellEnd"/>
      </w:hyperlink>
      <w:r w:rsidR="00523324" w:rsidRPr="00B71B40">
        <w:rPr>
          <w:rFonts w:ascii="MS Reference Sans Serif" w:hAnsi="MS Reference Sans Serif"/>
          <w:iCs/>
          <w:sz w:val="24"/>
          <w:szCs w:val="24"/>
          <w:highlight w:val="white"/>
        </w:rPr>
        <w:t xml:space="preserve"> - Server-side component of the two most common </w:t>
      </w:r>
      <w:r w:rsidR="00A94E61" w:rsidRPr="00B71B40">
        <w:rPr>
          <w:rFonts w:ascii="MS Reference Sans Serif" w:hAnsi="MS Reference Sans Serif"/>
          <w:iCs/>
          <w:sz w:val="24"/>
          <w:szCs w:val="24"/>
          <w:highlight w:val="white"/>
        </w:rPr>
        <w:t>web sockets</w:t>
      </w:r>
      <w:r w:rsidR="00523324" w:rsidRPr="00B71B40">
        <w:rPr>
          <w:rFonts w:ascii="MS Reference Sans Serif" w:hAnsi="MS Reference Sans Serif"/>
          <w:iCs/>
          <w:sz w:val="24"/>
          <w:szCs w:val="24"/>
          <w:highlight w:val="white"/>
        </w:rPr>
        <w:t xml:space="preserve"> components out there today.</w:t>
      </w:r>
    </w:p>
    <w:p w14:paraId="1B5284B8" w14:textId="77777777" w:rsidR="00523324" w:rsidRPr="00B71B40" w:rsidRDefault="00523324" w:rsidP="000743EB">
      <w:pPr>
        <w:pStyle w:val="ListParagraph"/>
        <w:numPr>
          <w:ilvl w:val="0"/>
          <w:numId w:val="21"/>
        </w:numPr>
        <w:spacing w:after="0" w:line="276" w:lineRule="auto"/>
        <w:rPr>
          <w:rFonts w:ascii="MS Reference Sans Serif" w:hAnsi="MS Reference Sans Serif"/>
          <w:iCs/>
          <w:sz w:val="24"/>
          <w:szCs w:val="24"/>
          <w:highlight w:val="white"/>
        </w:rPr>
      </w:pPr>
      <w:r w:rsidRPr="00B71B40">
        <w:rPr>
          <w:rFonts w:ascii="MS Reference Sans Serif" w:hAnsi="MS Reference Sans Serif"/>
          <w:b/>
          <w:iCs/>
          <w:sz w:val="24"/>
          <w:szCs w:val="24"/>
          <w:highlight w:val="white"/>
        </w:rPr>
        <w:t>pug</w:t>
      </w:r>
      <w:r w:rsidRPr="00B71B40">
        <w:rPr>
          <w:rFonts w:ascii="MS Reference Sans Serif" w:hAnsi="MS Reference Sans Serif"/>
          <w:iCs/>
          <w:sz w:val="24"/>
          <w:szCs w:val="24"/>
          <w:highlight w:val="white"/>
        </w:rPr>
        <w:t xml:space="preserve"> (formerly </w:t>
      </w:r>
      <w:r w:rsidRPr="00B71B40">
        <w:rPr>
          <w:rFonts w:ascii="MS Reference Sans Serif" w:hAnsi="MS Reference Sans Serif"/>
          <w:b/>
          <w:iCs/>
          <w:sz w:val="24"/>
          <w:szCs w:val="24"/>
          <w:highlight w:val="white"/>
        </w:rPr>
        <w:t>Jade</w:t>
      </w:r>
      <w:r w:rsidRPr="00B71B40">
        <w:rPr>
          <w:rFonts w:ascii="MS Reference Sans Serif" w:hAnsi="MS Reference Sans Serif"/>
          <w:iCs/>
          <w:sz w:val="24"/>
          <w:szCs w:val="24"/>
          <w:highlight w:val="white"/>
        </w:rPr>
        <w:t>) - One of the popular templating engines, inspired by HAML, a default in Express.js.</w:t>
      </w:r>
    </w:p>
    <w:p w14:paraId="30AFFE96" w14:textId="77777777" w:rsidR="004A5A0B" w:rsidRDefault="00D84B6B" w:rsidP="004A5A0B">
      <w:pPr>
        <w:pStyle w:val="ListParagraph"/>
        <w:numPr>
          <w:ilvl w:val="0"/>
          <w:numId w:val="21"/>
        </w:numPr>
        <w:spacing w:after="1200" w:line="276" w:lineRule="auto"/>
        <w:rPr>
          <w:rFonts w:ascii="MS Reference Sans Serif" w:hAnsi="MS Reference Sans Serif"/>
          <w:iCs/>
          <w:sz w:val="24"/>
          <w:szCs w:val="24"/>
          <w:highlight w:val="white"/>
        </w:rPr>
      </w:pPr>
      <w:hyperlink r:id="rId28">
        <w:proofErr w:type="spellStart"/>
        <w:r w:rsidR="00523324" w:rsidRPr="00B71B40">
          <w:rPr>
            <w:rFonts w:ascii="MS Reference Sans Serif" w:hAnsi="MS Reference Sans Serif"/>
            <w:b/>
            <w:iCs/>
            <w:sz w:val="24"/>
            <w:szCs w:val="24"/>
            <w:highlight w:val="white"/>
            <w:u w:val="single"/>
          </w:rPr>
          <w:t>mongo</w:t>
        </w:r>
        <w:r w:rsidR="00A94E61" w:rsidRPr="00B71B40">
          <w:rPr>
            <w:rFonts w:ascii="MS Reference Sans Serif" w:hAnsi="MS Reference Sans Serif"/>
            <w:b/>
            <w:iCs/>
            <w:sz w:val="24"/>
            <w:szCs w:val="24"/>
            <w:highlight w:val="white"/>
            <w:u w:val="single"/>
          </w:rPr>
          <w:t>D</w:t>
        </w:r>
      </w:hyperlink>
      <w:r w:rsidR="00A94E61" w:rsidRPr="00B71B40">
        <w:rPr>
          <w:rFonts w:ascii="MS Reference Sans Serif" w:hAnsi="MS Reference Sans Serif"/>
          <w:b/>
          <w:iCs/>
          <w:sz w:val="24"/>
          <w:szCs w:val="24"/>
          <w:highlight w:val="white"/>
          <w:u w:val="single"/>
        </w:rPr>
        <w:t>B</w:t>
      </w:r>
      <w:proofErr w:type="spellEnd"/>
      <w:r w:rsidR="00523324" w:rsidRPr="00B71B40">
        <w:rPr>
          <w:rFonts w:ascii="MS Reference Sans Serif" w:hAnsi="MS Reference Sans Serif"/>
          <w:iCs/>
          <w:sz w:val="24"/>
          <w:szCs w:val="24"/>
          <w:highlight w:val="white"/>
        </w:rPr>
        <w:t xml:space="preserve"> and </w:t>
      </w:r>
      <w:hyperlink r:id="rId29">
        <w:proofErr w:type="spellStart"/>
        <w:r w:rsidR="00523324" w:rsidRPr="00B71B40">
          <w:rPr>
            <w:rFonts w:ascii="MS Reference Sans Serif" w:hAnsi="MS Reference Sans Serif"/>
            <w:b/>
            <w:iCs/>
            <w:sz w:val="24"/>
            <w:szCs w:val="24"/>
            <w:highlight w:val="white"/>
            <w:u w:val="single"/>
          </w:rPr>
          <w:t>mongojs</w:t>
        </w:r>
        <w:proofErr w:type="spellEnd"/>
      </w:hyperlink>
      <w:r w:rsidR="00523324" w:rsidRPr="00B71B40">
        <w:rPr>
          <w:rFonts w:ascii="MS Reference Sans Serif" w:hAnsi="MS Reference Sans Serif"/>
          <w:iCs/>
          <w:sz w:val="24"/>
          <w:szCs w:val="24"/>
          <w:highlight w:val="white"/>
        </w:rPr>
        <w:t xml:space="preserve"> - MongoDB wrappers to provide the API for MongoDB object databases in Node.js.</w:t>
      </w:r>
    </w:p>
    <w:p w14:paraId="79D0DB92" w14:textId="77777777" w:rsidR="004A5A0B" w:rsidRDefault="004A5A0B" w:rsidP="004A5A0B">
      <w:pPr>
        <w:pStyle w:val="ListParagraph"/>
        <w:spacing w:after="1200" w:line="276" w:lineRule="auto"/>
        <w:ind w:left="360"/>
        <w:rPr>
          <w:rFonts w:ascii="MS Reference Sans Serif" w:hAnsi="MS Reference Sans Serif"/>
          <w:iCs/>
          <w:sz w:val="24"/>
          <w:szCs w:val="24"/>
          <w:highlight w:val="white"/>
        </w:rPr>
      </w:pPr>
    </w:p>
    <w:p w14:paraId="13E37FB3" w14:textId="77777777" w:rsidR="004A5A0B" w:rsidRDefault="004A5A0B" w:rsidP="004A5A0B">
      <w:pPr>
        <w:pStyle w:val="ListParagraph"/>
        <w:spacing w:after="1200" w:line="276" w:lineRule="auto"/>
        <w:ind w:left="0"/>
        <w:rPr>
          <w:rFonts w:ascii="MS Reference Sans Serif" w:hAnsi="MS Reference Sans Serif"/>
          <w:b/>
          <w:iCs/>
          <w:sz w:val="28"/>
          <w:szCs w:val="28"/>
          <w:highlight w:val="white"/>
        </w:rPr>
      </w:pPr>
      <w:r w:rsidRPr="004A5A0B">
        <w:rPr>
          <w:rFonts w:ascii="MS Reference Sans Serif" w:hAnsi="MS Reference Sans Serif"/>
          <w:b/>
          <w:iCs/>
          <w:sz w:val="28"/>
          <w:szCs w:val="28"/>
          <w:highlight w:val="white"/>
        </w:rPr>
        <w:t>D</w:t>
      </w:r>
      <w:r w:rsidR="00523324" w:rsidRPr="004A5A0B">
        <w:rPr>
          <w:rFonts w:ascii="MS Reference Sans Serif" w:hAnsi="MS Reference Sans Serif"/>
          <w:b/>
          <w:iCs/>
          <w:sz w:val="28"/>
          <w:szCs w:val="28"/>
          <w:highlight w:val="white"/>
        </w:rPr>
        <w:t>evelopment Focus</w:t>
      </w:r>
    </w:p>
    <w:p w14:paraId="28CE7128" w14:textId="49A8B1FA" w:rsidR="004A5A0B" w:rsidRDefault="00523324" w:rsidP="004A5A0B">
      <w:pPr>
        <w:pStyle w:val="ListParagraph"/>
        <w:numPr>
          <w:ilvl w:val="0"/>
          <w:numId w:val="30"/>
        </w:numPr>
        <w:spacing w:after="1200"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Three in four Node.js users are focused primarily on back-end or full stack development.</w:t>
      </w:r>
    </w:p>
    <w:p w14:paraId="4C3C8DE2" w14:textId="70B5DFDE" w:rsidR="004A5A0B" w:rsidRPr="004A5A0B" w:rsidRDefault="004A5A0B" w:rsidP="004A5A0B">
      <w:pPr>
        <w:pStyle w:val="ListParagraph"/>
        <w:numPr>
          <w:ilvl w:val="0"/>
          <w:numId w:val="30"/>
        </w:numPr>
        <w:spacing w:after="1200" w:line="276" w:lineRule="auto"/>
        <w:rPr>
          <w:rFonts w:ascii="MS Reference Sans Serif" w:hAnsi="MS Reference Sans Serif"/>
          <w:iCs/>
          <w:sz w:val="24"/>
          <w:szCs w:val="24"/>
          <w:highlight w:val="white"/>
        </w:rPr>
      </w:pPr>
      <w:r w:rsidRPr="00B71B40">
        <w:rPr>
          <w:rFonts w:ascii="MS Reference Sans Serif" w:eastAsia="Merriweather" w:hAnsi="MS Reference Sans Serif" w:cs="Merriweather"/>
          <w:iCs/>
          <w:noProof/>
          <w:sz w:val="24"/>
          <w:szCs w:val="24"/>
          <w:highlight w:val="white"/>
        </w:rPr>
        <w:drawing>
          <wp:anchor distT="0" distB="0" distL="114300" distR="114300" simplePos="0" relativeHeight="251682816" behindDoc="0" locked="0" layoutInCell="1" allowOverlap="1" wp14:anchorId="0375F635" wp14:editId="0AD9D526">
            <wp:simplePos x="0" y="0"/>
            <wp:positionH relativeFrom="margin">
              <wp:align>center</wp:align>
            </wp:positionH>
            <wp:positionV relativeFrom="paragraph">
              <wp:posOffset>516255</wp:posOffset>
            </wp:positionV>
            <wp:extent cx="4099726" cy="2064192"/>
            <wp:effectExtent l="19050" t="19050" r="15240" b="12700"/>
            <wp:wrapNone/>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4099726" cy="206419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324" w:rsidRPr="00B71B40">
        <w:rPr>
          <w:rFonts w:ascii="MS Reference Sans Serif" w:hAnsi="MS Reference Sans Serif"/>
          <w:iCs/>
          <w:sz w:val="24"/>
          <w:szCs w:val="24"/>
          <w:highlight w:val="white"/>
        </w:rPr>
        <w:t>There has been a slight drop in this wave in those who have any focus on back-end development.</w:t>
      </w:r>
    </w:p>
    <w:p w14:paraId="074861F8" w14:textId="0C2B35A6" w:rsidR="00523324" w:rsidRDefault="00523324" w:rsidP="000743EB">
      <w:pPr>
        <w:spacing w:after="1200" w:line="276" w:lineRule="auto"/>
        <w:jc w:val="center"/>
        <w:rPr>
          <w:rFonts w:ascii="MS Reference Sans Serif" w:eastAsia="Merriweather" w:hAnsi="MS Reference Sans Serif" w:cs="Merriweather"/>
          <w:iCs/>
          <w:sz w:val="24"/>
          <w:szCs w:val="24"/>
          <w:highlight w:val="white"/>
        </w:rPr>
      </w:pPr>
    </w:p>
    <w:p w14:paraId="3C2AF86F" w14:textId="3B983DC4" w:rsidR="00135AF4" w:rsidRPr="00B71B40" w:rsidRDefault="004A5A0B" w:rsidP="000743EB">
      <w:pPr>
        <w:spacing w:after="1200" w:line="276" w:lineRule="auto"/>
        <w:jc w:val="center"/>
        <w:rPr>
          <w:rFonts w:ascii="MS Reference Sans Serif" w:eastAsia="Merriweather" w:hAnsi="MS Reference Sans Serif" w:cs="Merriweather"/>
          <w:iCs/>
          <w:sz w:val="24"/>
          <w:szCs w:val="24"/>
          <w:highlight w:val="white"/>
        </w:rPr>
      </w:pPr>
      <w:r w:rsidRPr="004A5A0B">
        <w:rPr>
          <w:rFonts w:ascii="MS Reference Sans Serif" w:eastAsia="Merriweather" w:hAnsi="MS Reference Sans Serif" w:cs="Merriweather"/>
          <w:iCs/>
          <w:noProof/>
          <w:sz w:val="24"/>
          <w:szCs w:val="24"/>
          <w:highlight w:val="white"/>
        </w:rPr>
        <mc:AlternateContent>
          <mc:Choice Requires="wps">
            <w:drawing>
              <wp:anchor distT="45720" distB="45720" distL="114300" distR="114300" simplePos="0" relativeHeight="251684864" behindDoc="0" locked="0" layoutInCell="1" allowOverlap="1" wp14:anchorId="5A866C62" wp14:editId="5D03683A">
                <wp:simplePos x="0" y="0"/>
                <wp:positionH relativeFrom="margin">
                  <wp:align>center</wp:align>
                </wp:positionH>
                <wp:positionV relativeFrom="paragraph">
                  <wp:posOffset>445273</wp:posOffset>
                </wp:positionV>
                <wp:extent cx="2360930"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54626A2" w14:textId="3A2DEA24" w:rsidR="004A5A0B" w:rsidRDefault="004A5A0B" w:rsidP="004A5A0B">
                            <w:pPr>
                              <w:jc w:val="center"/>
                            </w:pPr>
                            <w:r>
                              <w:t>Fig 4.ii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866C62" id="_x0000_s1027" type="#_x0000_t202" style="position:absolute;left:0;text-align:left;margin-left:0;margin-top:35.05pt;width:185.9pt;height:110.6pt;z-index:2516848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" filled="f" stroked="f">
                <v:textbox style="mso-fit-shape-to-text:t">
                  <w:txbxContent>
                    <w:p w14:paraId="054626A2" w14:textId="3A2DEA24" w:rsidR="004A5A0B" w:rsidRDefault="004A5A0B" w:rsidP="004A5A0B">
                      <w:pPr>
                        <w:jc w:val="center"/>
                      </w:pPr>
                      <w:r>
                        <w:t>Fig 4.ii</w:t>
                      </w:r>
                    </w:p>
                  </w:txbxContent>
                </v:textbox>
                <w10:wrap anchorx="margin"/>
              </v:shape>
            </w:pict>
          </mc:Fallback>
        </mc:AlternateContent>
      </w:r>
    </w:p>
    <w:p w14:paraId="218EECF0" w14:textId="4F51CE7D" w:rsidR="00A94E61" w:rsidRPr="00B71B40" w:rsidRDefault="00E6058C" w:rsidP="000743EB">
      <w:pPr>
        <w:spacing w:line="276" w:lineRule="auto"/>
        <w:rPr>
          <w:rFonts w:ascii="MS Reference Sans Serif" w:hAnsi="MS Reference Sans Serif"/>
          <w:b/>
          <w:iCs/>
          <w:sz w:val="32"/>
          <w:szCs w:val="32"/>
          <w:highlight w:val="white"/>
        </w:rPr>
      </w:pPr>
      <w:r w:rsidRPr="00E6058C">
        <w:rPr>
          <w:rFonts w:ascii="MS Reference Sans Serif" w:hAnsi="MS Reference Sans Serif"/>
          <w:b/>
          <w:iCs/>
          <w:sz w:val="32"/>
          <w:szCs w:val="32"/>
          <w:highlight w:val="white"/>
        </w:rPr>
        <w:lastRenderedPageBreak/>
        <w:t xml:space="preserve">4.3 </w:t>
      </w:r>
      <w:r>
        <w:rPr>
          <w:rFonts w:ascii="MS Reference Sans Serif" w:hAnsi="MS Reference Sans Serif"/>
          <w:b/>
          <w:iCs/>
          <w:sz w:val="32"/>
          <w:szCs w:val="32"/>
          <w:highlight w:val="white"/>
          <w:u w:val="single"/>
        </w:rPr>
        <w:t xml:space="preserve">Applications of </w:t>
      </w:r>
      <w:r w:rsidR="00523324" w:rsidRPr="00E6058C">
        <w:rPr>
          <w:rFonts w:ascii="MS Reference Sans Serif" w:hAnsi="MS Reference Sans Serif"/>
          <w:b/>
          <w:iCs/>
          <w:sz w:val="32"/>
          <w:szCs w:val="32"/>
          <w:highlight w:val="white"/>
          <w:u w:val="single"/>
        </w:rPr>
        <w:t xml:space="preserve">Node.js </w:t>
      </w:r>
    </w:p>
    <w:p w14:paraId="6B6D8E77" w14:textId="77777777" w:rsidR="00523324" w:rsidRPr="00B71B40" w:rsidRDefault="00523324" w:rsidP="000743EB">
      <w:pPr>
        <w:pStyle w:val="Heading3"/>
        <w:widowControl w:val="0"/>
        <w:numPr>
          <w:ilvl w:val="0"/>
          <w:numId w:val="25"/>
        </w:numPr>
        <w:spacing w:before="480" w:after="480" w:line="276" w:lineRule="auto"/>
        <w:rPr>
          <w:rFonts w:ascii="MS Reference Sans Serif" w:hAnsi="MS Reference Sans Serif"/>
          <w:iCs/>
          <w:sz w:val="28"/>
          <w:szCs w:val="28"/>
        </w:rPr>
      </w:pPr>
      <w:bookmarkStart w:id="1" w:name="_nw6ve1anqtyj" w:colFirst="0" w:colLast="0"/>
      <w:bookmarkEnd w:id="1"/>
      <w:r w:rsidRPr="00B71B40">
        <w:rPr>
          <w:rFonts w:ascii="MS Reference Sans Serif" w:hAnsi="MS Reference Sans Serif"/>
          <w:iCs/>
          <w:sz w:val="28"/>
          <w:szCs w:val="28"/>
        </w:rPr>
        <w:t>APPLICATION MONITORING DASHBOARD</w:t>
      </w:r>
    </w:p>
    <w:p w14:paraId="64FF58D9" w14:textId="2ACC01F7" w:rsidR="00523324" w:rsidRPr="00E6058C" w:rsidRDefault="00523324" w:rsidP="000743EB">
      <w:pPr>
        <w:spacing w:after="480" w:line="276" w:lineRule="auto"/>
        <w:rPr>
          <w:rFonts w:ascii="MS Reference Sans Serif" w:hAnsi="MS Reference Sans Serif"/>
          <w:iCs/>
          <w:sz w:val="24"/>
          <w:szCs w:val="24"/>
        </w:rPr>
      </w:pPr>
      <w:r w:rsidRPr="00E6058C">
        <w:rPr>
          <w:rFonts w:ascii="MS Reference Sans Serif" w:hAnsi="MS Reference Sans Serif"/>
          <w:iCs/>
          <w:sz w:val="24"/>
          <w:szCs w:val="24"/>
        </w:rPr>
        <w:t>Another common use-case in which Node-with-web-sockets fits perfectly: tracking website visitors and visualizing their interactions in real-time.</w:t>
      </w:r>
    </w:p>
    <w:p w14:paraId="33007325" w14:textId="6F742822" w:rsidR="00523324" w:rsidRPr="00E6058C" w:rsidRDefault="00523324" w:rsidP="000743EB">
      <w:pPr>
        <w:spacing w:after="480" w:line="276" w:lineRule="auto"/>
        <w:rPr>
          <w:rFonts w:ascii="MS Reference Sans Serif" w:hAnsi="MS Reference Sans Serif"/>
          <w:iCs/>
          <w:sz w:val="24"/>
          <w:szCs w:val="24"/>
        </w:rPr>
      </w:pPr>
      <w:r w:rsidRPr="00E6058C">
        <w:rPr>
          <w:rFonts w:ascii="MS Reference Sans Serif" w:hAnsi="MS Reference Sans Serif"/>
          <w:iCs/>
          <w:sz w:val="24"/>
          <w:szCs w:val="24"/>
        </w:rPr>
        <w:t xml:space="preserve">we would be gathering real-time stats from our user, or even moving it to the next level by introducing targeted interactions with our visitors by opening a communication channel when they reach a specific point in our funnel. </w:t>
      </w:r>
    </w:p>
    <w:p w14:paraId="334E2503" w14:textId="77777777" w:rsidR="00523324" w:rsidRPr="00E6058C" w:rsidRDefault="00523324" w:rsidP="000743EB">
      <w:pPr>
        <w:spacing w:after="480" w:line="276" w:lineRule="auto"/>
        <w:rPr>
          <w:rFonts w:ascii="MS Reference Sans Serif" w:hAnsi="MS Reference Sans Serif"/>
          <w:iCs/>
          <w:sz w:val="24"/>
          <w:szCs w:val="24"/>
        </w:rPr>
      </w:pPr>
      <w:r w:rsidRPr="00E6058C">
        <w:rPr>
          <w:rFonts w:ascii="MS Reference Sans Serif" w:hAnsi="MS Reference Sans Serif"/>
          <w:iCs/>
          <w:sz w:val="24"/>
          <w:szCs w:val="24"/>
        </w:rPr>
        <w:t>Imagine how we would improve your business if we knew what our visitors were doing in real-time—if we could visualize their interactions. With the real-time, two-way sockets of Node.js, now you can.</w:t>
      </w:r>
    </w:p>
    <w:p w14:paraId="57EEC45F" w14:textId="77777777" w:rsidR="00523324" w:rsidRPr="00B71B40" w:rsidRDefault="00523324" w:rsidP="000743EB">
      <w:pPr>
        <w:pStyle w:val="Heading3"/>
        <w:numPr>
          <w:ilvl w:val="0"/>
          <w:numId w:val="24"/>
        </w:numPr>
        <w:spacing w:before="480" w:after="480" w:line="276" w:lineRule="auto"/>
        <w:rPr>
          <w:rFonts w:ascii="MS Reference Sans Serif" w:hAnsi="MS Reference Sans Serif"/>
          <w:iCs/>
          <w:sz w:val="28"/>
          <w:szCs w:val="28"/>
        </w:rPr>
      </w:pPr>
      <w:bookmarkStart w:id="2" w:name="_wdgcr0vy9733" w:colFirst="0" w:colLast="0"/>
      <w:bookmarkEnd w:id="2"/>
      <w:r w:rsidRPr="00B71B40">
        <w:rPr>
          <w:rFonts w:ascii="MS Reference Sans Serif" w:hAnsi="MS Reference Sans Serif"/>
          <w:iCs/>
          <w:sz w:val="28"/>
          <w:szCs w:val="28"/>
        </w:rPr>
        <w:t>SYSTEM MONITORING DASHBOARD</w:t>
      </w:r>
    </w:p>
    <w:p w14:paraId="7DF05A02" w14:textId="150D971F" w:rsidR="00523324" w:rsidRPr="00E6058C" w:rsidRDefault="00523324" w:rsidP="000743EB">
      <w:pPr>
        <w:spacing w:after="480" w:line="276" w:lineRule="auto"/>
        <w:rPr>
          <w:rFonts w:ascii="MS Reference Sans Serif" w:hAnsi="MS Reference Sans Serif"/>
          <w:iCs/>
          <w:sz w:val="24"/>
          <w:szCs w:val="24"/>
        </w:rPr>
      </w:pPr>
      <w:r w:rsidRPr="00E6058C">
        <w:rPr>
          <w:rFonts w:ascii="MS Reference Sans Serif" w:hAnsi="MS Reference Sans Serif"/>
          <w:iCs/>
          <w:sz w:val="24"/>
          <w:szCs w:val="24"/>
        </w:rPr>
        <w:t xml:space="preserve">Now, let’s visit the infrastructure side of things. Imagine, for example, </w:t>
      </w:r>
      <w:proofErr w:type="gramStart"/>
      <w:r w:rsidR="00E6058C" w:rsidRPr="00E6058C">
        <w:rPr>
          <w:rFonts w:ascii="MS Reference Sans Serif" w:hAnsi="MS Reference Sans Serif"/>
          <w:iCs/>
          <w:sz w:val="24"/>
          <w:szCs w:val="24"/>
        </w:rPr>
        <w:t>an</w:t>
      </w:r>
      <w:proofErr w:type="gramEnd"/>
      <w:r w:rsidRPr="00E6058C">
        <w:rPr>
          <w:rFonts w:ascii="MS Reference Sans Serif" w:hAnsi="MS Reference Sans Serif"/>
          <w:iCs/>
          <w:sz w:val="24"/>
          <w:szCs w:val="24"/>
        </w:rPr>
        <w:t xml:space="preserve"> SaaS provider that wants to offer its users a service-monitoring page, like GitHub’s status page. With the Node.js event-loop, we can create a powerful web-based dashboard that checks the services’ statuses in an asynchronous manner and pushes data to clients using </w:t>
      </w:r>
      <w:proofErr w:type="spellStart"/>
      <w:r w:rsidRPr="00E6058C">
        <w:rPr>
          <w:rFonts w:ascii="MS Reference Sans Serif" w:hAnsi="MS Reference Sans Serif"/>
          <w:iCs/>
          <w:sz w:val="24"/>
          <w:szCs w:val="24"/>
        </w:rPr>
        <w:t>websockets</w:t>
      </w:r>
      <w:proofErr w:type="spellEnd"/>
      <w:r w:rsidRPr="00E6058C">
        <w:rPr>
          <w:rFonts w:ascii="MS Reference Sans Serif" w:hAnsi="MS Reference Sans Serif"/>
          <w:iCs/>
          <w:sz w:val="24"/>
          <w:szCs w:val="24"/>
        </w:rPr>
        <w:t>.</w:t>
      </w:r>
    </w:p>
    <w:p w14:paraId="08B9F557" w14:textId="478C303D" w:rsidR="00523324" w:rsidRPr="00E6058C" w:rsidRDefault="00523324" w:rsidP="000743EB">
      <w:pPr>
        <w:spacing w:after="480" w:line="276" w:lineRule="auto"/>
        <w:rPr>
          <w:rFonts w:ascii="MS Reference Sans Serif" w:hAnsi="MS Reference Sans Serif"/>
          <w:iCs/>
          <w:sz w:val="24"/>
          <w:szCs w:val="24"/>
        </w:rPr>
      </w:pPr>
      <w:r w:rsidRPr="00E6058C">
        <w:rPr>
          <w:rFonts w:ascii="MS Reference Sans Serif" w:hAnsi="MS Reference Sans Serif"/>
          <w:iCs/>
          <w:sz w:val="24"/>
          <w:szCs w:val="24"/>
        </w:rPr>
        <w:t xml:space="preserve">Both internal (intra-company) and public services’ statuses can be reported live and in real-time using this technology. Push that idea a little further and try to imagine a Network Operations Center (NOC) monitoring applications in a telecommunications operator, cloud/network/hosting provider, or some financial institution, all run on the open web stack backed by Node.js and </w:t>
      </w:r>
      <w:proofErr w:type="spellStart"/>
      <w:r w:rsidRPr="00E6058C">
        <w:rPr>
          <w:rFonts w:ascii="MS Reference Sans Serif" w:hAnsi="MS Reference Sans Serif"/>
          <w:iCs/>
          <w:sz w:val="24"/>
          <w:szCs w:val="24"/>
        </w:rPr>
        <w:t>websockets</w:t>
      </w:r>
      <w:proofErr w:type="spellEnd"/>
      <w:r w:rsidRPr="00E6058C">
        <w:rPr>
          <w:rFonts w:ascii="MS Reference Sans Serif" w:hAnsi="MS Reference Sans Serif"/>
          <w:iCs/>
          <w:sz w:val="24"/>
          <w:szCs w:val="24"/>
        </w:rPr>
        <w:t xml:space="preserve"> instead of Java and/or Java Applets.</w:t>
      </w:r>
    </w:p>
    <w:p w14:paraId="6105D2C2" w14:textId="6D94B4F2" w:rsidR="00523324" w:rsidRPr="00E6058C" w:rsidRDefault="00E6058C" w:rsidP="000743EB">
      <w:pPr>
        <w:spacing w:line="276" w:lineRule="auto"/>
        <w:rPr>
          <w:rFonts w:ascii="MS Reference Sans Serif" w:hAnsi="MS Reference Sans Serif"/>
          <w:b/>
          <w:bCs/>
          <w:iCs/>
          <w:sz w:val="32"/>
          <w:szCs w:val="32"/>
          <w:u w:val="single"/>
        </w:rPr>
      </w:pPr>
      <w:r w:rsidRPr="00E6058C">
        <w:rPr>
          <w:rFonts w:ascii="MS Reference Sans Serif" w:hAnsi="MS Reference Sans Serif"/>
          <w:b/>
          <w:bCs/>
          <w:iCs/>
          <w:sz w:val="32"/>
          <w:szCs w:val="32"/>
        </w:rPr>
        <w:t xml:space="preserve">4.4 </w:t>
      </w:r>
      <w:r w:rsidR="00A94E61" w:rsidRPr="00E6058C">
        <w:rPr>
          <w:rFonts w:ascii="MS Reference Sans Serif" w:hAnsi="MS Reference Sans Serif"/>
          <w:b/>
          <w:bCs/>
          <w:iCs/>
          <w:sz w:val="32"/>
          <w:szCs w:val="32"/>
          <w:u w:val="single"/>
        </w:rPr>
        <w:t>MongoDB:</w:t>
      </w:r>
    </w:p>
    <w:p w14:paraId="6D5FD1F9" w14:textId="1ABA676A" w:rsidR="00523324" w:rsidRPr="00E6058C" w:rsidRDefault="00523324" w:rsidP="000743EB">
      <w:pPr>
        <w:spacing w:line="276" w:lineRule="auto"/>
        <w:rPr>
          <w:rFonts w:ascii="MS Reference Sans Serif" w:hAnsi="MS Reference Sans Serif"/>
          <w:iCs/>
          <w:sz w:val="24"/>
          <w:szCs w:val="24"/>
          <w:highlight w:val="white"/>
        </w:rPr>
      </w:pPr>
      <w:r w:rsidRPr="00E6058C">
        <w:rPr>
          <w:rFonts w:ascii="MS Reference Sans Serif" w:hAnsi="MS Reference Sans Serif"/>
          <w:iCs/>
          <w:noProof/>
          <w:sz w:val="24"/>
          <w:szCs w:val="24"/>
        </w:rPr>
        <w:drawing>
          <wp:anchor distT="114300" distB="114300" distL="114300" distR="114300" simplePos="0" relativeHeight="251670528" behindDoc="1" locked="0" layoutInCell="1" hidden="0" allowOverlap="1" wp14:anchorId="1B9451DD" wp14:editId="24154C7A">
            <wp:simplePos x="0" y="0"/>
            <wp:positionH relativeFrom="column">
              <wp:posOffset>4143375</wp:posOffset>
            </wp:positionH>
            <wp:positionV relativeFrom="paragraph">
              <wp:posOffset>163432</wp:posOffset>
            </wp:positionV>
            <wp:extent cx="2676525" cy="1704975"/>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alphaModFix amt="26000"/>
                    </a:blip>
                    <a:srcRect l="-80071" t="46368" r="80071" b="-46368"/>
                    <a:stretch>
                      <a:fillRect/>
                    </a:stretch>
                  </pic:blipFill>
                  <pic:spPr>
                    <a:xfrm>
                      <a:off x="0" y="0"/>
                      <a:ext cx="2676525" cy="1704975"/>
                    </a:xfrm>
                    <a:prstGeom prst="rect">
                      <a:avLst/>
                    </a:prstGeom>
                    <a:ln/>
                  </pic:spPr>
                </pic:pic>
              </a:graphicData>
            </a:graphic>
          </wp:anchor>
        </w:drawing>
      </w:r>
      <w:r w:rsidRPr="00E6058C">
        <w:rPr>
          <w:rFonts w:ascii="MS Reference Sans Serif" w:hAnsi="MS Reference Sans Serif"/>
          <w:iCs/>
          <w:sz w:val="24"/>
          <w:szCs w:val="24"/>
          <w:highlight w:val="white"/>
        </w:rPr>
        <w:t xml:space="preserve">MongoDB is an open-source document-oriented database. It is used to store a larger amount of data and also allows you to work with that data. MongoDB is not based on the table-like relational database structure but </w:t>
      </w:r>
      <w:r w:rsidRPr="00E6058C">
        <w:rPr>
          <w:rFonts w:ascii="MS Reference Sans Serif" w:hAnsi="MS Reference Sans Serif"/>
          <w:iCs/>
          <w:sz w:val="24"/>
          <w:szCs w:val="24"/>
          <w:highlight w:val="white"/>
        </w:rPr>
        <w:lastRenderedPageBreak/>
        <w:t>provides an altogether different mechanism for storage and retrieval of data, that’s why it is known as NoSQL database. Here, the term ‘NoSQL’ means ‘non-relational’. The format of storage is called BSON (similar to JSON format).</w:t>
      </w:r>
    </w:p>
    <w:p w14:paraId="100722B0" w14:textId="77777777" w:rsidR="00523324" w:rsidRPr="00B71B40" w:rsidRDefault="00523324" w:rsidP="000743EB">
      <w:pPr>
        <w:spacing w:line="276" w:lineRule="auto"/>
        <w:rPr>
          <w:rFonts w:ascii="MS Reference Sans Serif" w:hAnsi="MS Reference Sans Serif"/>
          <w:iCs/>
          <w:sz w:val="26"/>
          <w:szCs w:val="26"/>
          <w:highlight w:val="white"/>
        </w:rPr>
      </w:pPr>
    </w:p>
    <w:p w14:paraId="3558D6FD" w14:textId="77777777" w:rsidR="00A94E61" w:rsidRPr="00B71B40" w:rsidRDefault="00A94E61" w:rsidP="000743EB">
      <w:pPr>
        <w:pStyle w:val="ListParagraph"/>
        <w:numPr>
          <w:ilvl w:val="0"/>
          <w:numId w:val="23"/>
        </w:numPr>
        <w:spacing w:after="480" w:line="276" w:lineRule="auto"/>
        <w:rPr>
          <w:rFonts w:ascii="MS Reference Sans Serif" w:hAnsi="MS Reference Sans Serif"/>
          <w:b/>
          <w:iCs/>
          <w:sz w:val="28"/>
          <w:szCs w:val="28"/>
          <w:highlight w:val="white"/>
        </w:rPr>
      </w:pPr>
      <w:r w:rsidRPr="00B71B40">
        <w:rPr>
          <w:rFonts w:ascii="MS Reference Sans Serif" w:hAnsi="MS Reference Sans Serif"/>
          <w:b/>
          <w:iCs/>
          <w:sz w:val="28"/>
          <w:szCs w:val="28"/>
          <w:highlight w:val="white"/>
        </w:rPr>
        <w:t>Why do we need NoSQL with Node.js?</w:t>
      </w:r>
    </w:p>
    <w:p w14:paraId="2C3C8712" w14:textId="77777777" w:rsidR="00A94E61" w:rsidRPr="00B71B40" w:rsidRDefault="00A94E61" w:rsidP="000743EB">
      <w:pPr>
        <w:spacing w:after="480" w:line="276" w:lineRule="auto"/>
        <w:rPr>
          <w:rFonts w:ascii="MS Reference Sans Serif" w:hAnsi="MS Reference Sans Serif"/>
          <w:iCs/>
          <w:sz w:val="27"/>
          <w:szCs w:val="27"/>
          <w:highlight w:val="white"/>
        </w:rPr>
      </w:pPr>
      <w:r w:rsidRPr="00B71B40">
        <w:rPr>
          <w:rFonts w:ascii="MS Reference Sans Serif" w:hAnsi="MS Reference Sans Serif"/>
          <w:iCs/>
          <w:sz w:val="27"/>
          <w:szCs w:val="27"/>
          <w:highlight w:val="white"/>
        </w:rPr>
        <w:t>Document-based data storage is the main aim of using a non-structured database like NoSQL. MongoDB is a distributed database which allows ad-hoc queries, real-time integration, and indexing efficiently. Moreover, MongoDB is open-source and perfect for frequently changing data. It also offers server-side data validation.</w:t>
      </w:r>
    </w:p>
    <w:p w14:paraId="57BE18F2" w14:textId="1F11B62C" w:rsidR="00523324" w:rsidRPr="00EC7B49" w:rsidRDefault="00EC7B49" w:rsidP="00EC7B49">
      <w:pPr>
        <w:spacing w:line="276" w:lineRule="auto"/>
        <w:jc w:val="center"/>
        <w:rPr>
          <w:rFonts w:ascii="MS Reference Sans Serif" w:hAnsi="MS Reference Sans Serif"/>
          <w:iCs/>
          <w:sz w:val="26"/>
          <w:szCs w:val="26"/>
          <w:highlight w:val="white"/>
        </w:rPr>
      </w:pPr>
      <w:r w:rsidRPr="00EC7B49">
        <w:rPr>
          <w:rFonts w:ascii="MS Reference Sans Serif" w:hAnsi="MS Reference Sans Serif"/>
          <w:iCs/>
          <w:noProof/>
          <w:sz w:val="26"/>
          <w:szCs w:val="26"/>
          <w:highlight w:val="white"/>
        </w:rPr>
        <mc:AlternateContent>
          <mc:Choice Requires="wps">
            <w:drawing>
              <wp:anchor distT="45720" distB="45720" distL="114300" distR="114300" simplePos="0" relativeHeight="251686912" behindDoc="0" locked="0" layoutInCell="1" allowOverlap="1" wp14:anchorId="4189447E" wp14:editId="54B0C59B">
                <wp:simplePos x="0" y="0"/>
                <wp:positionH relativeFrom="margin">
                  <wp:align>center</wp:align>
                </wp:positionH>
                <wp:positionV relativeFrom="paragraph">
                  <wp:posOffset>4881825</wp:posOffset>
                </wp:positionV>
                <wp:extent cx="236093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36C37C" w14:textId="6C030CB8" w:rsidR="00EC7B49" w:rsidRDefault="00EC7B49" w:rsidP="00EC7B49">
                            <w:pPr>
                              <w:jc w:val="center"/>
                            </w:pPr>
                            <w:r>
                              <w:t>Fig 4.iii. Working of MongoDB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89447E" id="_x0000_s1028" type="#_x0000_t202" style="position:absolute;left:0;text-align:left;margin-left:0;margin-top:384.4pt;width:185.9pt;height:110.6pt;z-index:2516869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a/DwIAAPo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" filled="f" stroked="f">
                <v:textbox style="mso-fit-shape-to-text:t">
                  <w:txbxContent>
                    <w:p w14:paraId="0A36C37C" w14:textId="6C030CB8" w:rsidR="00EC7B49" w:rsidRDefault="00EC7B49" w:rsidP="00EC7B49">
                      <w:pPr>
                        <w:jc w:val="center"/>
                      </w:pPr>
                      <w:r>
                        <w:t>Fig 4.iii. Working of MongoDB</w:t>
                      </w:r>
                    </w:p>
                  </w:txbxContent>
                </v:textbox>
                <w10:wrap anchorx="margin"/>
              </v:shape>
            </w:pict>
          </mc:Fallback>
        </mc:AlternateContent>
      </w:r>
      <w:r w:rsidRPr="00B71B40">
        <w:rPr>
          <w:rFonts w:ascii="MS Reference Sans Serif" w:eastAsia="Merriweather" w:hAnsi="MS Reference Sans Serif" w:cs="Merriweather"/>
          <w:iCs/>
          <w:noProof/>
          <w:sz w:val="24"/>
          <w:szCs w:val="24"/>
          <w:highlight w:val="white"/>
        </w:rPr>
        <w:drawing>
          <wp:inline distT="114300" distB="114300" distL="114300" distR="114300" wp14:anchorId="38A956FE" wp14:editId="7EB894F0">
            <wp:extent cx="4497290" cy="4799440"/>
            <wp:effectExtent l="19050" t="19050" r="17780" b="2032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2"/>
                    <a:srcRect/>
                    <a:stretch>
                      <a:fillRect/>
                    </a:stretch>
                  </pic:blipFill>
                  <pic:spPr>
                    <a:xfrm>
                      <a:off x="0" y="0"/>
                      <a:ext cx="4540944" cy="4846027"/>
                    </a:xfrm>
                    <a:prstGeom prst="rect">
                      <a:avLst/>
                    </a:prstGeom>
                    <a:ln>
                      <a:solidFill>
                        <a:schemeClr val="tx1"/>
                      </a:solidFill>
                    </a:ln>
                  </pic:spPr>
                </pic:pic>
              </a:graphicData>
            </a:graphic>
          </wp:inline>
        </w:drawing>
      </w:r>
    </w:p>
    <w:p w14:paraId="7B857358" w14:textId="77777777" w:rsidR="00523324" w:rsidRPr="00B71B40" w:rsidRDefault="00523324" w:rsidP="000743EB">
      <w:pPr>
        <w:pStyle w:val="ListParagraph"/>
        <w:numPr>
          <w:ilvl w:val="0"/>
          <w:numId w:val="22"/>
        </w:numPr>
        <w:spacing w:after="480" w:line="276" w:lineRule="auto"/>
        <w:rPr>
          <w:rFonts w:ascii="MS Reference Sans Serif" w:hAnsi="MS Reference Sans Serif"/>
          <w:b/>
          <w:iCs/>
          <w:sz w:val="28"/>
          <w:szCs w:val="28"/>
          <w:highlight w:val="white"/>
        </w:rPr>
      </w:pPr>
      <w:r w:rsidRPr="00B71B40">
        <w:rPr>
          <w:rFonts w:ascii="MS Reference Sans Serif" w:hAnsi="MS Reference Sans Serif"/>
          <w:b/>
          <w:iCs/>
          <w:sz w:val="28"/>
          <w:szCs w:val="28"/>
          <w:highlight w:val="white"/>
        </w:rPr>
        <w:lastRenderedPageBreak/>
        <w:t>Combining NodeJS and NoSQL- Why MongoDB is the best choice?</w:t>
      </w:r>
    </w:p>
    <w:p w14:paraId="49A6F60C" w14:textId="2A75CAC0" w:rsidR="00523324" w:rsidRPr="00B71B40" w:rsidRDefault="00523324" w:rsidP="000743EB">
      <w:pPr>
        <w:spacing w:after="480" w:line="276" w:lineRule="auto"/>
        <w:rPr>
          <w:rFonts w:ascii="MS Reference Sans Serif" w:hAnsi="MS Reference Sans Serif"/>
          <w:iCs/>
          <w:sz w:val="27"/>
          <w:szCs w:val="27"/>
          <w:highlight w:val="white"/>
        </w:rPr>
      </w:pPr>
      <w:r w:rsidRPr="00B71B40">
        <w:rPr>
          <w:rFonts w:ascii="MS Reference Sans Serif" w:hAnsi="MS Reference Sans Serif"/>
          <w:iCs/>
          <w:sz w:val="27"/>
          <w:szCs w:val="27"/>
          <w:highlight w:val="white"/>
        </w:rPr>
        <w:t>Node.js is popularly being used in web applications because it lets the application run while it is fetching data from the backend server. It is asynchronous, event-driven and helps to build scalable web applications. Even though Node.js works well with a MySQL database, the perfect combination is a NoSQL like MongoDB wherein the schema need not be well-structured. MongoDB represents the data as a collection of documents rather than tables related by foreign keys. This makes it possible for the varied types of data dealt over the internet to be stored decently and accessed in the web applications using Node.js. Another option is using CouchDB that also stores the data as a JSON/BSON environment.</w:t>
      </w:r>
    </w:p>
    <w:p w14:paraId="01BAC3A6" w14:textId="03EFEEA3" w:rsidR="00EC7B49" w:rsidRPr="00B71B40" w:rsidRDefault="00322B24" w:rsidP="00EC7B49">
      <w:pPr>
        <w:spacing w:after="480" w:line="276" w:lineRule="auto"/>
        <w:jc w:val="center"/>
        <w:rPr>
          <w:rFonts w:ascii="MS Reference Sans Serif" w:eastAsia="Roboto" w:hAnsi="MS Reference Sans Serif" w:cs="Roboto"/>
          <w:iCs/>
          <w:sz w:val="27"/>
          <w:szCs w:val="27"/>
          <w:highlight w:val="white"/>
        </w:rPr>
      </w:pPr>
      <w:r w:rsidRPr="00EC7B49">
        <w:rPr>
          <w:rFonts w:ascii="MS Reference Sans Serif" w:eastAsia="Roboto" w:hAnsi="MS Reference Sans Serif" w:cs="Roboto"/>
          <w:iCs/>
          <w:noProof/>
          <w:sz w:val="27"/>
          <w:szCs w:val="27"/>
          <w:highlight w:val="white"/>
        </w:rPr>
        <mc:AlternateContent>
          <mc:Choice Requires="wps">
            <w:drawing>
              <wp:anchor distT="45720" distB="45720" distL="114300" distR="114300" simplePos="0" relativeHeight="251688960" behindDoc="0" locked="0" layoutInCell="1" allowOverlap="1" wp14:anchorId="03D145AB" wp14:editId="24EA7CD6">
                <wp:simplePos x="0" y="0"/>
                <wp:positionH relativeFrom="margin">
                  <wp:align>center</wp:align>
                </wp:positionH>
                <wp:positionV relativeFrom="paragraph">
                  <wp:posOffset>2411012</wp:posOffset>
                </wp:positionV>
                <wp:extent cx="3626485"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6485" cy="1404620"/>
                        </a:xfrm>
                        <a:prstGeom prst="rect">
                          <a:avLst/>
                        </a:prstGeom>
                        <a:noFill/>
                        <a:ln w="9525">
                          <a:noFill/>
                          <a:miter lim="800000"/>
                          <a:headEnd/>
                          <a:tailEnd/>
                        </a:ln>
                      </wps:spPr>
                      <wps:txbx>
                        <w:txbxContent>
                          <w:p w14:paraId="4600EF0C" w14:textId="520772E5" w:rsidR="00EC7B49" w:rsidRDefault="00EC7B49">
                            <w:r>
                              <w:t>Fig 4.iv Survey Report of using MongoDB with Node.js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D145AB" id="_x0000_s1029" type="#_x0000_t202" style="position:absolute;left:0;text-align:left;margin-left:0;margin-top:189.85pt;width:285.5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" filled="f" stroked="f">
                <v:textbox style="mso-fit-shape-to-text:t">
                  <w:txbxContent>
                    <w:p w14:paraId="4600EF0C" w14:textId="520772E5" w:rsidR="00EC7B49" w:rsidRDefault="00EC7B49">
                      <w:r>
                        <w:t>Fig 4.iv Survey Report of using MongoDB with Node.js</w:t>
                      </w:r>
                    </w:p>
                  </w:txbxContent>
                </v:textbox>
                <w10:wrap anchorx="margin"/>
              </v:shape>
            </w:pict>
          </mc:Fallback>
        </mc:AlternateContent>
      </w:r>
      <w:r w:rsidR="00523324" w:rsidRPr="00B71B40">
        <w:rPr>
          <w:rFonts w:ascii="MS Reference Sans Serif" w:eastAsia="Roboto" w:hAnsi="MS Reference Sans Serif" w:cs="Roboto"/>
          <w:iCs/>
          <w:noProof/>
          <w:sz w:val="27"/>
          <w:szCs w:val="27"/>
          <w:highlight w:val="white"/>
        </w:rPr>
        <w:drawing>
          <wp:inline distT="114300" distB="114300" distL="114300" distR="114300" wp14:anchorId="5DE62283" wp14:editId="27F75A71">
            <wp:extent cx="4743782" cy="2310683"/>
            <wp:effectExtent l="19050" t="19050" r="19050" b="1397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758844" cy="2318020"/>
                    </a:xfrm>
                    <a:prstGeom prst="rect">
                      <a:avLst/>
                    </a:prstGeom>
                    <a:ln>
                      <a:solidFill>
                        <a:schemeClr val="tx1"/>
                      </a:solidFill>
                    </a:ln>
                  </pic:spPr>
                </pic:pic>
              </a:graphicData>
            </a:graphic>
          </wp:inline>
        </w:drawing>
      </w:r>
    </w:p>
    <w:p w14:paraId="3DE1FBA5" w14:textId="069F448E"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2715B61B" w14:textId="06F7FE55"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72E4B228" w14:textId="4A9399F9"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1B86BF99" w14:textId="1B7117C4"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5CA9831B" w14:textId="6E1798E5"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1A516D39" w14:textId="77777777" w:rsidR="00322B24" w:rsidRDefault="00322B24" w:rsidP="00322B24">
      <w:pPr>
        <w:pStyle w:val="ListParagraph"/>
        <w:spacing w:after="480" w:line="276" w:lineRule="auto"/>
        <w:ind w:left="360"/>
        <w:rPr>
          <w:rFonts w:ascii="MS Reference Sans Serif" w:eastAsia="Roboto" w:hAnsi="MS Reference Sans Serif" w:cs="Roboto"/>
          <w:b/>
          <w:iCs/>
          <w:sz w:val="28"/>
          <w:szCs w:val="28"/>
          <w:highlight w:val="white"/>
        </w:rPr>
      </w:pPr>
    </w:p>
    <w:p w14:paraId="4F55BC6B" w14:textId="38A1D45D" w:rsidR="00523324" w:rsidRPr="00322B24" w:rsidRDefault="00523324" w:rsidP="00322B24">
      <w:pPr>
        <w:pStyle w:val="ListParagraph"/>
        <w:numPr>
          <w:ilvl w:val="1"/>
          <w:numId w:val="31"/>
        </w:numPr>
        <w:spacing w:after="480" w:line="276" w:lineRule="auto"/>
        <w:rPr>
          <w:rFonts w:ascii="MS Reference Sans Serif" w:eastAsia="Roboto" w:hAnsi="MS Reference Sans Serif" w:cs="Roboto"/>
          <w:b/>
          <w:iCs/>
          <w:sz w:val="32"/>
          <w:szCs w:val="32"/>
          <w:highlight w:val="white"/>
          <w:u w:val="single"/>
        </w:rPr>
      </w:pPr>
      <w:r w:rsidRPr="00322B24">
        <w:rPr>
          <w:rFonts w:ascii="MS Reference Sans Serif" w:eastAsia="Roboto" w:hAnsi="MS Reference Sans Serif" w:cs="Roboto"/>
          <w:b/>
          <w:iCs/>
          <w:sz w:val="32"/>
          <w:szCs w:val="32"/>
          <w:highlight w:val="white"/>
          <w:u w:val="single"/>
        </w:rPr>
        <w:lastRenderedPageBreak/>
        <w:t xml:space="preserve">Pros and Cons of using </w:t>
      </w:r>
      <w:proofErr w:type="spellStart"/>
      <w:r w:rsidRPr="00322B24">
        <w:rPr>
          <w:rFonts w:ascii="MS Reference Sans Serif" w:eastAsia="Roboto" w:hAnsi="MS Reference Sans Serif" w:cs="Roboto"/>
          <w:b/>
          <w:iCs/>
          <w:sz w:val="32"/>
          <w:szCs w:val="32"/>
          <w:highlight w:val="white"/>
          <w:u w:val="single"/>
        </w:rPr>
        <w:t>mongoDB</w:t>
      </w:r>
      <w:proofErr w:type="spellEnd"/>
      <w:r w:rsidRPr="00322B24">
        <w:rPr>
          <w:rFonts w:ascii="MS Reference Sans Serif" w:eastAsia="Roboto" w:hAnsi="MS Reference Sans Serif" w:cs="Roboto"/>
          <w:b/>
          <w:iCs/>
          <w:sz w:val="32"/>
          <w:szCs w:val="32"/>
          <w:highlight w:val="white"/>
          <w:u w:val="single"/>
        </w:rPr>
        <w:t xml:space="preserve"> and node.js as a backend</w:t>
      </w:r>
    </w:p>
    <w:p w14:paraId="272A2F16" w14:textId="26BD5265" w:rsidR="00523324" w:rsidRPr="00322B24" w:rsidRDefault="00523324" w:rsidP="000743EB">
      <w:pPr>
        <w:spacing w:after="480" w:line="276" w:lineRule="auto"/>
        <w:rPr>
          <w:rFonts w:ascii="MS Reference Sans Serif" w:eastAsia="Roboto" w:hAnsi="MS Reference Sans Serif" w:cs="Roboto"/>
          <w:b/>
          <w:iCs/>
          <w:sz w:val="28"/>
          <w:szCs w:val="28"/>
          <w:highlight w:val="white"/>
        </w:rPr>
      </w:pPr>
      <w:r w:rsidRPr="00322B24">
        <w:rPr>
          <w:rFonts w:ascii="MS Reference Sans Serif" w:eastAsia="Roboto" w:hAnsi="MS Reference Sans Serif" w:cs="Roboto"/>
          <w:b/>
          <w:iCs/>
          <w:sz w:val="28"/>
          <w:szCs w:val="28"/>
          <w:highlight w:val="white"/>
        </w:rPr>
        <w:t>Pros:</w:t>
      </w:r>
    </w:p>
    <w:p w14:paraId="185D2D25" w14:textId="77777777"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Node uses V8 JavaScript Runtime engine, which makes it really fast. It is much faster than PHP, Ruby, Python, or Perl.</w:t>
      </w:r>
    </w:p>
    <w:p w14:paraId="4999A93A" w14:textId="77777777"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It uses a single programming language (JavaScript) on both the client-side and server-side, resulting in increased code reusability.</w:t>
      </w:r>
    </w:p>
    <w:p w14:paraId="3A445F70" w14:textId="77777777" w:rsidR="005C7C59"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Open source NPM repository of over 50,000 packages helps developers to create full featured Node.js applications.</w:t>
      </w:r>
    </w:p>
    <w:p w14:paraId="7573E020" w14:textId="47ABD954"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It is open source and completely free to use.</w:t>
      </w:r>
    </w:p>
    <w:p w14:paraId="78DB38DD" w14:textId="316F7FC9"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Cross platforms (Windows, Linux, Unix, Mac OS X, etc.) support.</w:t>
      </w:r>
    </w:p>
    <w:p w14:paraId="565B7BB6" w14:textId="048D07C3"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It Supports Caching for individual modules.</w:t>
      </w:r>
    </w:p>
    <w:p w14:paraId="0EA5CBE3" w14:textId="77777777" w:rsidR="00523324" w:rsidRPr="00322B24" w:rsidRDefault="00523324" w:rsidP="000743EB">
      <w:pPr>
        <w:pStyle w:val="ListParagraph"/>
        <w:numPr>
          <w:ilvl w:val="0"/>
          <w:numId w:val="17"/>
        </w:numPr>
        <w:spacing w:after="0" w:line="276" w:lineRule="auto"/>
        <w:rPr>
          <w:rFonts w:ascii="MS Reference Sans Serif" w:eastAsia="Roboto" w:hAnsi="MS Reference Sans Serif" w:cs="Roboto"/>
          <w:iCs/>
          <w:sz w:val="24"/>
          <w:szCs w:val="24"/>
          <w:highlight w:val="white"/>
        </w:rPr>
      </w:pPr>
      <w:r w:rsidRPr="00322B24">
        <w:rPr>
          <w:rFonts w:ascii="MS Reference Sans Serif" w:eastAsia="Roboto" w:hAnsi="MS Reference Sans Serif" w:cs="Roboto"/>
          <w:iCs/>
          <w:sz w:val="24"/>
          <w:szCs w:val="24"/>
          <w:highlight w:val="white"/>
        </w:rPr>
        <w:t>It is easy to build RESTful APIs for database support JSON such as MongoDB or CouchDB.</w:t>
      </w:r>
    </w:p>
    <w:p w14:paraId="098B83FB" w14:textId="77777777" w:rsidR="00523324" w:rsidRPr="00B71B40" w:rsidRDefault="00523324" w:rsidP="000743EB">
      <w:pPr>
        <w:spacing w:line="276" w:lineRule="auto"/>
        <w:rPr>
          <w:rFonts w:ascii="MS Reference Sans Serif" w:eastAsia="Roboto" w:hAnsi="MS Reference Sans Serif" w:cs="Roboto"/>
          <w:iCs/>
          <w:sz w:val="17"/>
          <w:szCs w:val="17"/>
          <w:highlight w:val="white"/>
        </w:rPr>
      </w:pPr>
    </w:p>
    <w:p w14:paraId="44B5DB6C" w14:textId="77777777" w:rsidR="00A94E61" w:rsidRPr="00B71B40" w:rsidRDefault="00A94E61" w:rsidP="000743EB">
      <w:pPr>
        <w:spacing w:after="480" w:line="276" w:lineRule="auto"/>
        <w:rPr>
          <w:rFonts w:ascii="MS Reference Sans Serif" w:eastAsia="Roboto" w:hAnsi="MS Reference Sans Serif" w:cs="Roboto"/>
          <w:b/>
          <w:iCs/>
          <w:sz w:val="25"/>
          <w:szCs w:val="25"/>
          <w:highlight w:val="white"/>
        </w:rPr>
      </w:pPr>
    </w:p>
    <w:p w14:paraId="4852F6B8" w14:textId="1CAD7031" w:rsidR="00523324" w:rsidRPr="00322B24" w:rsidRDefault="00523324" w:rsidP="000743EB">
      <w:pPr>
        <w:spacing w:after="480" w:line="276" w:lineRule="auto"/>
        <w:rPr>
          <w:rFonts w:ascii="MS Reference Sans Serif" w:eastAsia="Roboto" w:hAnsi="MS Reference Sans Serif" w:cs="Roboto"/>
          <w:b/>
          <w:iCs/>
          <w:sz w:val="28"/>
          <w:szCs w:val="28"/>
          <w:highlight w:val="white"/>
        </w:rPr>
      </w:pPr>
      <w:r w:rsidRPr="00322B24">
        <w:rPr>
          <w:rFonts w:ascii="MS Reference Sans Serif" w:eastAsia="Roboto" w:hAnsi="MS Reference Sans Serif" w:cs="Roboto"/>
          <w:b/>
          <w:iCs/>
          <w:sz w:val="28"/>
          <w:szCs w:val="28"/>
          <w:highlight w:val="white"/>
        </w:rPr>
        <w:t>Cons:</w:t>
      </w:r>
    </w:p>
    <w:p w14:paraId="31CFD613" w14:textId="77777777" w:rsidR="00523324" w:rsidRPr="00B71B40" w:rsidRDefault="00523324" w:rsidP="000743EB">
      <w:pPr>
        <w:numPr>
          <w:ilvl w:val="0"/>
          <w:numId w:val="14"/>
        </w:numPr>
        <w:spacing w:after="0"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Node.js is not suited for CPU-intensive operations.</w:t>
      </w:r>
    </w:p>
    <w:p w14:paraId="0D545998" w14:textId="77777777" w:rsidR="00523324" w:rsidRPr="00B71B40" w:rsidRDefault="00523324" w:rsidP="000743EB">
      <w:pPr>
        <w:numPr>
          <w:ilvl w:val="0"/>
          <w:numId w:val="14"/>
        </w:numPr>
        <w:spacing w:after="0"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It is difficult to deal with relational databases in Node.js.</w:t>
      </w:r>
    </w:p>
    <w:p w14:paraId="77FDC2A7" w14:textId="77777777" w:rsidR="00523324" w:rsidRPr="00B71B40" w:rsidRDefault="00523324" w:rsidP="000743EB">
      <w:pPr>
        <w:numPr>
          <w:ilvl w:val="0"/>
          <w:numId w:val="14"/>
        </w:numPr>
        <w:spacing w:after="0"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It doesn’t support multi-threaded programming.</w:t>
      </w:r>
    </w:p>
    <w:p w14:paraId="5D2187D6" w14:textId="77777777" w:rsidR="00523324" w:rsidRPr="00B71B40" w:rsidRDefault="00523324" w:rsidP="000743EB">
      <w:pPr>
        <w:numPr>
          <w:ilvl w:val="0"/>
          <w:numId w:val="14"/>
        </w:numPr>
        <w:spacing w:after="220" w:line="276" w:lineRule="auto"/>
        <w:rPr>
          <w:rFonts w:ascii="MS Reference Sans Serif" w:hAnsi="MS Reference Sans Serif"/>
          <w:iCs/>
          <w:sz w:val="24"/>
          <w:szCs w:val="24"/>
          <w:highlight w:val="white"/>
        </w:rPr>
      </w:pPr>
      <w:r w:rsidRPr="00B71B40">
        <w:rPr>
          <w:rFonts w:ascii="MS Reference Sans Serif" w:hAnsi="MS Reference Sans Serif"/>
          <w:iCs/>
          <w:sz w:val="24"/>
          <w:szCs w:val="24"/>
          <w:highlight w:val="white"/>
        </w:rPr>
        <w:t>Not Suitable for Large and Complex Web Applications.</w:t>
      </w:r>
    </w:p>
    <w:p w14:paraId="6A6510A7" w14:textId="77777777" w:rsidR="00523324" w:rsidRPr="00B71B40" w:rsidRDefault="00523324" w:rsidP="000743EB">
      <w:pPr>
        <w:spacing w:after="480" w:line="276" w:lineRule="auto"/>
        <w:rPr>
          <w:rFonts w:ascii="MS Reference Sans Serif" w:eastAsia="Roboto" w:hAnsi="MS Reference Sans Serif" w:cs="Roboto"/>
          <w:b/>
          <w:iCs/>
          <w:sz w:val="25"/>
          <w:szCs w:val="25"/>
          <w:highlight w:val="white"/>
        </w:rPr>
      </w:pPr>
    </w:p>
    <w:p w14:paraId="423CD6CC" w14:textId="40D7EA11" w:rsidR="00523324" w:rsidRDefault="00523324" w:rsidP="000743EB">
      <w:pPr>
        <w:spacing w:after="480" w:line="276" w:lineRule="auto"/>
        <w:rPr>
          <w:rFonts w:ascii="MS Reference Sans Serif" w:eastAsia="Roboto" w:hAnsi="MS Reference Sans Serif" w:cs="Roboto"/>
          <w:iCs/>
          <w:sz w:val="27"/>
          <w:szCs w:val="27"/>
          <w:highlight w:val="white"/>
        </w:rPr>
      </w:pPr>
    </w:p>
    <w:p w14:paraId="363B5728" w14:textId="1D8B703A" w:rsidR="00322B24" w:rsidRDefault="00322B24" w:rsidP="000743EB">
      <w:pPr>
        <w:spacing w:after="480" w:line="276" w:lineRule="auto"/>
        <w:rPr>
          <w:rFonts w:ascii="MS Reference Sans Serif" w:eastAsia="Roboto" w:hAnsi="MS Reference Sans Serif" w:cs="Roboto"/>
          <w:iCs/>
          <w:sz w:val="27"/>
          <w:szCs w:val="27"/>
          <w:highlight w:val="white"/>
        </w:rPr>
      </w:pPr>
    </w:p>
    <w:p w14:paraId="095D1A9E" w14:textId="77777777" w:rsidR="00322B24" w:rsidRPr="00B71B40" w:rsidRDefault="00322B24" w:rsidP="000743EB">
      <w:pPr>
        <w:spacing w:after="480" w:line="276" w:lineRule="auto"/>
        <w:rPr>
          <w:rFonts w:ascii="MS Reference Sans Serif" w:eastAsia="Roboto" w:hAnsi="MS Reference Sans Serif" w:cs="Roboto"/>
          <w:iCs/>
          <w:sz w:val="27"/>
          <w:szCs w:val="27"/>
          <w:highlight w:val="white"/>
        </w:rPr>
      </w:pPr>
    </w:p>
    <w:p w14:paraId="389E5AD9" w14:textId="20185E95" w:rsidR="00F163A1" w:rsidRDefault="00322B24" w:rsidP="00322B24">
      <w:pPr>
        <w:spacing w:line="276" w:lineRule="auto"/>
        <w:rPr>
          <w:rFonts w:ascii="MS Reference Sans Serif" w:hAnsi="MS Reference Sans Serif"/>
          <w:b/>
          <w:bCs/>
          <w:sz w:val="36"/>
          <w:szCs w:val="36"/>
        </w:rPr>
      </w:pPr>
      <w:r w:rsidRPr="00B71B40">
        <w:rPr>
          <w:rFonts w:ascii="MS Reference Sans Serif" w:hAnsi="MS Reference Sans Serif"/>
          <w:b/>
          <w:bCs/>
          <w:sz w:val="36"/>
          <w:szCs w:val="36"/>
        </w:rPr>
        <w:lastRenderedPageBreak/>
        <w:t xml:space="preserve">Chapter </w:t>
      </w:r>
      <w:r>
        <w:rPr>
          <w:rFonts w:ascii="MS Reference Sans Serif" w:hAnsi="MS Reference Sans Serif"/>
          <w:b/>
          <w:bCs/>
          <w:sz w:val="36"/>
          <w:szCs w:val="36"/>
        </w:rPr>
        <w:t>5</w:t>
      </w:r>
      <w:r w:rsidRPr="00B71B40">
        <w:rPr>
          <w:rFonts w:ascii="MS Reference Sans Serif" w:hAnsi="MS Reference Sans Serif"/>
          <w:b/>
          <w:bCs/>
          <w:sz w:val="36"/>
          <w:szCs w:val="36"/>
        </w:rPr>
        <w:t>:</w:t>
      </w:r>
      <w:r w:rsidR="00F163A1">
        <w:rPr>
          <w:rFonts w:ascii="MS Reference Sans Serif" w:hAnsi="MS Reference Sans Serif"/>
          <w:b/>
          <w:bCs/>
          <w:sz w:val="36"/>
          <w:szCs w:val="36"/>
        </w:rPr>
        <w:t xml:space="preserve"> </w:t>
      </w:r>
      <w:r w:rsidR="000F6139">
        <w:rPr>
          <w:rFonts w:ascii="MS Reference Sans Serif" w:hAnsi="MS Reference Sans Serif"/>
          <w:b/>
          <w:bCs/>
          <w:sz w:val="36"/>
          <w:szCs w:val="36"/>
        </w:rPr>
        <w:t>DOCKER</w:t>
      </w:r>
    </w:p>
    <w:p w14:paraId="74D00A2F" w14:textId="77777777" w:rsidR="00F56C55" w:rsidRDefault="00F56C55" w:rsidP="00322B24">
      <w:pPr>
        <w:spacing w:line="276" w:lineRule="auto"/>
        <w:rPr>
          <w:rFonts w:ascii="MS Reference Sans Serif" w:hAnsi="MS Reference Sans Serif"/>
          <w:b/>
          <w:bCs/>
          <w:sz w:val="36"/>
          <w:szCs w:val="36"/>
        </w:rPr>
      </w:pPr>
    </w:p>
    <w:p w14:paraId="24BB521E" w14:textId="2ED53F34" w:rsidR="00322B24" w:rsidRPr="0028041D" w:rsidRDefault="00322B24" w:rsidP="00322B24">
      <w:pPr>
        <w:spacing w:line="276" w:lineRule="auto"/>
        <w:rPr>
          <w:rFonts w:ascii="MS Reference Sans Serif" w:hAnsi="MS Reference Sans Serif"/>
          <w:b/>
          <w:bCs/>
          <w:sz w:val="32"/>
          <w:szCs w:val="32"/>
          <w:u w:val="single"/>
        </w:rPr>
      </w:pPr>
      <w:r w:rsidRPr="0028041D">
        <w:rPr>
          <w:rFonts w:ascii="MS Reference Sans Serif" w:hAnsi="MS Reference Sans Serif"/>
          <w:b/>
          <w:bCs/>
          <w:sz w:val="32"/>
          <w:szCs w:val="32"/>
        </w:rPr>
        <w:t xml:space="preserve">5.1 </w:t>
      </w:r>
      <w:r w:rsidR="00F163A1">
        <w:rPr>
          <w:rFonts w:ascii="MS Reference Sans Serif" w:hAnsi="MS Reference Sans Serif"/>
          <w:b/>
          <w:bCs/>
          <w:sz w:val="32"/>
          <w:szCs w:val="32"/>
          <w:u w:val="single"/>
        </w:rPr>
        <w:t>Introduction</w:t>
      </w:r>
      <w:r w:rsidRPr="0028041D">
        <w:rPr>
          <w:rFonts w:ascii="MS Reference Sans Serif" w:hAnsi="MS Reference Sans Serif"/>
          <w:b/>
          <w:bCs/>
          <w:sz w:val="32"/>
          <w:szCs w:val="32"/>
          <w:u w:val="single"/>
        </w:rPr>
        <w:t>:</w:t>
      </w:r>
    </w:p>
    <w:p w14:paraId="57229209" w14:textId="3B73C023" w:rsidR="00322B24" w:rsidRPr="0028041D" w:rsidRDefault="0028041D" w:rsidP="0028041D">
      <w:pPr>
        <w:spacing w:line="276" w:lineRule="auto"/>
        <w:rPr>
          <w:rFonts w:ascii="MS Reference Sans Serif" w:hAnsi="MS Reference Sans Serif"/>
          <w:sz w:val="24"/>
          <w:szCs w:val="24"/>
        </w:rPr>
      </w:pPr>
      <w:r w:rsidRPr="0028041D">
        <w:rPr>
          <w:rFonts w:ascii="MS Reference Sans Serif" w:hAnsi="MS Reference Sans Serif"/>
          <w:sz w:val="24"/>
          <w:szCs w:val="24"/>
        </w:rPr>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757FAABB" w14:textId="7956FAD6" w:rsidR="0028041D" w:rsidRPr="0028041D" w:rsidRDefault="0028041D" w:rsidP="0028041D">
      <w:pPr>
        <w:pStyle w:val="Heading2"/>
        <w:spacing w:line="276" w:lineRule="auto"/>
        <w:rPr>
          <w:rFonts w:ascii="MS Reference Sans Serif" w:hAnsi="MS Reference Sans Serif"/>
          <w:b/>
          <w:bCs/>
          <w:color w:val="auto"/>
          <w:sz w:val="32"/>
          <w:szCs w:val="32"/>
          <w:u w:val="single"/>
        </w:rPr>
      </w:pPr>
      <w:r w:rsidRPr="0028041D">
        <w:rPr>
          <w:rFonts w:ascii="MS Reference Sans Serif" w:hAnsi="MS Reference Sans Serif"/>
          <w:b/>
          <w:bCs/>
          <w:color w:val="auto"/>
          <w:sz w:val="32"/>
          <w:szCs w:val="32"/>
        </w:rPr>
        <w:t xml:space="preserve">5.2 </w:t>
      </w:r>
      <w:r w:rsidRPr="0028041D">
        <w:rPr>
          <w:rFonts w:ascii="MS Reference Sans Serif" w:hAnsi="MS Reference Sans Serif"/>
          <w:b/>
          <w:bCs/>
          <w:color w:val="auto"/>
          <w:sz w:val="32"/>
          <w:szCs w:val="32"/>
          <w:u w:val="single"/>
        </w:rPr>
        <w:t>The Docker platform</w:t>
      </w:r>
      <w:r>
        <w:rPr>
          <w:rFonts w:ascii="MS Reference Sans Serif" w:hAnsi="MS Reference Sans Serif"/>
          <w:b/>
          <w:bCs/>
          <w:color w:val="auto"/>
          <w:sz w:val="32"/>
          <w:szCs w:val="32"/>
          <w:u w:val="single"/>
        </w:rPr>
        <w:t>:</w:t>
      </w:r>
    </w:p>
    <w:p w14:paraId="3DC5C1C4"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66A76387"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 provides tooling and a platform to manage the lifecycle of your containers:</w:t>
      </w:r>
    </w:p>
    <w:p w14:paraId="3EA21E64" w14:textId="77777777" w:rsidR="0028041D" w:rsidRPr="0028041D" w:rsidRDefault="0028041D" w:rsidP="0028041D">
      <w:pPr>
        <w:numPr>
          <w:ilvl w:val="0"/>
          <w:numId w:val="34"/>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Develop your application and its supporting components using containers.</w:t>
      </w:r>
    </w:p>
    <w:p w14:paraId="6C74AED4" w14:textId="77777777" w:rsidR="0028041D" w:rsidRPr="0028041D" w:rsidRDefault="0028041D" w:rsidP="0028041D">
      <w:pPr>
        <w:numPr>
          <w:ilvl w:val="0"/>
          <w:numId w:val="34"/>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The container becomes the unit for distributing and testing your application.</w:t>
      </w:r>
    </w:p>
    <w:p w14:paraId="135FB12F" w14:textId="1A45BADF" w:rsidR="0028041D" w:rsidRDefault="0028041D" w:rsidP="0028041D">
      <w:pPr>
        <w:numPr>
          <w:ilvl w:val="0"/>
          <w:numId w:val="34"/>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When you’re ready, deploy your application into your production environment, as a container or an orchestrated service. This works the same whether your production environment is a local data center, a cloud provider, or a hybrid of the two.</w:t>
      </w:r>
    </w:p>
    <w:p w14:paraId="001EBE0E" w14:textId="77777777" w:rsidR="0028041D" w:rsidRPr="0028041D" w:rsidRDefault="0028041D" w:rsidP="0028041D">
      <w:pPr>
        <w:spacing w:before="100" w:beforeAutospacing="1" w:after="100" w:afterAutospacing="1" w:line="276" w:lineRule="auto"/>
        <w:ind w:left="720"/>
        <w:rPr>
          <w:rFonts w:ascii="MS Reference Sans Serif" w:hAnsi="MS Reference Sans Serif"/>
          <w:sz w:val="24"/>
          <w:szCs w:val="24"/>
        </w:rPr>
      </w:pPr>
    </w:p>
    <w:p w14:paraId="3A876919" w14:textId="6626A185" w:rsidR="0028041D" w:rsidRPr="0028041D" w:rsidRDefault="0028041D" w:rsidP="0028041D">
      <w:pPr>
        <w:pStyle w:val="Heading2"/>
        <w:spacing w:line="276" w:lineRule="auto"/>
        <w:rPr>
          <w:rFonts w:ascii="MS Reference Sans Serif" w:hAnsi="MS Reference Sans Serif"/>
          <w:b/>
          <w:bCs/>
          <w:color w:val="auto"/>
          <w:sz w:val="32"/>
          <w:szCs w:val="32"/>
          <w:u w:val="single"/>
        </w:rPr>
      </w:pPr>
      <w:r w:rsidRPr="0028041D">
        <w:rPr>
          <w:rFonts w:ascii="MS Reference Sans Serif" w:hAnsi="MS Reference Sans Serif"/>
          <w:b/>
          <w:bCs/>
          <w:color w:val="auto"/>
          <w:sz w:val="32"/>
          <w:szCs w:val="32"/>
        </w:rPr>
        <w:lastRenderedPageBreak/>
        <w:t xml:space="preserve">5.3 </w:t>
      </w:r>
      <w:r w:rsidRPr="0028041D">
        <w:rPr>
          <w:rFonts w:ascii="MS Reference Sans Serif" w:hAnsi="MS Reference Sans Serif"/>
          <w:b/>
          <w:bCs/>
          <w:color w:val="auto"/>
          <w:sz w:val="32"/>
          <w:szCs w:val="32"/>
          <w:u w:val="single"/>
        </w:rPr>
        <w:t>What can I use Docker for?</w:t>
      </w:r>
    </w:p>
    <w:p w14:paraId="77D7BC58" w14:textId="77777777" w:rsidR="0028041D" w:rsidRPr="0028041D" w:rsidRDefault="0028041D" w:rsidP="0028041D">
      <w:pPr>
        <w:pStyle w:val="NormalWeb"/>
        <w:spacing w:line="276" w:lineRule="auto"/>
        <w:rPr>
          <w:rFonts w:ascii="MS Reference Sans Serif" w:hAnsi="MS Reference Sans Serif"/>
          <w:sz w:val="28"/>
          <w:szCs w:val="28"/>
        </w:rPr>
      </w:pPr>
      <w:r w:rsidRPr="0028041D">
        <w:rPr>
          <w:rStyle w:val="Strong"/>
          <w:rFonts w:ascii="MS Reference Sans Serif" w:hAnsi="MS Reference Sans Serif"/>
          <w:sz w:val="28"/>
          <w:szCs w:val="28"/>
        </w:rPr>
        <w:t>Fast, consistent delivery of your applications</w:t>
      </w:r>
    </w:p>
    <w:p w14:paraId="2A617B20"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14:paraId="78BD378A"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Consider the following example scenario:</w:t>
      </w:r>
    </w:p>
    <w:p w14:paraId="0E089CD3" w14:textId="77777777" w:rsidR="0028041D" w:rsidRPr="0028041D" w:rsidRDefault="0028041D" w:rsidP="0028041D">
      <w:pPr>
        <w:numPr>
          <w:ilvl w:val="0"/>
          <w:numId w:val="35"/>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Your developers write code locally and share their work with their colleagues using Docker containers.</w:t>
      </w:r>
    </w:p>
    <w:p w14:paraId="7B750F82" w14:textId="77777777" w:rsidR="0028041D" w:rsidRPr="0028041D" w:rsidRDefault="0028041D" w:rsidP="0028041D">
      <w:pPr>
        <w:numPr>
          <w:ilvl w:val="0"/>
          <w:numId w:val="35"/>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They use Docker to push their applications into a test environment and execute automated and manual tests.</w:t>
      </w:r>
    </w:p>
    <w:p w14:paraId="54E0EBA8" w14:textId="77777777" w:rsidR="0028041D" w:rsidRPr="0028041D" w:rsidRDefault="0028041D" w:rsidP="0028041D">
      <w:pPr>
        <w:numPr>
          <w:ilvl w:val="0"/>
          <w:numId w:val="35"/>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When developers find bugs, they can fix them in the development environment and redeploy them to the test environment for testing and validation.</w:t>
      </w:r>
    </w:p>
    <w:p w14:paraId="53BD6891" w14:textId="77777777" w:rsidR="0028041D" w:rsidRPr="0028041D" w:rsidRDefault="0028041D" w:rsidP="0028041D">
      <w:pPr>
        <w:numPr>
          <w:ilvl w:val="0"/>
          <w:numId w:val="35"/>
        </w:numPr>
        <w:spacing w:before="100" w:beforeAutospacing="1" w:after="100" w:afterAutospacing="1" w:line="276" w:lineRule="auto"/>
        <w:rPr>
          <w:rFonts w:ascii="MS Reference Sans Serif" w:hAnsi="MS Reference Sans Serif"/>
          <w:sz w:val="24"/>
          <w:szCs w:val="24"/>
        </w:rPr>
      </w:pPr>
      <w:r w:rsidRPr="0028041D">
        <w:rPr>
          <w:rFonts w:ascii="MS Reference Sans Serif" w:hAnsi="MS Reference Sans Serif"/>
          <w:sz w:val="24"/>
          <w:szCs w:val="24"/>
        </w:rPr>
        <w:t>When testing is complete, getting the fix to the customer is as simple as pushing the updated image to the production environment.</w:t>
      </w:r>
    </w:p>
    <w:p w14:paraId="24616908" w14:textId="77777777" w:rsidR="0028041D" w:rsidRPr="0028041D" w:rsidRDefault="0028041D" w:rsidP="0028041D">
      <w:pPr>
        <w:pStyle w:val="NormalWeb"/>
        <w:spacing w:line="276" w:lineRule="auto"/>
        <w:rPr>
          <w:rFonts w:ascii="MS Reference Sans Serif" w:hAnsi="MS Reference Sans Serif"/>
          <w:sz w:val="28"/>
          <w:szCs w:val="28"/>
        </w:rPr>
      </w:pPr>
      <w:r w:rsidRPr="0028041D">
        <w:rPr>
          <w:rStyle w:val="Strong"/>
          <w:rFonts w:ascii="MS Reference Sans Serif" w:hAnsi="MS Reference Sans Serif"/>
          <w:sz w:val="28"/>
          <w:szCs w:val="28"/>
        </w:rPr>
        <w:t>Responsive deployment and scaling</w:t>
      </w:r>
    </w:p>
    <w:p w14:paraId="48071007"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Docker’s container-based platform allows for highly portable workloads. Docker containers can run on a developer’s local laptop, on physical or virtual machines in a data center, on cloud providers, or in a mixture of environments.</w:t>
      </w:r>
    </w:p>
    <w:p w14:paraId="51FEB841"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Docker’s portability and lightweight nature also make it easy to dynamically manage workloads, scaling up or tearing down applications and services as business needs dictate, in near real time.</w:t>
      </w:r>
    </w:p>
    <w:p w14:paraId="33EF7C0B" w14:textId="77777777" w:rsidR="0028041D" w:rsidRPr="0028041D" w:rsidRDefault="0028041D" w:rsidP="0028041D">
      <w:pPr>
        <w:pStyle w:val="NormalWeb"/>
        <w:spacing w:line="276" w:lineRule="auto"/>
        <w:rPr>
          <w:rFonts w:ascii="MS Reference Sans Serif" w:hAnsi="MS Reference Sans Serif"/>
          <w:sz w:val="28"/>
          <w:szCs w:val="28"/>
        </w:rPr>
      </w:pPr>
      <w:r w:rsidRPr="0028041D">
        <w:rPr>
          <w:rStyle w:val="Strong"/>
          <w:rFonts w:ascii="MS Reference Sans Serif" w:hAnsi="MS Reference Sans Serif"/>
          <w:sz w:val="28"/>
          <w:szCs w:val="28"/>
        </w:rPr>
        <w:t>Running more workloads on the same hardware</w:t>
      </w:r>
    </w:p>
    <w:p w14:paraId="05767117" w14:textId="3636499E"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Docker is lightweight and fast. It provides a viable, cost-effective alternative to hypervisor-based virtual machines, so you can use more of your compute capacity to achieve your business goals. Docker is perfect for high density environments and for small and medium deployments where you need to do more with fewer resources.</w:t>
      </w:r>
    </w:p>
    <w:p w14:paraId="2FD4D8F0" w14:textId="4CD7A335" w:rsidR="0028041D" w:rsidRPr="0028041D" w:rsidRDefault="0028041D" w:rsidP="0028041D">
      <w:pPr>
        <w:pStyle w:val="Heading2"/>
        <w:spacing w:line="276" w:lineRule="auto"/>
        <w:rPr>
          <w:rFonts w:ascii="MS Reference Sans Serif" w:hAnsi="MS Reference Sans Serif"/>
          <w:b/>
          <w:bCs/>
          <w:color w:val="auto"/>
          <w:sz w:val="32"/>
          <w:szCs w:val="32"/>
          <w:u w:val="single"/>
        </w:rPr>
      </w:pPr>
      <w:r w:rsidRPr="0028041D">
        <w:rPr>
          <w:rFonts w:ascii="MS Reference Sans Serif" w:hAnsi="MS Reference Sans Serif"/>
          <w:b/>
          <w:bCs/>
          <w:color w:val="auto"/>
          <w:sz w:val="32"/>
          <w:szCs w:val="32"/>
        </w:rPr>
        <w:lastRenderedPageBreak/>
        <w:t xml:space="preserve">5.4 </w:t>
      </w:r>
      <w:r w:rsidRPr="0028041D">
        <w:rPr>
          <w:rFonts w:ascii="MS Reference Sans Serif" w:hAnsi="MS Reference Sans Serif"/>
          <w:b/>
          <w:bCs/>
          <w:color w:val="auto"/>
          <w:sz w:val="32"/>
          <w:szCs w:val="32"/>
          <w:u w:val="single"/>
        </w:rPr>
        <w:t>Docker architecture</w:t>
      </w:r>
    </w:p>
    <w:p w14:paraId="13933938" w14:textId="2B0D3344" w:rsid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Docker uses a client-server architecture. The Docker </w:t>
      </w:r>
      <w:r w:rsidRPr="0028041D">
        <w:rPr>
          <w:rStyle w:val="Emphasis"/>
          <w:rFonts w:ascii="MS Reference Sans Serif" w:hAnsi="MS Reference Sans Serif"/>
          <w:i w:val="0"/>
          <w:iCs w:val="0"/>
        </w:rPr>
        <w:t>client</w:t>
      </w:r>
      <w:r w:rsidRPr="0028041D">
        <w:rPr>
          <w:rFonts w:ascii="MS Reference Sans Serif" w:hAnsi="MS Reference Sans Serif"/>
        </w:rPr>
        <w:t xml:space="preserve"> talks to the Docker </w:t>
      </w:r>
      <w:r w:rsidRPr="0028041D">
        <w:rPr>
          <w:rStyle w:val="Emphasis"/>
          <w:rFonts w:ascii="MS Reference Sans Serif" w:hAnsi="MS Reference Sans Serif"/>
          <w:i w:val="0"/>
          <w:iCs w:val="0"/>
        </w:rPr>
        <w:t>daemon</w:t>
      </w:r>
      <w:r w:rsidRPr="0028041D">
        <w:rPr>
          <w:rFonts w:ascii="MS Reference Sans Serif" w:hAnsi="MS Reference Sans Serif"/>
        </w:rPr>
        <w:t xml:space="preserve">, which does the heavy lifting of building, running, and distributing your Docker containers. The Docker client and daemon </w:t>
      </w:r>
      <w:r w:rsidRPr="0028041D">
        <w:rPr>
          <w:rStyle w:val="Emphasis"/>
          <w:rFonts w:ascii="MS Reference Sans Serif" w:hAnsi="MS Reference Sans Serif"/>
          <w:i w:val="0"/>
          <w:iCs w:val="0"/>
        </w:rPr>
        <w:t>can</w:t>
      </w:r>
      <w:r w:rsidRPr="0028041D">
        <w:rPr>
          <w:rFonts w:ascii="MS Reference Sans Serif" w:hAnsi="MS Reference Sans Serif"/>
        </w:rPr>
        <w:t xml:space="preserve">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r w:rsidR="00D87ADA">
        <w:rPr>
          <w:rFonts w:ascii="MS Reference Sans Serif" w:hAnsi="MS Reference Sans Serif"/>
        </w:rPr>
        <w:t xml:space="preserve"> Architecture is shown in Fig 5.i.</w:t>
      </w:r>
    </w:p>
    <w:p w14:paraId="1206DE81" w14:textId="2BAB9DA1" w:rsidR="0028041D" w:rsidRDefault="0028041D" w:rsidP="0028041D">
      <w:pPr>
        <w:pStyle w:val="NormalWeb"/>
        <w:spacing w:line="276" w:lineRule="auto"/>
        <w:jc w:val="center"/>
        <w:rPr>
          <w:rFonts w:ascii="MS Reference Sans Serif" w:hAnsi="MS Reference Sans Serif"/>
        </w:rPr>
      </w:pPr>
      <w:r>
        <w:rPr>
          <w:rFonts w:ascii="MS Reference Sans Serif" w:hAnsi="MS Reference Sans Serif"/>
          <w:noProof/>
        </w:rPr>
        <w:drawing>
          <wp:inline distT="0" distB="0" distL="0" distR="0" wp14:anchorId="268B8B8B" wp14:editId="7E7A0F58">
            <wp:extent cx="5943600" cy="263525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5250"/>
                    </a:xfrm>
                    <a:prstGeom prst="rect">
                      <a:avLst/>
                    </a:prstGeom>
                    <a:ln>
                      <a:solidFill>
                        <a:schemeClr val="tx1"/>
                      </a:solidFill>
                    </a:ln>
                  </pic:spPr>
                </pic:pic>
              </a:graphicData>
            </a:graphic>
          </wp:inline>
        </w:drawing>
      </w:r>
    </w:p>
    <w:p w14:paraId="71CAEA4C" w14:textId="19A3DDAD" w:rsidR="0028041D" w:rsidRPr="0028041D" w:rsidRDefault="0028041D" w:rsidP="0028041D">
      <w:pPr>
        <w:pStyle w:val="NormalWeb"/>
        <w:spacing w:line="276" w:lineRule="auto"/>
        <w:jc w:val="center"/>
        <w:rPr>
          <w:rFonts w:ascii="MS Reference Sans Serif" w:hAnsi="MS Reference Sans Serif"/>
          <w:sz w:val="22"/>
          <w:szCs w:val="22"/>
        </w:rPr>
      </w:pPr>
      <w:r w:rsidRPr="0028041D">
        <w:rPr>
          <w:rFonts w:ascii="MS Reference Sans Serif" w:hAnsi="MS Reference Sans Serif"/>
          <w:sz w:val="22"/>
          <w:szCs w:val="22"/>
        </w:rPr>
        <w:t>Fig 5.i</w:t>
      </w:r>
    </w:p>
    <w:p w14:paraId="2C92C771" w14:textId="77777777" w:rsidR="0028041D" w:rsidRPr="00D87ADA" w:rsidRDefault="0028041D" w:rsidP="0028041D">
      <w:pPr>
        <w:pStyle w:val="Heading3"/>
        <w:spacing w:line="276" w:lineRule="auto"/>
        <w:rPr>
          <w:rFonts w:ascii="MS Reference Sans Serif" w:hAnsi="MS Reference Sans Serif"/>
          <w:sz w:val="28"/>
          <w:szCs w:val="28"/>
        </w:rPr>
      </w:pPr>
      <w:r w:rsidRPr="00D87ADA">
        <w:rPr>
          <w:rFonts w:ascii="MS Reference Sans Serif" w:hAnsi="MS Reference Sans Serif"/>
          <w:sz w:val="28"/>
          <w:szCs w:val="28"/>
        </w:rPr>
        <w:t>The Docker daemon</w:t>
      </w:r>
    </w:p>
    <w:p w14:paraId="15FA05F5"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The Docker daemon (</w:t>
      </w:r>
      <w:proofErr w:type="spellStart"/>
      <w:r w:rsidRPr="0028041D">
        <w:rPr>
          <w:rStyle w:val="HTMLCode"/>
          <w:rFonts w:ascii="MS Reference Sans Serif" w:hAnsi="MS Reference Sans Serif"/>
          <w:sz w:val="24"/>
          <w:szCs w:val="24"/>
        </w:rPr>
        <w:t>dockerd</w:t>
      </w:r>
      <w:proofErr w:type="spellEnd"/>
      <w:r w:rsidRPr="0028041D">
        <w:rPr>
          <w:rFonts w:ascii="MS Reference Sans Serif" w:hAnsi="MS Reference Sans Serif"/>
        </w:rPr>
        <w:t>) listens for Docker API requests and manages Docker objects such as images, containers, networks, and volumes. A daemon can also communicate with other daemons to manage Docker services.</w:t>
      </w:r>
    </w:p>
    <w:p w14:paraId="33C33B8E" w14:textId="77777777" w:rsidR="0028041D" w:rsidRPr="00D87ADA" w:rsidRDefault="0028041D" w:rsidP="0028041D">
      <w:pPr>
        <w:pStyle w:val="Heading3"/>
        <w:spacing w:line="276" w:lineRule="auto"/>
        <w:rPr>
          <w:rFonts w:ascii="MS Reference Sans Serif" w:hAnsi="MS Reference Sans Serif"/>
          <w:sz w:val="28"/>
          <w:szCs w:val="28"/>
        </w:rPr>
      </w:pPr>
      <w:r w:rsidRPr="00D87ADA">
        <w:rPr>
          <w:rFonts w:ascii="MS Reference Sans Serif" w:hAnsi="MS Reference Sans Serif"/>
          <w:sz w:val="28"/>
          <w:szCs w:val="28"/>
        </w:rPr>
        <w:t>The Docker client</w:t>
      </w:r>
    </w:p>
    <w:p w14:paraId="63D08F39"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The Docker client (</w:t>
      </w:r>
      <w:r w:rsidRPr="0028041D">
        <w:rPr>
          <w:rStyle w:val="HTMLCode"/>
          <w:rFonts w:ascii="MS Reference Sans Serif" w:hAnsi="MS Reference Sans Serif"/>
          <w:sz w:val="24"/>
          <w:szCs w:val="24"/>
        </w:rPr>
        <w:t>docker</w:t>
      </w:r>
      <w:r w:rsidRPr="0028041D">
        <w:rPr>
          <w:rFonts w:ascii="MS Reference Sans Serif" w:hAnsi="MS Reference Sans Serif"/>
        </w:rPr>
        <w:t xml:space="preserve">) is the primary way that many Docker users interact with Docker. When you use commands such as </w:t>
      </w:r>
      <w:r w:rsidRPr="0028041D">
        <w:rPr>
          <w:rStyle w:val="HTMLCode"/>
          <w:rFonts w:ascii="MS Reference Sans Serif" w:hAnsi="MS Reference Sans Serif"/>
          <w:sz w:val="24"/>
          <w:szCs w:val="24"/>
        </w:rPr>
        <w:t>docker run</w:t>
      </w:r>
      <w:r w:rsidRPr="0028041D">
        <w:rPr>
          <w:rFonts w:ascii="MS Reference Sans Serif" w:hAnsi="MS Reference Sans Serif"/>
        </w:rPr>
        <w:t xml:space="preserve">, the client sends these commands to </w:t>
      </w:r>
      <w:proofErr w:type="spellStart"/>
      <w:r w:rsidRPr="0028041D">
        <w:rPr>
          <w:rStyle w:val="HTMLCode"/>
          <w:rFonts w:ascii="MS Reference Sans Serif" w:hAnsi="MS Reference Sans Serif"/>
          <w:sz w:val="24"/>
          <w:szCs w:val="24"/>
        </w:rPr>
        <w:t>dockerd</w:t>
      </w:r>
      <w:proofErr w:type="spellEnd"/>
      <w:r w:rsidRPr="0028041D">
        <w:rPr>
          <w:rFonts w:ascii="MS Reference Sans Serif" w:hAnsi="MS Reference Sans Serif"/>
        </w:rPr>
        <w:t xml:space="preserve">, which carries them out. The </w:t>
      </w:r>
      <w:r w:rsidRPr="0028041D">
        <w:rPr>
          <w:rStyle w:val="HTMLCode"/>
          <w:rFonts w:ascii="MS Reference Sans Serif" w:hAnsi="MS Reference Sans Serif"/>
          <w:sz w:val="24"/>
          <w:szCs w:val="24"/>
        </w:rPr>
        <w:lastRenderedPageBreak/>
        <w:t>docker</w:t>
      </w:r>
      <w:r w:rsidRPr="0028041D">
        <w:rPr>
          <w:rFonts w:ascii="MS Reference Sans Serif" w:hAnsi="MS Reference Sans Serif"/>
        </w:rPr>
        <w:t xml:space="preserve"> command uses the Docker API. The Docker client can communicate with more than one daemon.</w:t>
      </w:r>
    </w:p>
    <w:p w14:paraId="53137956" w14:textId="77777777" w:rsidR="0028041D" w:rsidRPr="00D87ADA" w:rsidRDefault="0028041D" w:rsidP="0028041D">
      <w:pPr>
        <w:pStyle w:val="Heading3"/>
        <w:spacing w:line="276" w:lineRule="auto"/>
        <w:rPr>
          <w:rFonts w:ascii="MS Reference Sans Serif" w:hAnsi="MS Reference Sans Serif"/>
          <w:sz w:val="28"/>
          <w:szCs w:val="28"/>
        </w:rPr>
      </w:pPr>
      <w:r w:rsidRPr="00D87ADA">
        <w:rPr>
          <w:rFonts w:ascii="MS Reference Sans Serif" w:hAnsi="MS Reference Sans Serif"/>
          <w:sz w:val="28"/>
          <w:szCs w:val="28"/>
        </w:rPr>
        <w:t>Docker registries</w:t>
      </w:r>
    </w:p>
    <w:p w14:paraId="2D22CD35"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A Docker </w:t>
      </w:r>
      <w:r w:rsidRPr="0028041D">
        <w:rPr>
          <w:rStyle w:val="Emphasis"/>
          <w:rFonts w:ascii="MS Reference Sans Serif" w:hAnsi="MS Reference Sans Serif"/>
          <w:i w:val="0"/>
          <w:iCs w:val="0"/>
        </w:rPr>
        <w:t>registry</w:t>
      </w:r>
      <w:r w:rsidRPr="0028041D">
        <w:rPr>
          <w:rFonts w:ascii="MS Reference Sans Serif" w:hAnsi="MS Reference Sans Serif"/>
        </w:rPr>
        <w:t xml:space="preserve"> stores Docker images. Docker Hub is a public registry that anyone can use, and Docker is configured to look for images on Docker Hub by default. You can even run your own private registry.</w:t>
      </w:r>
    </w:p>
    <w:p w14:paraId="2B27327D"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When you use the </w:t>
      </w:r>
      <w:r w:rsidRPr="0028041D">
        <w:rPr>
          <w:rStyle w:val="HTMLCode"/>
          <w:rFonts w:ascii="MS Reference Sans Serif" w:hAnsi="MS Reference Sans Serif"/>
          <w:sz w:val="24"/>
          <w:szCs w:val="24"/>
        </w:rPr>
        <w:t>docker pull</w:t>
      </w:r>
      <w:r w:rsidRPr="0028041D">
        <w:rPr>
          <w:rFonts w:ascii="MS Reference Sans Serif" w:hAnsi="MS Reference Sans Serif"/>
        </w:rPr>
        <w:t xml:space="preserve"> or </w:t>
      </w:r>
      <w:r w:rsidRPr="0028041D">
        <w:rPr>
          <w:rStyle w:val="HTMLCode"/>
          <w:rFonts w:ascii="MS Reference Sans Serif" w:hAnsi="MS Reference Sans Serif"/>
          <w:sz w:val="24"/>
          <w:szCs w:val="24"/>
        </w:rPr>
        <w:t>docker run</w:t>
      </w:r>
      <w:r w:rsidRPr="0028041D">
        <w:rPr>
          <w:rFonts w:ascii="MS Reference Sans Serif" w:hAnsi="MS Reference Sans Serif"/>
        </w:rPr>
        <w:t xml:space="preserve"> commands, the required images are pulled from your configured registry. When you use the </w:t>
      </w:r>
      <w:r w:rsidRPr="0028041D">
        <w:rPr>
          <w:rStyle w:val="HTMLCode"/>
          <w:rFonts w:ascii="MS Reference Sans Serif" w:hAnsi="MS Reference Sans Serif"/>
          <w:sz w:val="24"/>
          <w:szCs w:val="24"/>
        </w:rPr>
        <w:t>docker push</w:t>
      </w:r>
      <w:r w:rsidRPr="0028041D">
        <w:rPr>
          <w:rFonts w:ascii="MS Reference Sans Serif" w:hAnsi="MS Reference Sans Serif"/>
        </w:rPr>
        <w:t xml:space="preserve"> command, your image is pushed to your configured registry.</w:t>
      </w:r>
    </w:p>
    <w:p w14:paraId="19C89CC9" w14:textId="77777777" w:rsidR="0028041D" w:rsidRPr="00D87ADA" w:rsidRDefault="0028041D" w:rsidP="0028041D">
      <w:pPr>
        <w:pStyle w:val="Heading3"/>
        <w:spacing w:line="276" w:lineRule="auto"/>
        <w:rPr>
          <w:rFonts w:ascii="MS Reference Sans Serif" w:hAnsi="MS Reference Sans Serif"/>
          <w:sz w:val="28"/>
          <w:szCs w:val="28"/>
        </w:rPr>
      </w:pPr>
      <w:r w:rsidRPr="00D87ADA">
        <w:rPr>
          <w:rFonts w:ascii="MS Reference Sans Serif" w:hAnsi="MS Reference Sans Serif"/>
          <w:sz w:val="28"/>
          <w:szCs w:val="28"/>
        </w:rPr>
        <w:t>Docker objects</w:t>
      </w:r>
    </w:p>
    <w:p w14:paraId="40338769"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When you use Docker, you are creating and using images, containers, networks, volumes, plugins, and other objects. This section is a brief overview of some of those objects.</w:t>
      </w:r>
    </w:p>
    <w:p w14:paraId="13DEB06C" w14:textId="77777777" w:rsidR="0028041D" w:rsidRPr="0028041D" w:rsidRDefault="0028041D" w:rsidP="00D87ADA">
      <w:pPr>
        <w:pStyle w:val="Heading4"/>
        <w:numPr>
          <w:ilvl w:val="0"/>
          <w:numId w:val="22"/>
        </w:numPr>
        <w:spacing w:line="276" w:lineRule="auto"/>
        <w:rPr>
          <w:rFonts w:ascii="MS Reference Sans Serif" w:hAnsi="MS Reference Sans Serif"/>
          <w:i w:val="0"/>
          <w:iCs w:val="0"/>
          <w:color w:val="auto"/>
          <w:sz w:val="24"/>
          <w:szCs w:val="24"/>
        </w:rPr>
      </w:pPr>
      <w:r w:rsidRPr="0028041D">
        <w:rPr>
          <w:rFonts w:ascii="MS Reference Sans Serif" w:hAnsi="MS Reference Sans Serif"/>
          <w:i w:val="0"/>
          <w:iCs w:val="0"/>
          <w:color w:val="auto"/>
          <w:sz w:val="24"/>
          <w:szCs w:val="24"/>
        </w:rPr>
        <w:t>Images</w:t>
      </w:r>
    </w:p>
    <w:p w14:paraId="6122DA93"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An </w:t>
      </w:r>
      <w:r w:rsidRPr="0028041D">
        <w:rPr>
          <w:rStyle w:val="Emphasis"/>
          <w:rFonts w:ascii="MS Reference Sans Serif" w:hAnsi="MS Reference Sans Serif"/>
          <w:i w:val="0"/>
          <w:iCs w:val="0"/>
        </w:rPr>
        <w:t>image</w:t>
      </w:r>
      <w:r w:rsidRPr="0028041D">
        <w:rPr>
          <w:rFonts w:ascii="MS Reference Sans Serif" w:hAnsi="MS Reference Sans Serif"/>
        </w:rPr>
        <w:t xml:space="preserve"> is a read-only template with instructions for creating a Docker container. Often, an image is </w:t>
      </w:r>
      <w:r w:rsidRPr="0028041D">
        <w:rPr>
          <w:rStyle w:val="Emphasis"/>
          <w:rFonts w:ascii="MS Reference Sans Serif" w:hAnsi="MS Reference Sans Serif"/>
          <w:i w:val="0"/>
          <w:iCs w:val="0"/>
        </w:rPr>
        <w:t>based on</w:t>
      </w:r>
      <w:r w:rsidRPr="0028041D">
        <w:rPr>
          <w:rFonts w:ascii="MS Reference Sans Serif" w:hAnsi="MS Reference Sans Serif"/>
        </w:rPr>
        <w:t xml:space="preserve"> another image, with some additional customization. For example, you may build an image which is based on the </w:t>
      </w:r>
      <w:r w:rsidRPr="0028041D">
        <w:rPr>
          <w:rStyle w:val="HTMLCode"/>
          <w:rFonts w:ascii="MS Reference Sans Serif" w:hAnsi="MS Reference Sans Serif"/>
          <w:sz w:val="24"/>
          <w:szCs w:val="24"/>
        </w:rPr>
        <w:t>ubuntu</w:t>
      </w:r>
      <w:r w:rsidRPr="0028041D">
        <w:rPr>
          <w:rFonts w:ascii="MS Reference Sans Serif" w:hAnsi="MS Reference Sans Serif"/>
        </w:rPr>
        <w:t xml:space="preserve"> image, but installs the Apache web server and your application, as well as the configuration details needed to make your application run.</w:t>
      </w:r>
    </w:p>
    <w:p w14:paraId="11283437"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You might create your own images or you might only use those created by others and published in a registry. To build your own image, you create a </w:t>
      </w:r>
      <w:proofErr w:type="spellStart"/>
      <w:r w:rsidRPr="0028041D">
        <w:rPr>
          <w:rStyle w:val="Emphasis"/>
          <w:rFonts w:ascii="MS Reference Sans Serif" w:hAnsi="MS Reference Sans Serif"/>
          <w:i w:val="0"/>
          <w:iCs w:val="0"/>
        </w:rPr>
        <w:t>Dockerfile</w:t>
      </w:r>
      <w:proofErr w:type="spellEnd"/>
      <w:r w:rsidRPr="0028041D">
        <w:rPr>
          <w:rFonts w:ascii="MS Reference Sans Serif" w:hAnsi="MS Reference Sans Serif"/>
        </w:rPr>
        <w:t xml:space="preserve"> with a simple syntax for defining the steps needed to create the image and run it. Each instruction in a </w:t>
      </w:r>
      <w:proofErr w:type="spellStart"/>
      <w:r w:rsidRPr="0028041D">
        <w:rPr>
          <w:rFonts w:ascii="MS Reference Sans Serif" w:hAnsi="MS Reference Sans Serif"/>
        </w:rPr>
        <w:t>Dockerfile</w:t>
      </w:r>
      <w:proofErr w:type="spellEnd"/>
      <w:r w:rsidRPr="0028041D">
        <w:rPr>
          <w:rFonts w:ascii="MS Reference Sans Serif" w:hAnsi="MS Reference Sans Serif"/>
        </w:rPr>
        <w:t xml:space="preserve"> creates a layer in the image. When you change the </w:t>
      </w:r>
      <w:proofErr w:type="spellStart"/>
      <w:r w:rsidRPr="0028041D">
        <w:rPr>
          <w:rFonts w:ascii="MS Reference Sans Serif" w:hAnsi="MS Reference Sans Serif"/>
        </w:rPr>
        <w:t>Dockerfile</w:t>
      </w:r>
      <w:proofErr w:type="spellEnd"/>
      <w:r w:rsidRPr="0028041D">
        <w:rPr>
          <w:rFonts w:ascii="MS Reference Sans Serif" w:hAnsi="MS Reference Sans Serif"/>
        </w:rPr>
        <w:t xml:space="preserve"> and rebuild the image, only those layers which have changed are rebuilt. This is part of what makes images so lightweight, small, and fast, when compared to other virtualization technologies.</w:t>
      </w:r>
    </w:p>
    <w:p w14:paraId="4E67CA4B" w14:textId="77777777" w:rsidR="0028041D" w:rsidRPr="0028041D" w:rsidRDefault="0028041D" w:rsidP="00D87ADA">
      <w:pPr>
        <w:pStyle w:val="Heading4"/>
        <w:numPr>
          <w:ilvl w:val="0"/>
          <w:numId w:val="22"/>
        </w:numPr>
        <w:spacing w:line="276" w:lineRule="auto"/>
        <w:rPr>
          <w:rFonts w:ascii="MS Reference Sans Serif" w:hAnsi="MS Reference Sans Serif"/>
          <w:i w:val="0"/>
          <w:iCs w:val="0"/>
          <w:color w:val="auto"/>
          <w:sz w:val="24"/>
          <w:szCs w:val="24"/>
        </w:rPr>
      </w:pPr>
      <w:r w:rsidRPr="0028041D">
        <w:rPr>
          <w:rFonts w:ascii="MS Reference Sans Serif" w:hAnsi="MS Reference Sans Serif"/>
          <w:i w:val="0"/>
          <w:iCs w:val="0"/>
          <w:color w:val="auto"/>
          <w:sz w:val="24"/>
          <w:szCs w:val="24"/>
        </w:rPr>
        <w:t>Containers</w:t>
      </w:r>
    </w:p>
    <w:p w14:paraId="7EC86E71"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 xml:space="preserve">A container is a runnable instance of an image. You can create, start, stop, move, or delete a container using the Docker API or CLI. You can connect a </w:t>
      </w:r>
      <w:r w:rsidRPr="0028041D">
        <w:rPr>
          <w:rFonts w:ascii="MS Reference Sans Serif" w:hAnsi="MS Reference Sans Serif"/>
        </w:rPr>
        <w:lastRenderedPageBreak/>
        <w:t>container to one or more networks, attach storage to it, or even create a new image based on its current state.</w:t>
      </w:r>
    </w:p>
    <w:p w14:paraId="6A41E507"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By default, a container is relatively well isolated from other containers and its host machine. You can control how isolated a container’s network, storage, or other underlying subsystems are from other containers or from the host machine.</w:t>
      </w:r>
    </w:p>
    <w:p w14:paraId="7CFC20AB" w14:textId="77777777" w:rsidR="0028041D" w:rsidRPr="0028041D" w:rsidRDefault="0028041D" w:rsidP="0028041D">
      <w:pPr>
        <w:pStyle w:val="NormalWeb"/>
        <w:spacing w:line="276" w:lineRule="auto"/>
        <w:rPr>
          <w:rFonts w:ascii="MS Reference Sans Serif" w:hAnsi="MS Reference Sans Serif"/>
        </w:rPr>
      </w:pPr>
      <w:r w:rsidRPr="0028041D">
        <w:rPr>
          <w:rFonts w:ascii="MS Reference Sans Serif" w:hAnsi="MS Reference Sans Serif"/>
        </w:rPr>
        <w:t>A container is defined by its image as well as any configuration options you provide to it when you create or start it. When a container is removed, any changes to its state that are not stored in persistent storage disappear.</w:t>
      </w:r>
    </w:p>
    <w:p w14:paraId="7A1D0B74" w14:textId="77777777" w:rsidR="0028041D" w:rsidRDefault="0028041D" w:rsidP="0028041D">
      <w:pPr>
        <w:pStyle w:val="NormalWeb"/>
      </w:pPr>
    </w:p>
    <w:p w14:paraId="24DCC031" w14:textId="1B520C8F" w:rsidR="00D87ADA" w:rsidRPr="00F07CB9" w:rsidRDefault="00F07CB9" w:rsidP="00D87ADA">
      <w:pPr>
        <w:pStyle w:val="Heading2"/>
        <w:shd w:val="clear" w:color="auto" w:fill="FFFFFF"/>
        <w:spacing w:before="274" w:after="137" w:line="276" w:lineRule="auto"/>
        <w:rPr>
          <w:rFonts w:ascii="MS Reference Sans Serif" w:hAnsi="MS Reference Sans Serif"/>
          <w:b/>
          <w:bCs/>
          <w:color w:val="auto"/>
          <w:sz w:val="32"/>
          <w:szCs w:val="32"/>
          <w:u w:val="single"/>
        </w:rPr>
      </w:pPr>
      <w:r w:rsidRPr="00F07CB9">
        <w:rPr>
          <w:rFonts w:ascii="MS Reference Sans Serif" w:hAnsi="MS Reference Sans Serif"/>
          <w:b/>
          <w:bCs/>
          <w:color w:val="auto"/>
          <w:sz w:val="32"/>
          <w:szCs w:val="32"/>
        </w:rPr>
        <w:t xml:space="preserve">5.5 </w:t>
      </w:r>
      <w:r w:rsidR="00D87ADA" w:rsidRPr="00F07CB9">
        <w:rPr>
          <w:rFonts w:ascii="MS Reference Sans Serif" w:hAnsi="MS Reference Sans Serif"/>
          <w:b/>
          <w:bCs/>
          <w:color w:val="auto"/>
          <w:sz w:val="32"/>
          <w:szCs w:val="32"/>
          <w:u w:val="single"/>
        </w:rPr>
        <w:t>Real-World Use Case for VMs</w:t>
      </w:r>
    </w:p>
    <w:p w14:paraId="43C5CE20" w14:textId="77777777" w:rsidR="00D87ADA" w:rsidRPr="00D87ADA" w:rsidRDefault="00D87ADA" w:rsidP="00D87ADA">
      <w:pPr>
        <w:pStyle w:val="NormalWeb"/>
        <w:shd w:val="clear" w:color="auto" w:fill="FFFFFF"/>
        <w:spacing w:before="0" w:beforeAutospacing="0" w:after="240" w:afterAutospacing="0" w:line="276" w:lineRule="auto"/>
        <w:rPr>
          <w:rFonts w:ascii="MS Reference Sans Serif" w:hAnsi="MS Reference Sans Serif"/>
        </w:rPr>
      </w:pPr>
      <w:r w:rsidRPr="00D87ADA">
        <w:rPr>
          <w:rFonts w:ascii="MS Reference Sans Serif" w:hAnsi="MS Reference Sans Serif"/>
        </w:rPr>
        <w:t>Starling Bank is a digital-only bank that was built in just one year on VMs provided by </w:t>
      </w:r>
      <w:hyperlink r:id="rId35" w:history="1">
        <w:r w:rsidRPr="00D87ADA">
          <w:rPr>
            <w:rStyle w:val="Hyperlink"/>
            <w:rFonts w:ascii="MS Reference Sans Serif" w:eastAsiaTheme="majorEastAsia" w:hAnsi="MS Reference Sans Serif"/>
            <w:color w:val="auto"/>
          </w:rPr>
          <w:t>AWS</w:t>
        </w:r>
      </w:hyperlink>
      <w:r w:rsidRPr="00D87ADA">
        <w:rPr>
          <w:rFonts w:ascii="MS Reference Sans Serif" w:hAnsi="MS Reference Sans Serif"/>
        </w:rPr>
        <w:t>. This is possible because of the efficiency virtual machines deliver over traditional hardware servers. Importantly, it cost Starling Bank just a tenth of traditional servers.</w:t>
      </w:r>
    </w:p>
    <w:p w14:paraId="16816F8E" w14:textId="5DF49C68" w:rsidR="00D87ADA" w:rsidRPr="00F07CB9" w:rsidRDefault="00F07CB9" w:rsidP="00D87ADA">
      <w:pPr>
        <w:pStyle w:val="Heading2"/>
        <w:shd w:val="clear" w:color="auto" w:fill="FFFFFF"/>
        <w:spacing w:before="274" w:after="137" w:line="276" w:lineRule="auto"/>
        <w:rPr>
          <w:rFonts w:ascii="MS Reference Sans Serif" w:hAnsi="MS Reference Sans Serif"/>
          <w:b/>
          <w:bCs/>
          <w:color w:val="auto"/>
          <w:sz w:val="32"/>
          <w:szCs w:val="32"/>
          <w:u w:val="single"/>
        </w:rPr>
      </w:pPr>
      <w:r w:rsidRPr="00F07CB9">
        <w:rPr>
          <w:rFonts w:ascii="MS Reference Sans Serif" w:hAnsi="MS Reference Sans Serif"/>
          <w:b/>
          <w:bCs/>
          <w:color w:val="auto"/>
          <w:sz w:val="32"/>
          <w:szCs w:val="32"/>
        </w:rPr>
        <w:t xml:space="preserve">5.6 </w:t>
      </w:r>
      <w:r w:rsidR="00D87ADA" w:rsidRPr="00F07CB9">
        <w:rPr>
          <w:rFonts w:ascii="MS Reference Sans Serif" w:hAnsi="MS Reference Sans Serif"/>
          <w:b/>
          <w:bCs/>
          <w:color w:val="auto"/>
          <w:sz w:val="32"/>
          <w:szCs w:val="32"/>
          <w:u w:val="single"/>
        </w:rPr>
        <w:t>Real-World Use Case for Docker</w:t>
      </w:r>
    </w:p>
    <w:p w14:paraId="7EA14A76" w14:textId="77777777" w:rsidR="00D87ADA" w:rsidRPr="00D87ADA" w:rsidRDefault="00D87ADA" w:rsidP="00D87ADA">
      <w:pPr>
        <w:pStyle w:val="NormalWeb"/>
        <w:shd w:val="clear" w:color="auto" w:fill="FFFFFF"/>
        <w:spacing w:before="0" w:beforeAutospacing="0" w:after="240" w:afterAutospacing="0" w:line="276" w:lineRule="auto"/>
        <w:rPr>
          <w:rFonts w:ascii="MS Reference Sans Serif" w:hAnsi="MS Reference Sans Serif"/>
        </w:rPr>
      </w:pPr>
      <w:proofErr w:type="spellStart"/>
      <w:r w:rsidRPr="00D87ADA">
        <w:rPr>
          <w:rFonts w:ascii="MS Reference Sans Serif" w:hAnsi="MS Reference Sans Serif"/>
        </w:rPr>
        <w:t>Paypal</w:t>
      </w:r>
      <w:proofErr w:type="spellEnd"/>
      <w:r w:rsidRPr="00D87ADA">
        <w:rPr>
          <w:rFonts w:ascii="MS Reference Sans Serif" w:hAnsi="MS Reference Sans Serif"/>
        </w:rPr>
        <w:t xml:space="preserve"> uses Docker to drive “cost efficiency and enterprise-grade security” for its infrastructure. </w:t>
      </w:r>
      <w:proofErr w:type="spellStart"/>
      <w:r w:rsidRPr="00D87ADA">
        <w:rPr>
          <w:rFonts w:ascii="MS Reference Sans Serif" w:hAnsi="MS Reference Sans Serif"/>
        </w:rPr>
        <w:t>Paypal</w:t>
      </w:r>
      <w:proofErr w:type="spellEnd"/>
      <w:r w:rsidRPr="00D87ADA">
        <w:rPr>
          <w:rFonts w:ascii="MS Reference Sans Serif" w:hAnsi="MS Reference Sans Serif"/>
        </w:rPr>
        <w:t xml:space="preserve"> runs VMs and containers side-by-side and says that containers reduce the number of VMs it needs to run.</w:t>
      </w:r>
    </w:p>
    <w:p w14:paraId="0CB293B2" w14:textId="77777777" w:rsidR="00D87ADA" w:rsidRPr="00D87ADA" w:rsidRDefault="00D87ADA" w:rsidP="00D87ADA">
      <w:pPr>
        <w:numPr>
          <w:ilvl w:val="0"/>
          <w:numId w:val="36"/>
        </w:numPr>
        <w:shd w:val="clear" w:color="auto" w:fill="FFFFFF"/>
        <w:spacing w:before="100" w:beforeAutospacing="1" w:after="100" w:afterAutospacing="1" w:line="276" w:lineRule="auto"/>
        <w:rPr>
          <w:rFonts w:ascii="MS Reference Sans Serif" w:hAnsi="MS Reference Sans Serif"/>
          <w:sz w:val="24"/>
          <w:szCs w:val="24"/>
        </w:rPr>
      </w:pPr>
      <w:r w:rsidRPr="00D87ADA">
        <w:rPr>
          <w:rStyle w:val="Strong"/>
          <w:rFonts w:ascii="MS Reference Sans Serif" w:hAnsi="MS Reference Sans Serif"/>
          <w:sz w:val="24"/>
          <w:szCs w:val="24"/>
        </w:rPr>
        <w:t>Application development</w:t>
      </w:r>
      <w:r w:rsidRPr="00D87ADA">
        <w:rPr>
          <w:rFonts w:ascii="MS Reference Sans Serif" w:hAnsi="MS Reference Sans Serif"/>
          <w:sz w:val="24"/>
          <w:szCs w:val="24"/>
        </w:rPr>
        <w:t>: Docker is primarily used to package an application’s code and its dependencies. The same container can be shared from Dev to QA and later to IT, thus bringing portability to the development pipeline.</w:t>
      </w:r>
    </w:p>
    <w:p w14:paraId="39D8CCD6" w14:textId="41E7B3C8" w:rsidR="00D87ADA" w:rsidRDefault="00D87ADA" w:rsidP="00D87ADA">
      <w:pPr>
        <w:numPr>
          <w:ilvl w:val="0"/>
          <w:numId w:val="36"/>
        </w:numPr>
        <w:shd w:val="clear" w:color="auto" w:fill="FFFFFF"/>
        <w:spacing w:before="100" w:beforeAutospacing="1" w:after="100" w:afterAutospacing="1" w:line="276" w:lineRule="auto"/>
        <w:rPr>
          <w:rFonts w:ascii="MS Reference Sans Serif" w:hAnsi="MS Reference Sans Serif"/>
          <w:sz w:val="24"/>
          <w:szCs w:val="24"/>
        </w:rPr>
      </w:pPr>
      <w:r w:rsidRPr="00D87ADA">
        <w:rPr>
          <w:rStyle w:val="Strong"/>
          <w:rFonts w:ascii="MS Reference Sans Serif" w:hAnsi="MS Reference Sans Serif"/>
          <w:sz w:val="24"/>
          <w:szCs w:val="24"/>
        </w:rPr>
        <w:t>Running microservices applications</w:t>
      </w:r>
      <w:r w:rsidRPr="00D87ADA">
        <w:rPr>
          <w:rFonts w:ascii="MS Reference Sans Serif" w:hAnsi="MS Reference Sans Serif"/>
          <w:sz w:val="24"/>
          <w:szCs w:val="24"/>
        </w:rPr>
        <w:t>: Docker lets you run each microservice that makes up an application in its own container. In this way, it enables a distributed architecture.</w:t>
      </w:r>
    </w:p>
    <w:p w14:paraId="3D4A39EF" w14:textId="639D55B2" w:rsidR="00A46671" w:rsidRDefault="00A46671" w:rsidP="00A46671">
      <w:pPr>
        <w:shd w:val="clear" w:color="auto" w:fill="FFFFFF"/>
        <w:spacing w:before="100" w:beforeAutospacing="1" w:after="100" w:afterAutospacing="1" w:line="276" w:lineRule="auto"/>
        <w:ind w:left="720"/>
        <w:rPr>
          <w:rStyle w:val="Strong"/>
          <w:rFonts w:ascii="MS Reference Sans Serif" w:hAnsi="MS Reference Sans Serif"/>
          <w:sz w:val="24"/>
          <w:szCs w:val="24"/>
        </w:rPr>
      </w:pPr>
    </w:p>
    <w:p w14:paraId="25ED7FA2" w14:textId="234627E5" w:rsidR="00A46671" w:rsidRDefault="00A46671" w:rsidP="00A46671">
      <w:pPr>
        <w:shd w:val="clear" w:color="auto" w:fill="FFFFFF"/>
        <w:spacing w:before="100" w:beforeAutospacing="1" w:after="100" w:afterAutospacing="1" w:line="276" w:lineRule="auto"/>
        <w:ind w:left="720"/>
        <w:rPr>
          <w:rStyle w:val="Strong"/>
          <w:rFonts w:ascii="MS Reference Sans Serif" w:hAnsi="MS Reference Sans Serif"/>
          <w:sz w:val="24"/>
          <w:szCs w:val="24"/>
        </w:rPr>
      </w:pPr>
    </w:p>
    <w:p w14:paraId="3AB99AD5" w14:textId="7D75AB4D" w:rsidR="00A46671" w:rsidRDefault="00A46671" w:rsidP="00A46671">
      <w:pPr>
        <w:shd w:val="clear" w:color="auto" w:fill="FFFFFF"/>
        <w:spacing w:before="100" w:beforeAutospacing="1" w:after="100" w:afterAutospacing="1" w:line="276" w:lineRule="auto"/>
        <w:ind w:left="720"/>
        <w:rPr>
          <w:rStyle w:val="Strong"/>
          <w:rFonts w:ascii="MS Reference Sans Serif" w:hAnsi="MS Reference Sans Serif"/>
          <w:sz w:val="24"/>
          <w:szCs w:val="24"/>
        </w:rPr>
      </w:pPr>
    </w:p>
    <w:p w14:paraId="2639A595" w14:textId="0D97EBB8" w:rsidR="00A46671" w:rsidRDefault="00A46671" w:rsidP="00A46671">
      <w:pPr>
        <w:shd w:val="clear" w:color="auto" w:fill="FFFFFF"/>
        <w:spacing w:before="100" w:beforeAutospacing="1" w:after="100" w:afterAutospacing="1" w:line="276" w:lineRule="auto"/>
        <w:jc w:val="center"/>
        <w:rPr>
          <w:rFonts w:ascii="MS Reference Sans Serif" w:hAnsi="MS Reference Sans Serif"/>
          <w:sz w:val="24"/>
          <w:szCs w:val="24"/>
        </w:rPr>
      </w:pPr>
      <w:r>
        <w:rPr>
          <w:noProof/>
        </w:rPr>
        <w:lastRenderedPageBreak/>
        <w:drawing>
          <wp:inline distT="0" distB="0" distL="0" distR="0" wp14:anchorId="41BC75ED" wp14:editId="0F1D8276">
            <wp:extent cx="4894856" cy="2969860"/>
            <wp:effectExtent l="19050" t="19050" r="2032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9428" cy="2984769"/>
                    </a:xfrm>
                    <a:prstGeom prst="rect">
                      <a:avLst/>
                    </a:prstGeom>
                    <a:noFill/>
                    <a:ln>
                      <a:solidFill>
                        <a:schemeClr val="tx1"/>
                      </a:solidFill>
                    </a:ln>
                  </pic:spPr>
                </pic:pic>
              </a:graphicData>
            </a:graphic>
          </wp:inline>
        </w:drawing>
      </w:r>
    </w:p>
    <w:p w14:paraId="183AB282" w14:textId="22515633" w:rsidR="00A46671" w:rsidRPr="00F56C55" w:rsidRDefault="00A46671" w:rsidP="00A46671">
      <w:pPr>
        <w:shd w:val="clear" w:color="auto" w:fill="FFFFFF"/>
        <w:spacing w:before="100" w:beforeAutospacing="1" w:after="100" w:afterAutospacing="1" w:line="276" w:lineRule="auto"/>
        <w:jc w:val="center"/>
        <w:rPr>
          <w:rFonts w:ascii="MS Reference Sans Serif" w:hAnsi="MS Reference Sans Serif"/>
        </w:rPr>
      </w:pPr>
      <w:r w:rsidRPr="00F56C55">
        <w:rPr>
          <w:rFonts w:ascii="MS Reference Sans Serif" w:hAnsi="MS Reference Sans Serif"/>
        </w:rPr>
        <w:t>Fig 5.ii</w:t>
      </w:r>
    </w:p>
    <w:p w14:paraId="4D36F7EC" w14:textId="77777777" w:rsidR="00D87ADA" w:rsidRPr="00F07CB9" w:rsidRDefault="00D87ADA" w:rsidP="00D87ADA">
      <w:pPr>
        <w:pStyle w:val="Heading1"/>
        <w:shd w:val="clear" w:color="auto" w:fill="FFFFFF"/>
        <w:spacing w:after="120" w:line="276" w:lineRule="auto"/>
        <w:rPr>
          <w:rFonts w:ascii="MS Reference Sans Serif" w:hAnsi="MS Reference Sans Serif"/>
          <w:b/>
          <w:bCs/>
          <w:color w:val="auto"/>
          <w:sz w:val="28"/>
          <w:szCs w:val="28"/>
        </w:rPr>
      </w:pPr>
      <w:r w:rsidRPr="00F07CB9">
        <w:rPr>
          <w:rFonts w:ascii="MS Reference Sans Serif" w:hAnsi="MS Reference Sans Serif"/>
          <w:b/>
          <w:bCs/>
          <w:color w:val="auto"/>
          <w:sz w:val="28"/>
          <w:szCs w:val="28"/>
        </w:rPr>
        <w:t>Docker Containers vs. VMs</w:t>
      </w:r>
    </w:p>
    <w:p w14:paraId="24A54456" w14:textId="77777777" w:rsidR="00F56C55" w:rsidRDefault="00D87ADA" w:rsidP="00F56C55">
      <w:pPr>
        <w:pStyle w:val="NormalWeb"/>
        <w:shd w:val="clear" w:color="auto" w:fill="FFFFFF"/>
        <w:spacing w:before="0" w:beforeAutospacing="0" w:after="240" w:afterAutospacing="0" w:line="276" w:lineRule="auto"/>
        <w:rPr>
          <w:rFonts w:ascii="MS Reference Sans Serif" w:hAnsi="MS Reference Sans Serif"/>
        </w:rPr>
      </w:pPr>
      <w:r w:rsidRPr="00D87ADA">
        <w:rPr>
          <w:rFonts w:ascii="MS Reference Sans Serif" w:hAnsi="MS Reference Sans Serif"/>
        </w:rPr>
        <w:t>At last, we arrive at the big question: how are the two different? It all comes down to what you want to do with them. Below, we’ll mention a few advantages of Docker as opposed to a virtual machine (specifically Docker vs. VMware), and vice versa.</w:t>
      </w:r>
    </w:p>
    <w:p w14:paraId="39FB850B" w14:textId="714E2AD5" w:rsidR="00D87ADA" w:rsidRDefault="00D87ADA" w:rsidP="00F56C55">
      <w:pPr>
        <w:pStyle w:val="NormalWeb"/>
        <w:shd w:val="clear" w:color="auto" w:fill="FFFFFF"/>
        <w:spacing w:before="0" w:beforeAutospacing="0" w:after="240" w:afterAutospacing="0" w:line="276" w:lineRule="auto"/>
        <w:jc w:val="center"/>
        <w:rPr>
          <w:rFonts w:ascii="MS Reference Sans Serif" w:hAnsi="MS Reference Sans Serif"/>
        </w:rPr>
      </w:pPr>
      <w:r>
        <w:rPr>
          <w:noProof/>
        </w:rPr>
        <w:drawing>
          <wp:inline distT="0" distB="0" distL="0" distR="0" wp14:anchorId="267C5C39" wp14:editId="2DA36B0A">
            <wp:extent cx="4515237" cy="2541270"/>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2629" cy="2545430"/>
                    </a:xfrm>
                    <a:prstGeom prst="rect">
                      <a:avLst/>
                    </a:prstGeom>
                    <a:noFill/>
                    <a:ln>
                      <a:solidFill>
                        <a:schemeClr val="tx1"/>
                      </a:solidFill>
                    </a:ln>
                  </pic:spPr>
                </pic:pic>
              </a:graphicData>
            </a:graphic>
          </wp:inline>
        </w:drawing>
      </w:r>
    </w:p>
    <w:p w14:paraId="3EC29D8F" w14:textId="7A22A0AF" w:rsidR="00D87ADA" w:rsidRPr="00D87ADA" w:rsidRDefault="00D87ADA" w:rsidP="00F07CB9">
      <w:pPr>
        <w:shd w:val="clear" w:color="auto" w:fill="FFFFFF"/>
        <w:spacing w:before="100" w:beforeAutospacing="1" w:after="100" w:afterAutospacing="1" w:line="276" w:lineRule="auto"/>
        <w:jc w:val="center"/>
        <w:rPr>
          <w:rFonts w:ascii="MS Reference Sans Serif" w:hAnsi="MS Reference Sans Serif"/>
        </w:rPr>
      </w:pPr>
      <w:r w:rsidRPr="00D87ADA">
        <w:rPr>
          <w:rFonts w:ascii="MS Reference Sans Serif" w:hAnsi="MS Reference Sans Serif"/>
        </w:rPr>
        <w:t>Fig 5.ii</w:t>
      </w:r>
      <w:r w:rsidR="00F56C55">
        <w:rPr>
          <w:rFonts w:ascii="MS Reference Sans Serif" w:hAnsi="MS Reference Sans Serif"/>
        </w:rPr>
        <w:t>i</w:t>
      </w:r>
    </w:p>
    <w:p w14:paraId="012BCD64" w14:textId="4D1EC9C1" w:rsidR="00D87ADA" w:rsidRPr="00F07CB9" w:rsidRDefault="00D87ADA" w:rsidP="00D87ADA">
      <w:pPr>
        <w:shd w:val="clear" w:color="auto" w:fill="FFFFFF"/>
        <w:spacing w:before="274" w:after="137" w:line="276" w:lineRule="auto"/>
        <w:outlineLvl w:val="1"/>
        <w:rPr>
          <w:rFonts w:ascii="MS Reference Sans Serif" w:eastAsia="Times New Roman" w:hAnsi="MS Reference Sans Serif" w:cs="Times New Roman"/>
          <w:b/>
          <w:bCs/>
          <w:sz w:val="28"/>
          <w:szCs w:val="28"/>
        </w:rPr>
      </w:pPr>
      <w:r w:rsidRPr="00F07CB9">
        <w:rPr>
          <w:rFonts w:ascii="MS Reference Sans Serif" w:eastAsia="Times New Roman" w:hAnsi="MS Reference Sans Serif" w:cs="Times New Roman"/>
          <w:b/>
          <w:bCs/>
          <w:sz w:val="28"/>
          <w:szCs w:val="28"/>
        </w:rPr>
        <w:lastRenderedPageBreak/>
        <w:t>Advantages of Virtual Machines</w:t>
      </w:r>
    </w:p>
    <w:p w14:paraId="0873395E" w14:textId="2E596EEB" w:rsidR="00D87ADA" w:rsidRPr="00D87ADA" w:rsidRDefault="00D87ADA" w:rsidP="00D87ADA">
      <w:pPr>
        <w:numPr>
          <w:ilvl w:val="0"/>
          <w:numId w:val="38"/>
        </w:numPr>
        <w:shd w:val="clear" w:color="auto" w:fill="FFFFFF"/>
        <w:spacing w:before="100" w:beforeAutospacing="1" w:after="100" w:afterAutospacing="1" w:line="276" w:lineRule="auto"/>
        <w:rPr>
          <w:rFonts w:ascii="MS Reference Sans Serif" w:eastAsia="Times New Roman" w:hAnsi="MS Reference Sans Serif" w:cs="Times New Roman"/>
          <w:sz w:val="24"/>
          <w:szCs w:val="24"/>
        </w:rPr>
      </w:pPr>
      <w:r w:rsidRPr="00D87ADA">
        <w:rPr>
          <w:rFonts w:ascii="MS Reference Sans Serif" w:eastAsia="Times New Roman" w:hAnsi="MS Reference Sans Serif" w:cs="Times New Roman"/>
          <w:sz w:val="24"/>
          <w:szCs w:val="24"/>
        </w:rPr>
        <w:t>The tools associated with a virtual machine are easier to access and simpler to work with. Docker has a more complicated tooling ecosystem, that consists of both Docker-managed and third-party tools.</w:t>
      </w:r>
    </w:p>
    <w:p w14:paraId="476C7BEE" w14:textId="371F286A" w:rsidR="00D87ADA" w:rsidRPr="00D87ADA" w:rsidRDefault="00D87ADA" w:rsidP="00D87ADA">
      <w:pPr>
        <w:numPr>
          <w:ilvl w:val="0"/>
          <w:numId w:val="38"/>
        </w:numPr>
        <w:shd w:val="clear" w:color="auto" w:fill="FFFFFF"/>
        <w:spacing w:before="100" w:beforeAutospacing="1" w:after="100" w:afterAutospacing="1" w:line="276" w:lineRule="auto"/>
        <w:rPr>
          <w:rFonts w:ascii="MS Reference Sans Serif" w:eastAsia="Times New Roman" w:hAnsi="MS Reference Sans Serif" w:cs="Times New Roman"/>
          <w:sz w:val="24"/>
          <w:szCs w:val="24"/>
        </w:rPr>
      </w:pPr>
      <w:r w:rsidRPr="00D87ADA">
        <w:rPr>
          <w:rFonts w:ascii="MS Reference Sans Serif" w:eastAsia="Times New Roman" w:hAnsi="MS Reference Sans Serif" w:cs="Times New Roman"/>
          <w:sz w:val="24"/>
          <w:szCs w:val="24"/>
        </w:rPr>
        <w:t>As mentioned earlier, once you have a virtual machine up and running, you can start a Docker instance within that VM, and run docker container within the VM (which is the predominant method of running containers at present). This way, containers and virtual machines are not mutually exclusive and can co-exist alongside each other.</w:t>
      </w:r>
    </w:p>
    <w:p w14:paraId="27DB21F5" w14:textId="5481EA24" w:rsidR="00D87ADA" w:rsidRPr="00F07CB9" w:rsidRDefault="00D87ADA" w:rsidP="00D87ADA">
      <w:pPr>
        <w:shd w:val="clear" w:color="auto" w:fill="FFFFFF"/>
        <w:spacing w:before="274" w:after="137" w:line="276" w:lineRule="auto"/>
        <w:outlineLvl w:val="1"/>
        <w:rPr>
          <w:rFonts w:ascii="MS Reference Sans Serif" w:eastAsia="Times New Roman" w:hAnsi="MS Reference Sans Serif" w:cs="Times New Roman"/>
          <w:b/>
          <w:bCs/>
          <w:sz w:val="28"/>
          <w:szCs w:val="28"/>
        </w:rPr>
      </w:pPr>
      <w:r w:rsidRPr="00F07CB9">
        <w:rPr>
          <w:rFonts w:ascii="MS Reference Sans Serif" w:eastAsia="Times New Roman" w:hAnsi="MS Reference Sans Serif" w:cs="Times New Roman"/>
          <w:b/>
          <w:bCs/>
          <w:sz w:val="28"/>
          <w:szCs w:val="28"/>
        </w:rPr>
        <w:t>Advantages of Docker Containers</w:t>
      </w:r>
    </w:p>
    <w:p w14:paraId="1CB2708C" w14:textId="4D923BFB" w:rsidR="00D87ADA" w:rsidRPr="00D87ADA" w:rsidRDefault="00D87ADA" w:rsidP="00D87ADA">
      <w:pPr>
        <w:numPr>
          <w:ilvl w:val="0"/>
          <w:numId w:val="39"/>
        </w:numPr>
        <w:shd w:val="clear" w:color="auto" w:fill="FFFFFF"/>
        <w:spacing w:before="100" w:beforeAutospacing="1" w:after="100" w:afterAutospacing="1" w:line="276" w:lineRule="auto"/>
        <w:rPr>
          <w:rFonts w:ascii="MS Reference Sans Serif" w:eastAsia="Times New Roman" w:hAnsi="MS Reference Sans Serif" w:cs="Times New Roman"/>
          <w:sz w:val="24"/>
          <w:szCs w:val="24"/>
        </w:rPr>
      </w:pPr>
      <w:r w:rsidRPr="00D87ADA">
        <w:rPr>
          <w:rFonts w:ascii="MS Reference Sans Serif" w:eastAsia="Times New Roman" w:hAnsi="MS Reference Sans Serif" w:cs="Times New Roman"/>
          <w:sz w:val="24"/>
          <w:szCs w:val="24"/>
        </w:rPr>
        <w:t>Docker containers are process-isolated and don’t require a hardware hypervisor. This means Docker containers are much smaller and require far fewer resources than a VM.</w:t>
      </w:r>
    </w:p>
    <w:p w14:paraId="04947BB6" w14:textId="39DA60FC" w:rsidR="00D87ADA" w:rsidRPr="00D87ADA" w:rsidRDefault="00D87ADA" w:rsidP="00D87ADA">
      <w:pPr>
        <w:numPr>
          <w:ilvl w:val="0"/>
          <w:numId w:val="39"/>
        </w:numPr>
        <w:shd w:val="clear" w:color="auto" w:fill="FFFFFF"/>
        <w:spacing w:before="100" w:beforeAutospacing="1" w:after="100" w:afterAutospacing="1" w:line="276" w:lineRule="auto"/>
        <w:rPr>
          <w:rFonts w:ascii="MS Reference Sans Serif" w:eastAsia="Times New Roman" w:hAnsi="MS Reference Sans Serif" w:cs="Times New Roman"/>
          <w:sz w:val="24"/>
          <w:szCs w:val="24"/>
        </w:rPr>
      </w:pPr>
      <w:r w:rsidRPr="00D87ADA">
        <w:rPr>
          <w:rFonts w:ascii="MS Reference Sans Serif" w:eastAsia="Times New Roman" w:hAnsi="MS Reference Sans Serif" w:cs="Times New Roman"/>
          <w:sz w:val="24"/>
          <w:szCs w:val="24"/>
        </w:rPr>
        <w:t>Docker is fast. Very fast. While a VM can take an at least a few minutes to boot and be dev-ready, it takes anywhere from a few milliseconds to (at most) a few seconds to start a Docker container from a container image.</w:t>
      </w:r>
    </w:p>
    <w:p w14:paraId="4F5AA838" w14:textId="07CB3C52" w:rsidR="00D87ADA" w:rsidRPr="00D87ADA" w:rsidRDefault="00D87ADA" w:rsidP="00D87ADA">
      <w:pPr>
        <w:numPr>
          <w:ilvl w:val="0"/>
          <w:numId w:val="39"/>
        </w:numPr>
        <w:shd w:val="clear" w:color="auto" w:fill="FFFFFF"/>
        <w:spacing w:before="100" w:beforeAutospacing="1" w:after="100" w:afterAutospacing="1" w:line="276" w:lineRule="auto"/>
        <w:rPr>
          <w:rFonts w:ascii="MS Reference Sans Serif" w:eastAsia="Times New Roman" w:hAnsi="MS Reference Sans Serif" w:cs="Times New Roman"/>
          <w:sz w:val="24"/>
          <w:szCs w:val="24"/>
        </w:rPr>
      </w:pPr>
      <w:r w:rsidRPr="00D87ADA">
        <w:rPr>
          <w:rFonts w:ascii="MS Reference Sans Serif" w:eastAsia="Times New Roman" w:hAnsi="MS Reference Sans Serif" w:cs="Times New Roman"/>
          <w:sz w:val="24"/>
          <w:szCs w:val="24"/>
        </w:rPr>
        <w:t>Containers can be shared across multiple team members, bringing much-needed portability across the development pipeline. This reduces ‘works on my machine’ errors that plague DevOps teams.</w:t>
      </w:r>
    </w:p>
    <w:p w14:paraId="63F44189" w14:textId="0E39E3CD" w:rsidR="00D87ADA" w:rsidRDefault="00D87ADA" w:rsidP="00D87ADA"/>
    <w:p w14:paraId="09233655"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74149987"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633FE753"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29FDCE48"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7C7E09AA"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2FC7602F"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37B258F4" w14:textId="77777777" w:rsidR="00F56C55" w:rsidRDefault="00F56C55" w:rsidP="000743EB">
      <w:pPr>
        <w:spacing w:line="276" w:lineRule="auto"/>
        <w:jc w:val="both"/>
        <w:rPr>
          <w:rFonts w:ascii="MS Reference Sans Serif" w:eastAsia="Times New Roman" w:hAnsi="MS Reference Sans Serif" w:cstheme="minorHAnsi"/>
          <w:b/>
          <w:iCs/>
          <w:sz w:val="32"/>
          <w:szCs w:val="32"/>
        </w:rPr>
      </w:pPr>
    </w:p>
    <w:p w14:paraId="7957008D" w14:textId="20C01B44" w:rsidR="00F56C55" w:rsidRDefault="00F56C55" w:rsidP="00F56C55">
      <w:pPr>
        <w:spacing w:line="276" w:lineRule="auto"/>
        <w:rPr>
          <w:rFonts w:ascii="MS Reference Sans Serif" w:hAnsi="MS Reference Sans Serif"/>
          <w:b/>
          <w:bCs/>
          <w:sz w:val="36"/>
          <w:szCs w:val="36"/>
        </w:rPr>
      </w:pPr>
      <w:r w:rsidRPr="00B71B40">
        <w:rPr>
          <w:rFonts w:ascii="MS Reference Sans Serif" w:hAnsi="MS Reference Sans Serif"/>
          <w:b/>
          <w:bCs/>
          <w:sz w:val="36"/>
          <w:szCs w:val="36"/>
        </w:rPr>
        <w:lastRenderedPageBreak/>
        <w:t xml:space="preserve">Chapter </w:t>
      </w:r>
      <w:r>
        <w:rPr>
          <w:rFonts w:ascii="MS Reference Sans Serif" w:hAnsi="MS Reference Sans Serif"/>
          <w:b/>
          <w:bCs/>
          <w:sz w:val="36"/>
          <w:szCs w:val="36"/>
        </w:rPr>
        <w:t>6</w:t>
      </w:r>
      <w:r w:rsidRPr="00B71B40">
        <w:rPr>
          <w:rFonts w:ascii="MS Reference Sans Serif" w:hAnsi="MS Reference Sans Serif"/>
          <w:b/>
          <w:bCs/>
          <w:sz w:val="36"/>
          <w:szCs w:val="36"/>
        </w:rPr>
        <w:t>:</w:t>
      </w:r>
      <w:r w:rsidR="00110CB0">
        <w:rPr>
          <w:rFonts w:ascii="MS Reference Sans Serif" w:hAnsi="MS Reference Sans Serif"/>
          <w:b/>
          <w:bCs/>
          <w:sz w:val="36"/>
          <w:szCs w:val="36"/>
        </w:rPr>
        <w:t xml:space="preserve"> KUBERNETES</w:t>
      </w:r>
    </w:p>
    <w:p w14:paraId="2CDB6FA6" w14:textId="77777777" w:rsidR="00F56C55" w:rsidRPr="00F56C55" w:rsidRDefault="00F56C55" w:rsidP="000743EB">
      <w:pPr>
        <w:spacing w:line="276" w:lineRule="auto"/>
        <w:jc w:val="both"/>
        <w:rPr>
          <w:rFonts w:ascii="MS Reference Sans Serif" w:eastAsia="Times New Roman" w:hAnsi="MS Reference Sans Serif" w:cstheme="minorHAnsi"/>
          <w:bCs/>
          <w:iCs/>
          <w:sz w:val="32"/>
          <w:szCs w:val="32"/>
          <w:u w:val="single"/>
        </w:rPr>
      </w:pPr>
    </w:p>
    <w:p w14:paraId="1E5F5C2A" w14:textId="2E5B3074" w:rsidR="008A4EEF" w:rsidRDefault="00F56C55" w:rsidP="000743EB">
      <w:pPr>
        <w:spacing w:line="276" w:lineRule="auto"/>
        <w:jc w:val="both"/>
        <w:rPr>
          <w:rFonts w:ascii="MS Reference Sans Serif" w:eastAsia="Times New Roman" w:hAnsi="MS Reference Sans Serif" w:cstheme="minorHAnsi"/>
          <w:b/>
          <w:iCs/>
          <w:sz w:val="32"/>
          <w:szCs w:val="32"/>
          <w:u w:val="single"/>
        </w:rPr>
      </w:pPr>
      <w:r w:rsidRPr="00F56C55">
        <w:rPr>
          <w:rFonts w:ascii="MS Reference Sans Serif" w:eastAsia="Times New Roman" w:hAnsi="MS Reference Sans Serif" w:cstheme="minorHAnsi"/>
          <w:b/>
          <w:iCs/>
          <w:sz w:val="32"/>
          <w:szCs w:val="32"/>
        </w:rPr>
        <w:t xml:space="preserve">6.1 </w:t>
      </w:r>
      <w:r w:rsidR="00110CB0">
        <w:rPr>
          <w:rFonts w:ascii="MS Reference Sans Serif" w:eastAsia="Times New Roman" w:hAnsi="MS Reference Sans Serif" w:cstheme="minorHAnsi"/>
          <w:b/>
          <w:iCs/>
          <w:sz w:val="32"/>
          <w:szCs w:val="32"/>
          <w:u w:val="single"/>
        </w:rPr>
        <w:t>Introduction</w:t>
      </w:r>
      <w:r w:rsidR="006070FB" w:rsidRPr="00322B24">
        <w:rPr>
          <w:rFonts w:ascii="MS Reference Sans Serif" w:eastAsia="Times New Roman" w:hAnsi="MS Reference Sans Serif" w:cstheme="minorHAnsi"/>
          <w:b/>
          <w:iCs/>
          <w:sz w:val="32"/>
          <w:szCs w:val="32"/>
          <w:u w:val="single"/>
        </w:rPr>
        <w:t>:</w:t>
      </w:r>
    </w:p>
    <w:p w14:paraId="1BC4FE3C" w14:textId="77777777" w:rsidR="00322B24" w:rsidRPr="00322B24" w:rsidRDefault="00322B24" w:rsidP="000743EB">
      <w:pPr>
        <w:spacing w:line="276" w:lineRule="auto"/>
        <w:jc w:val="both"/>
        <w:rPr>
          <w:rFonts w:ascii="MS Reference Sans Serif" w:eastAsia="Times New Roman" w:hAnsi="MS Reference Sans Serif" w:cstheme="minorHAnsi"/>
          <w:b/>
          <w:iCs/>
          <w:sz w:val="32"/>
          <w:szCs w:val="32"/>
          <w:u w:val="single"/>
        </w:rPr>
      </w:pPr>
    </w:p>
    <w:p w14:paraId="20C74F5C"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Where is Kubernetes used?</w:t>
      </w:r>
    </w:p>
    <w:p w14:paraId="35F9414D" w14:textId="4552DE52"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Used as a container management tool or application.</w:t>
      </w:r>
    </w:p>
    <w:p w14:paraId="1727D3AC" w14:textId="77777777" w:rsidR="008A4EEF" w:rsidRPr="00B71B40" w:rsidRDefault="008A4EEF" w:rsidP="000743EB">
      <w:pPr>
        <w:spacing w:line="276" w:lineRule="auto"/>
        <w:jc w:val="both"/>
        <w:rPr>
          <w:rFonts w:ascii="MS Reference Sans Serif" w:eastAsia="Times New Roman" w:hAnsi="MS Reference Sans Serif" w:cstheme="minorHAnsi"/>
          <w:iCs/>
        </w:rPr>
      </w:pPr>
    </w:p>
    <w:p w14:paraId="364AEA39"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What is container management?</w:t>
      </w:r>
    </w:p>
    <w:p w14:paraId="73085430" w14:textId="77777777"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Container management refers to a set of practices that govern and maintain containerization software. Container management tools automate the creation, deployment, destruction and scaling of application or systems containers.</w:t>
      </w:r>
    </w:p>
    <w:p w14:paraId="21929A38" w14:textId="77777777" w:rsidR="006070FB" w:rsidRPr="00B71B40" w:rsidRDefault="006070FB" w:rsidP="000743EB">
      <w:pPr>
        <w:spacing w:line="276" w:lineRule="auto"/>
        <w:jc w:val="both"/>
        <w:rPr>
          <w:rFonts w:ascii="MS Reference Sans Serif" w:eastAsia="Times New Roman" w:hAnsi="MS Reference Sans Serif" w:cstheme="minorHAnsi"/>
          <w:iCs/>
        </w:rPr>
      </w:pPr>
    </w:p>
    <w:p w14:paraId="103315A9"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Language used to write programs on Kubernetes:</w:t>
      </w:r>
    </w:p>
    <w:p w14:paraId="12D2BA88" w14:textId="43AFBEAF"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Work is done using Go</w:t>
      </w:r>
      <w:r w:rsidR="008A4EEF" w:rsidRPr="00322B24">
        <w:rPr>
          <w:rFonts w:ascii="MS Reference Sans Serif" w:eastAsia="Times New Roman" w:hAnsi="MS Reference Sans Serif" w:cstheme="minorHAnsi"/>
          <w:iCs/>
          <w:sz w:val="24"/>
          <w:szCs w:val="24"/>
        </w:rPr>
        <w:t xml:space="preserve"> </w:t>
      </w:r>
      <w:r w:rsidRPr="00322B24">
        <w:rPr>
          <w:rFonts w:ascii="MS Reference Sans Serif" w:eastAsia="Times New Roman" w:hAnsi="MS Reference Sans Serif" w:cstheme="minorHAnsi"/>
          <w:iCs/>
          <w:sz w:val="24"/>
          <w:szCs w:val="24"/>
        </w:rPr>
        <w:t>Lang</w:t>
      </w:r>
      <w:r w:rsidR="008A4EEF" w:rsidRPr="00322B24">
        <w:rPr>
          <w:rFonts w:ascii="MS Reference Sans Serif" w:eastAsia="Times New Roman" w:hAnsi="MS Reference Sans Serif" w:cstheme="minorHAnsi"/>
          <w:iCs/>
          <w:sz w:val="24"/>
          <w:szCs w:val="24"/>
        </w:rPr>
        <w:t>uage</w:t>
      </w:r>
      <w:r w:rsidRPr="00322B24">
        <w:rPr>
          <w:rFonts w:ascii="MS Reference Sans Serif" w:eastAsia="Times New Roman" w:hAnsi="MS Reference Sans Serif" w:cstheme="minorHAnsi"/>
          <w:iCs/>
          <w:sz w:val="24"/>
          <w:szCs w:val="24"/>
        </w:rPr>
        <w:t>. It is a very reliable open</w:t>
      </w:r>
      <w:r w:rsidR="008A4EEF" w:rsidRPr="00322B24">
        <w:rPr>
          <w:rFonts w:ascii="MS Reference Sans Serif" w:eastAsia="Times New Roman" w:hAnsi="MS Reference Sans Serif" w:cstheme="minorHAnsi"/>
          <w:iCs/>
          <w:sz w:val="24"/>
          <w:szCs w:val="24"/>
        </w:rPr>
        <w:t>-</w:t>
      </w:r>
      <w:r w:rsidRPr="00322B24">
        <w:rPr>
          <w:rFonts w:ascii="MS Reference Sans Serif" w:eastAsia="Times New Roman" w:hAnsi="MS Reference Sans Serif" w:cstheme="minorHAnsi"/>
          <w:iCs/>
          <w:sz w:val="24"/>
          <w:szCs w:val="24"/>
        </w:rPr>
        <w:t>source programming language.</w:t>
      </w:r>
    </w:p>
    <w:p w14:paraId="394AA77B" w14:textId="77777777" w:rsidR="006070FB" w:rsidRPr="00B71B40" w:rsidRDefault="006070FB" w:rsidP="000743EB">
      <w:pPr>
        <w:spacing w:line="276" w:lineRule="auto"/>
        <w:jc w:val="both"/>
        <w:rPr>
          <w:rFonts w:ascii="MS Reference Sans Serif" w:eastAsia="Times New Roman" w:hAnsi="MS Reference Sans Serif" w:cstheme="minorHAnsi"/>
          <w:iCs/>
          <w:sz w:val="28"/>
          <w:szCs w:val="28"/>
        </w:rPr>
      </w:pPr>
    </w:p>
    <w:p w14:paraId="0007FCBE"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What is containerization?</w:t>
      </w:r>
    </w:p>
    <w:p w14:paraId="4D77BD72" w14:textId="77777777"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Containerization is a process of OS virtualization through which applications are run via isolated user spaces called containers.</w:t>
      </w:r>
    </w:p>
    <w:p w14:paraId="05AB8FA4" w14:textId="77777777" w:rsidR="006070FB" w:rsidRPr="00B71B40" w:rsidRDefault="006070FB" w:rsidP="000743EB">
      <w:pPr>
        <w:spacing w:line="276" w:lineRule="auto"/>
        <w:jc w:val="both"/>
        <w:rPr>
          <w:rFonts w:ascii="MS Reference Sans Serif" w:eastAsia="Times New Roman" w:hAnsi="MS Reference Sans Serif" w:cstheme="minorHAnsi"/>
          <w:iCs/>
          <w:sz w:val="28"/>
          <w:szCs w:val="28"/>
        </w:rPr>
      </w:pPr>
    </w:p>
    <w:p w14:paraId="21B243CC"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How to deploy Kubernetes?</w:t>
      </w:r>
    </w:p>
    <w:p w14:paraId="4EDFABF2"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Create a cluster</w:t>
      </w:r>
    </w:p>
    <w:p w14:paraId="75D43DA6"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Deploy your app in the cluster</w:t>
      </w:r>
    </w:p>
    <w:p w14:paraId="6A4E083B"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Explore your app</w:t>
      </w:r>
    </w:p>
    <w:p w14:paraId="4E9EB43F"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Make your app public</w:t>
      </w:r>
    </w:p>
    <w:p w14:paraId="3975B58C"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Make it open to changes/scale it up</w:t>
      </w:r>
    </w:p>
    <w:p w14:paraId="73C27B78" w14:textId="77777777" w:rsidR="006070FB" w:rsidRPr="00322B24" w:rsidRDefault="006070FB" w:rsidP="00322B24">
      <w:pPr>
        <w:pStyle w:val="ListParagraph"/>
        <w:numPr>
          <w:ilvl w:val="0"/>
          <w:numId w:val="33"/>
        </w:numPr>
        <w:spacing w:after="200"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Update your app</w:t>
      </w:r>
    </w:p>
    <w:p w14:paraId="0707B2F8" w14:textId="77777777" w:rsidR="006070FB" w:rsidRPr="00B71B40" w:rsidRDefault="006070FB" w:rsidP="000743EB">
      <w:pPr>
        <w:spacing w:line="276" w:lineRule="auto"/>
        <w:ind w:left="360"/>
        <w:jc w:val="both"/>
        <w:rPr>
          <w:rFonts w:ascii="MS Reference Sans Serif" w:eastAsia="Times New Roman" w:hAnsi="MS Reference Sans Serif" w:cstheme="minorHAnsi"/>
          <w:iCs/>
        </w:rPr>
      </w:pPr>
    </w:p>
    <w:p w14:paraId="4D6977AF"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Basic uses of Kubernetes:</w:t>
      </w:r>
    </w:p>
    <w:p w14:paraId="62215920" w14:textId="77777777"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It is used to coordinate and run any containerized application across a cluster of machines. It is basically a platform that has been designed to complete the life cycle of any containerized application. The part of the life cycle includes making the app public and open to changes like scaling up while maintaining its basic security against threats such as hacking (high reliability).</w:t>
      </w:r>
    </w:p>
    <w:p w14:paraId="346517B0" w14:textId="77777777" w:rsidR="006070FB" w:rsidRPr="00B71B40" w:rsidRDefault="006070FB" w:rsidP="000743EB">
      <w:pPr>
        <w:spacing w:line="276" w:lineRule="auto"/>
        <w:jc w:val="both"/>
        <w:rPr>
          <w:rFonts w:ascii="MS Reference Sans Serif" w:eastAsia="Times New Roman" w:hAnsi="MS Reference Sans Serif" w:cstheme="minorHAnsi"/>
          <w:iCs/>
        </w:rPr>
      </w:pPr>
    </w:p>
    <w:p w14:paraId="254A8678" w14:textId="24B26B9B" w:rsidR="006070FB" w:rsidRDefault="00F56C55" w:rsidP="000743EB">
      <w:pPr>
        <w:spacing w:line="276" w:lineRule="auto"/>
        <w:jc w:val="both"/>
        <w:rPr>
          <w:rFonts w:ascii="MS Reference Sans Serif" w:eastAsia="Times New Roman" w:hAnsi="MS Reference Sans Serif" w:cstheme="minorHAnsi"/>
          <w:b/>
          <w:bCs/>
          <w:iCs/>
          <w:sz w:val="32"/>
          <w:szCs w:val="32"/>
          <w:u w:val="single"/>
        </w:rPr>
      </w:pPr>
      <w:r>
        <w:rPr>
          <w:rFonts w:ascii="MS Reference Sans Serif" w:eastAsia="Times New Roman" w:hAnsi="MS Reference Sans Serif" w:cstheme="minorHAnsi"/>
          <w:b/>
          <w:bCs/>
          <w:iCs/>
          <w:sz w:val="32"/>
          <w:szCs w:val="32"/>
        </w:rPr>
        <w:t>6.2</w:t>
      </w:r>
      <w:r w:rsidR="00322B24">
        <w:rPr>
          <w:rFonts w:ascii="MS Reference Sans Serif" w:eastAsia="Times New Roman" w:hAnsi="MS Reference Sans Serif" w:cstheme="minorHAnsi"/>
          <w:b/>
          <w:bCs/>
          <w:iCs/>
          <w:sz w:val="32"/>
          <w:szCs w:val="32"/>
        </w:rPr>
        <w:t xml:space="preserve"> </w:t>
      </w:r>
      <w:r w:rsidR="006070FB" w:rsidRPr="00322B24">
        <w:rPr>
          <w:rFonts w:ascii="MS Reference Sans Serif" w:eastAsia="Times New Roman" w:hAnsi="MS Reference Sans Serif" w:cstheme="minorHAnsi"/>
          <w:b/>
          <w:bCs/>
          <w:iCs/>
          <w:sz w:val="32"/>
          <w:szCs w:val="32"/>
          <w:u w:val="single"/>
        </w:rPr>
        <w:t>Modular Architecture:</w:t>
      </w:r>
    </w:p>
    <w:p w14:paraId="6DEE5CCF" w14:textId="77777777" w:rsidR="00322B24" w:rsidRPr="00B71B40" w:rsidRDefault="00322B24" w:rsidP="000743EB">
      <w:pPr>
        <w:spacing w:line="276" w:lineRule="auto"/>
        <w:jc w:val="both"/>
        <w:rPr>
          <w:rFonts w:ascii="MS Reference Sans Serif" w:eastAsia="Times New Roman" w:hAnsi="MS Reference Sans Serif" w:cstheme="minorHAnsi"/>
          <w:b/>
          <w:bCs/>
          <w:iCs/>
          <w:sz w:val="32"/>
          <w:szCs w:val="32"/>
        </w:rPr>
      </w:pPr>
    </w:p>
    <w:p w14:paraId="371560AB"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What is modular architecture?</w:t>
      </w:r>
    </w:p>
    <w:p w14:paraId="4A2A4701" w14:textId="77777777"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It is basically a software architecture which involves breaking down a complex problem into simple and small manageable modules. When it is broken down into small modules, it becomes easier to individually look into and solve the problems.</w:t>
      </w:r>
    </w:p>
    <w:p w14:paraId="52F2C4C2" w14:textId="77777777" w:rsidR="006070FB" w:rsidRPr="00322B24" w:rsidRDefault="006070FB" w:rsidP="000743EB">
      <w:pPr>
        <w:spacing w:line="276" w:lineRule="auto"/>
        <w:jc w:val="both"/>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Modular Architecture, as a style, helps us view the system, not just in layers or services, but goes one level below as composition of smaller, physical modules. The keyword here is module which a deployable, reusable, manageable small unit of software.</w:t>
      </w:r>
    </w:p>
    <w:p w14:paraId="467326AF" w14:textId="3D8075C4" w:rsidR="006070FB" w:rsidRPr="00B71B40" w:rsidRDefault="006070FB" w:rsidP="000743EB">
      <w:pPr>
        <w:spacing w:line="276" w:lineRule="auto"/>
        <w:jc w:val="both"/>
        <w:rPr>
          <w:rFonts w:ascii="MS Reference Sans Serif" w:eastAsia="Times New Roman" w:hAnsi="MS Reference Sans Serif" w:cstheme="minorHAnsi"/>
          <w:iCs/>
        </w:rPr>
      </w:pPr>
    </w:p>
    <w:p w14:paraId="0432BA0C" w14:textId="77777777" w:rsidR="008A4EEF" w:rsidRPr="00B71B40" w:rsidRDefault="008A4EEF" w:rsidP="000743EB">
      <w:pPr>
        <w:spacing w:line="276" w:lineRule="auto"/>
        <w:jc w:val="both"/>
        <w:rPr>
          <w:rFonts w:ascii="MS Reference Sans Serif" w:eastAsia="Times New Roman" w:hAnsi="MS Reference Sans Serif" w:cstheme="minorHAnsi"/>
          <w:iCs/>
        </w:rPr>
      </w:pPr>
    </w:p>
    <w:p w14:paraId="4A9FEA1B"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What is orchestration?</w:t>
      </w:r>
    </w:p>
    <w:p w14:paraId="73E4E22D" w14:textId="1216F84D" w:rsidR="006070FB" w:rsidRPr="00322B24" w:rsidRDefault="006070FB" w:rsidP="00322B24">
      <w:pPr>
        <w:spacing w:line="276" w:lineRule="auto"/>
        <w:rPr>
          <w:rFonts w:ascii="MS Reference Sans Serif" w:eastAsia="Times New Roman" w:hAnsi="MS Reference Sans Serif" w:cstheme="minorHAnsi"/>
          <w:iCs/>
          <w:sz w:val="24"/>
          <w:szCs w:val="24"/>
        </w:rPr>
      </w:pPr>
      <w:r w:rsidRPr="00322B24">
        <w:rPr>
          <w:rFonts w:ascii="MS Reference Sans Serif" w:eastAsia="Times New Roman" w:hAnsi="MS Reference Sans Serif" w:cstheme="minorHAnsi"/>
          <w:iCs/>
          <w:sz w:val="24"/>
          <w:szCs w:val="24"/>
        </w:rPr>
        <w:t>In system</w:t>
      </w:r>
      <w:r w:rsidR="00322B24" w:rsidRPr="00322B24">
        <w:rPr>
          <w:rFonts w:ascii="MS Reference Sans Serif" w:eastAsia="Times New Roman" w:hAnsi="MS Reference Sans Serif" w:cstheme="minorHAnsi"/>
          <w:iCs/>
          <w:sz w:val="24"/>
          <w:szCs w:val="24"/>
        </w:rPr>
        <w:t xml:space="preserve"> </w:t>
      </w:r>
      <w:r w:rsidRPr="00322B24">
        <w:rPr>
          <w:rFonts w:ascii="MS Reference Sans Serif" w:eastAsia="Times New Roman" w:hAnsi="MS Reference Sans Serif" w:cstheme="minorHAnsi"/>
          <w:iCs/>
          <w:sz w:val="24"/>
          <w:szCs w:val="24"/>
        </w:rPr>
        <w:t>administration, orchestration is the automated configuration, coordination, and management of computer systems and software.</w:t>
      </w:r>
    </w:p>
    <w:p w14:paraId="7459CA43" w14:textId="77777777" w:rsidR="006070FB" w:rsidRPr="00B71B40" w:rsidRDefault="006070FB" w:rsidP="000743EB">
      <w:pPr>
        <w:spacing w:line="276" w:lineRule="auto"/>
        <w:jc w:val="both"/>
        <w:rPr>
          <w:rFonts w:ascii="MS Reference Sans Serif" w:eastAsia="Times New Roman" w:hAnsi="MS Reference Sans Serif" w:cstheme="minorHAnsi"/>
          <w:iCs/>
        </w:rPr>
      </w:pPr>
    </w:p>
    <w:p w14:paraId="33B172EA" w14:textId="77777777" w:rsidR="006070FB" w:rsidRPr="00B71B40" w:rsidRDefault="006070FB" w:rsidP="000743EB">
      <w:pPr>
        <w:pStyle w:val="ListParagraph"/>
        <w:numPr>
          <w:ilvl w:val="0"/>
          <w:numId w:val="13"/>
        </w:numPr>
        <w:spacing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Why use Kubernetes?</w:t>
      </w:r>
    </w:p>
    <w:p w14:paraId="3992372D" w14:textId="0A116178" w:rsidR="006070FB" w:rsidRPr="00322B24" w:rsidRDefault="006070FB" w:rsidP="000743EB">
      <w:pPr>
        <w:pStyle w:val="NormalWeb"/>
        <w:spacing w:before="133" w:beforeAutospacing="0" w:after="133" w:afterAutospacing="0" w:line="276" w:lineRule="auto"/>
        <w:jc w:val="both"/>
        <w:textAlignment w:val="baseline"/>
        <w:rPr>
          <w:rFonts w:ascii="MS Reference Sans Serif" w:hAnsi="MS Reference Sans Serif" w:cstheme="minorHAnsi"/>
          <w:iCs/>
        </w:rPr>
      </w:pPr>
      <w:r w:rsidRPr="00322B24">
        <w:rPr>
          <w:rFonts w:ascii="MS Reference Sans Serif" w:hAnsi="MS Reference Sans Serif" w:cstheme="minorHAnsi"/>
          <w:iCs/>
        </w:rPr>
        <w:t xml:space="preserve">Google built Kubernetes and has been using it for 10 years. That it has been used to run Google’s massive systems for that long is one of its key selling points. Two years </w:t>
      </w:r>
      <w:r w:rsidR="00322B24" w:rsidRPr="00322B24">
        <w:rPr>
          <w:rFonts w:ascii="MS Reference Sans Serif" w:hAnsi="MS Reference Sans Serif" w:cstheme="minorHAnsi"/>
          <w:iCs/>
        </w:rPr>
        <w:t>ago,</w:t>
      </w:r>
      <w:r w:rsidRPr="00322B24">
        <w:rPr>
          <w:rFonts w:ascii="MS Reference Sans Serif" w:hAnsi="MS Reference Sans Serif" w:cstheme="minorHAnsi"/>
          <w:iCs/>
        </w:rPr>
        <w:t xml:space="preserve"> Google pushed Kubernetes into open source.</w:t>
      </w:r>
    </w:p>
    <w:p w14:paraId="395B8DB8" w14:textId="77777777" w:rsidR="006070FB" w:rsidRPr="00322B24" w:rsidRDefault="006070FB" w:rsidP="000743EB">
      <w:pPr>
        <w:pStyle w:val="NormalWeb"/>
        <w:spacing w:before="133" w:beforeAutospacing="0" w:after="133" w:afterAutospacing="0" w:line="276" w:lineRule="auto"/>
        <w:jc w:val="both"/>
        <w:textAlignment w:val="baseline"/>
        <w:rPr>
          <w:rFonts w:ascii="MS Reference Sans Serif" w:hAnsi="MS Reference Sans Serif" w:cstheme="minorHAnsi"/>
          <w:iCs/>
        </w:rPr>
      </w:pPr>
      <w:r w:rsidRPr="00322B24">
        <w:rPr>
          <w:rFonts w:ascii="MS Reference Sans Serif" w:hAnsi="MS Reference Sans Serif" w:cstheme="minorHAnsi"/>
          <w:iCs/>
        </w:rPr>
        <w:lastRenderedPageBreak/>
        <w:t>Kubernetes is a cluster and container management tool. It lets you deploy containers to clusters, meaning a network of virtual machines. It works with different containers, not just Docker.</w:t>
      </w:r>
    </w:p>
    <w:p w14:paraId="0858938E" w14:textId="22295D85" w:rsidR="006070FB" w:rsidRPr="00322B24" w:rsidRDefault="006070FB" w:rsidP="000743EB">
      <w:pPr>
        <w:pStyle w:val="NormalWeb"/>
        <w:spacing w:before="133" w:beforeAutospacing="0" w:after="133" w:afterAutospacing="0" w:line="276" w:lineRule="auto"/>
        <w:jc w:val="both"/>
        <w:textAlignment w:val="baseline"/>
        <w:rPr>
          <w:rFonts w:ascii="MS Reference Sans Serif" w:hAnsi="MS Reference Sans Serif" w:cstheme="minorHAnsi"/>
          <w:iCs/>
        </w:rPr>
      </w:pPr>
      <w:r w:rsidRPr="00322B24">
        <w:rPr>
          <w:rFonts w:ascii="MS Reference Sans Serif" w:hAnsi="MS Reference Sans Serif" w:cstheme="minorHAnsi"/>
          <w:iCs/>
        </w:rPr>
        <w:t>The basic idea of Kubernetes is to further abstract machines, storage, and networks away from their physical implementation. So</w:t>
      </w:r>
      <w:r w:rsidR="008A4EEF" w:rsidRPr="00322B24">
        <w:rPr>
          <w:rFonts w:ascii="MS Reference Sans Serif" w:hAnsi="MS Reference Sans Serif" w:cstheme="minorHAnsi"/>
          <w:iCs/>
        </w:rPr>
        <w:t>,</w:t>
      </w:r>
      <w:r w:rsidRPr="00322B24">
        <w:rPr>
          <w:rFonts w:ascii="MS Reference Sans Serif" w:hAnsi="MS Reference Sans Serif" w:cstheme="minorHAnsi"/>
          <w:iCs/>
        </w:rPr>
        <w:t xml:space="preserve"> it is a single interface to deploy containers to all kinds of clouds, virtual machines, and physical machines.</w:t>
      </w:r>
    </w:p>
    <w:p w14:paraId="49215B8B" w14:textId="77777777" w:rsidR="006070FB" w:rsidRPr="00B71B40" w:rsidRDefault="006070FB" w:rsidP="000743EB">
      <w:pPr>
        <w:pStyle w:val="NormalWeb"/>
        <w:spacing w:before="133" w:beforeAutospacing="0" w:after="133" w:afterAutospacing="0" w:line="276" w:lineRule="auto"/>
        <w:jc w:val="both"/>
        <w:textAlignment w:val="baseline"/>
        <w:rPr>
          <w:rFonts w:ascii="MS Reference Sans Serif" w:hAnsi="MS Reference Sans Serif" w:cstheme="minorHAnsi"/>
          <w:iCs/>
          <w:sz w:val="22"/>
          <w:szCs w:val="22"/>
        </w:rPr>
      </w:pPr>
    </w:p>
    <w:p w14:paraId="1FC1BCBD" w14:textId="219AD274" w:rsidR="006070FB" w:rsidRDefault="006070FB" w:rsidP="00322B24">
      <w:pPr>
        <w:pStyle w:val="NormalWeb"/>
        <w:spacing w:before="133" w:beforeAutospacing="0" w:after="133" w:afterAutospacing="0" w:line="276" w:lineRule="auto"/>
        <w:jc w:val="center"/>
        <w:textAlignment w:val="baseline"/>
        <w:rPr>
          <w:rFonts w:ascii="MS Reference Sans Serif" w:hAnsi="MS Reference Sans Serif" w:cstheme="minorHAnsi"/>
          <w:iCs/>
          <w:sz w:val="22"/>
          <w:szCs w:val="22"/>
        </w:rPr>
      </w:pPr>
      <w:r w:rsidRPr="00B71B40">
        <w:rPr>
          <w:rFonts w:ascii="MS Reference Sans Serif" w:hAnsi="MS Reference Sans Serif"/>
          <w:iCs/>
          <w:noProof/>
        </w:rPr>
        <w:drawing>
          <wp:inline distT="0" distB="0" distL="0" distR="0" wp14:anchorId="4DD9BC44" wp14:editId="37568302">
            <wp:extent cx="5264150" cy="1947333"/>
            <wp:effectExtent l="19050" t="19050" r="12700" b="15240"/>
            <wp:docPr id="15" name="Picture 15" descr="https://assets-www.sumologic.com/application-content/kuberenetes_as_a-control_loop.png?mtime=20200809104539&amp;focal=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www.sumologic.com/application-content/kuberenetes_as_a-control_loop.png?mtime=20200809104539&amp;focal=none"/>
                    <pic:cNvPicPr>
                      <a:picLocks noChangeAspect="1" noChangeArrowheads="1"/>
                    </pic:cNvPicPr>
                  </pic:nvPicPr>
                  <pic:blipFill>
                    <a:blip r:embed="rId38" cstate="print"/>
                    <a:srcRect/>
                    <a:stretch>
                      <a:fillRect/>
                    </a:stretch>
                  </pic:blipFill>
                  <pic:spPr bwMode="auto">
                    <a:xfrm>
                      <a:off x="0" y="0"/>
                      <a:ext cx="5267715" cy="1948652"/>
                    </a:xfrm>
                    <a:prstGeom prst="rect">
                      <a:avLst/>
                    </a:prstGeom>
                    <a:noFill/>
                    <a:ln w="9525">
                      <a:solidFill>
                        <a:schemeClr val="tx1"/>
                      </a:solidFill>
                      <a:miter lim="800000"/>
                      <a:headEnd/>
                      <a:tailEnd/>
                    </a:ln>
                  </pic:spPr>
                </pic:pic>
              </a:graphicData>
            </a:graphic>
          </wp:inline>
        </w:drawing>
      </w:r>
    </w:p>
    <w:p w14:paraId="4B88786B" w14:textId="2E2CC225" w:rsidR="00322B24" w:rsidRPr="00B71B40" w:rsidRDefault="00322B24" w:rsidP="00322B24">
      <w:pPr>
        <w:pStyle w:val="NormalWeb"/>
        <w:spacing w:before="133" w:beforeAutospacing="0" w:after="133" w:afterAutospacing="0" w:line="276" w:lineRule="auto"/>
        <w:jc w:val="center"/>
        <w:textAlignment w:val="baseline"/>
        <w:rPr>
          <w:rFonts w:ascii="MS Reference Sans Serif" w:hAnsi="MS Reference Sans Serif" w:cstheme="minorHAnsi"/>
          <w:iCs/>
          <w:sz w:val="22"/>
          <w:szCs w:val="22"/>
        </w:rPr>
      </w:pPr>
      <w:r>
        <w:rPr>
          <w:rFonts w:ascii="MS Reference Sans Serif" w:hAnsi="MS Reference Sans Serif" w:cstheme="minorHAnsi"/>
          <w:iCs/>
          <w:sz w:val="22"/>
          <w:szCs w:val="22"/>
        </w:rPr>
        <w:t xml:space="preserve">Fig </w:t>
      </w:r>
      <w:r w:rsidR="00F56C55">
        <w:rPr>
          <w:rFonts w:ascii="MS Reference Sans Serif" w:hAnsi="MS Reference Sans Serif" w:cstheme="minorHAnsi"/>
          <w:iCs/>
          <w:sz w:val="22"/>
          <w:szCs w:val="22"/>
        </w:rPr>
        <w:t>6</w:t>
      </w:r>
      <w:r>
        <w:rPr>
          <w:rFonts w:ascii="MS Reference Sans Serif" w:hAnsi="MS Reference Sans Serif" w:cstheme="minorHAnsi"/>
          <w:iCs/>
          <w:sz w:val="22"/>
          <w:szCs w:val="22"/>
        </w:rPr>
        <w:t>.i</w:t>
      </w:r>
    </w:p>
    <w:p w14:paraId="51940ECA" w14:textId="77777777" w:rsidR="008A4EEF" w:rsidRPr="00B71B40" w:rsidRDefault="008A4EEF" w:rsidP="000743EB">
      <w:pPr>
        <w:pStyle w:val="NormalWeb"/>
        <w:spacing w:before="133" w:beforeAutospacing="0" w:after="133" w:afterAutospacing="0" w:line="276" w:lineRule="auto"/>
        <w:ind w:left="360"/>
        <w:jc w:val="both"/>
        <w:textAlignment w:val="baseline"/>
        <w:rPr>
          <w:rFonts w:ascii="MS Reference Sans Serif" w:hAnsi="MS Reference Sans Serif" w:cstheme="minorHAnsi"/>
          <w:iCs/>
          <w:sz w:val="28"/>
          <w:szCs w:val="28"/>
        </w:rPr>
      </w:pPr>
    </w:p>
    <w:p w14:paraId="66725EF2" w14:textId="632D07E0" w:rsidR="006070FB" w:rsidRPr="00B71B40" w:rsidRDefault="006070FB" w:rsidP="000743EB">
      <w:pPr>
        <w:pStyle w:val="NormalWeb"/>
        <w:numPr>
          <w:ilvl w:val="0"/>
          <w:numId w:val="13"/>
        </w:numPr>
        <w:spacing w:before="133" w:beforeAutospacing="0" w:after="133" w:afterAutospacing="0" w:line="276" w:lineRule="auto"/>
        <w:jc w:val="both"/>
        <w:textAlignment w:val="baseline"/>
        <w:rPr>
          <w:rFonts w:ascii="MS Reference Sans Serif" w:hAnsi="MS Reference Sans Serif" w:cstheme="minorHAnsi"/>
          <w:iCs/>
          <w:sz w:val="28"/>
          <w:szCs w:val="28"/>
        </w:rPr>
      </w:pPr>
      <w:r w:rsidRPr="00B71B40">
        <w:rPr>
          <w:rFonts w:ascii="MS Reference Sans Serif" w:hAnsi="MS Reference Sans Serif" w:cstheme="minorHAnsi"/>
          <w:iCs/>
          <w:sz w:val="28"/>
          <w:szCs w:val="28"/>
        </w:rPr>
        <w:t>Kubernetes architecture and components:</w:t>
      </w:r>
    </w:p>
    <w:p w14:paraId="4CB16446" w14:textId="77777777" w:rsidR="006070FB" w:rsidRPr="00F56C55" w:rsidRDefault="006070FB" w:rsidP="000743EB">
      <w:pPr>
        <w:spacing w:before="100" w:beforeAutospacing="1" w:after="100" w:afterAutospacing="1" w:line="276" w:lineRule="auto"/>
        <w:jc w:val="both"/>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Kubernetes is made up many components that do not know are care about each other. The components all talk to each other through the API server. Each of these components operates its own function and then exposes metrics that we can collect for monitoring later on. We can break down the components into three main parts.</w:t>
      </w:r>
    </w:p>
    <w:p w14:paraId="4C609CA8" w14:textId="77777777" w:rsidR="006070FB" w:rsidRPr="00F56C55" w:rsidRDefault="006070FB" w:rsidP="000743EB">
      <w:pPr>
        <w:numPr>
          <w:ilvl w:val="0"/>
          <w:numId w:val="12"/>
        </w:numPr>
        <w:spacing w:before="100" w:beforeAutospacing="1" w:after="100" w:afterAutospacing="1" w:line="276" w:lineRule="auto"/>
        <w:jc w:val="both"/>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The Control Plane - The Master.</w:t>
      </w:r>
    </w:p>
    <w:p w14:paraId="3166C0F5" w14:textId="77777777" w:rsidR="006070FB" w:rsidRPr="00F56C55" w:rsidRDefault="006070FB" w:rsidP="000743EB">
      <w:pPr>
        <w:numPr>
          <w:ilvl w:val="0"/>
          <w:numId w:val="12"/>
        </w:numPr>
        <w:spacing w:before="100" w:beforeAutospacing="1" w:after="100" w:afterAutospacing="1" w:line="276" w:lineRule="auto"/>
        <w:jc w:val="both"/>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Nodes - Where pods get scheduled.</w:t>
      </w:r>
    </w:p>
    <w:p w14:paraId="4E054E5F" w14:textId="77777777" w:rsidR="006070FB" w:rsidRPr="00F56C55" w:rsidRDefault="006070FB" w:rsidP="000743EB">
      <w:pPr>
        <w:numPr>
          <w:ilvl w:val="0"/>
          <w:numId w:val="12"/>
        </w:numPr>
        <w:spacing w:before="100" w:beforeAutospacing="1" w:after="100" w:afterAutospacing="1" w:line="276" w:lineRule="auto"/>
        <w:jc w:val="both"/>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Pods - Holds containers.</w:t>
      </w:r>
    </w:p>
    <w:p w14:paraId="3C9C6469" w14:textId="77777777" w:rsidR="006070FB" w:rsidRPr="00B71B40" w:rsidRDefault="006070FB" w:rsidP="000743EB">
      <w:pPr>
        <w:spacing w:before="100" w:beforeAutospacing="1" w:after="100" w:afterAutospacing="1" w:line="276" w:lineRule="auto"/>
        <w:ind w:left="360"/>
        <w:jc w:val="both"/>
        <w:rPr>
          <w:rFonts w:ascii="MS Reference Sans Serif" w:eastAsia="Times New Roman" w:hAnsi="MS Reference Sans Serif" w:cstheme="minorHAnsi"/>
          <w:iCs/>
        </w:rPr>
      </w:pPr>
    </w:p>
    <w:p w14:paraId="56C4D813" w14:textId="6489DFE5" w:rsidR="006070FB" w:rsidRPr="00B71B40" w:rsidRDefault="006070FB" w:rsidP="00F56C55">
      <w:pPr>
        <w:spacing w:before="100" w:beforeAutospacing="1" w:after="100" w:afterAutospacing="1" w:line="276" w:lineRule="auto"/>
        <w:ind w:left="360"/>
        <w:jc w:val="center"/>
        <w:rPr>
          <w:rFonts w:ascii="MS Reference Sans Serif" w:eastAsia="Times New Roman" w:hAnsi="MS Reference Sans Serif" w:cstheme="minorHAnsi"/>
          <w:iCs/>
        </w:rPr>
      </w:pPr>
      <w:r w:rsidRPr="00B71B40">
        <w:rPr>
          <w:rFonts w:ascii="MS Reference Sans Serif" w:hAnsi="MS Reference Sans Serif"/>
          <w:iCs/>
          <w:noProof/>
        </w:rPr>
        <w:lastRenderedPageBreak/>
        <w:drawing>
          <wp:anchor distT="0" distB="0" distL="114300" distR="114300" simplePos="0" relativeHeight="251672576" behindDoc="1" locked="0" layoutInCell="1" allowOverlap="1" wp14:anchorId="7FD71A05" wp14:editId="3827B88C">
            <wp:simplePos x="0" y="0"/>
            <wp:positionH relativeFrom="margin">
              <wp:align>right</wp:align>
            </wp:positionH>
            <wp:positionV relativeFrom="paragraph">
              <wp:posOffset>19050</wp:posOffset>
            </wp:positionV>
            <wp:extent cx="5903816" cy="3589590"/>
            <wp:effectExtent l="19050" t="19050" r="20955" b="11430"/>
            <wp:wrapTight wrapText="bothSides">
              <wp:wrapPolygon edited="0">
                <wp:start x="-70" y="-115"/>
                <wp:lineTo x="-70" y="21554"/>
                <wp:lineTo x="21607" y="21554"/>
                <wp:lineTo x="21607" y="-115"/>
                <wp:lineTo x="-70" y="-115"/>
              </wp:wrapPolygon>
            </wp:wrapTight>
            <wp:docPr id="16" name="Picture 16" descr="https://assets-www.sumologic.com/application-content/kubernetes_cluster.png?mtime=20200809104539&amp;focal=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www.sumologic.com/application-content/kubernetes_cluster.png?mtime=20200809104539&amp;focal=no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3816" cy="3589590"/>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F56C55">
        <w:rPr>
          <w:rFonts w:ascii="MS Reference Sans Serif" w:eastAsia="Times New Roman" w:hAnsi="MS Reference Sans Serif" w:cstheme="minorHAnsi"/>
          <w:iCs/>
        </w:rPr>
        <w:t>Fig 6.ii</w:t>
      </w:r>
    </w:p>
    <w:p w14:paraId="58A23920" w14:textId="77777777" w:rsidR="006070FB" w:rsidRPr="00B71B40" w:rsidRDefault="006070FB" w:rsidP="000743EB">
      <w:pPr>
        <w:pStyle w:val="NormalWeb"/>
        <w:numPr>
          <w:ilvl w:val="0"/>
          <w:numId w:val="13"/>
        </w:numPr>
        <w:spacing w:before="133" w:beforeAutospacing="0" w:after="133" w:afterAutospacing="0" w:line="276" w:lineRule="auto"/>
        <w:jc w:val="both"/>
        <w:textAlignment w:val="baseline"/>
        <w:rPr>
          <w:rFonts w:ascii="MS Reference Sans Serif" w:hAnsi="MS Reference Sans Serif" w:cstheme="minorHAnsi"/>
          <w:iCs/>
          <w:sz w:val="28"/>
          <w:szCs w:val="28"/>
        </w:rPr>
      </w:pPr>
      <w:r w:rsidRPr="00B71B40">
        <w:rPr>
          <w:rFonts w:ascii="MS Reference Sans Serif" w:hAnsi="MS Reference Sans Serif" w:cstheme="minorHAnsi"/>
          <w:iCs/>
          <w:sz w:val="28"/>
          <w:szCs w:val="28"/>
        </w:rPr>
        <w:t>The Control Plane - The Master Node:</w:t>
      </w:r>
    </w:p>
    <w:p w14:paraId="627673DD" w14:textId="77777777" w:rsidR="006070FB" w:rsidRPr="00F56C55" w:rsidRDefault="006070FB" w:rsidP="000743EB">
      <w:pPr>
        <w:spacing w:before="100" w:beforeAutospacing="1" w:after="100" w:afterAutospacing="1" w:line="276" w:lineRule="auto"/>
        <w:jc w:val="both"/>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The control plane is the orchestrator. Kubernetes is an orchestration platform, and the control plane facilitates that orchestration. There are multiple components in the control plane that help facilitate that orchestration. ETCD for storage, the API server for communication between components, the scheduler which decides which nodes pods should run on, and the controller manager, responsible for checking the current state against the desired state.</w:t>
      </w:r>
    </w:p>
    <w:p w14:paraId="7547CD0F" w14:textId="2A0055B9" w:rsidR="006070FB" w:rsidRPr="00B71B40" w:rsidRDefault="006070FB" w:rsidP="000743EB">
      <w:pPr>
        <w:pStyle w:val="ListParagraph"/>
        <w:numPr>
          <w:ilvl w:val="0"/>
          <w:numId w:val="13"/>
        </w:numPr>
        <w:spacing w:before="100" w:beforeAutospacing="1" w:after="100" w:afterAutospacing="1"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Nodes:</w:t>
      </w:r>
    </w:p>
    <w:p w14:paraId="5E92A83E" w14:textId="77777777" w:rsidR="006070FB" w:rsidRPr="00F56C55" w:rsidRDefault="006070FB" w:rsidP="000743EB">
      <w:pPr>
        <w:spacing w:before="100" w:beforeAutospacing="1" w:after="100" w:afterAutospacing="1" w:line="276" w:lineRule="auto"/>
        <w:jc w:val="both"/>
        <w:rPr>
          <w:rFonts w:ascii="MS Reference Sans Serif" w:eastAsia="Times New Roman" w:hAnsi="MS Reference Sans Serif" w:cstheme="minorHAnsi"/>
          <w:iCs/>
          <w:sz w:val="32"/>
          <w:szCs w:val="32"/>
        </w:rPr>
      </w:pPr>
      <w:r w:rsidRPr="00F56C55">
        <w:rPr>
          <w:rFonts w:ascii="MS Reference Sans Serif" w:eastAsia="Times New Roman" w:hAnsi="MS Reference Sans Serif" w:cstheme="minorHAnsi"/>
          <w:iCs/>
          <w:sz w:val="24"/>
          <w:szCs w:val="24"/>
        </w:rPr>
        <w:t>Nodes make up the collective compute power of the Kubernetes cluster. This is where containers actually get deployed to run. Nodes are the physical infrastructure that your application runs on, the server of VMs in your environment.</w:t>
      </w:r>
    </w:p>
    <w:p w14:paraId="3B4D2CAA" w14:textId="77777777" w:rsidR="006070FB" w:rsidRPr="00B71B40" w:rsidRDefault="006070FB" w:rsidP="000743EB">
      <w:pPr>
        <w:pStyle w:val="ListParagraph"/>
        <w:numPr>
          <w:ilvl w:val="0"/>
          <w:numId w:val="13"/>
        </w:numPr>
        <w:spacing w:before="100" w:beforeAutospacing="1" w:after="100" w:afterAutospacing="1" w:line="276" w:lineRule="auto"/>
        <w:jc w:val="both"/>
        <w:rPr>
          <w:rFonts w:ascii="MS Reference Sans Serif" w:eastAsia="Times New Roman" w:hAnsi="MS Reference Sans Serif" w:cstheme="minorHAnsi"/>
          <w:iCs/>
          <w:sz w:val="28"/>
          <w:szCs w:val="28"/>
        </w:rPr>
      </w:pPr>
      <w:r w:rsidRPr="00B71B40">
        <w:rPr>
          <w:rFonts w:ascii="MS Reference Sans Serif" w:eastAsia="Times New Roman" w:hAnsi="MS Reference Sans Serif" w:cstheme="minorHAnsi"/>
          <w:iCs/>
          <w:sz w:val="28"/>
          <w:szCs w:val="28"/>
        </w:rPr>
        <w:t>Pods:</w:t>
      </w:r>
    </w:p>
    <w:p w14:paraId="1AB73CF1" w14:textId="77777777" w:rsidR="006070FB" w:rsidRPr="00F56C55" w:rsidRDefault="006070FB" w:rsidP="000743EB">
      <w:pPr>
        <w:spacing w:before="100" w:beforeAutospacing="1" w:after="100" w:afterAutospacing="1" w:line="276" w:lineRule="auto"/>
        <w:jc w:val="both"/>
        <w:rPr>
          <w:rFonts w:ascii="MS Reference Sans Serif" w:hAnsi="MS Reference Sans Serif"/>
          <w:iCs/>
          <w:sz w:val="24"/>
          <w:szCs w:val="24"/>
        </w:rPr>
      </w:pPr>
      <w:r w:rsidRPr="00F56C55">
        <w:rPr>
          <w:rFonts w:ascii="MS Reference Sans Serif" w:eastAsia="Times New Roman" w:hAnsi="MS Reference Sans Serif" w:cstheme="minorHAnsi"/>
          <w:iCs/>
          <w:sz w:val="24"/>
          <w:szCs w:val="24"/>
        </w:rPr>
        <w:lastRenderedPageBreak/>
        <w:t>Pods are the lowest level resource in the Kubernetes cluster. A pod is made up of one or more containers, but most commonly just a single container. When defining your cluster, limits are set for pods which define what resources, CPU and memory, they need to run. The scheduler uses this definition to decide on which nodes to place the pods. If there is more than one container in a pod, it is difficult to estimate the required resources and the scheduler will not be able to appropriately place pods</w:t>
      </w:r>
      <w:r w:rsidRPr="00F56C55">
        <w:rPr>
          <w:rFonts w:ascii="MS Reference Sans Serif" w:hAnsi="MS Reference Sans Serif"/>
          <w:iCs/>
          <w:sz w:val="24"/>
          <w:szCs w:val="24"/>
        </w:rPr>
        <w:t>.</w:t>
      </w:r>
    </w:p>
    <w:p w14:paraId="02A9B276" w14:textId="77777777" w:rsidR="006070FB" w:rsidRPr="00B71B40" w:rsidRDefault="006070FB" w:rsidP="000743EB">
      <w:pPr>
        <w:spacing w:before="100" w:beforeAutospacing="1" w:after="100" w:afterAutospacing="1" w:line="276" w:lineRule="auto"/>
        <w:jc w:val="both"/>
        <w:rPr>
          <w:rFonts w:ascii="MS Reference Sans Serif" w:hAnsi="MS Reference Sans Serif"/>
          <w:iCs/>
        </w:rPr>
      </w:pPr>
    </w:p>
    <w:p w14:paraId="4330023A" w14:textId="16B5982F" w:rsidR="006070FB" w:rsidRPr="009A353C" w:rsidRDefault="006070FB" w:rsidP="009A353C">
      <w:pPr>
        <w:pStyle w:val="Heading2"/>
        <w:numPr>
          <w:ilvl w:val="1"/>
          <w:numId w:val="40"/>
        </w:numPr>
        <w:spacing w:line="276" w:lineRule="auto"/>
        <w:rPr>
          <w:rFonts w:ascii="MS Reference Sans Serif" w:eastAsia="Times New Roman" w:hAnsi="MS Reference Sans Serif" w:cstheme="minorHAnsi"/>
          <w:b/>
          <w:bCs/>
          <w:iCs/>
          <w:color w:val="auto"/>
          <w:sz w:val="32"/>
          <w:szCs w:val="32"/>
          <w:u w:val="single"/>
        </w:rPr>
      </w:pPr>
      <w:r w:rsidRPr="009A353C">
        <w:rPr>
          <w:rFonts w:ascii="MS Reference Sans Serif" w:eastAsia="Times New Roman" w:hAnsi="MS Reference Sans Serif" w:cstheme="minorHAnsi"/>
          <w:b/>
          <w:bCs/>
          <w:iCs/>
          <w:color w:val="auto"/>
          <w:sz w:val="32"/>
          <w:szCs w:val="32"/>
          <w:u w:val="single"/>
        </w:rPr>
        <w:t>The</w:t>
      </w:r>
      <w:r w:rsidRPr="009A353C">
        <w:rPr>
          <w:rFonts w:ascii="MS Reference Sans Serif" w:hAnsi="MS Reference Sans Serif"/>
          <w:b/>
          <w:bCs/>
          <w:iCs/>
          <w:color w:val="auto"/>
          <w:sz w:val="28"/>
          <w:szCs w:val="28"/>
          <w:u w:val="single"/>
        </w:rPr>
        <w:t xml:space="preserve"> </w:t>
      </w:r>
      <w:r w:rsidRPr="009A353C">
        <w:rPr>
          <w:rFonts w:ascii="MS Reference Sans Serif" w:eastAsia="Times New Roman" w:hAnsi="MS Reference Sans Serif" w:cstheme="minorHAnsi"/>
          <w:b/>
          <w:bCs/>
          <w:iCs/>
          <w:color w:val="auto"/>
          <w:sz w:val="32"/>
          <w:szCs w:val="32"/>
          <w:u w:val="single"/>
        </w:rPr>
        <w:t>relationship between Docker and Kubernetes:</w:t>
      </w:r>
    </w:p>
    <w:p w14:paraId="23D24F1B" w14:textId="77777777" w:rsidR="006070FB" w:rsidRPr="00F56C55" w:rsidRDefault="006070FB" w:rsidP="000743EB">
      <w:pPr>
        <w:pStyle w:val="NormalWeb"/>
        <w:spacing w:line="276" w:lineRule="auto"/>
        <w:rPr>
          <w:rFonts w:ascii="MS Reference Sans Serif" w:hAnsi="MS Reference Sans Serif" w:cstheme="minorHAnsi"/>
          <w:iCs/>
        </w:rPr>
      </w:pPr>
      <w:r w:rsidRPr="00F56C55">
        <w:rPr>
          <w:rFonts w:ascii="MS Reference Sans Serif" w:hAnsi="MS Reference Sans Serif" w:cstheme="minorHAnsi"/>
          <w:iCs/>
        </w:rPr>
        <w:t>Kubernetes and Docker are both comprehensive de-facto solutions to intelligently manage containerized applications and provide powerful capabilities, and from this some confusion has emerged. “Kubernetes” is now sometimes used as shorthand for an entire container environment based on Kubernetes. In reality, they are not directly comparable, have different roots, and solve for different things.</w:t>
      </w:r>
    </w:p>
    <w:p w14:paraId="563175BB" w14:textId="77777777" w:rsidR="006070FB" w:rsidRPr="00F56C55" w:rsidRDefault="006070FB" w:rsidP="000743EB">
      <w:pPr>
        <w:pStyle w:val="NormalWeb"/>
        <w:spacing w:line="276" w:lineRule="auto"/>
        <w:rPr>
          <w:rFonts w:ascii="MS Reference Sans Serif" w:hAnsi="MS Reference Sans Serif" w:cstheme="minorHAnsi"/>
          <w:iCs/>
        </w:rPr>
      </w:pPr>
      <w:r w:rsidRPr="00F56C55">
        <w:rPr>
          <w:rFonts w:ascii="MS Reference Sans Serif" w:hAnsi="MS Reference Sans Serif" w:cstheme="minorHAnsi"/>
          <w:iCs/>
        </w:rPr>
        <w:t>Docker is a platform and tool for building, distributing, and running Docker containers. It offers its own native clustering tool that can be used to orchestrate and schedule containers on machine clusters. Kubernetes is a container orchestration system for Docker containers that is more extensive than Docker Swarm and is meant to coordinate clusters of nodes at scale in production in an efficient manner. It works around the concept of pods, which are scheduling units (and can contain one or more containers) in the Kubernetes ecosystem and they are distributed among nodes to provide high availability. One can easily run a Docker build on a Kubernetes cluster, but Kubernetes itself is not a complete solution and is meant to include custom plug-in.</w:t>
      </w:r>
    </w:p>
    <w:p w14:paraId="427E663E" w14:textId="77777777" w:rsidR="006070FB" w:rsidRPr="00F56C55" w:rsidRDefault="006070FB" w:rsidP="000743EB">
      <w:pPr>
        <w:pStyle w:val="NormalWeb"/>
        <w:spacing w:line="276" w:lineRule="auto"/>
        <w:rPr>
          <w:rFonts w:ascii="MS Reference Sans Serif" w:hAnsi="MS Reference Sans Serif" w:cstheme="minorHAnsi"/>
          <w:iCs/>
        </w:rPr>
      </w:pPr>
      <w:r w:rsidRPr="00F56C55">
        <w:rPr>
          <w:rFonts w:ascii="MS Reference Sans Serif" w:hAnsi="MS Reference Sans Serif" w:cstheme="minorHAnsi"/>
          <w:iCs/>
        </w:rPr>
        <w:t>Kubernetes and Docker are both fundamentally different technologies but they work very well together, and both facilitate the management and deployment of containers in a distributed architecture.</w:t>
      </w:r>
    </w:p>
    <w:p w14:paraId="0625342A" w14:textId="77777777" w:rsidR="006070FB" w:rsidRPr="00B71B40" w:rsidRDefault="006070FB" w:rsidP="000743EB">
      <w:pPr>
        <w:pStyle w:val="Heading2"/>
        <w:numPr>
          <w:ilvl w:val="0"/>
          <w:numId w:val="13"/>
        </w:numPr>
        <w:spacing w:line="276" w:lineRule="auto"/>
        <w:rPr>
          <w:rFonts w:ascii="MS Reference Sans Serif" w:eastAsia="Times New Roman" w:hAnsi="MS Reference Sans Serif" w:cstheme="minorHAnsi"/>
          <w:b/>
          <w:bCs/>
          <w:iCs/>
          <w:color w:val="auto"/>
          <w:sz w:val="28"/>
          <w:szCs w:val="28"/>
        </w:rPr>
      </w:pPr>
      <w:r w:rsidRPr="00B71B40">
        <w:rPr>
          <w:rFonts w:ascii="MS Reference Sans Serif" w:eastAsia="Times New Roman" w:hAnsi="MS Reference Sans Serif" w:cstheme="minorHAnsi"/>
          <w:iCs/>
          <w:color w:val="auto"/>
          <w:sz w:val="28"/>
          <w:szCs w:val="28"/>
        </w:rPr>
        <w:t>Can you use Docker without Kubernetes?</w:t>
      </w:r>
    </w:p>
    <w:p w14:paraId="5C4EE85A" w14:textId="77777777" w:rsidR="006070FB" w:rsidRPr="00F56C55" w:rsidRDefault="006070FB" w:rsidP="000743EB">
      <w:pPr>
        <w:pStyle w:val="NormalWeb"/>
        <w:spacing w:line="276" w:lineRule="auto"/>
        <w:rPr>
          <w:rFonts w:ascii="MS Reference Sans Serif" w:hAnsi="MS Reference Sans Serif" w:cstheme="minorHAnsi"/>
          <w:iCs/>
        </w:rPr>
      </w:pPr>
      <w:r w:rsidRPr="00F56C55">
        <w:rPr>
          <w:rFonts w:ascii="MS Reference Sans Serif" w:hAnsi="MS Reference Sans Serif" w:cstheme="minorHAnsi"/>
          <w:iCs/>
        </w:rPr>
        <w:t xml:space="preserve">Docker is commonly used without Kubernetes; in </w:t>
      </w:r>
      <w:proofErr w:type="gramStart"/>
      <w:r w:rsidRPr="00F56C55">
        <w:rPr>
          <w:rFonts w:ascii="MS Reference Sans Serif" w:hAnsi="MS Reference Sans Serif" w:cstheme="minorHAnsi"/>
          <w:iCs/>
        </w:rPr>
        <w:t>fact</w:t>
      </w:r>
      <w:proofErr w:type="gramEnd"/>
      <w:r w:rsidRPr="00F56C55">
        <w:rPr>
          <w:rFonts w:ascii="MS Reference Sans Serif" w:hAnsi="MS Reference Sans Serif" w:cstheme="minorHAnsi"/>
          <w:iCs/>
        </w:rPr>
        <w:t xml:space="preserve"> this is the norm. While Kubernetes offers many benefits, it is notoriously complex and there are </w:t>
      </w:r>
      <w:r w:rsidRPr="00F56C55">
        <w:rPr>
          <w:rFonts w:ascii="MS Reference Sans Serif" w:hAnsi="MS Reference Sans Serif" w:cstheme="minorHAnsi"/>
          <w:iCs/>
        </w:rPr>
        <w:lastRenderedPageBreak/>
        <w:t>many scenarios where the overhead of spinning up Kubernetes is unnecessary or unwanted.</w:t>
      </w:r>
    </w:p>
    <w:p w14:paraId="5A34AE45" w14:textId="77777777" w:rsidR="006070FB" w:rsidRPr="00F56C55" w:rsidRDefault="006070FB" w:rsidP="000743EB">
      <w:pPr>
        <w:pStyle w:val="NormalWeb"/>
        <w:spacing w:line="276" w:lineRule="auto"/>
        <w:rPr>
          <w:rFonts w:ascii="MS Reference Sans Serif" w:hAnsi="MS Reference Sans Serif" w:cstheme="minorHAnsi"/>
          <w:iCs/>
        </w:rPr>
      </w:pPr>
      <w:r w:rsidRPr="00F56C55">
        <w:rPr>
          <w:rFonts w:ascii="MS Reference Sans Serif" w:hAnsi="MS Reference Sans Serif" w:cstheme="minorHAnsi"/>
          <w:iCs/>
        </w:rPr>
        <w:t>In development environments it is common to use Docker without a container orchestrator like Kubernetes. In production environments often the benefits of using a container orchestrator do not outweigh the cost of added complexity. Additionally, many public cloud services like AWS, GCP, and Azure provide some orchestration capabilities making the tradeoff of the added complexity unnecessary.</w:t>
      </w:r>
    </w:p>
    <w:p w14:paraId="320E6449" w14:textId="77777777" w:rsidR="006070FB" w:rsidRPr="00B71B40" w:rsidRDefault="006070FB" w:rsidP="000743EB">
      <w:pPr>
        <w:pStyle w:val="Heading2"/>
        <w:numPr>
          <w:ilvl w:val="0"/>
          <w:numId w:val="13"/>
        </w:numPr>
        <w:spacing w:line="276" w:lineRule="auto"/>
        <w:rPr>
          <w:rFonts w:ascii="MS Reference Sans Serif" w:eastAsia="Times New Roman" w:hAnsi="MS Reference Sans Serif" w:cstheme="minorHAnsi"/>
          <w:b/>
          <w:bCs/>
          <w:iCs/>
          <w:color w:val="auto"/>
          <w:sz w:val="28"/>
          <w:szCs w:val="28"/>
        </w:rPr>
      </w:pPr>
      <w:r w:rsidRPr="00B71B40">
        <w:rPr>
          <w:rFonts w:ascii="MS Reference Sans Serif" w:eastAsia="Times New Roman" w:hAnsi="MS Reference Sans Serif" w:cstheme="minorHAnsi"/>
          <w:iCs/>
          <w:color w:val="auto"/>
          <w:sz w:val="28"/>
          <w:szCs w:val="28"/>
        </w:rPr>
        <w:t>Can you use Kubernetes without Docker?</w:t>
      </w:r>
    </w:p>
    <w:p w14:paraId="6D2A087A" w14:textId="77777777" w:rsidR="006070FB" w:rsidRPr="00B71B40" w:rsidRDefault="006070FB" w:rsidP="000743EB">
      <w:pPr>
        <w:spacing w:line="276" w:lineRule="auto"/>
        <w:rPr>
          <w:rFonts w:ascii="MS Reference Sans Serif" w:hAnsi="MS Reference Sans Serif"/>
          <w:iCs/>
        </w:rPr>
      </w:pPr>
    </w:p>
    <w:p w14:paraId="009426DC" w14:textId="77777777" w:rsidR="006070FB" w:rsidRPr="00F56C55" w:rsidRDefault="006070FB" w:rsidP="000743EB">
      <w:pPr>
        <w:spacing w:line="276" w:lineRule="auto"/>
        <w:rPr>
          <w:rFonts w:ascii="MS Reference Sans Serif" w:eastAsia="Times New Roman" w:hAnsi="MS Reference Sans Serif" w:cstheme="minorHAnsi"/>
          <w:iCs/>
          <w:sz w:val="24"/>
          <w:szCs w:val="24"/>
        </w:rPr>
      </w:pPr>
      <w:r w:rsidRPr="00F56C55">
        <w:rPr>
          <w:rFonts w:ascii="MS Reference Sans Serif" w:eastAsia="Times New Roman" w:hAnsi="MS Reference Sans Serif" w:cstheme="minorHAnsi"/>
          <w:iCs/>
          <w:sz w:val="24"/>
          <w:szCs w:val="24"/>
        </w:rPr>
        <w:t xml:space="preserve">As Kubernetes is a container orchestrator, it needs a container runtime in order to orchestrate. Kubernetes is most commonly used with Docker, but it can also be used with any container runtime. </w:t>
      </w:r>
      <w:proofErr w:type="spellStart"/>
      <w:r w:rsidRPr="00F56C55">
        <w:rPr>
          <w:rFonts w:ascii="MS Reference Sans Serif" w:eastAsia="Times New Roman" w:hAnsi="MS Reference Sans Serif" w:cstheme="minorHAnsi"/>
          <w:iCs/>
          <w:sz w:val="24"/>
          <w:szCs w:val="24"/>
        </w:rPr>
        <w:t>RunC</w:t>
      </w:r>
      <w:proofErr w:type="spellEnd"/>
      <w:r w:rsidRPr="00F56C55">
        <w:rPr>
          <w:rFonts w:ascii="MS Reference Sans Serif" w:eastAsia="Times New Roman" w:hAnsi="MS Reference Sans Serif" w:cstheme="minorHAnsi"/>
          <w:iCs/>
          <w:sz w:val="24"/>
          <w:szCs w:val="24"/>
        </w:rPr>
        <w:t xml:space="preserve">, cri-o, </w:t>
      </w:r>
      <w:proofErr w:type="spellStart"/>
      <w:r w:rsidRPr="00F56C55">
        <w:rPr>
          <w:rFonts w:ascii="MS Reference Sans Serif" w:eastAsia="Times New Roman" w:hAnsi="MS Reference Sans Serif" w:cstheme="minorHAnsi"/>
          <w:iCs/>
          <w:sz w:val="24"/>
          <w:szCs w:val="24"/>
        </w:rPr>
        <w:t>containerd</w:t>
      </w:r>
      <w:proofErr w:type="spellEnd"/>
      <w:r w:rsidRPr="00F56C55">
        <w:rPr>
          <w:rFonts w:ascii="MS Reference Sans Serif" w:eastAsia="Times New Roman" w:hAnsi="MS Reference Sans Serif" w:cstheme="minorHAnsi"/>
          <w:iCs/>
          <w:sz w:val="24"/>
          <w:szCs w:val="24"/>
        </w:rPr>
        <w:t xml:space="preserve"> are other container runtimes that you can deploy with Kubernetes. The Cloud Native Computing Foundation (CNCF) maintains a listing of endorsed container runtimes on their </w:t>
      </w:r>
      <w:hyperlink r:id="rId40" w:tgtFrame="_blank" w:history="1">
        <w:r w:rsidRPr="00F56C55">
          <w:rPr>
            <w:rFonts w:ascii="MS Reference Sans Serif" w:eastAsia="Times New Roman" w:hAnsi="MS Reference Sans Serif" w:cstheme="minorHAnsi"/>
            <w:iCs/>
            <w:sz w:val="24"/>
            <w:szCs w:val="24"/>
          </w:rPr>
          <w:t>ecosystem landscape</w:t>
        </w:r>
      </w:hyperlink>
      <w:r w:rsidRPr="00F56C55">
        <w:rPr>
          <w:rFonts w:ascii="MS Reference Sans Serif" w:eastAsia="Times New Roman" w:hAnsi="MS Reference Sans Serif" w:cstheme="minorHAnsi"/>
          <w:iCs/>
          <w:sz w:val="24"/>
          <w:szCs w:val="24"/>
        </w:rPr>
        <w:t> page and Kubernetes documentation provides specific instructions for getting set up using </w:t>
      </w:r>
      <w:proofErr w:type="spellStart"/>
      <w:r w:rsidR="00BA1C06" w:rsidRPr="00F56C55">
        <w:rPr>
          <w:rFonts w:ascii="MS Reference Sans Serif" w:hAnsi="MS Reference Sans Serif"/>
          <w:sz w:val="24"/>
          <w:szCs w:val="24"/>
        </w:rPr>
        <w:fldChar w:fldCharType="begin"/>
      </w:r>
      <w:r w:rsidR="00BA1C06" w:rsidRPr="00F56C55">
        <w:rPr>
          <w:rFonts w:ascii="MS Reference Sans Serif" w:hAnsi="MS Reference Sans Serif"/>
          <w:sz w:val="24"/>
          <w:szCs w:val="24"/>
        </w:rPr>
        <w:instrText xml:space="preserve"> HYPERLINK "https://kubernetes.io/docs/setup/production-environment/container-runtimes/" \t "_blank" </w:instrText>
      </w:r>
      <w:r w:rsidR="00BA1C06" w:rsidRPr="00F56C55">
        <w:rPr>
          <w:rFonts w:ascii="MS Reference Sans Serif" w:hAnsi="MS Reference Sans Serif"/>
          <w:sz w:val="24"/>
          <w:szCs w:val="24"/>
        </w:rPr>
        <w:fldChar w:fldCharType="separate"/>
      </w:r>
      <w:r w:rsidRPr="00F56C55">
        <w:rPr>
          <w:rFonts w:ascii="MS Reference Sans Serif" w:eastAsia="Times New Roman" w:hAnsi="MS Reference Sans Serif" w:cstheme="minorHAnsi"/>
          <w:iCs/>
          <w:sz w:val="24"/>
          <w:szCs w:val="24"/>
        </w:rPr>
        <w:t>ContainerD</w:t>
      </w:r>
      <w:proofErr w:type="spellEnd"/>
      <w:r w:rsidRPr="00F56C55">
        <w:rPr>
          <w:rFonts w:ascii="MS Reference Sans Serif" w:eastAsia="Times New Roman" w:hAnsi="MS Reference Sans Serif" w:cstheme="minorHAnsi"/>
          <w:iCs/>
          <w:sz w:val="24"/>
          <w:szCs w:val="24"/>
        </w:rPr>
        <w:t xml:space="preserve"> and CRI-O</w:t>
      </w:r>
      <w:r w:rsidR="00BA1C06" w:rsidRPr="00F56C55">
        <w:rPr>
          <w:rFonts w:ascii="MS Reference Sans Serif" w:eastAsia="Times New Roman" w:hAnsi="MS Reference Sans Serif" w:cstheme="minorHAnsi"/>
          <w:iCs/>
          <w:sz w:val="24"/>
          <w:szCs w:val="24"/>
        </w:rPr>
        <w:fldChar w:fldCharType="end"/>
      </w:r>
      <w:r w:rsidRPr="00F56C55">
        <w:rPr>
          <w:rFonts w:ascii="MS Reference Sans Serif" w:eastAsia="Times New Roman" w:hAnsi="MS Reference Sans Serif" w:cstheme="minorHAnsi"/>
          <w:iCs/>
          <w:sz w:val="24"/>
          <w:szCs w:val="24"/>
        </w:rPr>
        <w:t>.</w:t>
      </w:r>
    </w:p>
    <w:p w14:paraId="4EA3872F" w14:textId="77777777" w:rsidR="006070FB" w:rsidRPr="00B71B40" w:rsidRDefault="006070FB" w:rsidP="000743EB">
      <w:pPr>
        <w:spacing w:line="276" w:lineRule="auto"/>
        <w:rPr>
          <w:rFonts w:ascii="MS Reference Sans Serif" w:eastAsia="Times New Roman" w:hAnsi="MS Reference Sans Serif" w:cstheme="minorHAnsi"/>
          <w:iCs/>
        </w:rPr>
      </w:pPr>
    </w:p>
    <w:p w14:paraId="718CC813" w14:textId="2374F6FA" w:rsidR="00523324" w:rsidRPr="00B71B40" w:rsidRDefault="00523324" w:rsidP="000743EB">
      <w:pPr>
        <w:spacing w:line="276" w:lineRule="auto"/>
        <w:rPr>
          <w:rFonts w:ascii="MS Reference Sans Serif" w:hAnsi="MS Reference Sans Serif"/>
          <w:sz w:val="18"/>
          <w:szCs w:val="18"/>
        </w:rPr>
      </w:pPr>
    </w:p>
    <w:p w14:paraId="59339C60" w14:textId="2C02FAA0" w:rsidR="006070FB" w:rsidRPr="00B71B40" w:rsidRDefault="006070FB" w:rsidP="000743EB">
      <w:pPr>
        <w:spacing w:line="276" w:lineRule="auto"/>
        <w:rPr>
          <w:rFonts w:ascii="MS Reference Sans Serif" w:hAnsi="MS Reference Sans Serif"/>
          <w:sz w:val="18"/>
          <w:szCs w:val="18"/>
        </w:rPr>
      </w:pPr>
    </w:p>
    <w:p w14:paraId="17C45734" w14:textId="77777777" w:rsidR="00F56C55" w:rsidRDefault="00F56C55" w:rsidP="000743EB">
      <w:pPr>
        <w:spacing w:line="276" w:lineRule="auto"/>
        <w:jc w:val="center"/>
        <w:rPr>
          <w:rFonts w:ascii="MS Reference Sans Serif" w:hAnsi="MS Reference Sans Serif"/>
          <w:b/>
          <w:bCs/>
          <w:sz w:val="36"/>
          <w:szCs w:val="36"/>
          <w:u w:val="single"/>
        </w:rPr>
      </w:pPr>
    </w:p>
    <w:p w14:paraId="01EEE4F9" w14:textId="77777777" w:rsidR="00F56C55" w:rsidRDefault="00F56C55" w:rsidP="000743EB">
      <w:pPr>
        <w:spacing w:line="276" w:lineRule="auto"/>
        <w:jc w:val="center"/>
        <w:rPr>
          <w:rFonts w:ascii="MS Reference Sans Serif" w:hAnsi="MS Reference Sans Serif"/>
          <w:b/>
          <w:bCs/>
          <w:sz w:val="36"/>
          <w:szCs w:val="36"/>
          <w:u w:val="single"/>
        </w:rPr>
      </w:pPr>
    </w:p>
    <w:p w14:paraId="664B6DAA" w14:textId="77777777" w:rsidR="00F56C55" w:rsidRDefault="00F56C55" w:rsidP="000743EB">
      <w:pPr>
        <w:spacing w:line="276" w:lineRule="auto"/>
        <w:jc w:val="center"/>
        <w:rPr>
          <w:rFonts w:ascii="MS Reference Sans Serif" w:hAnsi="MS Reference Sans Serif"/>
          <w:b/>
          <w:bCs/>
          <w:sz w:val="36"/>
          <w:szCs w:val="36"/>
          <w:u w:val="single"/>
        </w:rPr>
      </w:pPr>
    </w:p>
    <w:p w14:paraId="7C2A7A37" w14:textId="77777777" w:rsidR="00F56C55" w:rsidRDefault="00F56C55" w:rsidP="000743EB">
      <w:pPr>
        <w:spacing w:line="276" w:lineRule="auto"/>
        <w:jc w:val="center"/>
        <w:rPr>
          <w:rFonts w:ascii="MS Reference Sans Serif" w:hAnsi="MS Reference Sans Serif"/>
          <w:b/>
          <w:bCs/>
          <w:sz w:val="36"/>
          <w:szCs w:val="36"/>
          <w:u w:val="single"/>
        </w:rPr>
      </w:pPr>
    </w:p>
    <w:p w14:paraId="792EA406" w14:textId="77777777" w:rsidR="00F56C55" w:rsidRDefault="00F56C55" w:rsidP="000743EB">
      <w:pPr>
        <w:spacing w:line="276" w:lineRule="auto"/>
        <w:jc w:val="center"/>
        <w:rPr>
          <w:rFonts w:ascii="MS Reference Sans Serif" w:hAnsi="MS Reference Sans Serif"/>
          <w:b/>
          <w:bCs/>
          <w:sz w:val="36"/>
          <w:szCs w:val="36"/>
          <w:u w:val="single"/>
        </w:rPr>
      </w:pPr>
    </w:p>
    <w:p w14:paraId="6F387C58" w14:textId="77777777" w:rsidR="00F56C55" w:rsidRDefault="00F56C55" w:rsidP="000743EB">
      <w:pPr>
        <w:spacing w:line="276" w:lineRule="auto"/>
        <w:jc w:val="center"/>
        <w:rPr>
          <w:rFonts w:ascii="MS Reference Sans Serif" w:hAnsi="MS Reference Sans Serif"/>
          <w:b/>
          <w:bCs/>
          <w:sz w:val="36"/>
          <w:szCs w:val="36"/>
          <w:u w:val="single"/>
        </w:rPr>
      </w:pPr>
    </w:p>
    <w:p w14:paraId="60406574" w14:textId="77777777" w:rsidR="00F56C55" w:rsidRDefault="00F56C55" w:rsidP="000743EB">
      <w:pPr>
        <w:spacing w:line="276" w:lineRule="auto"/>
        <w:jc w:val="center"/>
        <w:rPr>
          <w:rFonts w:ascii="MS Reference Sans Serif" w:hAnsi="MS Reference Sans Serif"/>
          <w:b/>
          <w:bCs/>
          <w:sz w:val="36"/>
          <w:szCs w:val="36"/>
          <w:u w:val="single"/>
        </w:rPr>
      </w:pPr>
    </w:p>
    <w:p w14:paraId="6F1E9FA2" w14:textId="6507331A" w:rsidR="006070FB" w:rsidRPr="00B71B40" w:rsidRDefault="006070FB" w:rsidP="00F56C55">
      <w:pPr>
        <w:spacing w:line="276" w:lineRule="auto"/>
        <w:rPr>
          <w:rFonts w:ascii="MS Reference Sans Serif" w:hAnsi="MS Reference Sans Serif"/>
          <w:b/>
          <w:bCs/>
          <w:sz w:val="36"/>
          <w:szCs w:val="36"/>
          <w:u w:val="single"/>
        </w:rPr>
      </w:pPr>
      <w:r w:rsidRPr="00B71B40">
        <w:rPr>
          <w:rFonts w:ascii="MS Reference Sans Serif" w:hAnsi="MS Reference Sans Serif"/>
          <w:b/>
          <w:bCs/>
          <w:sz w:val="36"/>
          <w:szCs w:val="36"/>
          <w:u w:val="single"/>
        </w:rPr>
        <w:lastRenderedPageBreak/>
        <w:t>References:</w:t>
      </w:r>
    </w:p>
    <w:p w14:paraId="122FFC1E" w14:textId="4CF79A35" w:rsidR="008A4EEF" w:rsidRPr="00B71B40" w:rsidRDefault="008A4EEF" w:rsidP="000743EB">
      <w:pPr>
        <w:spacing w:line="276" w:lineRule="auto"/>
        <w:rPr>
          <w:rFonts w:ascii="MS Reference Sans Serif" w:hAnsi="MS Reference Sans Serif"/>
          <w:b/>
          <w:bCs/>
          <w:sz w:val="36"/>
          <w:szCs w:val="36"/>
          <w:u w:val="single"/>
        </w:rPr>
      </w:pPr>
    </w:p>
    <w:p w14:paraId="51E3D0F3" w14:textId="77777777" w:rsidR="008A4EEF" w:rsidRPr="00B71B40" w:rsidRDefault="008A4EEF" w:rsidP="000743EB">
      <w:pPr>
        <w:spacing w:line="276" w:lineRule="auto"/>
        <w:rPr>
          <w:rFonts w:ascii="MS Reference Sans Serif" w:hAnsi="MS Reference Sans Serif"/>
          <w:b/>
          <w:bCs/>
          <w:sz w:val="36"/>
          <w:szCs w:val="36"/>
          <w:u w:val="single"/>
        </w:rPr>
      </w:pPr>
    </w:p>
    <w:p w14:paraId="34F56C44" w14:textId="11AF2340" w:rsidR="008A4EEF" w:rsidRPr="00277EFF" w:rsidRDefault="006070FB"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https://docs.docker.com/</w:t>
      </w:r>
    </w:p>
    <w:p w14:paraId="35B807B2" w14:textId="37EACA92" w:rsidR="008A4EEF" w:rsidRPr="00277EFF" w:rsidRDefault="006070FB"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https://kubernetes.io/docs/home/</w:t>
      </w:r>
    </w:p>
    <w:p w14:paraId="2EF9E4D8" w14:textId="6EF7D65E" w:rsidR="006070FB" w:rsidRPr="00277EFF" w:rsidRDefault="006070FB"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rPr>
        <w:t>https://nodejs.org/en/docs/</w:t>
      </w:r>
    </w:p>
    <w:p w14:paraId="50724D07" w14:textId="04D5A52C" w:rsidR="006070FB" w:rsidRPr="00277EFF" w:rsidRDefault="006070FB"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rPr>
        <w:t>https://docs.mongodb.com/</w:t>
      </w:r>
    </w:p>
    <w:p w14:paraId="734F2132" w14:textId="054046F0" w:rsidR="006070FB" w:rsidRPr="00277EFF" w:rsidRDefault="006070FB" w:rsidP="00F56C55">
      <w:pPr>
        <w:pStyle w:val="ListParagraph"/>
        <w:numPr>
          <w:ilvl w:val="0"/>
          <w:numId w:val="3"/>
        </w:numPr>
        <w:spacing w:line="276" w:lineRule="auto"/>
        <w:rPr>
          <w:rStyle w:val="Hyperlink"/>
          <w:rFonts w:ascii="MS Reference Sans Serif" w:hAnsi="MS Reference Sans Serif"/>
          <w:color w:val="auto"/>
          <w:sz w:val="24"/>
          <w:szCs w:val="24"/>
          <w:u w:val="none"/>
        </w:rPr>
      </w:pPr>
      <w:r w:rsidRPr="00277EFF">
        <w:rPr>
          <w:rFonts w:ascii="MS Reference Sans Serif" w:hAnsi="MS Reference Sans Serif"/>
        </w:rPr>
        <w:t>https://www.w3schools.com/</w:t>
      </w:r>
    </w:p>
    <w:p w14:paraId="6C12B3B4" w14:textId="573CB9C0" w:rsidR="00F56C55" w:rsidRPr="00277EFF" w:rsidRDefault="00F56C55"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https://stackoverflow.com/</w:t>
      </w:r>
    </w:p>
    <w:p w14:paraId="12A85289" w14:textId="632F4302" w:rsidR="00F56C55" w:rsidRPr="00277EFF" w:rsidRDefault="00F56C55"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https://dockerhost.com/</w:t>
      </w:r>
    </w:p>
    <w:p w14:paraId="59D8B45B" w14:textId="7B999E5D" w:rsidR="00F56C55" w:rsidRPr="00277EFF" w:rsidRDefault="00277EFF"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https://mydatabasefriend.com/docs/</w:t>
      </w:r>
    </w:p>
    <w:p w14:paraId="498A4894" w14:textId="60EA46E3" w:rsidR="00277EFF" w:rsidRPr="00277EFF" w:rsidRDefault="00277EFF" w:rsidP="00F56C55">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https://newboston.com/</w:t>
      </w:r>
    </w:p>
    <w:p w14:paraId="30926373" w14:textId="2BC56E3C" w:rsidR="00277EFF" w:rsidRPr="00277EFF" w:rsidRDefault="00277EFF" w:rsidP="00277EFF">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https://devops.com/</w:t>
      </w:r>
    </w:p>
    <w:p w14:paraId="24E35581" w14:textId="05915EEF" w:rsidR="00277EFF" w:rsidRPr="00277EFF" w:rsidRDefault="00277EFF" w:rsidP="00277EFF">
      <w:pPr>
        <w:pStyle w:val="ListParagraph"/>
        <w:numPr>
          <w:ilvl w:val="0"/>
          <w:numId w:val="3"/>
        </w:numPr>
        <w:spacing w:line="276" w:lineRule="auto"/>
        <w:rPr>
          <w:rFonts w:ascii="MS Reference Sans Serif" w:hAnsi="MS Reference Sans Serif"/>
          <w:sz w:val="24"/>
          <w:szCs w:val="24"/>
        </w:rPr>
      </w:pPr>
      <w:r w:rsidRPr="00277EFF">
        <w:rPr>
          <w:rFonts w:ascii="MS Reference Sans Serif" w:hAnsi="MS Reference Sans Serif"/>
          <w:sz w:val="24"/>
          <w:szCs w:val="24"/>
        </w:rPr>
        <w:t>https://geeksforgeeks.com/</w:t>
      </w:r>
    </w:p>
    <w:p w14:paraId="5A62B1D8" w14:textId="77777777" w:rsidR="00277EFF" w:rsidRPr="00277EFF" w:rsidRDefault="00277EFF" w:rsidP="00277EFF">
      <w:pPr>
        <w:pStyle w:val="ListParagraph"/>
        <w:spacing w:line="276" w:lineRule="auto"/>
        <w:ind w:left="360"/>
        <w:rPr>
          <w:rFonts w:ascii="MS Reference Sans Serif" w:hAnsi="MS Reference Sans Serif"/>
          <w:sz w:val="24"/>
          <w:szCs w:val="24"/>
        </w:rPr>
      </w:pPr>
    </w:p>
    <w:p w14:paraId="7CDA75A0" w14:textId="77777777" w:rsidR="00F56C55" w:rsidRPr="006B6C97" w:rsidRDefault="00F56C55" w:rsidP="006B6C97">
      <w:pPr>
        <w:spacing w:line="276" w:lineRule="auto"/>
        <w:rPr>
          <w:rFonts w:ascii="MS Reference Sans Serif" w:hAnsi="MS Reference Sans Serif"/>
          <w:sz w:val="24"/>
          <w:szCs w:val="24"/>
        </w:rPr>
      </w:pPr>
    </w:p>
    <w:p w14:paraId="6067F20B" w14:textId="77777777" w:rsidR="006070FB" w:rsidRPr="00B71B40" w:rsidRDefault="006070FB" w:rsidP="000743EB">
      <w:pPr>
        <w:spacing w:line="276" w:lineRule="auto"/>
        <w:rPr>
          <w:rFonts w:ascii="MS Reference Sans Serif" w:hAnsi="MS Reference Sans Serif"/>
          <w:sz w:val="24"/>
          <w:szCs w:val="24"/>
        </w:rPr>
      </w:pPr>
    </w:p>
    <w:sectPr w:rsidR="006070FB" w:rsidRPr="00B71B40" w:rsidSect="001D0F65">
      <w:footerReference w:type="default" r:id="rId41"/>
      <w:pgSz w:w="12240" w:h="15840" w:code="1"/>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EAF1D" w14:textId="77777777" w:rsidR="00D84B6B" w:rsidRDefault="00D84B6B" w:rsidP="00557D04">
      <w:pPr>
        <w:spacing w:after="0" w:line="240" w:lineRule="auto"/>
      </w:pPr>
      <w:r>
        <w:separator/>
      </w:r>
    </w:p>
  </w:endnote>
  <w:endnote w:type="continuationSeparator" w:id="0">
    <w:p w14:paraId="6AA64F60" w14:textId="77777777" w:rsidR="00D84B6B" w:rsidRDefault="00D84B6B" w:rsidP="00557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Reference Sans Serif">
    <w:panose1 w:val="020B0604030504040204"/>
    <w:charset w:val="00"/>
    <w:family w:val="swiss"/>
    <w:pitch w:val="variable"/>
    <w:sig w:usb0="20000287" w:usb1="00000000" w:usb2="00000000"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auto"/>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F6D1" w14:textId="656FF370" w:rsidR="001D0F65" w:rsidRDefault="001D0F65">
    <w:pPr>
      <w:pStyle w:val="Footer"/>
    </w:pPr>
  </w:p>
  <w:p w14:paraId="23F21561" w14:textId="77777777" w:rsidR="001D0F65" w:rsidRDefault="001D0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209AC" w14:textId="7B9118B2" w:rsidR="00BF4FB7" w:rsidRDefault="00BF4FB7">
    <w:pPr>
      <w:pStyle w:val="Footer"/>
    </w:pPr>
  </w:p>
  <w:p w14:paraId="78A11F65" w14:textId="77777777" w:rsidR="001D0F65" w:rsidRDefault="001D0F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113796"/>
      <w:docPartObj>
        <w:docPartGallery w:val="Page Numbers (Bottom of Page)"/>
        <w:docPartUnique/>
      </w:docPartObj>
    </w:sdtPr>
    <w:sdtEndPr>
      <w:rPr>
        <w:noProof/>
      </w:rPr>
    </w:sdtEndPr>
    <w:sdtContent>
      <w:p w14:paraId="78F60427" w14:textId="77777777" w:rsidR="00BF4FB7" w:rsidRDefault="00BF4FB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110A34C5" w14:textId="77777777" w:rsidR="00BF4FB7" w:rsidRDefault="00BF4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33314" w14:textId="77777777" w:rsidR="00D84B6B" w:rsidRDefault="00D84B6B" w:rsidP="00557D04">
      <w:pPr>
        <w:spacing w:after="0" w:line="240" w:lineRule="auto"/>
      </w:pPr>
      <w:r>
        <w:separator/>
      </w:r>
    </w:p>
  </w:footnote>
  <w:footnote w:type="continuationSeparator" w:id="0">
    <w:p w14:paraId="52F51251" w14:textId="77777777" w:rsidR="00D84B6B" w:rsidRDefault="00D84B6B" w:rsidP="00557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6E0"/>
    <w:multiLevelType w:val="multilevel"/>
    <w:tmpl w:val="CCB0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639E4"/>
    <w:multiLevelType w:val="multilevel"/>
    <w:tmpl w:val="1E8C68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19A1E15"/>
    <w:multiLevelType w:val="hybridMultilevel"/>
    <w:tmpl w:val="BFBE50A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4833352"/>
    <w:multiLevelType w:val="multilevel"/>
    <w:tmpl w:val="15A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07D6E"/>
    <w:multiLevelType w:val="multilevel"/>
    <w:tmpl w:val="807A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B51D2"/>
    <w:multiLevelType w:val="multilevel"/>
    <w:tmpl w:val="3C20015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74124A"/>
    <w:multiLevelType w:val="hybridMultilevel"/>
    <w:tmpl w:val="A778322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7B2CB2"/>
    <w:multiLevelType w:val="multilevel"/>
    <w:tmpl w:val="B532E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D77ECE"/>
    <w:multiLevelType w:val="hybridMultilevel"/>
    <w:tmpl w:val="E1E81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FA2BF2"/>
    <w:multiLevelType w:val="hybridMultilevel"/>
    <w:tmpl w:val="180028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1E279A"/>
    <w:multiLevelType w:val="hybridMultilevel"/>
    <w:tmpl w:val="EE164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4BD4807"/>
    <w:multiLevelType w:val="hybridMultilevel"/>
    <w:tmpl w:val="0504D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5B443A"/>
    <w:multiLevelType w:val="hybridMultilevel"/>
    <w:tmpl w:val="33C8FD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8E76F0A"/>
    <w:multiLevelType w:val="hybridMultilevel"/>
    <w:tmpl w:val="5B02E6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1660E7"/>
    <w:multiLevelType w:val="hybridMultilevel"/>
    <w:tmpl w:val="E4D0B3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E467841"/>
    <w:multiLevelType w:val="multilevel"/>
    <w:tmpl w:val="6C7A0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C0A85"/>
    <w:multiLevelType w:val="multilevel"/>
    <w:tmpl w:val="874E2F88"/>
    <w:lvl w:ilvl="0">
      <w:start w:val="4"/>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33A206D4"/>
    <w:multiLevelType w:val="multilevel"/>
    <w:tmpl w:val="5E2E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975959"/>
    <w:multiLevelType w:val="multilevel"/>
    <w:tmpl w:val="E9FA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C1F9C"/>
    <w:multiLevelType w:val="multilevel"/>
    <w:tmpl w:val="BA6A049A"/>
    <w:lvl w:ilvl="0">
      <w:start w:val="1"/>
      <w:numFmt w:val="bullet"/>
      <w:lvlText w:val="●"/>
      <w:lvlJc w:val="left"/>
      <w:pPr>
        <w:ind w:left="-1680" w:hanging="360"/>
      </w:pPr>
      <w:rPr>
        <w:rFonts w:ascii="Merriweather" w:eastAsia="Merriweather" w:hAnsi="Merriweather" w:cs="Merriweather"/>
        <w:color w:val="262D3D"/>
        <w:u w:val="none"/>
      </w:rPr>
    </w:lvl>
    <w:lvl w:ilvl="1">
      <w:start w:val="1"/>
      <w:numFmt w:val="bullet"/>
      <w:lvlText w:val="○"/>
      <w:lvlJc w:val="left"/>
      <w:pPr>
        <w:ind w:left="-960" w:hanging="360"/>
      </w:pPr>
      <w:rPr>
        <w:u w:val="none"/>
      </w:rPr>
    </w:lvl>
    <w:lvl w:ilvl="2">
      <w:start w:val="1"/>
      <w:numFmt w:val="bullet"/>
      <w:lvlText w:val="■"/>
      <w:lvlJc w:val="left"/>
      <w:pPr>
        <w:ind w:left="-240" w:hanging="360"/>
      </w:pPr>
      <w:rPr>
        <w:u w:val="none"/>
      </w:rPr>
    </w:lvl>
    <w:lvl w:ilvl="3">
      <w:start w:val="1"/>
      <w:numFmt w:val="bullet"/>
      <w:lvlText w:val="●"/>
      <w:lvlJc w:val="left"/>
      <w:pPr>
        <w:ind w:left="480" w:hanging="360"/>
      </w:pPr>
      <w:rPr>
        <w:u w:val="none"/>
      </w:rPr>
    </w:lvl>
    <w:lvl w:ilvl="4">
      <w:start w:val="1"/>
      <w:numFmt w:val="bullet"/>
      <w:lvlText w:val="○"/>
      <w:lvlJc w:val="left"/>
      <w:pPr>
        <w:ind w:left="1200" w:hanging="360"/>
      </w:pPr>
      <w:rPr>
        <w:u w:val="none"/>
      </w:rPr>
    </w:lvl>
    <w:lvl w:ilvl="5">
      <w:start w:val="1"/>
      <w:numFmt w:val="bullet"/>
      <w:lvlText w:val="■"/>
      <w:lvlJc w:val="left"/>
      <w:pPr>
        <w:ind w:left="1920" w:hanging="360"/>
      </w:pPr>
      <w:rPr>
        <w:u w:val="none"/>
      </w:rPr>
    </w:lvl>
    <w:lvl w:ilvl="6">
      <w:start w:val="1"/>
      <w:numFmt w:val="bullet"/>
      <w:lvlText w:val="●"/>
      <w:lvlJc w:val="left"/>
      <w:pPr>
        <w:ind w:left="2640" w:hanging="360"/>
      </w:pPr>
      <w:rPr>
        <w:u w:val="none"/>
      </w:rPr>
    </w:lvl>
    <w:lvl w:ilvl="7">
      <w:start w:val="1"/>
      <w:numFmt w:val="bullet"/>
      <w:lvlText w:val="○"/>
      <w:lvlJc w:val="left"/>
      <w:pPr>
        <w:ind w:left="3360" w:hanging="360"/>
      </w:pPr>
      <w:rPr>
        <w:u w:val="none"/>
      </w:rPr>
    </w:lvl>
    <w:lvl w:ilvl="8">
      <w:start w:val="1"/>
      <w:numFmt w:val="bullet"/>
      <w:lvlText w:val="■"/>
      <w:lvlJc w:val="left"/>
      <w:pPr>
        <w:ind w:left="4080" w:hanging="360"/>
      </w:pPr>
      <w:rPr>
        <w:u w:val="none"/>
      </w:rPr>
    </w:lvl>
  </w:abstractNum>
  <w:abstractNum w:abstractNumId="20" w15:restartNumberingAfterBreak="0">
    <w:nsid w:val="3F335A05"/>
    <w:multiLevelType w:val="hybridMultilevel"/>
    <w:tmpl w:val="79D07C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4D4E86"/>
    <w:multiLevelType w:val="multilevel"/>
    <w:tmpl w:val="7E947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DBF6104"/>
    <w:multiLevelType w:val="multilevel"/>
    <w:tmpl w:val="AC1EA3A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F146B50"/>
    <w:multiLevelType w:val="multilevel"/>
    <w:tmpl w:val="C114A8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9B304D"/>
    <w:multiLevelType w:val="multilevel"/>
    <w:tmpl w:val="67E4FF48"/>
    <w:lvl w:ilvl="0">
      <w:start w:val="6"/>
      <w:numFmt w:val="decimal"/>
      <w:lvlText w:val="%1"/>
      <w:lvlJc w:val="left"/>
      <w:pPr>
        <w:ind w:left="465" w:hanging="465"/>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440" w:hanging="1440"/>
      </w:pPr>
      <w:rPr>
        <w:rFonts w:hint="default"/>
        <w:b w:val="0"/>
      </w:rPr>
    </w:lvl>
    <w:lvl w:ilvl="4">
      <w:start w:val="1"/>
      <w:numFmt w:val="decimal"/>
      <w:lvlText w:val="%1.%2.%3.%4.%5"/>
      <w:lvlJc w:val="left"/>
      <w:pPr>
        <w:ind w:left="1800" w:hanging="1800"/>
      </w:pPr>
      <w:rPr>
        <w:rFonts w:hint="default"/>
        <w:b w:val="0"/>
      </w:rPr>
    </w:lvl>
    <w:lvl w:ilvl="5">
      <w:start w:val="1"/>
      <w:numFmt w:val="decimal"/>
      <w:lvlText w:val="%1.%2.%3.%4.%5.%6"/>
      <w:lvlJc w:val="left"/>
      <w:pPr>
        <w:ind w:left="2160" w:hanging="2160"/>
      </w:pPr>
      <w:rPr>
        <w:rFonts w:hint="default"/>
        <w:b w:val="0"/>
      </w:rPr>
    </w:lvl>
    <w:lvl w:ilvl="6">
      <w:start w:val="1"/>
      <w:numFmt w:val="decimal"/>
      <w:lvlText w:val="%1.%2.%3.%4.%5.%6.%7"/>
      <w:lvlJc w:val="left"/>
      <w:pPr>
        <w:ind w:left="2520" w:hanging="2520"/>
      </w:pPr>
      <w:rPr>
        <w:rFonts w:hint="default"/>
        <w:b w:val="0"/>
      </w:rPr>
    </w:lvl>
    <w:lvl w:ilvl="7">
      <w:start w:val="1"/>
      <w:numFmt w:val="decimal"/>
      <w:lvlText w:val="%1.%2.%3.%4.%5.%6.%7.%8"/>
      <w:lvlJc w:val="left"/>
      <w:pPr>
        <w:ind w:left="2880" w:hanging="2880"/>
      </w:pPr>
      <w:rPr>
        <w:rFonts w:hint="default"/>
        <w:b w:val="0"/>
      </w:rPr>
    </w:lvl>
    <w:lvl w:ilvl="8">
      <w:start w:val="1"/>
      <w:numFmt w:val="decimal"/>
      <w:lvlText w:val="%1.%2.%3.%4.%5.%6.%7.%8.%9"/>
      <w:lvlJc w:val="left"/>
      <w:pPr>
        <w:ind w:left="2880" w:hanging="2880"/>
      </w:pPr>
      <w:rPr>
        <w:rFonts w:hint="default"/>
        <w:b w:val="0"/>
      </w:rPr>
    </w:lvl>
  </w:abstractNum>
  <w:abstractNum w:abstractNumId="25" w15:restartNumberingAfterBreak="0">
    <w:nsid w:val="50576073"/>
    <w:multiLevelType w:val="hybridMultilevel"/>
    <w:tmpl w:val="DB54CF9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74A30"/>
    <w:multiLevelType w:val="hybridMultilevel"/>
    <w:tmpl w:val="B1BE54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C6C705C"/>
    <w:multiLevelType w:val="multilevel"/>
    <w:tmpl w:val="92F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DE5D0E"/>
    <w:multiLevelType w:val="hybridMultilevel"/>
    <w:tmpl w:val="337200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7B0269"/>
    <w:multiLevelType w:val="hybridMultilevel"/>
    <w:tmpl w:val="0C743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84F74"/>
    <w:multiLevelType w:val="multilevel"/>
    <w:tmpl w:val="94749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64B1CF3"/>
    <w:multiLevelType w:val="hybridMultilevel"/>
    <w:tmpl w:val="A6E655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6621A2F"/>
    <w:multiLevelType w:val="multilevel"/>
    <w:tmpl w:val="4B2C6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0D73E4"/>
    <w:multiLevelType w:val="multilevel"/>
    <w:tmpl w:val="5BE25C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3D17EB"/>
    <w:multiLevelType w:val="hybridMultilevel"/>
    <w:tmpl w:val="01A80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D05DA"/>
    <w:multiLevelType w:val="hybridMultilevel"/>
    <w:tmpl w:val="4CBE64F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97BC7"/>
    <w:multiLevelType w:val="hybridMultilevel"/>
    <w:tmpl w:val="AD6A504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8C26F55"/>
    <w:multiLevelType w:val="multilevel"/>
    <w:tmpl w:val="BF547118"/>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B937B47"/>
    <w:multiLevelType w:val="multilevel"/>
    <w:tmpl w:val="5BE25C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C95E3F"/>
    <w:multiLevelType w:val="hybridMultilevel"/>
    <w:tmpl w:val="C8A644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29"/>
  </w:num>
  <w:num w:numId="3">
    <w:abstractNumId w:val="22"/>
  </w:num>
  <w:num w:numId="4">
    <w:abstractNumId w:val="1"/>
  </w:num>
  <w:num w:numId="5">
    <w:abstractNumId w:val="2"/>
  </w:num>
  <w:num w:numId="6">
    <w:abstractNumId w:val="19"/>
  </w:num>
  <w:num w:numId="7">
    <w:abstractNumId w:val="37"/>
  </w:num>
  <w:num w:numId="8">
    <w:abstractNumId w:val="7"/>
  </w:num>
  <w:num w:numId="9">
    <w:abstractNumId w:val="32"/>
  </w:num>
  <w:num w:numId="10">
    <w:abstractNumId w:val="30"/>
  </w:num>
  <w:num w:numId="11">
    <w:abstractNumId w:val="34"/>
  </w:num>
  <w:num w:numId="12">
    <w:abstractNumId w:val="15"/>
  </w:num>
  <w:num w:numId="13">
    <w:abstractNumId w:val="20"/>
  </w:num>
  <w:num w:numId="14">
    <w:abstractNumId w:val="5"/>
  </w:num>
  <w:num w:numId="15">
    <w:abstractNumId w:val="23"/>
  </w:num>
  <w:num w:numId="16">
    <w:abstractNumId w:val="38"/>
  </w:num>
  <w:num w:numId="17">
    <w:abstractNumId w:val="33"/>
  </w:num>
  <w:num w:numId="18">
    <w:abstractNumId w:val="12"/>
  </w:num>
  <w:num w:numId="19">
    <w:abstractNumId w:val="36"/>
  </w:num>
  <w:num w:numId="20">
    <w:abstractNumId w:val="31"/>
  </w:num>
  <w:num w:numId="21">
    <w:abstractNumId w:val="9"/>
  </w:num>
  <w:num w:numId="22">
    <w:abstractNumId w:val="14"/>
  </w:num>
  <w:num w:numId="23">
    <w:abstractNumId w:val="26"/>
  </w:num>
  <w:num w:numId="24">
    <w:abstractNumId w:val="28"/>
  </w:num>
  <w:num w:numId="25">
    <w:abstractNumId w:val="39"/>
  </w:num>
  <w:num w:numId="26">
    <w:abstractNumId w:val="13"/>
  </w:num>
  <w:num w:numId="27">
    <w:abstractNumId w:val="6"/>
  </w:num>
  <w:num w:numId="28">
    <w:abstractNumId w:val="21"/>
  </w:num>
  <w:num w:numId="29">
    <w:abstractNumId w:val="10"/>
  </w:num>
  <w:num w:numId="30">
    <w:abstractNumId w:val="8"/>
  </w:num>
  <w:num w:numId="31">
    <w:abstractNumId w:val="16"/>
  </w:num>
  <w:num w:numId="32">
    <w:abstractNumId w:val="35"/>
  </w:num>
  <w:num w:numId="33">
    <w:abstractNumId w:val="25"/>
  </w:num>
  <w:num w:numId="34">
    <w:abstractNumId w:val="27"/>
  </w:num>
  <w:num w:numId="35">
    <w:abstractNumId w:val="17"/>
  </w:num>
  <w:num w:numId="36">
    <w:abstractNumId w:val="3"/>
  </w:num>
  <w:num w:numId="37">
    <w:abstractNumId w:val="4"/>
  </w:num>
  <w:num w:numId="38">
    <w:abstractNumId w:val="18"/>
  </w:num>
  <w:num w:numId="39">
    <w:abstractNumId w:val="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324"/>
    <w:rsid w:val="00063462"/>
    <w:rsid w:val="000743EB"/>
    <w:rsid w:val="000B24E5"/>
    <w:rsid w:val="000F6139"/>
    <w:rsid w:val="00110CB0"/>
    <w:rsid w:val="00134624"/>
    <w:rsid w:val="00135AF4"/>
    <w:rsid w:val="00143E59"/>
    <w:rsid w:val="001D0F65"/>
    <w:rsid w:val="002413B6"/>
    <w:rsid w:val="00257B6D"/>
    <w:rsid w:val="00277EFF"/>
    <w:rsid w:val="0028041D"/>
    <w:rsid w:val="002832A2"/>
    <w:rsid w:val="002D7292"/>
    <w:rsid w:val="00322B24"/>
    <w:rsid w:val="00324BA6"/>
    <w:rsid w:val="00395A31"/>
    <w:rsid w:val="003A2405"/>
    <w:rsid w:val="003A3271"/>
    <w:rsid w:val="00425AEA"/>
    <w:rsid w:val="00440E36"/>
    <w:rsid w:val="00451019"/>
    <w:rsid w:val="004722B4"/>
    <w:rsid w:val="004A5A0B"/>
    <w:rsid w:val="00523324"/>
    <w:rsid w:val="00557D04"/>
    <w:rsid w:val="00585961"/>
    <w:rsid w:val="005A20D0"/>
    <w:rsid w:val="005C7C59"/>
    <w:rsid w:val="006070FB"/>
    <w:rsid w:val="00657C64"/>
    <w:rsid w:val="00661B59"/>
    <w:rsid w:val="00664591"/>
    <w:rsid w:val="006B6C97"/>
    <w:rsid w:val="006D08D9"/>
    <w:rsid w:val="00706FE2"/>
    <w:rsid w:val="00722F6A"/>
    <w:rsid w:val="00724C19"/>
    <w:rsid w:val="0075494E"/>
    <w:rsid w:val="007D1FDA"/>
    <w:rsid w:val="008A4EEF"/>
    <w:rsid w:val="0097496B"/>
    <w:rsid w:val="009A1AC6"/>
    <w:rsid w:val="009A353C"/>
    <w:rsid w:val="00A46671"/>
    <w:rsid w:val="00A52AE1"/>
    <w:rsid w:val="00A94E61"/>
    <w:rsid w:val="00AA1AA2"/>
    <w:rsid w:val="00AF4220"/>
    <w:rsid w:val="00B217D4"/>
    <w:rsid w:val="00B60420"/>
    <w:rsid w:val="00B71B40"/>
    <w:rsid w:val="00BA1C06"/>
    <w:rsid w:val="00BB1C74"/>
    <w:rsid w:val="00BF4FB7"/>
    <w:rsid w:val="00C1212D"/>
    <w:rsid w:val="00C26335"/>
    <w:rsid w:val="00CA2395"/>
    <w:rsid w:val="00CB11EB"/>
    <w:rsid w:val="00D117E3"/>
    <w:rsid w:val="00D84B6B"/>
    <w:rsid w:val="00D87ADA"/>
    <w:rsid w:val="00DE2A2E"/>
    <w:rsid w:val="00E6058C"/>
    <w:rsid w:val="00EB1C68"/>
    <w:rsid w:val="00EC7B49"/>
    <w:rsid w:val="00EF29DF"/>
    <w:rsid w:val="00F07CB9"/>
    <w:rsid w:val="00F163A1"/>
    <w:rsid w:val="00F56C55"/>
    <w:rsid w:val="00FF273E"/>
    <w:rsid w:val="00FF5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33A80"/>
  <w15:chartTrackingRefBased/>
  <w15:docId w15:val="{E69573D6-6FF7-465F-B81D-0DB425D1A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7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2332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233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332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3324"/>
    <w:pPr>
      <w:ind w:left="720"/>
      <w:contextualSpacing/>
    </w:pPr>
  </w:style>
  <w:style w:type="character" w:customStyle="1" w:styleId="Heading2Char">
    <w:name w:val="Heading 2 Char"/>
    <w:basedOn w:val="DefaultParagraphFont"/>
    <w:link w:val="Heading2"/>
    <w:uiPriority w:val="9"/>
    <w:rsid w:val="005233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332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5233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3324"/>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52332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23324"/>
    <w:rPr>
      <w:i/>
      <w:iCs/>
    </w:rPr>
  </w:style>
  <w:style w:type="character" w:styleId="Hyperlink">
    <w:name w:val="Hyperlink"/>
    <w:basedOn w:val="DefaultParagraphFont"/>
    <w:uiPriority w:val="99"/>
    <w:unhideWhenUsed/>
    <w:rsid w:val="006070FB"/>
    <w:rPr>
      <w:color w:val="0563C1" w:themeColor="hyperlink"/>
      <w:u w:val="single"/>
    </w:rPr>
  </w:style>
  <w:style w:type="character" w:styleId="UnresolvedMention">
    <w:name w:val="Unresolved Mention"/>
    <w:basedOn w:val="DefaultParagraphFont"/>
    <w:uiPriority w:val="99"/>
    <w:semiHidden/>
    <w:unhideWhenUsed/>
    <w:rsid w:val="006070FB"/>
    <w:rPr>
      <w:color w:val="605E5C"/>
      <w:shd w:val="clear" w:color="auto" w:fill="E1DFDD"/>
    </w:rPr>
  </w:style>
  <w:style w:type="table" w:styleId="TableGrid">
    <w:name w:val="Table Grid"/>
    <w:basedOn w:val="TableNormal"/>
    <w:uiPriority w:val="39"/>
    <w:rsid w:val="00425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743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0743E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0743E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743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57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D04"/>
  </w:style>
  <w:style w:type="paragraph" w:styleId="Footer">
    <w:name w:val="footer"/>
    <w:basedOn w:val="Normal"/>
    <w:link w:val="FooterChar"/>
    <w:uiPriority w:val="99"/>
    <w:unhideWhenUsed/>
    <w:rsid w:val="00557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D04"/>
  </w:style>
  <w:style w:type="character" w:styleId="Strong">
    <w:name w:val="Strong"/>
    <w:basedOn w:val="DefaultParagraphFont"/>
    <w:uiPriority w:val="22"/>
    <w:qFormat/>
    <w:rsid w:val="0028041D"/>
    <w:rPr>
      <w:b/>
      <w:bCs/>
    </w:rPr>
  </w:style>
  <w:style w:type="character" w:styleId="HTMLCode">
    <w:name w:val="HTML Code"/>
    <w:basedOn w:val="DefaultParagraphFont"/>
    <w:uiPriority w:val="99"/>
    <w:semiHidden/>
    <w:unhideWhenUsed/>
    <w:rsid w:val="0028041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87AD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F56C55"/>
    <w:rPr>
      <w:color w:val="954F72" w:themeColor="followedHyperlink"/>
      <w:u w:val="single"/>
    </w:rPr>
  </w:style>
  <w:style w:type="table" w:styleId="PlainTable5">
    <w:name w:val="Plain Table 5"/>
    <w:basedOn w:val="TableNormal"/>
    <w:uiPriority w:val="45"/>
    <w:rsid w:val="005A20D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8498">
      <w:bodyDiv w:val="1"/>
      <w:marLeft w:val="0"/>
      <w:marRight w:val="0"/>
      <w:marTop w:val="0"/>
      <w:marBottom w:val="0"/>
      <w:divBdr>
        <w:top w:val="none" w:sz="0" w:space="0" w:color="auto"/>
        <w:left w:val="none" w:sz="0" w:space="0" w:color="auto"/>
        <w:bottom w:val="none" w:sz="0" w:space="0" w:color="auto"/>
        <w:right w:val="none" w:sz="0" w:space="0" w:color="auto"/>
      </w:divBdr>
    </w:div>
    <w:div w:id="746877377">
      <w:bodyDiv w:val="1"/>
      <w:marLeft w:val="0"/>
      <w:marRight w:val="0"/>
      <w:marTop w:val="0"/>
      <w:marBottom w:val="0"/>
      <w:divBdr>
        <w:top w:val="none" w:sz="0" w:space="0" w:color="auto"/>
        <w:left w:val="none" w:sz="0" w:space="0" w:color="auto"/>
        <w:bottom w:val="none" w:sz="0" w:space="0" w:color="auto"/>
        <w:right w:val="none" w:sz="0" w:space="0" w:color="auto"/>
      </w:divBdr>
    </w:div>
    <w:div w:id="109255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ocket.io/"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6.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ithub.com/gett/mongojs"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expressjs.com/" TargetMode="External"/><Relationship Id="rId32" Type="http://schemas.openxmlformats.org/officeDocument/2006/relationships/image" Target="media/image14.jpg"/><Relationship Id="rId37" Type="http://schemas.openxmlformats.org/officeDocument/2006/relationships/image" Target="media/image18.jpeg"/><Relationship Id="rId40" Type="http://schemas.openxmlformats.org/officeDocument/2006/relationships/hyperlink" Target="https://landscape.cncf.io/category=container-runtime&amp;format=card-mode&amp;grouping=categor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npmjs.org/package/mongodb" TargetMode="External"/><Relationship Id="rId36"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hdphoto" Target="media/hdphoto2.wdp"/><Relationship Id="rId22" Type="http://schemas.openxmlformats.org/officeDocument/2006/relationships/hyperlink" Target="https://blog.jayway.com/2015/04/13/600k-concurrent-websocket-connections-on-aws-using-node-js/" TargetMode="External"/><Relationship Id="rId27" Type="http://schemas.openxmlformats.org/officeDocument/2006/relationships/hyperlink" Target="https://github.com/sockjs" TargetMode="External"/><Relationship Id="rId30" Type="http://schemas.openxmlformats.org/officeDocument/2006/relationships/image" Target="media/image12.png"/><Relationship Id="rId35" Type="http://schemas.openxmlformats.org/officeDocument/2006/relationships/hyperlink" Target="https://wiki.aquasec.com/display/containers/Kubernetes+on+AWS"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2.xml"/><Relationship Id="rId25" Type="http://schemas.openxmlformats.org/officeDocument/2006/relationships/hyperlink" Target="http://www.senchalabs.org/connect/" TargetMode="External"/><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23479-EE98-49DD-BE05-C2EACCDAE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6338</Words>
  <Characters>36132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dc:creator>
  <cp:keywords/>
  <dc:description/>
  <cp:lastModifiedBy>Syamantak</cp:lastModifiedBy>
  <cp:revision>3</cp:revision>
  <cp:lastPrinted>2021-06-06T17:57:00Z</cp:lastPrinted>
  <dcterms:created xsi:type="dcterms:W3CDTF">2021-06-06T17:57:00Z</dcterms:created>
  <dcterms:modified xsi:type="dcterms:W3CDTF">2021-06-06T17:57:00Z</dcterms:modified>
</cp:coreProperties>
</file>