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Nama</w:t>
        <w:tab/>
        <w:tab/>
        <w:t xml:space="preserve">: Sarah Fajriah Rahmah</w:t>
      </w:r>
    </w:p>
    <w:p w:rsidR="00000000" w:rsidDel="00000000" w:rsidP="00000000" w:rsidRDefault="00000000" w:rsidRPr="00000000" w14:paraId="00000002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HITLABIANs Code</w:t>
        <w:tab/>
        <w:t xml:space="preserve">: webDev_002</w:t>
      </w:r>
    </w:p>
    <w:p w:rsidR="00000000" w:rsidDel="00000000" w:rsidP="00000000" w:rsidRDefault="00000000" w:rsidRPr="00000000" w14:paraId="00000003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Link repository</w:t>
        <w:tab/>
        <w:t xml:space="preserve">: </w:t>
      </w:r>
      <w:hyperlink r:id="rId6">
        <w:r w:rsidDel="00000000" w:rsidR="00000000" w:rsidRPr="00000000">
          <w:rPr>
            <w:rFonts w:ascii="Poppins" w:cs="Poppins" w:eastAsia="Poppins" w:hAnsi="Poppins"/>
            <w:color w:val="1155cc"/>
            <w:sz w:val="24"/>
            <w:szCs w:val="24"/>
            <w:u w:val="single"/>
            <w:rtl w:val="0"/>
          </w:rPr>
          <w:t xml:space="preserve">Tugas pertemuan 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Dokumentasi Kode</w:t>
      </w:r>
    </w:p>
    <w:p w:rsidR="00000000" w:rsidDel="00000000" w:rsidP="00000000" w:rsidRDefault="00000000" w:rsidRPr="00000000" w14:paraId="00000006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0"/>
          <w:szCs w:val="20"/>
          <w:rtl w:val="0"/>
        </w:rPr>
        <w:t xml:space="preserve">Style.css</w:t>
        <w:tab/>
        <w:tab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57151</wp:posOffset>
            </wp:positionH>
            <wp:positionV relativeFrom="paragraph">
              <wp:posOffset>285750</wp:posOffset>
            </wp:positionV>
            <wp:extent cx="3349309" cy="6681788"/>
            <wp:effectExtent b="0" l="0" r="0" t="0"/>
            <wp:wrapNone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9309" cy="66817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0"/>
          <w:szCs w:val="20"/>
          <w:rtl w:val="0"/>
        </w:rPr>
        <w:t xml:space="preserve">form.html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222885</wp:posOffset>
            </wp:positionV>
            <wp:extent cx="2938463" cy="2303824"/>
            <wp:effectExtent b="0" l="0" r="0" t="0"/>
            <wp:wrapNone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8463" cy="23038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2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0"/>
          <w:szCs w:val="20"/>
          <w:rtl w:val="0"/>
        </w:rPr>
        <w:t xml:space="preserve">Table.html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Poppins" w:cs="Poppins" w:eastAsia="Poppins" w:hAnsi="Poppins"/>
          <w:sz w:val="20"/>
          <w:szCs w:val="20"/>
        </w:rPr>
      </w:pPr>
      <w:r w:rsidDel="00000000" w:rsidR="00000000" w:rsidRPr="00000000">
        <w:rPr>
          <w:rFonts w:ascii="Poppins" w:cs="Poppins" w:eastAsia="Poppins" w:hAnsi="Poppins"/>
          <w:sz w:val="20"/>
          <w:szCs w:val="20"/>
        </w:rPr>
        <w:drawing>
          <wp:inline distB="114300" distT="114300" distL="114300" distR="114300">
            <wp:extent cx="2384121" cy="477678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4121" cy="4776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Dokumentasi Tampilan</w:t>
      </w:r>
    </w:p>
    <w:p w:rsidR="00000000" w:rsidDel="00000000" w:rsidP="00000000" w:rsidRDefault="00000000" w:rsidRPr="00000000" w14:paraId="0000002F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Tabel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281940</wp:posOffset>
            </wp:positionV>
            <wp:extent cx="5943600" cy="3136900"/>
            <wp:effectExtent b="0" l="0" r="0" t="0"/>
            <wp:wrapNone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Form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238125</wp:posOffset>
            </wp:positionV>
            <wp:extent cx="5943600" cy="2628900"/>
            <wp:effectExtent b="0" l="0" r="0" t="0"/>
            <wp:wrapNone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Poppi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hyperlink" Target="https://github.com/s-erzv/pertemuan-1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oppins-regular.ttf"/><Relationship Id="rId2" Type="http://schemas.openxmlformats.org/officeDocument/2006/relationships/font" Target="fonts/Poppins-bold.ttf"/><Relationship Id="rId3" Type="http://schemas.openxmlformats.org/officeDocument/2006/relationships/font" Target="fonts/Poppins-italic.ttf"/><Relationship Id="rId4" Type="http://schemas.openxmlformats.org/officeDocument/2006/relationships/font" Target="fonts/Poppi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