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48FB" w:rsidRPr="00F048FB" w:rsidRDefault="00F048FB" w:rsidP="00F048FB">
      <w:pPr>
        <w:shd w:val="clear" w:color="auto" w:fill="FFFFFF"/>
        <w:spacing w:before="300" w:after="0" w:line="357" w:lineRule="atLeast"/>
        <w:outlineLvl w:val="1"/>
        <w:rPr>
          <w:rFonts w:ascii="Arial" w:eastAsia="Times New Roman" w:hAnsi="Arial" w:cs="Arial"/>
          <w:color w:val="000000"/>
          <w:sz w:val="33"/>
          <w:szCs w:val="33"/>
        </w:rPr>
      </w:pPr>
      <w:r w:rsidRPr="00F048FB">
        <w:rPr>
          <w:rFonts w:ascii="Arial" w:eastAsia="Times New Roman" w:hAnsi="Arial" w:cs="Arial"/>
          <w:color w:val="000000"/>
          <w:sz w:val="33"/>
          <w:szCs w:val="33"/>
        </w:rPr>
        <w:t>Company Info</w:t>
      </w:r>
    </w:p>
    <w:p w:rsidR="00F048FB" w:rsidRPr="00F048FB" w:rsidRDefault="00F048FB" w:rsidP="00F048FB">
      <w:pPr>
        <w:shd w:val="clear" w:color="auto" w:fill="FFFFFF"/>
        <w:spacing w:before="120" w:after="120" w:line="357" w:lineRule="atLeast"/>
        <w:rPr>
          <w:rFonts w:ascii="Arial" w:eastAsia="Times New Roman" w:hAnsi="Arial" w:cs="Arial"/>
          <w:color w:val="333333"/>
          <w:sz w:val="21"/>
          <w:szCs w:val="21"/>
        </w:rPr>
      </w:pPr>
      <w:r w:rsidRPr="00F048FB">
        <w:rPr>
          <w:rFonts w:ascii="Arial" w:eastAsia="Times New Roman" w:hAnsi="Arial" w:cs="Arial"/>
          <w:b/>
          <w:bCs/>
          <w:color w:val="333333"/>
          <w:sz w:val="21"/>
          <w:szCs w:val="21"/>
        </w:rPr>
        <w:t>Contact Us</w:t>
      </w:r>
    </w:p>
    <w:p w:rsidR="00F048FB" w:rsidRPr="00F048FB" w:rsidRDefault="00F048FB" w:rsidP="00F048FB">
      <w:pPr>
        <w:shd w:val="clear" w:color="auto" w:fill="FFFFFF"/>
        <w:spacing w:before="300" w:after="0" w:line="357" w:lineRule="atLeast"/>
        <w:outlineLvl w:val="3"/>
        <w:rPr>
          <w:rFonts w:ascii="Arial" w:eastAsia="Times New Roman" w:hAnsi="Arial" w:cs="Arial"/>
          <w:color w:val="000000"/>
          <w:sz w:val="24"/>
          <w:szCs w:val="24"/>
        </w:rPr>
      </w:pPr>
      <w:r w:rsidRPr="00F048FB">
        <w:rPr>
          <w:rFonts w:ascii="Arial" w:eastAsia="Times New Roman" w:hAnsi="Arial" w:cs="Arial"/>
          <w:color w:val="000000"/>
          <w:sz w:val="24"/>
          <w:szCs w:val="24"/>
        </w:rPr>
        <w:t>New York</w:t>
      </w:r>
    </w:p>
    <w:p w:rsidR="00F048FB" w:rsidRPr="00F048FB" w:rsidRDefault="00F048FB" w:rsidP="00F048FB">
      <w:pPr>
        <w:shd w:val="clear" w:color="auto" w:fill="FFFFFF"/>
        <w:spacing w:before="120" w:after="120" w:line="357" w:lineRule="atLeast"/>
        <w:rPr>
          <w:rFonts w:ascii="Arial" w:eastAsia="Times New Roman" w:hAnsi="Arial" w:cs="Arial"/>
          <w:color w:val="333333"/>
          <w:sz w:val="21"/>
          <w:szCs w:val="21"/>
        </w:rPr>
      </w:pPr>
      <w:r w:rsidRPr="00F048FB">
        <w:rPr>
          <w:rFonts w:ascii="Arial" w:eastAsia="Times New Roman" w:hAnsi="Arial" w:cs="Arial"/>
          <w:color w:val="333333"/>
          <w:sz w:val="21"/>
          <w:szCs w:val="21"/>
        </w:rPr>
        <w:t>60 Broad Street, Suite 3501</w:t>
      </w:r>
      <w:r w:rsidRPr="00F048FB">
        <w:rPr>
          <w:rFonts w:ascii="Arial" w:eastAsia="Times New Roman" w:hAnsi="Arial" w:cs="Arial"/>
          <w:color w:val="333333"/>
          <w:sz w:val="21"/>
          <w:szCs w:val="21"/>
        </w:rPr>
        <w:br/>
        <w:t>New York, NY 10004</w:t>
      </w:r>
    </w:p>
    <w:p w:rsidR="00F048FB" w:rsidRPr="00F048FB" w:rsidRDefault="00F048FB" w:rsidP="00F048FB">
      <w:pPr>
        <w:shd w:val="clear" w:color="auto" w:fill="FFFFFF"/>
        <w:spacing w:before="300" w:after="0" w:line="357" w:lineRule="atLeast"/>
        <w:outlineLvl w:val="3"/>
        <w:rPr>
          <w:rFonts w:ascii="Arial" w:eastAsia="Times New Roman" w:hAnsi="Arial" w:cs="Arial"/>
          <w:color w:val="000000"/>
          <w:sz w:val="24"/>
          <w:szCs w:val="24"/>
        </w:rPr>
      </w:pPr>
      <w:r w:rsidRPr="00F048FB">
        <w:rPr>
          <w:rFonts w:ascii="Arial" w:eastAsia="Times New Roman" w:hAnsi="Arial" w:cs="Arial"/>
          <w:color w:val="000000"/>
          <w:sz w:val="24"/>
          <w:szCs w:val="24"/>
        </w:rPr>
        <w:t>Washington, DC</w:t>
      </w:r>
    </w:p>
    <w:p w:rsidR="00F048FB" w:rsidRPr="00F048FB" w:rsidRDefault="00F048FB" w:rsidP="00F048FB">
      <w:pPr>
        <w:shd w:val="clear" w:color="auto" w:fill="FFFFFF"/>
        <w:spacing w:before="120" w:after="120" w:line="357" w:lineRule="atLeast"/>
        <w:rPr>
          <w:rFonts w:ascii="Arial" w:eastAsia="Times New Roman" w:hAnsi="Arial" w:cs="Arial"/>
          <w:color w:val="333333"/>
          <w:sz w:val="21"/>
          <w:szCs w:val="21"/>
        </w:rPr>
      </w:pPr>
      <w:r w:rsidRPr="00F048FB">
        <w:rPr>
          <w:rFonts w:ascii="Arial" w:eastAsia="Times New Roman" w:hAnsi="Arial" w:cs="Arial"/>
          <w:color w:val="333333"/>
          <w:sz w:val="21"/>
          <w:szCs w:val="21"/>
        </w:rPr>
        <w:t>1750 K Street NW, Suite 200</w:t>
      </w:r>
      <w:r w:rsidRPr="00F048FB">
        <w:rPr>
          <w:rFonts w:ascii="Arial" w:eastAsia="Times New Roman" w:hAnsi="Arial" w:cs="Arial"/>
          <w:color w:val="333333"/>
          <w:sz w:val="21"/>
          <w:szCs w:val="21"/>
        </w:rPr>
        <w:br/>
        <w:t>Washington, DC 20006</w:t>
      </w:r>
    </w:p>
    <w:p w:rsidR="00F048FB" w:rsidRPr="00F048FB" w:rsidRDefault="00F048FB" w:rsidP="00F048FB">
      <w:pPr>
        <w:shd w:val="clear" w:color="auto" w:fill="FFFFFF"/>
        <w:spacing w:before="120" w:after="120" w:line="357" w:lineRule="atLeast"/>
        <w:rPr>
          <w:rFonts w:ascii="Arial" w:eastAsia="Times New Roman" w:hAnsi="Arial" w:cs="Arial"/>
          <w:color w:val="333333"/>
          <w:sz w:val="21"/>
          <w:szCs w:val="21"/>
        </w:rPr>
      </w:pPr>
      <w:r w:rsidRPr="00F048FB">
        <w:rPr>
          <w:rFonts w:ascii="Arial" w:eastAsia="Times New Roman" w:hAnsi="Arial" w:cs="Arial"/>
          <w:b/>
          <w:bCs/>
          <w:color w:val="333333"/>
          <w:sz w:val="21"/>
          <w:szCs w:val="21"/>
        </w:rPr>
        <w:t>Telephone:</w:t>
      </w:r>
      <w:r w:rsidRPr="00F048FB">
        <w:rPr>
          <w:rFonts w:ascii="Arial" w:eastAsia="Times New Roman" w:hAnsi="Arial" w:cs="Arial"/>
          <w:color w:val="333333"/>
          <w:sz w:val="21"/>
          <w:szCs w:val="21"/>
        </w:rPr>
        <w:t> 212-813-3510</w:t>
      </w:r>
      <w:r w:rsidRPr="00F048FB">
        <w:rPr>
          <w:rFonts w:ascii="Arial" w:eastAsia="Times New Roman" w:hAnsi="Arial" w:cs="Arial"/>
          <w:color w:val="333333"/>
          <w:sz w:val="21"/>
          <w:szCs w:val="21"/>
        </w:rPr>
        <w:br/>
      </w:r>
      <w:r w:rsidRPr="00F048FB">
        <w:rPr>
          <w:rFonts w:ascii="Arial" w:eastAsia="Times New Roman" w:hAnsi="Arial" w:cs="Arial"/>
          <w:b/>
          <w:bCs/>
          <w:color w:val="333333"/>
          <w:sz w:val="21"/>
          <w:szCs w:val="21"/>
        </w:rPr>
        <w:t>Facsimile:</w:t>
      </w:r>
      <w:r w:rsidRPr="00F048FB">
        <w:rPr>
          <w:rFonts w:ascii="Arial" w:eastAsia="Times New Roman" w:hAnsi="Arial" w:cs="Arial"/>
          <w:color w:val="333333"/>
          <w:sz w:val="21"/>
          <w:szCs w:val="21"/>
        </w:rPr>
        <w:t> 212-813-3505</w:t>
      </w:r>
      <w:r w:rsidRPr="00F048FB">
        <w:rPr>
          <w:rFonts w:ascii="Arial" w:eastAsia="Times New Roman" w:hAnsi="Arial" w:cs="Arial"/>
          <w:color w:val="333333"/>
          <w:sz w:val="21"/>
          <w:szCs w:val="21"/>
        </w:rPr>
        <w:br/>
      </w:r>
      <w:r w:rsidRPr="00F048FB">
        <w:rPr>
          <w:rFonts w:ascii="Arial" w:eastAsia="Times New Roman" w:hAnsi="Arial" w:cs="Arial"/>
          <w:b/>
          <w:bCs/>
          <w:color w:val="333333"/>
          <w:sz w:val="21"/>
          <w:szCs w:val="21"/>
        </w:rPr>
        <w:t>Email:</w:t>
      </w:r>
      <w:r w:rsidRPr="00F048FB">
        <w:rPr>
          <w:rFonts w:ascii="Arial" w:eastAsia="Times New Roman" w:hAnsi="Arial" w:cs="Arial"/>
          <w:color w:val="333333"/>
          <w:sz w:val="21"/>
          <w:szCs w:val="21"/>
        </w:rPr>
        <w:t> </w:t>
      </w:r>
      <w:hyperlink r:id="rId4" w:history="1">
        <w:r w:rsidRPr="00F048FB">
          <w:rPr>
            <w:rFonts w:ascii="Arial" w:eastAsia="Times New Roman" w:hAnsi="Arial" w:cs="Arial"/>
            <w:color w:val="666666"/>
            <w:sz w:val="21"/>
            <w:szCs w:val="21"/>
            <w:u w:val="single"/>
          </w:rPr>
          <w:t>info@emaxllc.com</w:t>
        </w:r>
      </w:hyperlink>
    </w:p>
    <w:p w:rsidR="00F048FB" w:rsidRPr="00F048FB" w:rsidRDefault="00F048FB" w:rsidP="00F048FB">
      <w:pPr>
        <w:shd w:val="clear" w:color="auto" w:fill="FFFFFF"/>
        <w:spacing w:before="120" w:after="120" w:line="357" w:lineRule="atLeast"/>
        <w:rPr>
          <w:rFonts w:ascii="Arial" w:eastAsia="Times New Roman" w:hAnsi="Arial" w:cs="Arial"/>
          <w:color w:val="333333"/>
          <w:sz w:val="21"/>
          <w:szCs w:val="21"/>
        </w:rPr>
      </w:pPr>
      <w:r w:rsidRPr="00F048FB">
        <w:rPr>
          <w:rFonts w:ascii="Arial" w:eastAsia="Times New Roman" w:hAnsi="Arial" w:cs="Arial"/>
          <w:b/>
          <w:bCs/>
          <w:color w:val="333333"/>
          <w:sz w:val="21"/>
          <w:szCs w:val="21"/>
        </w:rPr>
        <w:t>Contract Vehicles</w:t>
      </w:r>
    </w:p>
    <w:p w:rsidR="00F048FB" w:rsidRPr="00F048FB" w:rsidRDefault="00F048FB" w:rsidP="00F048FB">
      <w:pPr>
        <w:shd w:val="clear" w:color="auto" w:fill="FFFFFF"/>
        <w:spacing w:before="120" w:after="120" w:line="357" w:lineRule="atLeast"/>
        <w:jc w:val="both"/>
        <w:rPr>
          <w:rFonts w:ascii="Arial" w:eastAsia="Times New Roman" w:hAnsi="Arial" w:cs="Arial"/>
          <w:color w:val="333333"/>
          <w:sz w:val="21"/>
          <w:szCs w:val="21"/>
        </w:rPr>
      </w:pPr>
      <w:proofErr w:type="spellStart"/>
      <w:r w:rsidRPr="00F048FB">
        <w:rPr>
          <w:rFonts w:ascii="Arial" w:eastAsia="Times New Roman" w:hAnsi="Arial" w:cs="Arial"/>
          <w:color w:val="333333"/>
          <w:sz w:val="21"/>
          <w:szCs w:val="21"/>
        </w:rPr>
        <w:t>Emax</w:t>
      </w:r>
      <w:proofErr w:type="spellEnd"/>
      <w:r w:rsidRPr="00F048FB">
        <w:rPr>
          <w:rFonts w:ascii="Arial" w:eastAsia="Times New Roman" w:hAnsi="Arial" w:cs="Arial"/>
          <w:color w:val="333333"/>
          <w:sz w:val="21"/>
          <w:szCs w:val="21"/>
        </w:rPr>
        <w:t xml:space="preserve"> holds a contract with the General Services Administration (GSA) under the Financial and Business Solutions 520 Schedule and is accessible by all federal agencies through this vehicle. We provide services under SINs 520-1, 520-2 and 520-3. The GSA schedule may also be used by non-federal government customers to access our services.</w:t>
      </w:r>
    </w:p>
    <w:p w:rsidR="00F048FB" w:rsidRPr="00F048FB" w:rsidRDefault="00F048FB" w:rsidP="00F048FB">
      <w:pPr>
        <w:shd w:val="clear" w:color="auto" w:fill="FFFFFF"/>
        <w:spacing w:before="120" w:after="120" w:line="357" w:lineRule="atLeast"/>
        <w:rPr>
          <w:rFonts w:ascii="Arial" w:eastAsia="Times New Roman" w:hAnsi="Arial" w:cs="Arial"/>
          <w:color w:val="333333"/>
          <w:sz w:val="21"/>
          <w:szCs w:val="21"/>
        </w:rPr>
      </w:pPr>
      <w:r w:rsidRPr="00F048FB">
        <w:rPr>
          <w:rFonts w:ascii="Arial" w:eastAsia="Times New Roman" w:hAnsi="Arial" w:cs="Arial"/>
          <w:b/>
          <w:bCs/>
          <w:color w:val="333333"/>
          <w:sz w:val="21"/>
          <w:szCs w:val="21"/>
        </w:rPr>
        <w:t>Designations</w:t>
      </w:r>
    </w:p>
    <w:p w:rsidR="00F048FB" w:rsidRPr="00F048FB" w:rsidRDefault="00F048FB" w:rsidP="00F048FB">
      <w:pPr>
        <w:shd w:val="clear" w:color="auto" w:fill="FFFFFF"/>
        <w:spacing w:before="120" w:after="120" w:line="357" w:lineRule="atLeast"/>
        <w:rPr>
          <w:rFonts w:ascii="Arial" w:eastAsia="Times New Roman" w:hAnsi="Arial" w:cs="Arial"/>
          <w:color w:val="333333"/>
          <w:sz w:val="21"/>
          <w:szCs w:val="21"/>
        </w:rPr>
      </w:pPr>
      <w:proofErr w:type="spellStart"/>
      <w:r w:rsidRPr="00F048FB">
        <w:rPr>
          <w:rFonts w:ascii="Arial" w:eastAsia="Times New Roman" w:hAnsi="Arial" w:cs="Arial"/>
          <w:color w:val="333333"/>
          <w:sz w:val="21"/>
          <w:szCs w:val="21"/>
        </w:rPr>
        <w:t>Emax</w:t>
      </w:r>
      <w:proofErr w:type="spellEnd"/>
      <w:r w:rsidRPr="00F048FB">
        <w:rPr>
          <w:rFonts w:ascii="Arial" w:eastAsia="Times New Roman" w:hAnsi="Arial" w:cs="Arial"/>
          <w:color w:val="333333"/>
          <w:sz w:val="21"/>
          <w:szCs w:val="21"/>
        </w:rPr>
        <w:t xml:space="preserve"> is a Women-Owned Small Business.</w:t>
      </w:r>
    </w:p>
    <w:p w:rsidR="00F048FB" w:rsidRPr="00F048FB" w:rsidRDefault="00F048FB" w:rsidP="00F048FB">
      <w:pPr>
        <w:shd w:val="clear" w:color="auto" w:fill="FFFFFF"/>
        <w:spacing w:before="120" w:after="120" w:line="357" w:lineRule="atLeast"/>
        <w:rPr>
          <w:rFonts w:ascii="Arial" w:eastAsia="Times New Roman" w:hAnsi="Arial" w:cs="Arial"/>
          <w:color w:val="333333"/>
          <w:sz w:val="21"/>
          <w:szCs w:val="21"/>
        </w:rPr>
      </w:pPr>
      <w:r w:rsidRPr="00F048FB">
        <w:rPr>
          <w:rFonts w:ascii="Arial" w:eastAsia="Times New Roman" w:hAnsi="Arial" w:cs="Arial"/>
          <w:b/>
          <w:bCs/>
          <w:color w:val="333333"/>
          <w:sz w:val="21"/>
          <w:szCs w:val="21"/>
        </w:rPr>
        <w:t>North American Industry Classification System – Services Provided</w:t>
      </w:r>
    </w:p>
    <w:p w:rsidR="00F048FB" w:rsidRPr="00F048FB" w:rsidRDefault="00F048FB" w:rsidP="00F048FB">
      <w:pPr>
        <w:shd w:val="clear" w:color="auto" w:fill="FFFFFF"/>
        <w:spacing w:before="120" w:after="120" w:line="357" w:lineRule="atLeast"/>
        <w:rPr>
          <w:rFonts w:ascii="Arial" w:eastAsia="Times New Roman" w:hAnsi="Arial" w:cs="Arial"/>
          <w:color w:val="333333"/>
          <w:sz w:val="21"/>
          <w:szCs w:val="21"/>
        </w:rPr>
      </w:pPr>
      <w:proofErr w:type="spellStart"/>
      <w:r w:rsidRPr="00F048FB">
        <w:rPr>
          <w:rFonts w:ascii="Arial" w:eastAsia="Times New Roman" w:hAnsi="Arial" w:cs="Arial"/>
          <w:color w:val="333333"/>
          <w:sz w:val="21"/>
          <w:szCs w:val="21"/>
        </w:rPr>
        <w:t>Emax</w:t>
      </w:r>
      <w:proofErr w:type="spellEnd"/>
      <w:r w:rsidRPr="00F048FB">
        <w:rPr>
          <w:rFonts w:ascii="Arial" w:eastAsia="Times New Roman" w:hAnsi="Arial" w:cs="Arial"/>
          <w:color w:val="333333"/>
          <w:sz w:val="21"/>
          <w:szCs w:val="21"/>
        </w:rPr>
        <w:t xml:space="preserve"> provides services under the following NAICS Codes:</w:t>
      </w:r>
    </w:p>
    <w:p w:rsidR="00F048FB" w:rsidRPr="00F048FB" w:rsidRDefault="00F048FB" w:rsidP="00F048FB">
      <w:pPr>
        <w:shd w:val="clear" w:color="auto" w:fill="FFFFFF"/>
        <w:spacing w:before="120" w:after="120" w:line="357" w:lineRule="atLeast"/>
        <w:rPr>
          <w:rFonts w:ascii="Arial" w:eastAsia="Times New Roman" w:hAnsi="Arial" w:cs="Arial"/>
          <w:color w:val="333333"/>
          <w:sz w:val="21"/>
          <w:szCs w:val="21"/>
        </w:rPr>
      </w:pPr>
      <w:r w:rsidRPr="00F048FB">
        <w:rPr>
          <w:rFonts w:ascii="Arial" w:eastAsia="Times New Roman" w:hAnsi="Arial" w:cs="Arial"/>
          <w:color w:val="333333"/>
          <w:sz w:val="21"/>
          <w:szCs w:val="21"/>
        </w:rPr>
        <w:t>523110 – Investment Banking and Securities Dealing</w:t>
      </w:r>
    </w:p>
    <w:p w:rsidR="00F048FB" w:rsidRPr="00F048FB" w:rsidRDefault="00F048FB" w:rsidP="00F048FB">
      <w:pPr>
        <w:shd w:val="clear" w:color="auto" w:fill="FFFFFF"/>
        <w:spacing w:before="120" w:after="120" w:line="357" w:lineRule="atLeast"/>
        <w:rPr>
          <w:rFonts w:ascii="Arial" w:eastAsia="Times New Roman" w:hAnsi="Arial" w:cs="Arial"/>
          <w:color w:val="333333"/>
          <w:sz w:val="21"/>
          <w:szCs w:val="21"/>
        </w:rPr>
      </w:pPr>
      <w:r w:rsidRPr="00F048FB">
        <w:rPr>
          <w:rFonts w:ascii="Arial" w:eastAsia="Times New Roman" w:hAnsi="Arial" w:cs="Arial"/>
          <w:color w:val="333333"/>
          <w:sz w:val="21"/>
          <w:szCs w:val="21"/>
        </w:rPr>
        <w:t>523920 – Portfolio Management</w:t>
      </w:r>
    </w:p>
    <w:p w:rsidR="00F048FB" w:rsidRPr="00F048FB" w:rsidRDefault="00F048FB" w:rsidP="00F048FB">
      <w:pPr>
        <w:shd w:val="clear" w:color="auto" w:fill="FFFFFF"/>
        <w:spacing w:before="120" w:after="120" w:line="357" w:lineRule="atLeast"/>
        <w:rPr>
          <w:rFonts w:ascii="Arial" w:eastAsia="Times New Roman" w:hAnsi="Arial" w:cs="Arial"/>
          <w:color w:val="333333"/>
          <w:sz w:val="21"/>
          <w:szCs w:val="21"/>
        </w:rPr>
      </w:pPr>
      <w:r w:rsidRPr="00F048FB">
        <w:rPr>
          <w:rFonts w:ascii="Arial" w:eastAsia="Times New Roman" w:hAnsi="Arial" w:cs="Arial"/>
          <w:color w:val="333333"/>
          <w:sz w:val="21"/>
          <w:szCs w:val="21"/>
        </w:rPr>
        <w:t>523930 – Investment Advice</w:t>
      </w:r>
    </w:p>
    <w:p w:rsidR="00F048FB" w:rsidRPr="00F048FB" w:rsidRDefault="00F048FB" w:rsidP="00F048FB">
      <w:pPr>
        <w:shd w:val="clear" w:color="auto" w:fill="FFFFFF"/>
        <w:spacing w:before="120" w:after="120" w:line="357" w:lineRule="atLeast"/>
        <w:rPr>
          <w:rFonts w:ascii="Arial" w:eastAsia="Times New Roman" w:hAnsi="Arial" w:cs="Arial"/>
          <w:color w:val="333333"/>
          <w:sz w:val="21"/>
          <w:szCs w:val="21"/>
        </w:rPr>
      </w:pPr>
      <w:r w:rsidRPr="00F048FB">
        <w:rPr>
          <w:rFonts w:ascii="Arial" w:eastAsia="Times New Roman" w:hAnsi="Arial" w:cs="Arial"/>
          <w:color w:val="333333"/>
          <w:sz w:val="21"/>
          <w:szCs w:val="21"/>
        </w:rPr>
        <w:t>531390 – Other Activities Related to Real Estate</w:t>
      </w:r>
    </w:p>
    <w:p w:rsidR="00F048FB" w:rsidRPr="00F048FB" w:rsidRDefault="00F048FB" w:rsidP="00F048FB">
      <w:pPr>
        <w:shd w:val="clear" w:color="auto" w:fill="FFFFFF"/>
        <w:spacing w:before="120" w:after="120" w:line="357" w:lineRule="atLeast"/>
        <w:rPr>
          <w:rFonts w:ascii="Arial" w:eastAsia="Times New Roman" w:hAnsi="Arial" w:cs="Arial"/>
          <w:color w:val="333333"/>
          <w:sz w:val="21"/>
          <w:szCs w:val="21"/>
        </w:rPr>
      </w:pPr>
      <w:r w:rsidRPr="00F048FB">
        <w:rPr>
          <w:rFonts w:ascii="Arial" w:eastAsia="Times New Roman" w:hAnsi="Arial" w:cs="Arial"/>
          <w:color w:val="333333"/>
          <w:sz w:val="21"/>
          <w:szCs w:val="21"/>
        </w:rPr>
        <w:t>541611 – Administrative Management and General Management Consulting Services</w:t>
      </w:r>
    </w:p>
    <w:p w:rsidR="00F048FB" w:rsidRPr="00F048FB" w:rsidRDefault="00F048FB" w:rsidP="00F048FB">
      <w:pPr>
        <w:shd w:val="clear" w:color="auto" w:fill="FFFFFF"/>
        <w:spacing w:before="120" w:after="120" w:line="357" w:lineRule="atLeast"/>
        <w:rPr>
          <w:rFonts w:ascii="Arial" w:eastAsia="Times New Roman" w:hAnsi="Arial" w:cs="Arial"/>
          <w:color w:val="333333"/>
          <w:sz w:val="21"/>
          <w:szCs w:val="21"/>
        </w:rPr>
      </w:pPr>
      <w:r w:rsidRPr="00F048FB">
        <w:rPr>
          <w:rFonts w:ascii="Arial" w:eastAsia="Times New Roman" w:hAnsi="Arial" w:cs="Arial"/>
          <w:color w:val="333333"/>
          <w:sz w:val="21"/>
          <w:szCs w:val="21"/>
        </w:rPr>
        <w:t>541612 – Human Resources Consulting Services</w:t>
      </w:r>
    </w:p>
    <w:p w:rsidR="00F048FB" w:rsidRPr="00F048FB" w:rsidRDefault="00F048FB" w:rsidP="00F048FB">
      <w:pPr>
        <w:shd w:val="clear" w:color="auto" w:fill="FFFFFF"/>
        <w:spacing w:before="120" w:after="120" w:line="357" w:lineRule="atLeast"/>
        <w:rPr>
          <w:rFonts w:ascii="Arial" w:eastAsia="Times New Roman" w:hAnsi="Arial" w:cs="Arial"/>
          <w:color w:val="333333"/>
          <w:sz w:val="21"/>
          <w:szCs w:val="21"/>
        </w:rPr>
      </w:pPr>
      <w:r w:rsidRPr="00F048FB">
        <w:rPr>
          <w:rFonts w:ascii="Arial" w:eastAsia="Times New Roman" w:hAnsi="Arial" w:cs="Arial"/>
          <w:color w:val="333333"/>
          <w:sz w:val="21"/>
          <w:szCs w:val="21"/>
        </w:rPr>
        <w:t>541613 – Marketing Consulting Services</w:t>
      </w:r>
    </w:p>
    <w:p w:rsidR="00F048FB" w:rsidRPr="00F048FB" w:rsidRDefault="00F048FB" w:rsidP="00F048FB">
      <w:pPr>
        <w:shd w:val="clear" w:color="auto" w:fill="FFFFFF"/>
        <w:spacing w:before="120" w:after="120" w:line="357" w:lineRule="atLeast"/>
        <w:rPr>
          <w:rFonts w:ascii="Arial" w:eastAsia="Times New Roman" w:hAnsi="Arial" w:cs="Arial"/>
          <w:color w:val="333333"/>
          <w:sz w:val="21"/>
          <w:szCs w:val="21"/>
        </w:rPr>
      </w:pPr>
      <w:r w:rsidRPr="00F048FB">
        <w:rPr>
          <w:rFonts w:ascii="Arial" w:eastAsia="Times New Roman" w:hAnsi="Arial" w:cs="Arial"/>
          <w:color w:val="333333"/>
          <w:sz w:val="21"/>
          <w:szCs w:val="21"/>
        </w:rPr>
        <w:lastRenderedPageBreak/>
        <w:t>541614 – Process, Physical Distribution, and Logistics Consulting Services</w:t>
      </w:r>
    </w:p>
    <w:p w:rsidR="00F048FB" w:rsidRPr="00F048FB" w:rsidRDefault="00F048FB" w:rsidP="00F048FB">
      <w:pPr>
        <w:shd w:val="clear" w:color="auto" w:fill="FFFFFF"/>
        <w:spacing w:before="120" w:after="120" w:line="357" w:lineRule="atLeast"/>
        <w:rPr>
          <w:rFonts w:ascii="Arial" w:eastAsia="Times New Roman" w:hAnsi="Arial" w:cs="Arial"/>
          <w:color w:val="333333"/>
          <w:sz w:val="21"/>
          <w:szCs w:val="21"/>
        </w:rPr>
      </w:pPr>
      <w:r w:rsidRPr="00F048FB">
        <w:rPr>
          <w:rFonts w:ascii="Arial" w:eastAsia="Times New Roman" w:hAnsi="Arial" w:cs="Arial"/>
          <w:color w:val="333333"/>
          <w:sz w:val="21"/>
          <w:szCs w:val="21"/>
        </w:rPr>
        <w:t>541618 – Other Management Consulting Services</w:t>
      </w:r>
    </w:p>
    <w:p w:rsidR="00F048FB" w:rsidRPr="00F048FB" w:rsidRDefault="00F048FB" w:rsidP="00F048FB">
      <w:pPr>
        <w:shd w:val="clear" w:color="auto" w:fill="FFFFFF"/>
        <w:spacing w:before="120" w:after="120" w:line="357" w:lineRule="atLeast"/>
        <w:rPr>
          <w:rFonts w:ascii="Arial" w:eastAsia="Times New Roman" w:hAnsi="Arial" w:cs="Arial"/>
          <w:color w:val="333333"/>
          <w:sz w:val="21"/>
          <w:szCs w:val="21"/>
        </w:rPr>
      </w:pPr>
      <w:r w:rsidRPr="00F048FB">
        <w:rPr>
          <w:rFonts w:ascii="Arial" w:eastAsia="Times New Roman" w:hAnsi="Arial" w:cs="Arial"/>
          <w:color w:val="333333"/>
          <w:sz w:val="21"/>
          <w:szCs w:val="21"/>
        </w:rPr>
        <w:t>541620 – Environmental Consulting Services</w:t>
      </w:r>
    </w:p>
    <w:p w:rsidR="00F048FB" w:rsidRPr="00F048FB" w:rsidRDefault="00F048FB" w:rsidP="00F048FB">
      <w:pPr>
        <w:shd w:val="clear" w:color="auto" w:fill="FFFFFF"/>
        <w:spacing w:before="120" w:after="120" w:line="357" w:lineRule="atLeast"/>
        <w:rPr>
          <w:rFonts w:ascii="Arial" w:eastAsia="Times New Roman" w:hAnsi="Arial" w:cs="Arial"/>
          <w:color w:val="333333"/>
          <w:sz w:val="21"/>
          <w:szCs w:val="21"/>
        </w:rPr>
      </w:pPr>
      <w:r w:rsidRPr="00F048FB">
        <w:rPr>
          <w:rFonts w:ascii="Arial" w:eastAsia="Times New Roman" w:hAnsi="Arial" w:cs="Arial"/>
          <w:color w:val="333333"/>
          <w:sz w:val="21"/>
          <w:szCs w:val="21"/>
        </w:rPr>
        <w:t>541910 – Marketing Research and Public Opinion Polling</w:t>
      </w:r>
    </w:p>
    <w:p w:rsidR="00F048FB" w:rsidRPr="00F048FB" w:rsidRDefault="00F048FB" w:rsidP="00F048FB">
      <w:pPr>
        <w:shd w:val="clear" w:color="auto" w:fill="FFFFFF"/>
        <w:spacing w:before="120" w:after="120" w:line="357" w:lineRule="atLeast"/>
        <w:rPr>
          <w:rFonts w:ascii="Arial" w:eastAsia="Times New Roman" w:hAnsi="Arial" w:cs="Arial"/>
          <w:color w:val="333333"/>
          <w:sz w:val="21"/>
          <w:szCs w:val="21"/>
        </w:rPr>
      </w:pPr>
      <w:r w:rsidRPr="00F048FB">
        <w:rPr>
          <w:rFonts w:ascii="Arial" w:eastAsia="Times New Roman" w:hAnsi="Arial" w:cs="Arial"/>
          <w:color w:val="333333"/>
          <w:sz w:val="21"/>
          <w:szCs w:val="21"/>
        </w:rPr>
        <w:t>561110 – Office Administrative Services</w:t>
      </w:r>
    </w:p>
    <w:p w:rsidR="00F048FB" w:rsidRPr="00F048FB" w:rsidRDefault="00F048FB" w:rsidP="00F048FB">
      <w:pPr>
        <w:shd w:val="clear" w:color="auto" w:fill="FFFFFF"/>
        <w:spacing w:before="120" w:after="120" w:line="357" w:lineRule="atLeast"/>
        <w:rPr>
          <w:rFonts w:ascii="Arial" w:eastAsia="Times New Roman" w:hAnsi="Arial" w:cs="Arial"/>
          <w:color w:val="333333"/>
          <w:sz w:val="21"/>
          <w:szCs w:val="21"/>
        </w:rPr>
      </w:pPr>
      <w:r w:rsidRPr="00F048FB">
        <w:rPr>
          <w:rFonts w:ascii="Arial" w:eastAsia="Times New Roman" w:hAnsi="Arial" w:cs="Arial"/>
          <w:color w:val="333333"/>
          <w:sz w:val="21"/>
          <w:szCs w:val="21"/>
        </w:rPr>
        <w:t>561210 – Facilities Support Services</w:t>
      </w:r>
    </w:p>
    <w:p w:rsidR="00F048FB" w:rsidRPr="00F048FB" w:rsidRDefault="00F048FB" w:rsidP="00F048FB">
      <w:pPr>
        <w:shd w:val="clear" w:color="auto" w:fill="FFFFFF"/>
        <w:spacing w:before="120" w:after="120" w:line="357" w:lineRule="atLeast"/>
        <w:rPr>
          <w:rFonts w:ascii="Arial" w:eastAsia="Times New Roman" w:hAnsi="Arial" w:cs="Arial"/>
          <w:color w:val="333333"/>
          <w:sz w:val="21"/>
          <w:szCs w:val="21"/>
        </w:rPr>
      </w:pPr>
      <w:r w:rsidRPr="00F048FB">
        <w:rPr>
          <w:rFonts w:ascii="Arial" w:eastAsia="Times New Roman" w:hAnsi="Arial" w:cs="Arial"/>
          <w:color w:val="333333"/>
          <w:sz w:val="21"/>
          <w:szCs w:val="21"/>
        </w:rPr>
        <w:t>561990 – All Other Support Services</w:t>
      </w:r>
    </w:p>
    <w:p w:rsidR="00F048FB" w:rsidRPr="00F048FB" w:rsidRDefault="00F048FB" w:rsidP="00F048FB">
      <w:pPr>
        <w:shd w:val="clear" w:color="auto" w:fill="FFFFFF"/>
        <w:spacing w:before="120" w:after="120" w:line="357" w:lineRule="atLeast"/>
        <w:rPr>
          <w:rFonts w:ascii="Arial" w:eastAsia="Times New Roman" w:hAnsi="Arial" w:cs="Arial"/>
          <w:color w:val="333333"/>
          <w:sz w:val="21"/>
          <w:szCs w:val="21"/>
        </w:rPr>
      </w:pPr>
      <w:r w:rsidRPr="00F048FB">
        <w:rPr>
          <w:rFonts w:ascii="Arial" w:eastAsia="Times New Roman" w:hAnsi="Arial" w:cs="Arial"/>
          <w:color w:val="333333"/>
          <w:sz w:val="21"/>
          <w:szCs w:val="21"/>
        </w:rPr>
        <w:t>611430 – Professional and Management Development Training</w:t>
      </w:r>
    </w:p>
    <w:p w:rsidR="00C338B4" w:rsidRDefault="00C338B4">
      <w:bookmarkStart w:id="0" w:name="_GoBack"/>
      <w:bookmarkEnd w:id="0"/>
    </w:p>
    <w:sectPr w:rsidR="00C338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48FB"/>
    <w:rsid w:val="0001294C"/>
    <w:rsid w:val="00065CEB"/>
    <w:rsid w:val="00095AD5"/>
    <w:rsid w:val="000A231E"/>
    <w:rsid w:val="000D466A"/>
    <w:rsid w:val="000E4B14"/>
    <w:rsid w:val="00121A6E"/>
    <w:rsid w:val="00162831"/>
    <w:rsid w:val="00210386"/>
    <w:rsid w:val="002558A2"/>
    <w:rsid w:val="002A14B6"/>
    <w:rsid w:val="002B0EDF"/>
    <w:rsid w:val="002D701C"/>
    <w:rsid w:val="002D7662"/>
    <w:rsid w:val="00306E97"/>
    <w:rsid w:val="00371144"/>
    <w:rsid w:val="003B3594"/>
    <w:rsid w:val="003C483D"/>
    <w:rsid w:val="003D0996"/>
    <w:rsid w:val="00430A2F"/>
    <w:rsid w:val="00492DC7"/>
    <w:rsid w:val="004C55D1"/>
    <w:rsid w:val="004E15AA"/>
    <w:rsid w:val="00511BB7"/>
    <w:rsid w:val="005318AB"/>
    <w:rsid w:val="00597251"/>
    <w:rsid w:val="005B3DDE"/>
    <w:rsid w:val="005D5EBC"/>
    <w:rsid w:val="0066014D"/>
    <w:rsid w:val="006602B3"/>
    <w:rsid w:val="00662684"/>
    <w:rsid w:val="0067361F"/>
    <w:rsid w:val="006A3FFD"/>
    <w:rsid w:val="006C73BC"/>
    <w:rsid w:val="006D4BFA"/>
    <w:rsid w:val="00761AD9"/>
    <w:rsid w:val="007E3732"/>
    <w:rsid w:val="0083475B"/>
    <w:rsid w:val="00854523"/>
    <w:rsid w:val="00906F4C"/>
    <w:rsid w:val="009B19D1"/>
    <w:rsid w:val="00A20443"/>
    <w:rsid w:val="00A5573D"/>
    <w:rsid w:val="00A930FF"/>
    <w:rsid w:val="00AA4539"/>
    <w:rsid w:val="00AC2A73"/>
    <w:rsid w:val="00B22C14"/>
    <w:rsid w:val="00BA78AB"/>
    <w:rsid w:val="00BB04C4"/>
    <w:rsid w:val="00BF6F3E"/>
    <w:rsid w:val="00C338B4"/>
    <w:rsid w:val="00D101FA"/>
    <w:rsid w:val="00D2537E"/>
    <w:rsid w:val="00D25B2F"/>
    <w:rsid w:val="00D52896"/>
    <w:rsid w:val="00D73780"/>
    <w:rsid w:val="00D81D22"/>
    <w:rsid w:val="00DA256D"/>
    <w:rsid w:val="00DA7A35"/>
    <w:rsid w:val="00DC77CE"/>
    <w:rsid w:val="00E2285C"/>
    <w:rsid w:val="00EB1970"/>
    <w:rsid w:val="00F048FB"/>
    <w:rsid w:val="00F27CB9"/>
    <w:rsid w:val="00F31C4B"/>
    <w:rsid w:val="00F7170E"/>
    <w:rsid w:val="00FE1A66"/>
    <w:rsid w:val="00FF66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B870D8-0447-4533-8B55-25C09B2E8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F048F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F048F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048FB"/>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F048FB"/>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F048F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048FB"/>
    <w:rPr>
      <w:b/>
      <w:bCs/>
    </w:rPr>
  </w:style>
  <w:style w:type="character" w:customStyle="1" w:styleId="apple-converted-space">
    <w:name w:val="apple-converted-space"/>
    <w:basedOn w:val="DefaultParagraphFont"/>
    <w:rsid w:val="00F048FB"/>
  </w:style>
  <w:style w:type="character" w:styleId="Hyperlink">
    <w:name w:val="Hyperlink"/>
    <w:basedOn w:val="DefaultParagraphFont"/>
    <w:uiPriority w:val="99"/>
    <w:semiHidden/>
    <w:unhideWhenUsed/>
    <w:rsid w:val="00F048F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5037309">
      <w:bodyDiv w:val="1"/>
      <w:marLeft w:val="0"/>
      <w:marRight w:val="0"/>
      <w:marTop w:val="0"/>
      <w:marBottom w:val="0"/>
      <w:divBdr>
        <w:top w:val="none" w:sz="0" w:space="0" w:color="auto"/>
        <w:left w:val="none" w:sz="0" w:space="0" w:color="auto"/>
        <w:bottom w:val="none" w:sz="0" w:space="0" w:color="auto"/>
        <w:right w:val="none" w:sz="0" w:space="0" w:color="auto"/>
      </w:divBdr>
      <w:divsChild>
        <w:div w:id="1924213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info@emaxllc.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223</Words>
  <Characters>1272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 Espinosa</dc:creator>
  <cp:keywords/>
  <dc:description/>
  <cp:lastModifiedBy>Sal Espinosa</cp:lastModifiedBy>
  <cp:revision>1</cp:revision>
  <dcterms:created xsi:type="dcterms:W3CDTF">2015-04-01T16:54:00Z</dcterms:created>
  <dcterms:modified xsi:type="dcterms:W3CDTF">2015-04-01T16:55:00Z</dcterms:modified>
</cp:coreProperties>
</file>