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2449B1E" w14:textId="77777777" w:rsidR="00A25FA7" w:rsidRDefault="00A25FA7" w:rsidP="00A25FA7">
      <w:pPr>
        <w:jc w:val="center"/>
        <w:rPr>
          <w:rStyle w:val="Strong"/>
        </w:rPr>
      </w:pPr>
    </w:p>
    <w:p w14:paraId="149AB114" w14:textId="77777777" w:rsidR="00A25FA7" w:rsidRDefault="00A25FA7" w:rsidP="00A25FA7">
      <w:pPr>
        <w:jc w:val="center"/>
        <w:rPr>
          <w:rStyle w:val="Strong"/>
        </w:rPr>
      </w:pPr>
    </w:p>
    <w:p w14:paraId="389E28D7" w14:textId="77777777" w:rsidR="00A25FA7" w:rsidRDefault="00A25FA7" w:rsidP="00A25FA7">
      <w:pPr>
        <w:jc w:val="center"/>
        <w:rPr>
          <w:rStyle w:val="Strong"/>
        </w:rPr>
      </w:pPr>
    </w:p>
    <w:p w14:paraId="3730F41A" w14:textId="22D86157" w:rsidR="00A25FA7" w:rsidRDefault="00A25FA7" w:rsidP="00A25FA7">
      <w:pPr>
        <w:jc w:val="center"/>
        <w:rPr>
          <w:rStyle w:val="Strong"/>
        </w:rPr>
      </w:pPr>
      <w:r>
        <w:rPr>
          <w:b/>
          <w:bCs/>
          <w:noProof/>
        </w:rPr>
        <w:drawing>
          <wp:inline distT="0" distB="0" distL="0" distR="0" wp14:anchorId="621B0039" wp14:editId="48388638">
            <wp:extent cx="2549236" cy="944454"/>
            <wp:effectExtent l="0" t="0" r="3810" b="0"/>
            <wp:docPr id="813745853" name="Picture 1" descr="A blue and black logo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3745853" name="Picture 1" descr="A blue and black logo&#10;&#10;AI-generated content may be incorrect.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577640" cy="9549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32C0D3" w14:textId="77777777" w:rsidR="00A25FA7" w:rsidRDefault="00A25FA7" w:rsidP="00A25FA7">
      <w:pPr>
        <w:jc w:val="center"/>
        <w:rPr>
          <w:rStyle w:val="Strong"/>
        </w:rPr>
      </w:pPr>
    </w:p>
    <w:p w14:paraId="0A5F0CB1" w14:textId="77777777" w:rsidR="00A25FA7" w:rsidRDefault="00A25FA7" w:rsidP="00A25FA7">
      <w:pPr>
        <w:jc w:val="center"/>
        <w:rPr>
          <w:rStyle w:val="Strong"/>
        </w:rPr>
      </w:pPr>
    </w:p>
    <w:p w14:paraId="6F0FBC3C" w14:textId="77777777" w:rsidR="00A25FA7" w:rsidRDefault="00A25FA7" w:rsidP="00A25FA7">
      <w:pPr>
        <w:jc w:val="center"/>
        <w:rPr>
          <w:rStyle w:val="Strong"/>
        </w:rPr>
      </w:pPr>
    </w:p>
    <w:p w14:paraId="1CB7B8AB" w14:textId="77777777" w:rsidR="00A25FA7" w:rsidRDefault="00A25FA7" w:rsidP="00A25FA7">
      <w:pPr>
        <w:jc w:val="center"/>
        <w:rPr>
          <w:rStyle w:val="Strong"/>
        </w:rPr>
      </w:pPr>
    </w:p>
    <w:p w14:paraId="4B7A2D05" w14:textId="04A32377" w:rsidR="00A25FA7" w:rsidRPr="00A25FA7" w:rsidRDefault="00A25FA7" w:rsidP="00A25FA7">
      <w:pPr>
        <w:spacing w:before="100" w:beforeAutospacing="1" w:after="100" w:afterAutospacing="1" w:line="240" w:lineRule="auto"/>
        <w:jc w:val="center"/>
        <w:outlineLvl w:val="0"/>
        <w:rPr>
          <w:rStyle w:val="Strong"/>
          <w:rFonts w:ascii="Times New Roman" w:eastAsia="Times New Roman" w:hAnsi="Times New Roman" w:cs="Times New Roman"/>
          <w:color w:val="002060"/>
          <w:kern w:val="36"/>
          <w:sz w:val="48"/>
          <w:szCs w:val="48"/>
          <w:lang w:eastAsia="en-GB"/>
          <w14:ligatures w14:val="none"/>
        </w:rPr>
      </w:pPr>
      <w:r w:rsidRPr="002267FF">
        <w:rPr>
          <w:rFonts w:ascii="Times New Roman" w:eastAsia="Times New Roman" w:hAnsi="Times New Roman" w:cs="Times New Roman"/>
          <w:b/>
          <w:bCs/>
          <w:color w:val="002060"/>
          <w:kern w:val="36"/>
          <w:sz w:val="48"/>
          <w:szCs w:val="48"/>
          <w:lang w:eastAsia="en-GB"/>
          <w14:ligatures w14:val="none"/>
        </w:rPr>
        <w:t>Pneumonia Detection Using Machine Learning and Deep Learning</w:t>
      </w:r>
    </w:p>
    <w:p w14:paraId="43EFE583" w14:textId="77777777" w:rsidR="00A25FA7" w:rsidRPr="00A25FA7" w:rsidRDefault="00A25FA7" w:rsidP="00A25FA7">
      <w:pPr>
        <w:rPr>
          <w:rFonts w:ascii="Times New Roman" w:eastAsia="Times New Roman" w:hAnsi="Times New Roman" w:cs="Times New Roman"/>
          <w:color w:val="002060"/>
          <w:kern w:val="36"/>
          <w:sz w:val="36"/>
          <w:szCs w:val="36"/>
          <w:lang w:eastAsia="en-GB"/>
          <w14:ligatures w14:val="none"/>
        </w:rPr>
      </w:pPr>
    </w:p>
    <w:p w14:paraId="56254C17" w14:textId="5A13C816" w:rsidR="00744D64" w:rsidRPr="00A25FA7" w:rsidRDefault="00A25FA7" w:rsidP="00A25FA7">
      <w:pPr>
        <w:jc w:val="center"/>
        <w:rPr>
          <w:rFonts w:ascii="Times New Roman" w:eastAsia="Times New Roman" w:hAnsi="Times New Roman" w:cs="Times New Roman"/>
          <w:b/>
          <w:bCs/>
          <w:color w:val="0070C0"/>
          <w:spacing w:val="10"/>
          <w:kern w:val="36"/>
          <w:sz w:val="36"/>
          <w:szCs w:val="36"/>
          <w:lang w:eastAsia="en-GB"/>
          <w14:shadow w14:blurRad="63500" w14:dist="50800" w14:dir="13500000" w14:sx="0" w14:sy="0" w14:kx="0" w14:ky="0" w14:algn="none">
            <w14:srgbClr w14:val="000000">
              <w14:alpha w14:val="50000"/>
            </w14:srgbClr>
          </w14:shadow>
          <w14:textOutline w14:w="0" w14:cap="flat" w14:cmpd="sng" w14:algn="ctr">
            <w14:noFill/>
            <w14:prstDash w14:val="solid"/>
            <w14:round/>
          </w14:textOutline>
          <w14:ligatures w14:val="none"/>
        </w:rPr>
      </w:pPr>
      <w:r w:rsidRPr="00A25FA7">
        <w:rPr>
          <w:rFonts w:ascii="Times New Roman" w:eastAsia="Times New Roman" w:hAnsi="Times New Roman" w:cs="Times New Roman"/>
          <w:b/>
          <w:bCs/>
          <w:color w:val="0070C0"/>
          <w:spacing w:val="10"/>
          <w:kern w:val="36"/>
          <w:sz w:val="36"/>
          <w:szCs w:val="36"/>
          <w:lang w:eastAsia="en-GB"/>
          <w14:shadow w14:blurRad="63500" w14:dist="50800" w14:dir="13500000" w14:sx="0" w14:sy="0" w14:kx="0" w14:ky="0" w14:algn="none">
            <w14:srgbClr w14:val="000000">
              <w14:alpha w14:val="50000"/>
            </w14:srgbClr>
          </w14:shadow>
          <w14:textOutline w14:w="0" w14:cap="flat" w14:cmpd="sng" w14:algn="ctr">
            <w14:noFill/>
            <w14:prstDash w14:val="solid"/>
            <w14:round/>
          </w14:textOutline>
          <w14:ligatures w14:val="none"/>
        </w:rPr>
        <w:t>Annex with full metrics + confusion matrices</w:t>
      </w:r>
    </w:p>
    <w:p w14:paraId="50D22A3C" w14:textId="77777777" w:rsidR="00A25FA7" w:rsidRDefault="00A25FA7" w:rsidP="00A25FA7">
      <w:pPr>
        <w:rPr>
          <w:rFonts w:ascii="Times New Roman" w:eastAsia="Times New Roman" w:hAnsi="Times New Roman" w:cs="Times New Roman"/>
          <w:color w:val="002060"/>
          <w:kern w:val="36"/>
          <w:sz w:val="36"/>
          <w:szCs w:val="36"/>
          <w:lang w:eastAsia="en-GB"/>
          <w14:ligatures w14:val="none"/>
        </w:rPr>
      </w:pPr>
    </w:p>
    <w:p w14:paraId="5845EDB0" w14:textId="77777777" w:rsidR="00A25FA7" w:rsidRDefault="00A25FA7" w:rsidP="00A25FA7">
      <w:pPr>
        <w:rPr>
          <w:rFonts w:ascii="Times New Roman" w:eastAsia="Times New Roman" w:hAnsi="Times New Roman" w:cs="Times New Roman"/>
          <w:color w:val="002060"/>
          <w:kern w:val="36"/>
          <w:sz w:val="36"/>
          <w:szCs w:val="36"/>
          <w:lang w:eastAsia="en-GB"/>
          <w14:ligatures w14:val="none"/>
        </w:rPr>
      </w:pPr>
    </w:p>
    <w:p w14:paraId="0D89A4EA" w14:textId="77777777" w:rsidR="00A25FA7" w:rsidRDefault="00A25FA7" w:rsidP="00A25FA7">
      <w:pPr>
        <w:rPr>
          <w:rFonts w:ascii="Times New Roman" w:eastAsia="Times New Roman" w:hAnsi="Times New Roman" w:cs="Times New Roman"/>
          <w:color w:val="002060"/>
          <w:kern w:val="36"/>
          <w:sz w:val="36"/>
          <w:szCs w:val="36"/>
          <w:lang w:eastAsia="en-GB"/>
          <w14:ligatures w14:val="none"/>
        </w:rPr>
      </w:pPr>
    </w:p>
    <w:p w14:paraId="30693FAF" w14:textId="77777777" w:rsidR="00A25FA7" w:rsidRDefault="00A25FA7" w:rsidP="00A25FA7">
      <w:pPr>
        <w:rPr>
          <w:rFonts w:ascii="Times New Roman" w:eastAsia="Times New Roman" w:hAnsi="Times New Roman" w:cs="Times New Roman"/>
          <w:color w:val="002060"/>
          <w:kern w:val="36"/>
          <w:sz w:val="36"/>
          <w:szCs w:val="36"/>
          <w:lang w:eastAsia="en-GB"/>
          <w14:ligatures w14:val="none"/>
        </w:rPr>
      </w:pPr>
    </w:p>
    <w:p w14:paraId="77BCC66D" w14:textId="77777777" w:rsidR="00A25FA7" w:rsidRDefault="00A25FA7" w:rsidP="00A25FA7">
      <w:pPr>
        <w:rPr>
          <w:rFonts w:ascii="Times New Roman" w:eastAsia="Times New Roman" w:hAnsi="Times New Roman" w:cs="Times New Roman"/>
          <w:color w:val="002060"/>
          <w:kern w:val="36"/>
          <w:sz w:val="36"/>
          <w:szCs w:val="36"/>
          <w:lang w:eastAsia="en-GB"/>
          <w14:ligatures w14:val="none"/>
        </w:rPr>
      </w:pPr>
    </w:p>
    <w:p w14:paraId="0BDDBFD8" w14:textId="77777777" w:rsidR="00A25FA7" w:rsidRPr="002267FF" w:rsidRDefault="00A25FA7" w:rsidP="00A25FA7">
      <w:pPr>
        <w:spacing w:before="100" w:beforeAutospacing="1" w:after="100" w:afterAutospacing="1" w:line="240" w:lineRule="auto"/>
        <w:jc w:val="center"/>
        <w:outlineLvl w:val="0"/>
        <w:rPr>
          <w:rFonts w:ascii="Times New Roman" w:eastAsia="Times New Roman" w:hAnsi="Times New Roman" w:cs="Times New Roman"/>
          <w:bCs/>
          <w:color w:val="156082" w:themeColor="accent1"/>
          <w:kern w:val="36"/>
          <w:sz w:val="28"/>
          <w:szCs w:val="28"/>
          <w:lang w:eastAsia="en-GB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  <w14:ligatures w14:val="none"/>
        </w:rPr>
      </w:pPr>
      <w:r w:rsidRPr="002267FF">
        <w:rPr>
          <w:rFonts w:ascii="Times New Roman" w:eastAsia="Times New Roman" w:hAnsi="Times New Roman" w:cs="Times New Roman"/>
          <w:bCs/>
          <w:color w:val="156082" w:themeColor="accent1"/>
          <w:kern w:val="36"/>
          <w:sz w:val="28"/>
          <w:szCs w:val="28"/>
          <w:lang w:eastAsia="en-GB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  <w14:ligatures w14:val="none"/>
        </w:rPr>
        <w:t>Epitech Paris</w:t>
      </w:r>
    </w:p>
    <w:p w14:paraId="551580DB" w14:textId="77777777" w:rsidR="00A25FA7" w:rsidRPr="002267FF" w:rsidRDefault="00A25FA7" w:rsidP="00A25FA7">
      <w:pPr>
        <w:spacing w:before="100" w:beforeAutospacing="1" w:after="100" w:afterAutospacing="1" w:line="240" w:lineRule="auto"/>
        <w:jc w:val="center"/>
        <w:outlineLvl w:val="0"/>
        <w:rPr>
          <w:rFonts w:ascii="Times New Roman" w:eastAsia="Times New Roman" w:hAnsi="Times New Roman" w:cs="Times New Roman"/>
          <w:bCs/>
          <w:color w:val="156082" w:themeColor="accent1"/>
          <w:kern w:val="36"/>
          <w:sz w:val="28"/>
          <w:szCs w:val="28"/>
          <w:lang w:eastAsia="en-GB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  <w14:ligatures w14:val="none"/>
        </w:rPr>
      </w:pPr>
      <w:r w:rsidRPr="002267FF">
        <w:rPr>
          <w:rFonts w:ascii="Times New Roman" w:eastAsia="Times New Roman" w:hAnsi="Times New Roman" w:cs="Times New Roman"/>
          <w:bCs/>
          <w:color w:val="156082" w:themeColor="accent1"/>
          <w:kern w:val="36"/>
          <w:sz w:val="28"/>
          <w:szCs w:val="28"/>
          <w:lang w:eastAsia="en-GB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  <w14:ligatures w14:val="none"/>
        </w:rPr>
        <w:t>Group 29</w:t>
      </w:r>
    </w:p>
    <w:p w14:paraId="3C789E44" w14:textId="77777777" w:rsidR="00A25FA7" w:rsidRDefault="00A25FA7" w:rsidP="00A25FA7">
      <w:pPr>
        <w:jc w:val="center"/>
        <w:rPr>
          <w:rFonts w:ascii="Times New Roman" w:eastAsia="Times New Roman" w:hAnsi="Times New Roman" w:cs="Times New Roman"/>
          <w:b/>
          <w:bCs/>
          <w:color w:val="002060"/>
          <w:kern w:val="36"/>
          <w:sz w:val="36"/>
          <w:szCs w:val="36"/>
          <w:lang w:eastAsia="en-GB"/>
          <w14:ligatures w14:val="none"/>
        </w:rPr>
      </w:pPr>
    </w:p>
    <w:p w14:paraId="14B92F75" w14:textId="77777777" w:rsidR="00A25FA7" w:rsidRDefault="00A25FA7" w:rsidP="00A25FA7">
      <w:pPr>
        <w:jc w:val="center"/>
        <w:rPr>
          <w:rFonts w:ascii="Times New Roman" w:eastAsia="Times New Roman" w:hAnsi="Times New Roman" w:cs="Times New Roman"/>
          <w:b/>
          <w:bCs/>
          <w:color w:val="002060"/>
          <w:kern w:val="36"/>
          <w:sz w:val="36"/>
          <w:szCs w:val="36"/>
          <w:lang w:eastAsia="en-GB"/>
          <w14:ligatures w14:val="none"/>
        </w:rPr>
      </w:pPr>
    </w:p>
    <w:p w14:paraId="1E69C7DF" w14:textId="77777777" w:rsidR="00A25FA7" w:rsidRDefault="00A25FA7" w:rsidP="00A25FA7">
      <w:pPr>
        <w:jc w:val="center"/>
        <w:rPr>
          <w:rFonts w:ascii="Times New Roman" w:eastAsia="Times New Roman" w:hAnsi="Times New Roman" w:cs="Times New Roman"/>
          <w:b/>
          <w:bCs/>
          <w:color w:val="002060"/>
          <w:kern w:val="36"/>
          <w:sz w:val="36"/>
          <w:szCs w:val="36"/>
          <w:lang w:eastAsia="en-GB"/>
          <w14:ligatures w14:val="none"/>
        </w:rPr>
      </w:pPr>
    </w:p>
    <w:p w14:paraId="3CAEAE66" w14:textId="77777777" w:rsidR="00A25FA7" w:rsidRPr="00A25FA7" w:rsidRDefault="00A25FA7" w:rsidP="00A25FA7">
      <w:pPr>
        <w:spacing w:after="0" w:line="240" w:lineRule="auto"/>
        <w:rPr>
          <w:rFonts w:ascii="Times New Roman" w:eastAsia="Times New Roman" w:hAnsi="Times New Roman" w:cs="Times New Roman"/>
          <w:color w:val="156082" w:themeColor="accent1"/>
          <w:kern w:val="0"/>
          <w:sz w:val="36"/>
          <w:szCs w:val="36"/>
          <w:lang w:eastAsia="en-GB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  <w14:ligatures w14:val="none"/>
        </w:rPr>
      </w:pPr>
      <w:r w:rsidRPr="00A25FA7">
        <w:rPr>
          <w:rFonts w:ascii="Times New Roman" w:eastAsia="Times New Roman" w:hAnsi="Times New Roman" w:cs="Times New Roman"/>
          <w:color w:val="156082" w:themeColor="accent1"/>
          <w:kern w:val="0"/>
          <w:sz w:val="36"/>
          <w:szCs w:val="36"/>
          <w:lang w:eastAsia="en-GB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  <w14:ligatures w14:val="none"/>
        </w:rPr>
        <w:t>Confusion Matrix - Logistic Regression</w:t>
      </w:r>
    </w:p>
    <w:p w14:paraId="67E21AA5" w14:textId="77777777" w:rsidR="00A25FA7" w:rsidRDefault="00A25FA7" w:rsidP="00A25FA7">
      <w:pPr>
        <w:rPr>
          <w:rFonts w:ascii="Times New Roman" w:eastAsia="Times New Roman" w:hAnsi="Times New Roman" w:cs="Times New Roman"/>
          <w:b/>
          <w:bCs/>
          <w:color w:val="002060"/>
          <w:kern w:val="36"/>
          <w:sz w:val="36"/>
          <w:szCs w:val="36"/>
          <w:lang w:eastAsia="en-GB"/>
          <w14:ligatures w14:val="none"/>
        </w:rPr>
      </w:pPr>
    </w:p>
    <w:p w14:paraId="5DCE3F90" w14:textId="77777777" w:rsidR="00A25FA7" w:rsidRDefault="00A25FA7" w:rsidP="00A25FA7">
      <w:pPr>
        <w:rPr>
          <w:rFonts w:ascii="Times New Roman" w:eastAsia="Times New Roman" w:hAnsi="Times New Roman" w:cs="Times New Roman"/>
          <w:b/>
          <w:bCs/>
          <w:color w:val="002060"/>
          <w:kern w:val="36"/>
          <w:sz w:val="36"/>
          <w:szCs w:val="36"/>
          <w:lang w:eastAsia="en-GB"/>
          <w14:ligatures w14:val="none"/>
        </w:rPr>
      </w:pPr>
    </w:p>
    <w:p w14:paraId="707B0E65" w14:textId="1A6A2DCD" w:rsidR="00A25FA7" w:rsidRDefault="00A25FA7" w:rsidP="00A25FA7">
      <w:pPr>
        <w:jc w:val="center"/>
        <w:rPr>
          <w:rFonts w:ascii="Times New Roman" w:eastAsia="Times New Roman" w:hAnsi="Times New Roman" w:cs="Times New Roman"/>
          <w:b/>
          <w:bCs/>
          <w:color w:val="002060"/>
          <w:kern w:val="36"/>
          <w:sz w:val="36"/>
          <w:szCs w:val="36"/>
          <w:lang w:eastAsia="en-GB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noProof/>
          <w:color w:val="002060"/>
          <w:kern w:val="36"/>
          <w:sz w:val="36"/>
          <w:szCs w:val="36"/>
          <w:lang w:eastAsia="en-GB"/>
        </w:rPr>
        <w:drawing>
          <wp:inline distT="0" distB="0" distL="0" distR="0" wp14:anchorId="766BD1FC" wp14:editId="4E4D6FA1">
            <wp:extent cx="5181600" cy="4470400"/>
            <wp:effectExtent l="0" t="0" r="0" b="0"/>
            <wp:docPr id="1309739557" name="Picture 2" descr="A diagram of a logistic regression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9739557" name="Picture 2" descr="A diagram of a logistic regression&#10;&#10;AI-generated content may be incorrect.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181600" cy="4470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11ECDC" w14:textId="77777777" w:rsidR="00A25FA7" w:rsidRDefault="00A25FA7" w:rsidP="00A25FA7">
      <w:pPr>
        <w:jc w:val="center"/>
        <w:rPr>
          <w:rFonts w:ascii="Times New Roman" w:eastAsia="Times New Roman" w:hAnsi="Times New Roman" w:cs="Times New Roman"/>
          <w:b/>
          <w:bCs/>
          <w:color w:val="002060"/>
          <w:kern w:val="36"/>
          <w:sz w:val="36"/>
          <w:szCs w:val="36"/>
          <w:lang w:eastAsia="en-GB"/>
          <w14:ligatures w14:val="none"/>
        </w:rPr>
      </w:pPr>
    </w:p>
    <w:p w14:paraId="597C9E84" w14:textId="77777777" w:rsidR="00A25FA7" w:rsidRDefault="00A25FA7" w:rsidP="00A25FA7">
      <w:pPr>
        <w:jc w:val="center"/>
        <w:rPr>
          <w:rFonts w:ascii="Times New Roman" w:eastAsia="Times New Roman" w:hAnsi="Times New Roman" w:cs="Times New Roman"/>
          <w:b/>
          <w:bCs/>
          <w:color w:val="002060"/>
          <w:kern w:val="36"/>
          <w:sz w:val="36"/>
          <w:szCs w:val="36"/>
          <w:lang w:eastAsia="en-GB"/>
          <w14:ligatures w14:val="none"/>
        </w:rPr>
      </w:pPr>
    </w:p>
    <w:p w14:paraId="7560D1C8" w14:textId="77777777" w:rsidR="00A25FA7" w:rsidRDefault="00A25FA7" w:rsidP="00A25FA7">
      <w:pPr>
        <w:jc w:val="center"/>
        <w:rPr>
          <w:rFonts w:ascii="Times New Roman" w:eastAsia="Times New Roman" w:hAnsi="Times New Roman" w:cs="Times New Roman"/>
          <w:b/>
          <w:bCs/>
          <w:color w:val="002060"/>
          <w:kern w:val="36"/>
          <w:sz w:val="36"/>
          <w:szCs w:val="36"/>
          <w:lang w:eastAsia="en-GB"/>
          <w14:ligatures w14:val="none"/>
        </w:rPr>
      </w:pPr>
    </w:p>
    <w:p w14:paraId="6E01CE0C" w14:textId="77777777" w:rsidR="00A25FA7" w:rsidRDefault="00A25FA7" w:rsidP="00A25FA7">
      <w:pPr>
        <w:jc w:val="center"/>
        <w:rPr>
          <w:rFonts w:ascii="Times New Roman" w:eastAsia="Times New Roman" w:hAnsi="Times New Roman" w:cs="Times New Roman"/>
          <w:b/>
          <w:bCs/>
          <w:color w:val="002060"/>
          <w:kern w:val="36"/>
          <w:sz w:val="36"/>
          <w:szCs w:val="36"/>
          <w:lang w:eastAsia="en-GB"/>
          <w14:ligatures w14:val="none"/>
        </w:rPr>
      </w:pPr>
    </w:p>
    <w:p w14:paraId="05CFFCB8" w14:textId="77777777" w:rsidR="00A25FA7" w:rsidRDefault="00A25FA7" w:rsidP="00A25FA7">
      <w:pPr>
        <w:jc w:val="center"/>
        <w:rPr>
          <w:rFonts w:ascii="Times New Roman" w:eastAsia="Times New Roman" w:hAnsi="Times New Roman" w:cs="Times New Roman"/>
          <w:b/>
          <w:bCs/>
          <w:color w:val="002060"/>
          <w:kern w:val="36"/>
          <w:sz w:val="36"/>
          <w:szCs w:val="36"/>
          <w:lang w:eastAsia="en-GB"/>
          <w14:ligatures w14:val="none"/>
        </w:rPr>
      </w:pPr>
    </w:p>
    <w:p w14:paraId="14FE7F63" w14:textId="77777777" w:rsidR="00A25FA7" w:rsidRDefault="00A25FA7" w:rsidP="00A25FA7">
      <w:pPr>
        <w:jc w:val="center"/>
        <w:rPr>
          <w:rFonts w:ascii="Times New Roman" w:eastAsia="Times New Roman" w:hAnsi="Times New Roman" w:cs="Times New Roman"/>
          <w:b/>
          <w:bCs/>
          <w:color w:val="002060"/>
          <w:kern w:val="36"/>
          <w:sz w:val="36"/>
          <w:szCs w:val="36"/>
          <w:lang w:eastAsia="en-GB"/>
          <w14:ligatures w14:val="none"/>
        </w:rPr>
      </w:pPr>
    </w:p>
    <w:p w14:paraId="2AB020BC" w14:textId="77777777" w:rsidR="00A25FA7" w:rsidRDefault="00A25FA7" w:rsidP="00A25FA7">
      <w:pPr>
        <w:jc w:val="center"/>
        <w:rPr>
          <w:rFonts w:ascii="Times New Roman" w:eastAsia="Times New Roman" w:hAnsi="Times New Roman" w:cs="Times New Roman"/>
          <w:b/>
          <w:bCs/>
          <w:color w:val="002060"/>
          <w:kern w:val="36"/>
          <w:sz w:val="36"/>
          <w:szCs w:val="36"/>
          <w:lang w:eastAsia="en-GB"/>
          <w14:ligatures w14:val="none"/>
        </w:rPr>
      </w:pPr>
    </w:p>
    <w:p w14:paraId="77DB4285" w14:textId="77777777" w:rsidR="00A25FA7" w:rsidRDefault="00A25FA7" w:rsidP="00A25FA7">
      <w:pPr>
        <w:jc w:val="center"/>
        <w:rPr>
          <w:rFonts w:ascii="Times New Roman" w:eastAsia="Times New Roman" w:hAnsi="Times New Roman" w:cs="Times New Roman"/>
          <w:b/>
          <w:bCs/>
          <w:color w:val="002060"/>
          <w:kern w:val="36"/>
          <w:sz w:val="36"/>
          <w:szCs w:val="36"/>
          <w:lang w:eastAsia="en-GB"/>
          <w14:ligatures w14:val="none"/>
        </w:rPr>
      </w:pPr>
    </w:p>
    <w:p w14:paraId="3F24FBF8" w14:textId="77777777" w:rsidR="00A25FA7" w:rsidRPr="00A25FA7" w:rsidRDefault="00A25FA7" w:rsidP="00A25FA7">
      <w:pPr>
        <w:spacing w:after="0" w:line="240" w:lineRule="auto"/>
        <w:rPr>
          <w:rFonts w:ascii="Times New Roman" w:eastAsia="Times New Roman" w:hAnsi="Times New Roman" w:cs="Times New Roman"/>
          <w:color w:val="156082" w:themeColor="accent1"/>
          <w:kern w:val="0"/>
          <w:sz w:val="36"/>
          <w:szCs w:val="36"/>
          <w:lang w:eastAsia="en-GB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  <w14:ligatures w14:val="none"/>
        </w:rPr>
      </w:pPr>
      <w:r w:rsidRPr="00A25FA7">
        <w:rPr>
          <w:rFonts w:ascii="Times New Roman" w:eastAsia="Times New Roman" w:hAnsi="Times New Roman" w:cs="Times New Roman"/>
          <w:color w:val="156082" w:themeColor="accent1"/>
          <w:kern w:val="0"/>
          <w:sz w:val="36"/>
          <w:szCs w:val="36"/>
          <w:lang w:eastAsia="en-GB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  <w14:ligatures w14:val="none"/>
        </w:rPr>
        <w:t>Confusion Matrix - SVM (PCA)</w:t>
      </w:r>
    </w:p>
    <w:p w14:paraId="6409BBB2" w14:textId="77777777" w:rsidR="00A25FA7" w:rsidRDefault="00A25FA7" w:rsidP="00A25FA7">
      <w:pPr>
        <w:jc w:val="center"/>
        <w:rPr>
          <w:rFonts w:ascii="Times New Roman" w:eastAsia="Times New Roman" w:hAnsi="Times New Roman" w:cs="Times New Roman"/>
          <w:b/>
          <w:bCs/>
          <w:color w:val="002060"/>
          <w:kern w:val="36"/>
          <w:sz w:val="36"/>
          <w:szCs w:val="36"/>
          <w:lang w:eastAsia="en-GB"/>
          <w14:ligatures w14:val="none"/>
        </w:rPr>
      </w:pPr>
    </w:p>
    <w:p w14:paraId="47B90556" w14:textId="77777777" w:rsidR="00A25FA7" w:rsidRDefault="00A25FA7" w:rsidP="00A25FA7">
      <w:pPr>
        <w:jc w:val="center"/>
        <w:rPr>
          <w:rFonts w:ascii="Times New Roman" w:eastAsia="Times New Roman" w:hAnsi="Times New Roman" w:cs="Times New Roman"/>
          <w:b/>
          <w:bCs/>
          <w:color w:val="002060"/>
          <w:kern w:val="36"/>
          <w:sz w:val="36"/>
          <w:szCs w:val="36"/>
          <w:lang w:eastAsia="en-GB"/>
          <w14:ligatures w14:val="none"/>
        </w:rPr>
      </w:pPr>
    </w:p>
    <w:p w14:paraId="1685A25D" w14:textId="7EA01957" w:rsidR="00A25FA7" w:rsidRDefault="00A25FA7" w:rsidP="00A25FA7">
      <w:pPr>
        <w:jc w:val="center"/>
        <w:rPr>
          <w:rFonts w:ascii="Times New Roman" w:eastAsia="Times New Roman" w:hAnsi="Times New Roman" w:cs="Times New Roman"/>
          <w:b/>
          <w:bCs/>
          <w:color w:val="002060"/>
          <w:kern w:val="36"/>
          <w:sz w:val="36"/>
          <w:szCs w:val="36"/>
          <w:lang w:eastAsia="en-GB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noProof/>
          <w:color w:val="002060"/>
          <w:kern w:val="36"/>
          <w:sz w:val="36"/>
          <w:szCs w:val="36"/>
          <w:lang w:eastAsia="en-GB"/>
        </w:rPr>
        <w:drawing>
          <wp:inline distT="0" distB="0" distL="0" distR="0" wp14:anchorId="5EF91105" wp14:editId="79265239">
            <wp:extent cx="5181600" cy="4470400"/>
            <wp:effectExtent l="0" t="0" r="0" b="0"/>
            <wp:docPr id="1704817750" name="Picture 3" descr="A blue squares with black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04817750" name="Picture 3" descr="A blue squares with black text&#10;&#10;AI-generated content may be incorrect.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181600" cy="4470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93E606" w14:textId="77777777" w:rsidR="00A25FA7" w:rsidRDefault="00A25FA7" w:rsidP="00A25FA7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3FB39069" w14:textId="77777777" w:rsidR="00A25FA7" w:rsidRDefault="00A25FA7" w:rsidP="00A25FA7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3A4EEB94" w14:textId="77777777" w:rsidR="00A25FA7" w:rsidRDefault="00A25FA7" w:rsidP="00A25FA7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098E234C" w14:textId="77777777" w:rsidR="00A25FA7" w:rsidRDefault="00A25FA7" w:rsidP="00A25FA7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1212D188" w14:textId="77777777" w:rsidR="00A25FA7" w:rsidRDefault="00A25FA7" w:rsidP="00A25FA7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66D47374" w14:textId="77777777" w:rsidR="00A25FA7" w:rsidRDefault="00A25FA7" w:rsidP="00A25FA7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559C5DBB" w14:textId="77777777" w:rsidR="00A25FA7" w:rsidRDefault="00A25FA7" w:rsidP="00A25FA7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19DB53F1" w14:textId="77777777" w:rsidR="00A25FA7" w:rsidRDefault="00A25FA7" w:rsidP="00A25FA7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65898554" w14:textId="77777777" w:rsidR="00A25FA7" w:rsidRDefault="00A25FA7" w:rsidP="00A25FA7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3755F862" w14:textId="77777777" w:rsidR="00A25FA7" w:rsidRDefault="00A25FA7" w:rsidP="00A25FA7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7CAA821E" w14:textId="77777777" w:rsidR="00A25FA7" w:rsidRDefault="00A25FA7" w:rsidP="00A25FA7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490F03FD" w14:textId="77777777" w:rsidR="00A25FA7" w:rsidRDefault="00A25FA7" w:rsidP="00A25FA7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342DEDB1" w14:textId="77777777" w:rsidR="00A25FA7" w:rsidRDefault="00A25FA7" w:rsidP="00A25FA7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00F92AAA" w14:textId="77777777" w:rsidR="00A25FA7" w:rsidRDefault="00A25FA7" w:rsidP="00A25FA7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2E54D8D8" w14:textId="77777777" w:rsidR="00A25FA7" w:rsidRDefault="00A25FA7" w:rsidP="00A25FA7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5C33A0A6" w14:textId="77777777" w:rsidR="00A25FA7" w:rsidRDefault="00A25FA7" w:rsidP="00A25FA7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7242582A" w14:textId="77777777" w:rsidR="00A25FA7" w:rsidRDefault="00A25FA7" w:rsidP="00A25FA7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72B99AE5" w14:textId="4D895304" w:rsidR="00A25FA7" w:rsidRDefault="00A25FA7" w:rsidP="00A25FA7">
      <w:pPr>
        <w:spacing w:after="0" w:line="240" w:lineRule="auto"/>
        <w:rPr>
          <w:rFonts w:ascii="Times New Roman" w:eastAsia="Times New Roman" w:hAnsi="Times New Roman" w:cs="Times New Roman"/>
          <w:color w:val="156082" w:themeColor="accent1"/>
          <w:kern w:val="0"/>
          <w:sz w:val="36"/>
          <w:szCs w:val="36"/>
          <w:lang w:eastAsia="en-GB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  <w14:ligatures w14:val="none"/>
        </w:rPr>
      </w:pPr>
      <w:r w:rsidRPr="00A25FA7">
        <w:rPr>
          <w:rFonts w:ascii="Times New Roman" w:eastAsia="Times New Roman" w:hAnsi="Times New Roman" w:cs="Times New Roman"/>
          <w:color w:val="156082" w:themeColor="accent1"/>
          <w:kern w:val="0"/>
          <w:sz w:val="36"/>
          <w:szCs w:val="36"/>
          <w:lang w:eastAsia="en-GB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  <w14:ligatures w14:val="none"/>
        </w:rPr>
        <w:t xml:space="preserve">Confusion Matrix </w:t>
      </w:r>
      <w:r>
        <w:rPr>
          <w:rFonts w:ascii="Times New Roman" w:eastAsia="Times New Roman" w:hAnsi="Times New Roman" w:cs="Times New Roman"/>
          <w:color w:val="156082" w:themeColor="accent1"/>
          <w:kern w:val="0"/>
          <w:sz w:val="36"/>
          <w:szCs w:val="36"/>
          <w:lang w:eastAsia="en-GB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  <w14:ligatures w14:val="none"/>
        </w:rPr>
        <w:t>–</w:t>
      </w:r>
      <w:r w:rsidRPr="00A25FA7">
        <w:rPr>
          <w:rFonts w:ascii="Times New Roman" w:eastAsia="Times New Roman" w:hAnsi="Times New Roman" w:cs="Times New Roman"/>
          <w:color w:val="156082" w:themeColor="accent1"/>
          <w:kern w:val="0"/>
          <w:sz w:val="36"/>
          <w:szCs w:val="36"/>
          <w:lang w:eastAsia="en-GB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  <w14:ligatures w14:val="none"/>
        </w:rPr>
        <w:t xml:space="preserve"> CNN</w:t>
      </w:r>
    </w:p>
    <w:p w14:paraId="717C1A94" w14:textId="77777777" w:rsidR="00A25FA7" w:rsidRDefault="00A25FA7" w:rsidP="00A25FA7">
      <w:pPr>
        <w:spacing w:after="0" w:line="240" w:lineRule="auto"/>
        <w:rPr>
          <w:rFonts w:ascii="Times New Roman" w:eastAsia="Times New Roman" w:hAnsi="Times New Roman" w:cs="Times New Roman"/>
          <w:color w:val="156082" w:themeColor="accent1"/>
          <w:kern w:val="0"/>
          <w:sz w:val="36"/>
          <w:szCs w:val="36"/>
          <w:lang w:eastAsia="en-GB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  <w14:ligatures w14:val="none"/>
        </w:rPr>
      </w:pPr>
    </w:p>
    <w:p w14:paraId="1DBBA5B5" w14:textId="77777777" w:rsidR="00A25FA7" w:rsidRDefault="00A25FA7" w:rsidP="00A25FA7">
      <w:pPr>
        <w:spacing w:after="0" w:line="240" w:lineRule="auto"/>
        <w:rPr>
          <w:rFonts w:ascii="Times New Roman" w:eastAsia="Times New Roman" w:hAnsi="Times New Roman" w:cs="Times New Roman"/>
          <w:color w:val="156082" w:themeColor="accent1"/>
          <w:kern w:val="0"/>
          <w:sz w:val="36"/>
          <w:szCs w:val="36"/>
          <w:lang w:eastAsia="en-GB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  <w14:ligatures w14:val="none"/>
        </w:rPr>
      </w:pPr>
    </w:p>
    <w:p w14:paraId="7F8634E5" w14:textId="77777777" w:rsidR="00A25FA7" w:rsidRPr="00A25FA7" w:rsidRDefault="00A25FA7" w:rsidP="00A25FA7">
      <w:pPr>
        <w:spacing w:after="0" w:line="240" w:lineRule="auto"/>
        <w:rPr>
          <w:rFonts w:ascii="Times New Roman" w:eastAsia="Times New Roman" w:hAnsi="Times New Roman" w:cs="Times New Roman"/>
          <w:color w:val="156082" w:themeColor="accent1"/>
          <w:kern w:val="0"/>
          <w:sz w:val="36"/>
          <w:szCs w:val="36"/>
          <w:lang w:eastAsia="en-GB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  <w14:ligatures w14:val="none"/>
        </w:rPr>
      </w:pPr>
    </w:p>
    <w:p w14:paraId="2175D73C" w14:textId="17112450" w:rsidR="00A25FA7" w:rsidRDefault="00A25FA7" w:rsidP="00A25FA7">
      <w:pPr>
        <w:jc w:val="center"/>
        <w:rPr>
          <w:rFonts w:ascii="Times New Roman" w:eastAsia="Times New Roman" w:hAnsi="Times New Roman" w:cs="Times New Roman"/>
          <w:b/>
          <w:bCs/>
          <w:noProof/>
          <w:color w:val="002060"/>
          <w:kern w:val="36"/>
          <w:sz w:val="36"/>
          <w:szCs w:val="36"/>
          <w:lang w:eastAsia="en-GB"/>
        </w:rPr>
      </w:pPr>
      <w:r>
        <w:rPr>
          <w:rFonts w:ascii="Times New Roman" w:eastAsia="Times New Roman" w:hAnsi="Times New Roman" w:cs="Times New Roman"/>
          <w:b/>
          <w:bCs/>
          <w:noProof/>
          <w:color w:val="002060"/>
          <w:kern w:val="36"/>
          <w:sz w:val="36"/>
          <w:szCs w:val="36"/>
          <w:lang w:eastAsia="en-GB"/>
        </w:rPr>
        <w:drawing>
          <wp:inline distT="0" distB="0" distL="0" distR="0" wp14:anchorId="07AACEBB" wp14:editId="1C577DE0">
            <wp:extent cx="5181600" cy="4470400"/>
            <wp:effectExtent l="0" t="0" r="0" b="0"/>
            <wp:docPr id="1710946844" name="Picture 4" descr="A diagram of a confusion matrix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10946844" name="Picture 4" descr="A diagram of a confusion matrix&#10;&#10;AI-generated content may be incorrect.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181600" cy="4470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E8CC09" w14:textId="77777777" w:rsidR="00A25FA7" w:rsidRDefault="00A25FA7" w:rsidP="00A25FA7">
      <w:pPr>
        <w:rPr>
          <w:rFonts w:ascii="Times New Roman" w:eastAsia="Times New Roman" w:hAnsi="Times New Roman" w:cs="Times New Roman"/>
          <w:b/>
          <w:bCs/>
          <w:noProof/>
          <w:color w:val="002060"/>
          <w:kern w:val="36"/>
          <w:sz w:val="36"/>
          <w:szCs w:val="36"/>
          <w:lang w:eastAsia="en-GB"/>
        </w:rPr>
      </w:pPr>
    </w:p>
    <w:p w14:paraId="21E6E776" w14:textId="0807CFEE" w:rsidR="00A25FA7" w:rsidRDefault="00A25FA7" w:rsidP="00A25FA7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2AFE2A73" w14:textId="77777777" w:rsidR="00A25FA7" w:rsidRDefault="00A25FA7" w:rsidP="00A25FA7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29BEF936" w14:textId="77777777" w:rsidR="00A25FA7" w:rsidRDefault="00A25FA7" w:rsidP="00A25FA7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142D62E5" w14:textId="77777777" w:rsidR="00A25FA7" w:rsidRDefault="00A25FA7" w:rsidP="00A25FA7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6B6A67D4" w14:textId="77777777" w:rsidR="00A25FA7" w:rsidRDefault="00A25FA7" w:rsidP="00A25FA7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593313DF" w14:textId="77777777" w:rsidR="00A25FA7" w:rsidRDefault="00A25FA7" w:rsidP="00A25FA7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455A4EAD" w14:textId="77777777" w:rsidR="00A25FA7" w:rsidRDefault="00A25FA7" w:rsidP="00A25FA7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0B4C5B8B" w14:textId="77777777" w:rsidR="00A25FA7" w:rsidRDefault="00A25FA7" w:rsidP="00A25FA7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15194E49" w14:textId="77777777" w:rsidR="00A25FA7" w:rsidRDefault="00A25FA7" w:rsidP="00A25FA7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6760F271" w14:textId="77777777" w:rsidR="00A25FA7" w:rsidRDefault="00A25FA7" w:rsidP="00A25FA7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3204A69D" w14:textId="77777777" w:rsidR="00A25FA7" w:rsidRDefault="00A25FA7" w:rsidP="00A25FA7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6B669E38" w14:textId="77777777" w:rsidR="00A25FA7" w:rsidRDefault="00A25FA7" w:rsidP="00A25FA7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12E0DDAF" w14:textId="77777777" w:rsidR="00A25FA7" w:rsidRDefault="00A25FA7" w:rsidP="00A25FA7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79A6F06A" w14:textId="77777777" w:rsidR="00A25FA7" w:rsidRDefault="00A25FA7" w:rsidP="00A25FA7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11C7FE0B" w14:textId="77777777" w:rsidR="00A25FA7" w:rsidRPr="00A25FA7" w:rsidRDefault="00A25FA7" w:rsidP="00A25FA7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324A65B2" w14:textId="40699A9A" w:rsidR="00A25FA7" w:rsidRPr="00A25FA7" w:rsidRDefault="00A25FA7" w:rsidP="00A25FA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color w:val="156082" w:themeColor="accent1"/>
          <w:kern w:val="0"/>
          <w:sz w:val="36"/>
          <w:szCs w:val="36"/>
          <w:lang w:eastAsia="en-GB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  <w14:ligatures w14:val="none"/>
        </w:rPr>
      </w:pPr>
      <w:r w:rsidRPr="00A25FA7">
        <w:rPr>
          <w:rFonts w:ascii="Apple Color Emoji" w:eastAsia="Times New Roman" w:hAnsi="Apple Color Emoji" w:cs="Apple Color Emoji"/>
          <w:color w:val="156082" w:themeColor="accent1"/>
          <w:kern w:val="0"/>
          <w:sz w:val="36"/>
          <w:szCs w:val="36"/>
          <w:lang w:eastAsia="en-GB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  <w14:ligatures w14:val="none"/>
        </w:rPr>
        <w:t>🧾</w:t>
      </w:r>
      <w:r w:rsidRPr="00A25FA7">
        <w:rPr>
          <w:rFonts w:ascii="Times New Roman" w:eastAsia="Times New Roman" w:hAnsi="Times New Roman" w:cs="Times New Roman"/>
          <w:color w:val="156082" w:themeColor="accent1"/>
          <w:kern w:val="0"/>
          <w:sz w:val="36"/>
          <w:szCs w:val="36"/>
          <w:lang w:eastAsia="en-GB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  <w14:ligatures w14:val="none"/>
        </w:rPr>
        <w:t xml:space="preserve"> Annex </w:t>
      </w:r>
    </w:p>
    <w:p w14:paraId="241D45D8" w14:textId="769D864E" w:rsidR="00A25FA7" w:rsidRPr="00A25FA7" w:rsidRDefault="00A25FA7" w:rsidP="00A25FA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25FA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In this annex, we detail the performance metrics of all tested models with a focus on </w:t>
      </w:r>
      <w:r w:rsidRPr="00A25FA7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confusion matrices</w:t>
      </w:r>
      <w:r w:rsidRPr="00A25FA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, which reveal how models behave on true vs. predicted classes. This is especially critical in medical diagnosis, where </w:t>
      </w:r>
      <w:r w:rsidRPr="00A25FA7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false negatives (missed pneumonia cases)</w:t>
      </w:r>
      <w:r w:rsidRPr="00A25FA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must be minimized.</w:t>
      </w:r>
    </w:p>
    <w:p w14:paraId="120D31DC" w14:textId="77777777" w:rsidR="00A25FA7" w:rsidRPr="00A25FA7" w:rsidRDefault="00A25FA7" w:rsidP="00A25FA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A25FA7">
        <w:rPr>
          <w:rFonts w:ascii="Apple Color Emoji" w:eastAsia="Times New Roman" w:hAnsi="Apple Color Emoji" w:cs="Apple Color Emoji"/>
          <w:b/>
          <w:bCs/>
          <w:kern w:val="0"/>
          <w:sz w:val="27"/>
          <w:szCs w:val="27"/>
          <w:lang w:eastAsia="en-GB"/>
          <w14:ligatures w14:val="none"/>
        </w:rPr>
        <w:t>🔹</w:t>
      </w:r>
      <w:r w:rsidRPr="00A25FA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 xml:space="preserve"> Logistic Regression (Tuned via GridSearch + Cross-Validation)</w:t>
      </w:r>
    </w:p>
    <w:p w14:paraId="1F3E75DA" w14:textId="77777777" w:rsidR="00A25FA7" w:rsidRPr="00A25FA7" w:rsidRDefault="00A25FA7" w:rsidP="00A25FA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25FA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The logistic regression model, after being fine-tuned with a grid search over the regularization parameter </w:t>
      </w:r>
      <w:r w:rsidRPr="00A25FA7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C</w:t>
      </w:r>
      <w:r w:rsidRPr="00A25FA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, showed strong recall for pneumonia cases. On the test set:</w:t>
      </w:r>
    </w:p>
    <w:p w14:paraId="3A3BF720" w14:textId="77777777" w:rsidR="00A25FA7" w:rsidRPr="00A25FA7" w:rsidRDefault="00A25FA7" w:rsidP="00A25FA7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25FA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It correctly classified </w:t>
      </w:r>
      <w:r w:rsidRPr="00A25FA7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385 pneumonia images</w:t>
      </w:r>
      <w:r w:rsidRPr="00A25FA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and only missed </w:t>
      </w:r>
      <w:r w:rsidRPr="00A25FA7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5</w:t>
      </w:r>
      <w:r w:rsidRPr="00A25FA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(false negatives), which is excellent in terms of medical safety.</w:t>
      </w:r>
    </w:p>
    <w:p w14:paraId="298452AE" w14:textId="77777777" w:rsidR="00A25FA7" w:rsidRPr="00A25FA7" w:rsidRDefault="00A25FA7" w:rsidP="00A25FA7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25FA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However, it misclassified </w:t>
      </w:r>
      <w:r w:rsidRPr="00A25FA7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148 normal images</w:t>
      </w:r>
      <w:r w:rsidRPr="00A25FA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as pneumonia, leading to a relatively high number of </w:t>
      </w:r>
      <w:r w:rsidRPr="00A25FA7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false positives</w:t>
      </w:r>
      <w:r w:rsidRPr="00A25FA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.</w:t>
      </w:r>
    </w:p>
    <w:p w14:paraId="54649EB3" w14:textId="04658ADA" w:rsidR="00A25FA7" w:rsidRPr="00A25FA7" w:rsidRDefault="00A25FA7" w:rsidP="00A25FA7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25FA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This behavior reflects a conservative model that prefers to err on the side of caution predicting pneumonia more often, even at the cost of mistakenly flagging healthy cases.</w:t>
      </w:r>
    </w:p>
    <w:p w14:paraId="3329096D" w14:textId="77777777" w:rsidR="00A25FA7" w:rsidRPr="00A25FA7" w:rsidRDefault="00A25FA7" w:rsidP="00A25FA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25FA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Such a tendency is generally acceptable in medical applications, where catching every potential pneumonia case is often prioritized.</w:t>
      </w:r>
    </w:p>
    <w:p w14:paraId="485B709D" w14:textId="5A9472C0" w:rsidR="00A25FA7" w:rsidRPr="00A25FA7" w:rsidRDefault="00A25FA7" w:rsidP="00A25FA7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76FC24F4" w14:textId="77777777" w:rsidR="00A25FA7" w:rsidRPr="00A25FA7" w:rsidRDefault="00A25FA7" w:rsidP="00A25FA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A25FA7">
        <w:rPr>
          <w:rFonts w:ascii="Apple Color Emoji" w:eastAsia="Times New Roman" w:hAnsi="Apple Color Emoji" w:cs="Apple Color Emoji"/>
          <w:b/>
          <w:bCs/>
          <w:kern w:val="0"/>
          <w:sz w:val="27"/>
          <w:szCs w:val="27"/>
          <w:lang w:eastAsia="en-GB"/>
          <w14:ligatures w14:val="none"/>
        </w:rPr>
        <w:t>🔹</w:t>
      </w:r>
      <w:r w:rsidRPr="00A25FA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 xml:space="preserve"> Support Vector Machine (SVM) with PCA</w:t>
      </w:r>
    </w:p>
    <w:p w14:paraId="42229063" w14:textId="77777777" w:rsidR="00A25FA7" w:rsidRPr="00A25FA7" w:rsidRDefault="00A25FA7" w:rsidP="00A25FA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25FA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After applying </w:t>
      </w:r>
      <w:r w:rsidRPr="00A25FA7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Principal Component Analysis (PCA)</w:t>
      </w:r>
      <w:r w:rsidRPr="00A25FA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to reduce the feature dimensionality from 16,384 to 100 components, a linear SVM model was trained.</w:t>
      </w:r>
    </w:p>
    <w:p w14:paraId="430A0799" w14:textId="77777777" w:rsidR="00A25FA7" w:rsidRPr="00A25FA7" w:rsidRDefault="00A25FA7" w:rsidP="00A25FA7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25FA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On the test set, the SVM correctly identified </w:t>
      </w:r>
      <w:r w:rsidRPr="00A25FA7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383 pneumonia cases</w:t>
      </w:r>
      <w:r w:rsidRPr="00A25FA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and misclassified </w:t>
      </w:r>
      <w:r w:rsidRPr="00A25FA7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7</w:t>
      </w:r>
      <w:r w:rsidRPr="00A25FA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, showing only slightly more false negatives than logistic regression.</w:t>
      </w:r>
    </w:p>
    <w:p w14:paraId="72D2460E" w14:textId="77777777" w:rsidR="00A25FA7" w:rsidRPr="00A25FA7" w:rsidRDefault="00A25FA7" w:rsidP="00A25FA7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25FA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It improved a bit in classifying normal cases compared to logistic regression, reducing false positives from 148 to </w:t>
      </w:r>
      <w:r w:rsidRPr="00A25FA7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144</w:t>
      </w:r>
      <w:r w:rsidRPr="00A25FA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.</w:t>
      </w:r>
    </w:p>
    <w:p w14:paraId="07D68040" w14:textId="77777777" w:rsidR="00A25FA7" w:rsidRPr="00A25FA7" w:rsidRDefault="00A25FA7" w:rsidP="00A25FA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25FA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This version of SVM offered a </w:t>
      </w:r>
      <w:r w:rsidRPr="00A25FA7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more balanced trade-off</w:t>
      </w:r>
      <w:r w:rsidRPr="00A25FA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between sensitivity and specificity, benefiting from the dimensionality reduction that helped avoid overfitting.</w:t>
      </w:r>
    </w:p>
    <w:p w14:paraId="4B02BFC9" w14:textId="0C0327A4" w:rsidR="00A25FA7" w:rsidRDefault="00A25FA7" w:rsidP="00A25FA7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59406D96" w14:textId="77777777" w:rsidR="00A25FA7" w:rsidRDefault="00A25FA7" w:rsidP="00A25FA7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3A78BDF8" w14:textId="77777777" w:rsidR="00A25FA7" w:rsidRDefault="00A25FA7" w:rsidP="00A25FA7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79ACECC6" w14:textId="77777777" w:rsidR="00A25FA7" w:rsidRDefault="00A25FA7" w:rsidP="00A25FA7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17AB4033" w14:textId="77777777" w:rsidR="00A25FA7" w:rsidRDefault="00A25FA7" w:rsidP="00A25FA7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3CA3141A" w14:textId="77777777" w:rsidR="00A25FA7" w:rsidRDefault="00A25FA7" w:rsidP="00A25FA7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5919A76A" w14:textId="77777777" w:rsidR="00A25FA7" w:rsidRPr="00A25FA7" w:rsidRDefault="00A25FA7" w:rsidP="00A25FA7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627E9776" w14:textId="77777777" w:rsidR="006460C1" w:rsidRDefault="006460C1" w:rsidP="00A25FA7">
      <w:pPr>
        <w:spacing w:before="100" w:beforeAutospacing="1" w:after="100" w:afterAutospacing="1" w:line="240" w:lineRule="auto"/>
        <w:outlineLvl w:val="2"/>
        <w:rPr>
          <w:rFonts w:ascii="Apple Color Emoji" w:eastAsia="Times New Roman" w:hAnsi="Apple Color Emoji" w:cs="Apple Color Emoji"/>
          <w:b/>
          <w:bCs/>
          <w:kern w:val="0"/>
          <w:sz w:val="27"/>
          <w:szCs w:val="27"/>
          <w:lang w:eastAsia="en-GB"/>
          <w14:ligatures w14:val="none"/>
        </w:rPr>
      </w:pPr>
    </w:p>
    <w:p w14:paraId="43846620" w14:textId="06D63366" w:rsidR="00A25FA7" w:rsidRPr="00A25FA7" w:rsidRDefault="00A25FA7" w:rsidP="00A25FA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A25FA7">
        <w:rPr>
          <w:rFonts w:ascii="Apple Color Emoji" w:eastAsia="Times New Roman" w:hAnsi="Apple Color Emoji" w:cs="Apple Color Emoji"/>
          <w:b/>
          <w:bCs/>
          <w:kern w:val="0"/>
          <w:sz w:val="27"/>
          <w:szCs w:val="27"/>
          <w:lang w:eastAsia="en-GB"/>
          <w14:ligatures w14:val="none"/>
        </w:rPr>
        <w:t>🔹</w:t>
      </w:r>
      <w:r w:rsidRPr="00A25FA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 xml:space="preserve"> Convolutional Neural Network (CNN)</w:t>
      </w:r>
    </w:p>
    <w:p w14:paraId="494EA6E0" w14:textId="77777777" w:rsidR="00A25FA7" w:rsidRPr="00A25FA7" w:rsidRDefault="00A25FA7" w:rsidP="00A25FA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25FA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The CNN was the most advanced model used and achieved the strongest performance overall:</w:t>
      </w:r>
    </w:p>
    <w:p w14:paraId="6964C3A0" w14:textId="77777777" w:rsidR="00A25FA7" w:rsidRPr="00A25FA7" w:rsidRDefault="00A25FA7" w:rsidP="00A25FA7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25FA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It correctly classified </w:t>
      </w:r>
      <w:r w:rsidRPr="00A25FA7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387 pneumonia cases</w:t>
      </w:r>
      <w:r w:rsidRPr="00A25FA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and made only </w:t>
      </w:r>
      <w:r w:rsidRPr="00A25FA7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3 false negatives</w:t>
      </w:r>
      <w:r w:rsidRPr="00A25FA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, which is </w:t>
      </w:r>
      <w:r w:rsidRPr="00A25FA7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the lowest miss rate</w:t>
      </w:r>
      <w:r w:rsidRPr="00A25FA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across all models.</w:t>
      </w:r>
    </w:p>
    <w:p w14:paraId="59B1D2AD" w14:textId="77777777" w:rsidR="00A25FA7" w:rsidRPr="00A25FA7" w:rsidRDefault="00A25FA7" w:rsidP="00A25FA7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25FA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It also misclassified </w:t>
      </w:r>
      <w:r w:rsidRPr="00A25FA7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149 normal cases</w:t>
      </w:r>
      <w:r w:rsidRPr="00A25FA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as pneumonia, similar to logistic regression.</w:t>
      </w:r>
    </w:p>
    <w:p w14:paraId="1C9C5DDD" w14:textId="06EDAAE6" w:rsidR="00A25FA7" w:rsidRPr="00A25FA7" w:rsidRDefault="00A25FA7" w:rsidP="001248A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25FA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The CNN demonstrated </w:t>
      </w:r>
      <w:r w:rsidRPr="00A25FA7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excellent discrimination</w:t>
      </w:r>
      <w:r w:rsidRPr="00A25FA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ability with a </w:t>
      </w:r>
      <w:r w:rsidRPr="00A25FA7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high AUC score</w:t>
      </w:r>
      <w:r w:rsidRPr="00A25FA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and the best F1 score. Its architecture allowed it to capture complex spatial patterns in X-ray images, which classical models could not.</w:t>
      </w:r>
    </w:p>
    <w:p w14:paraId="35C995E4" w14:textId="77777777" w:rsidR="00A25FA7" w:rsidRPr="00A25FA7" w:rsidRDefault="00A25FA7" w:rsidP="00A25FA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A25FA7">
        <w:rPr>
          <w:rFonts w:ascii="Apple Color Emoji" w:eastAsia="Times New Roman" w:hAnsi="Apple Color Emoji" w:cs="Apple Color Emoji"/>
          <w:b/>
          <w:bCs/>
          <w:kern w:val="0"/>
          <w:sz w:val="27"/>
          <w:szCs w:val="27"/>
          <w:lang w:eastAsia="en-GB"/>
          <w14:ligatures w14:val="none"/>
        </w:rPr>
        <w:t>💡</w:t>
      </w:r>
      <w:r w:rsidRPr="00A25FA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 xml:space="preserve"> Interpretation</w:t>
      </w:r>
    </w:p>
    <w:p w14:paraId="118824EC" w14:textId="77777777" w:rsidR="00A25FA7" w:rsidRPr="00A25FA7" w:rsidRDefault="00A25FA7" w:rsidP="00A25FA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25FA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These confusion matrix results highlight key trade-offs:</w:t>
      </w:r>
    </w:p>
    <w:p w14:paraId="2EFD2416" w14:textId="77777777" w:rsidR="00A25FA7" w:rsidRPr="00A25FA7" w:rsidRDefault="00A25FA7" w:rsidP="00A25FA7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25FA7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Logistic Regression</w:t>
      </w:r>
      <w:r w:rsidRPr="00A25FA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: prioritizes recall (low false negatives), but with more false positives.</w:t>
      </w:r>
    </w:p>
    <w:p w14:paraId="405E3C3B" w14:textId="77777777" w:rsidR="00A25FA7" w:rsidRPr="00A25FA7" w:rsidRDefault="00A25FA7" w:rsidP="00A25FA7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25FA7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SVM + PCA</w:t>
      </w:r>
      <w:r w:rsidRPr="00A25FA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: offers a slightly more balanced classification, performing well under reduced feature space.</w:t>
      </w:r>
    </w:p>
    <w:p w14:paraId="7A396DE9" w14:textId="77777777" w:rsidR="00A25FA7" w:rsidRDefault="00A25FA7" w:rsidP="00A25FA7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25FA7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CNN</w:t>
      </w:r>
      <w:r w:rsidRPr="00A25FA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: delivers the best recall and overall performance, especially suitable for deployment in a clinical setting.</w:t>
      </w:r>
    </w:p>
    <w:p w14:paraId="7C2F6278" w14:textId="77777777" w:rsidR="001248A8" w:rsidRPr="00A25FA7" w:rsidRDefault="001248A8" w:rsidP="001248A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083A729E" w14:textId="77777777" w:rsidR="00A25FA7" w:rsidRPr="00A25FA7" w:rsidRDefault="00A25FA7" w:rsidP="00A25FA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25FA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In high-risk domains like medicine, minimizing </w:t>
      </w:r>
      <w:r w:rsidRPr="00A25FA7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false negatives (missed pneumonia cases)</w:t>
      </w:r>
      <w:r w:rsidRPr="00A25FA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is critical. Hence, even if CNN and logistic regression produce more false alarms, their </w:t>
      </w:r>
      <w:r w:rsidRPr="00A25FA7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medical value remains high</w:t>
      </w:r>
      <w:r w:rsidRPr="00A25FA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.</w:t>
      </w:r>
    </w:p>
    <w:p w14:paraId="06E88C62" w14:textId="77777777" w:rsidR="00A25FA7" w:rsidRDefault="00A25FA7" w:rsidP="00A25FA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</w:p>
    <w:p w14:paraId="6338D24B" w14:textId="77777777" w:rsidR="001248A8" w:rsidRDefault="001248A8" w:rsidP="00A25FA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</w:p>
    <w:p w14:paraId="130EAA8F" w14:textId="77777777" w:rsidR="001248A8" w:rsidRDefault="001248A8" w:rsidP="00A25FA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</w:p>
    <w:p w14:paraId="26B2E216" w14:textId="63A824A6" w:rsidR="001248A8" w:rsidRPr="00A25FA7" w:rsidRDefault="001248A8" w:rsidP="001248A8">
      <w:pPr>
        <w:spacing w:before="100" w:beforeAutospacing="1" w:after="100" w:afterAutospacing="1" w:line="240" w:lineRule="auto"/>
        <w:jc w:val="center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noProof/>
          <w:kern w:val="0"/>
          <w:sz w:val="36"/>
          <w:szCs w:val="36"/>
          <w:lang w:eastAsia="en-GB"/>
        </w:rPr>
        <w:drawing>
          <wp:inline distT="0" distB="0" distL="0" distR="0" wp14:anchorId="4492DD0E" wp14:editId="34B1E47A">
            <wp:extent cx="3166166" cy="1173018"/>
            <wp:effectExtent l="0" t="0" r="0" b="0"/>
            <wp:docPr id="1657570071" name="Picture 5" descr="A blue and black logo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57570071" name="Picture 5" descr="A blue and black logo&#10;&#10;AI-generated content may be incorrect.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192905" cy="11829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1248A8" w:rsidRPr="00A25FA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ple Color Emoji">
    <w:panose1 w:val="00000000000000000000"/>
    <w:charset w:val="00"/>
    <w:family w:val="auto"/>
    <w:pitch w:val="variable"/>
    <w:sig w:usb0="00000003" w:usb1="18000000" w:usb2="14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7B717F"/>
    <w:multiLevelType w:val="multilevel"/>
    <w:tmpl w:val="A5CC0A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8A96C60"/>
    <w:multiLevelType w:val="multilevel"/>
    <w:tmpl w:val="F3E654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CD25768"/>
    <w:multiLevelType w:val="multilevel"/>
    <w:tmpl w:val="0E4609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11315EE"/>
    <w:multiLevelType w:val="multilevel"/>
    <w:tmpl w:val="E012D1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5CC0A87"/>
    <w:multiLevelType w:val="multilevel"/>
    <w:tmpl w:val="3A8EE2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64E1CC2"/>
    <w:multiLevelType w:val="multilevel"/>
    <w:tmpl w:val="F3F48D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7DF56A94"/>
    <w:multiLevelType w:val="multilevel"/>
    <w:tmpl w:val="FC9690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280986739">
    <w:abstractNumId w:val="2"/>
  </w:num>
  <w:num w:numId="2" w16cid:durableId="680207547">
    <w:abstractNumId w:val="6"/>
  </w:num>
  <w:num w:numId="3" w16cid:durableId="1952010645">
    <w:abstractNumId w:val="5"/>
  </w:num>
  <w:num w:numId="4" w16cid:durableId="1058896726">
    <w:abstractNumId w:val="0"/>
  </w:num>
  <w:num w:numId="5" w16cid:durableId="350690412">
    <w:abstractNumId w:val="4"/>
  </w:num>
  <w:num w:numId="6" w16cid:durableId="439572669">
    <w:abstractNumId w:val="1"/>
  </w:num>
  <w:num w:numId="7" w16cid:durableId="587546258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7"/>
  <w:doNotDisplayPageBoundarie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25FA7"/>
    <w:rsid w:val="001248A8"/>
    <w:rsid w:val="001856B2"/>
    <w:rsid w:val="002766EC"/>
    <w:rsid w:val="006460C1"/>
    <w:rsid w:val="006839FE"/>
    <w:rsid w:val="007257F1"/>
    <w:rsid w:val="00744D64"/>
    <w:rsid w:val="00913937"/>
    <w:rsid w:val="009B4D83"/>
    <w:rsid w:val="00A25FA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457F43EA"/>
  <w15:chartTrackingRefBased/>
  <w15:docId w15:val="{D500E6B4-9ABF-E543-9B92-14F8820E664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F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25FA7"/>
  </w:style>
  <w:style w:type="paragraph" w:styleId="Heading1">
    <w:name w:val="heading 1"/>
    <w:basedOn w:val="Normal"/>
    <w:next w:val="Normal"/>
    <w:link w:val="Heading1Char"/>
    <w:uiPriority w:val="9"/>
    <w:qFormat/>
    <w:rsid w:val="00A25FA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A25FA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A25FA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A25FA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25FA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25FA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25FA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25FA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25FA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25FA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A25FA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A25FA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rsid w:val="00A25FA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25FA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25FA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25FA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25FA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25FA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25FA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25FA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25FA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25FA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25FA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25FA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25FA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25FA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25FA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25FA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25FA7"/>
    <w:rPr>
      <w:b/>
      <w:bCs/>
      <w:smallCaps/>
      <w:color w:val="0F4761" w:themeColor="accent1" w:themeShade="BF"/>
      <w:spacing w:val="5"/>
    </w:rPr>
  </w:style>
  <w:style w:type="character" w:styleId="Strong">
    <w:name w:val="Strong"/>
    <w:basedOn w:val="DefaultParagraphFont"/>
    <w:uiPriority w:val="22"/>
    <w:qFormat/>
    <w:rsid w:val="00A25FA7"/>
    <w:rPr>
      <w:b/>
      <w:bCs/>
    </w:rPr>
  </w:style>
  <w:style w:type="character" w:customStyle="1" w:styleId="grow">
    <w:name w:val="grow"/>
    <w:basedOn w:val="DefaultParagraphFont"/>
    <w:rsid w:val="00A25FA7"/>
  </w:style>
  <w:style w:type="paragraph" w:styleId="NormalWeb">
    <w:name w:val="Normal (Web)"/>
    <w:basedOn w:val="Normal"/>
    <w:uiPriority w:val="99"/>
    <w:semiHidden/>
    <w:unhideWhenUsed/>
    <w:rsid w:val="00A25FA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GB"/>
      <w14:ligatures w14:val="none"/>
    </w:rPr>
  </w:style>
  <w:style w:type="character" w:styleId="HTMLCode">
    <w:name w:val="HTML Code"/>
    <w:basedOn w:val="DefaultParagraphFont"/>
    <w:uiPriority w:val="99"/>
    <w:semiHidden/>
    <w:unhideWhenUsed/>
    <w:rsid w:val="00A25FA7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833786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518125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94180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8174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374854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49056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82167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7749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739712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theme" Target="theme/theme1.xml"/><Relationship Id="rId5" Type="http://schemas.openxmlformats.org/officeDocument/2006/relationships/image" Target="media/image1.pn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6</Pages>
  <Words>472</Words>
  <Characters>2692</Characters>
  <Application>Microsoft Office Word</Application>
  <DocSecurity>0</DocSecurity>
  <Lines>22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3158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Setayesh Ghamat</dc:creator>
  <cp:keywords/>
  <dc:description/>
  <cp:lastModifiedBy>Setayesh Ghamat</cp:lastModifiedBy>
  <cp:revision>2</cp:revision>
  <dcterms:created xsi:type="dcterms:W3CDTF">2025-06-02T12:40:00Z</dcterms:created>
  <dcterms:modified xsi:type="dcterms:W3CDTF">2025-06-02T14:07:00Z</dcterms:modified>
</cp:coreProperties>
</file>