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2AE6" w14:textId="77777777" w:rsidR="00DE6E1A" w:rsidRDefault="00C91629">
      <w:pPr>
        <w:pStyle w:val="berschrift1"/>
      </w:pPr>
      <w:r>
        <w:t>Anleitung</w:t>
      </w:r>
    </w:p>
    <w:p w14:paraId="3B4B8801" w14:textId="77777777" w:rsidR="00DE6E1A" w:rsidRDefault="00C91629">
      <w:r>
        <w:t>Stelle sicher, dass alle Quellen, die du in deiner wissenschaftlichen Arbeit verwendet hast, in deinem Literaturverzeichnis aufgelistet werden. Das Literaturverzeichnis beginnt auf einer neuen Seite nach dem Textkörper deiner Arbeit, aber vor dem Anhang.</w:t>
      </w:r>
    </w:p>
    <w:p w14:paraId="5BAD6F05" w14:textId="77777777" w:rsidR="00DE6E1A" w:rsidRDefault="00C91629">
      <w:r>
        <w:t>Der APA-Generator von Scribbr hat dein Literaturverzeichnis bereits nach den APA-Richtlinien formatiert. Dies bedeutet:</w:t>
      </w:r>
    </w:p>
    <w:p w14:paraId="2788F8CC" w14:textId="77777777" w:rsidR="00DE6E1A" w:rsidRDefault="00C91629">
      <w:pPr>
        <w:pStyle w:val="Aufzhlungszeichen"/>
      </w:pPr>
      <w:r>
        <w:t>Die Seite beginnt mit einem Abschnitt mit dem Titel ‚Literaturverzeichnis‘.</w:t>
      </w:r>
    </w:p>
    <w:p w14:paraId="4CBD65C0" w14:textId="77777777" w:rsidR="00DE6E1A" w:rsidRDefault="00C91629">
      <w:pPr>
        <w:pStyle w:val="Aufzhlungszeichen"/>
      </w:pPr>
      <w:r>
        <w:t xml:space="preserve">Die Einträge werden </w:t>
      </w:r>
      <w:hyperlink r:id="rId7" w:history="1">
        <w:r>
          <w:rPr>
            <w:rStyle w:val="Hyperlink"/>
          </w:rPr>
          <w:t>alphabetisch</w:t>
        </w:r>
      </w:hyperlink>
      <w:r>
        <w:t xml:space="preserve"> geordnet.</w:t>
      </w:r>
    </w:p>
    <w:p w14:paraId="18F56712" w14:textId="77777777" w:rsidR="00DE6E1A" w:rsidRDefault="00C91629">
      <w:pPr>
        <w:pStyle w:val="Aufzhlungszeichen"/>
      </w:pPr>
      <w:r>
        <w:t>Der Text hat doppelten Zeilenabstand.</w:t>
      </w:r>
    </w:p>
    <w:p w14:paraId="197FDBBB" w14:textId="77777777" w:rsidR="00DE6E1A" w:rsidRDefault="00C91629">
      <w:pPr>
        <w:pStyle w:val="Aufzhlungszeichen"/>
      </w:pPr>
      <w:r>
        <w:t>Ein hängender Einzug wird angewendet.</w:t>
      </w:r>
    </w:p>
    <w:p w14:paraId="591D65A1" w14:textId="77777777" w:rsidR="00DE6E1A" w:rsidRDefault="00C91629">
      <w:pPr>
        <w:pStyle w:val="Aufzhlungszeichen"/>
      </w:pPr>
      <w:r>
        <w:t>Der Seitenabstand beträgt mindestens 2,5 cm.</w:t>
      </w:r>
    </w:p>
    <w:p w14:paraId="57D0C361" w14:textId="77777777" w:rsidR="00DE6E1A" w:rsidRDefault="00C91629">
      <w:r>
        <w:t xml:space="preserve">Hast du noch Fragen? Lies dir den </w:t>
      </w:r>
      <w:hyperlink r:id="rId8" w:history="1">
        <w:r>
          <w:rPr>
            <w:rStyle w:val="Hyperlink"/>
          </w:rPr>
          <w:t>Scribbr-Artikel zur Formatierung des Literaturverzeichnisses</w:t>
        </w:r>
      </w:hyperlink>
      <w:r>
        <w:t xml:space="preserve"> durch.</w:t>
      </w:r>
    </w:p>
    <w:p w14:paraId="7EE43DAC" w14:textId="77777777" w:rsidR="00DE6E1A" w:rsidRDefault="00C91629">
      <w:pPr>
        <w:pBdr>
          <w:top w:val="single" w:sz="1" w:space="12" w:color="E8F2FC"/>
          <w:left w:val="single" w:sz="1" w:space="12" w:color="E8F2FC"/>
          <w:bottom w:val="single" w:sz="1" w:space="0" w:color="E8F2FC"/>
          <w:right w:val="single" w:sz="1" w:space="12" w:color="E8F2FC"/>
        </w:pBdr>
        <w:shd w:val="solid" w:color="E8F2FC" w:fill="auto"/>
        <w:ind w:firstLine="0"/>
      </w:pPr>
      <w:r>
        <w:t xml:space="preserve">Tipp: Vergiss nicht, deine </w:t>
      </w:r>
      <w:hyperlink r:id="rId9" w:history="1">
        <w:r>
          <w:rPr>
            <w:rStyle w:val="Hyperlink"/>
          </w:rPr>
          <w:t>Scribbr APA Checker</w:t>
        </w:r>
      </w:hyperlink>
      <w:r>
        <w:t xml:space="preserve"> zu überprüfen. Brauchst du dabei Hilfe? Mit der </w:t>
      </w:r>
      <w:hyperlink r:id="rId10" w:history="1">
        <w:r>
          <w:rPr>
            <w:rStyle w:val="Hyperlink"/>
          </w:rPr>
          <w:t>Scribbr-Zitierprüfung</w:t>
        </w:r>
      </w:hyperlink>
      <w:r>
        <w:t xml:space="preserve"> werden deine Verweise im Text automatisch auf stilistische Fehler und Unregelmäßigkeiten überprüft. Außerdem erhältst du eine einfache Anleitung, wie du die Fehler beheben kannst.</w:t>
      </w:r>
    </w:p>
    <w:p w14:paraId="151EDCBC" w14:textId="77777777" w:rsidR="00DE6E1A" w:rsidRDefault="00810876" w:rsidP="00415AC7">
      <w:pPr>
        <w:pStyle w:val="berschrift1"/>
        <w:pageBreakBefore/>
      </w:pPr>
      <w:r>
        <w:rPr>
          <w:lang w:val="nl-NL"/>
        </w:rPr>
        <w:lastRenderedPageBreak/>
        <w:t>Literaturverzeichnis</w:t>
      </w:r>
    </w:p>
    <w:p w14:paraId="5C06C57A" w14:textId="77777777" w:rsidR="000A268F" w:rsidRDefault="00000000">
      <w:pPr>
        <w:pStyle w:val="Literaturverzeichnis"/>
      </w:pPr>
      <w:r>
        <w:t xml:space="preserve">3Blue1Brown. (2018, 26. Januar). </w:t>
      </w:r>
      <w:r>
        <w:rPr>
          <w:i/>
          <w:iCs/>
        </w:rPr>
        <w:t>But what is the Fourier Transform?  A visual introduction.</w:t>
      </w:r>
      <w:r>
        <w:t xml:space="preserve"> [Video]. YouTube. https://www.youtube.com/watch?v=spUNpyF58BY</w:t>
      </w:r>
    </w:p>
    <w:p w14:paraId="0AD2C778" w14:textId="77777777" w:rsidR="000A268F" w:rsidRDefault="00000000">
      <w:pPr>
        <w:pStyle w:val="Literaturverzeichnis"/>
      </w:pPr>
      <w:r>
        <w:t xml:space="preserve">Andreas Spiess. (2020, 29. November). </w:t>
      </w:r>
      <w:r>
        <w:rPr>
          <w:i/>
          <w:iCs/>
        </w:rPr>
        <w:t>#363 Which ESP32 pins are safe to use?</w:t>
      </w:r>
      <w:r>
        <w:t xml:space="preserve"> [Video]. YouTube. https://www.youtube.com/watch?v=LY-1DHTxRAk</w:t>
      </w:r>
    </w:p>
    <w:p w14:paraId="533AFA85" w14:textId="77777777" w:rsidR="000A268F" w:rsidRDefault="00000000">
      <w:pPr>
        <w:pStyle w:val="Literaturverzeichnis"/>
      </w:pPr>
      <w:r>
        <w:rPr>
          <w:i/>
          <w:iCs/>
        </w:rPr>
        <w:t>API Reference - ESP32 - — ESP-IDF Programming Guide latest documentation</w:t>
      </w:r>
      <w:r>
        <w:t>. (o. D.). https://docs.espressif.com/projects/esp-idf/en/latest/esp32/api-reference/index.html</w:t>
      </w:r>
    </w:p>
    <w:p w14:paraId="18A99570" w14:textId="77777777" w:rsidR="000A268F" w:rsidRDefault="00000000">
      <w:pPr>
        <w:pStyle w:val="Literaturverzeichnis"/>
      </w:pPr>
      <w:r>
        <w:t xml:space="preserve">Benchoff, B. (2014, 25. November). </w:t>
      </w:r>
      <w:r>
        <w:rPr>
          <w:i/>
          <w:iCs/>
        </w:rPr>
        <w:t>Better SPI Bus Design</w:t>
      </w:r>
      <w:r>
        <w:t>. Hackaday. https://hackaday.com/2014/11/25/better-spi-bus-design/</w:t>
      </w:r>
    </w:p>
    <w:p w14:paraId="3CD6AA5A" w14:textId="77777777" w:rsidR="000A268F" w:rsidRDefault="00000000">
      <w:pPr>
        <w:pStyle w:val="Literaturverzeichnis"/>
      </w:pPr>
      <w:r>
        <w:rPr>
          <w:i/>
          <w:iCs/>
        </w:rPr>
        <w:t>Better SPI Bus Design in 3 Steps</w:t>
      </w:r>
      <w:r>
        <w:t>. (o. D.). http://dorkbotpdx.org/blog/paul/better_spi_bus_design_in_3_steps/</w:t>
      </w:r>
    </w:p>
    <w:p w14:paraId="12520F2C" w14:textId="77777777" w:rsidR="000A268F" w:rsidRDefault="00000000">
      <w:pPr>
        <w:pStyle w:val="Literaturverzeichnis"/>
      </w:pPr>
      <w:r>
        <w:rPr>
          <w:i/>
          <w:iCs/>
        </w:rPr>
        <w:t>draw.io - free flowchart maker and diagrams online</w:t>
      </w:r>
      <w:r>
        <w:t>. (o. D.). https://app.diagrams.net/</w:t>
      </w:r>
    </w:p>
    <w:p w14:paraId="711CC19B" w14:textId="77777777" w:rsidR="000A268F" w:rsidRDefault="00000000">
      <w:pPr>
        <w:pStyle w:val="Literaturverzeichnis"/>
      </w:pPr>
      <w:r>
        <w:rPr>
          <w:i/>
          <w:iCs/>
        </w:rPr>
        <w:t>ESP-32 NodeMCU Developmentboard Pinout</w:t>
      </w:r>
      <w:r>
        <w:t>. (o. D.). [Datensatz]. https://cdn.shopify.com/s/files/1/1509/1638/files/ESP-32_NodeMCU_Developmentboard_Pinout.pdf?v=1609851295</w:t>
      </w:r>
    </w:p>
    <w:p w14:paraId="773C411B" w14:textId="77777777" w:rsidR="000A268F" w:rsidRDefault="00000000">
      <w:pPr>
        <w:pStyle w:val="Literaturverzeichnis"/>
      </w:pPr>
      <w:r>
        <w:rPr>
          <w:i/>
          <w:iCs/>
        </w:rPr>
        <w:t>ESP32 Tutorial - EasyEDA open source hardware lab</w:t>
      </w:r>
      <w:r>
        <w:t>. (o. D.). https://oshwlab.com/robertferanec/esp32-tutorial</w:t>
      </w:r>
    </w:p>
    <w:p w14:paraId="5D9A94EE" w14:textId="77777777" w:rsidR="000A268F" w:rsidRDefault="00000000">
      <w:pPr>
        <w:pStyle w:val="Literaturverzeichnis"/>
      </w:pPr>
      <w:r>
        <w:rPr>
          <w:i/>
          <w:iCs/>
        </w:rPr>
        <w:t>ESP32­WROOM­32E ESP32­WROOM­32UE datasheet</w:t>
      </w:r>
      <w:r>
        <w:t>. (o. D.). [Datensatz]. https://www.espressif.com/sites/default/files/documentation/esp32-wroom-32e_esp32-wroom-32ue_datasheet_en.pdf</w:t>
      </w:r>
    </w:p>
    <w:p w14:paraId="0E504C80" w14:textId="77777777" w:rsidR="000A268F" w:rsidRDefault="00000000">
      <w:pPr>
        <w:pStyle w:val="Literaturverzeichnis"/>
      </w:pPr>
      <w:r>
        <w:rPr>
          <w:i/>
          <w:iCs/>
        </w:rPr>
        <w:t>Filter Design Tool</w:t>
      </w:r>
      <w:r>
        <w:t>. (o. D.). https://webench.ti.com/filter-design-tool/filter-response</w:t>
      </w:r>
    </w:p>
    <w:p w14:paraId="39937C67" w14:textId="77777777" w:rsidR="000A268F" w:rsidRDefault="00000000">
      <w:pPr>
        <w:pStyle w:val="Literaturverzeichnis"/>
      </w:pPr>
      <w:r>
        <w:rPr>
          <w:i/>
          <w:iCs/>
        </w:rPr>
        <w:t>Frequenzen der Gleichstufigen Stimmung</w:t>
      </w:r>
      <w:r>
        <w:t>. (o. D.). https://de.wikipedia.org/wiki/Frequenzen_der_gleichstufigen_Stimmung</w:t>
      </w:r>
    </w:p>
    <w:p w14:paraId="6A185435" w14:textId="77777777" w:rsidR="000A268F" w:rsidRDefault="00000000">
      <w:pPr>
        <w:pStyle w:val="Literaturverzeichnis"/>
      </w:pPr>
      <w:r>
        <w:lastRenderedPageBreak/>
        <w:t xml:space="preserve">Gustine, J. (2022, 6. Januar). </w:t>
      </w:r>
      <w:r>
        <w:rPr>
          <w:i/>
          <w:iCs/>
        </w:rPr>
        <w:t>Guitar Tuner — Pitch Detection for Dummies - Jeremy Gustine</w:t>
      </w:r>
      <w:r>
        <w:t>. Medium. https://medium.com/@jeremygustine/guitar-tuner-pitch-detection-for-dummies-64c4ae27e7ae</w:t>
      </w:r>
    </w:p>
    <w:p w14:paraId="42635876" w14:textId="77777777" w:rsidR="000A268F" w:rsidRDefault="00000000">
      <w:pPr>
        <w:pStyle w:val="Literaturverzeichnis"/>
      </w:pPr>
      <w:r>
        <w:rPr>
          <w:i/>
          <w:iCs/>
        </w:rPr>
        <w:t>Here is why you should use Via Stitching for your next PCB Design</w:t>
      </w:r>
      <w:r>
        <w:t>. (o. D.). https://circuitdigest.com/article/here-is-why-you-should-use-via-stitching-for-your-next-pcb-design</w:t>
      </w:r>
    </w:p>
    <w:p w14:paraId="78456D39" w14:textId="77777777" w:rsidR="000A268F" w:rsidRDefault="00000000">
      <w:pPr>
        <w:pStyle w:val="Literaturverzeichnis"/>
      </w:pPr>
      <w:r>
        <w:t xml:space="preserve">Idea and Story. (2021, 4. Januar). </w:t>
      </w:r>
      <w:r>
        <w:rPr>
          <w:i/>
          <w:iCs/>
        </w:rPr>
        <w:t>esp32 How to : Flash download</w:t>
      </w:r>
      <w:r>
        <w:t xml:space="preserve"> [Video]. YouTube. https://www.youtube.com/watch?v=WVPi-shokas</w:t>
      </w:r>
    </w:p>
    <w:p w14:paraId="1A7C130E" w14:textId="77777777" w:rsidR="000A268F" w:rsidRDefault="00000000">
      <w:pPr>
        <w:pStyle w:val="Literaturverzeichnis"/>
      </w:pPr>
      <w:r>
        <w:t xml:space="preserve">IEC_61000-4-2. (o. D.). In </w:t>
      </w:r>
      <w:r>
        <w:rPr>
          <w:i/>
          <w:iCs/>
        </w:rPr>
        <w:t>IEC_61000-4-2</w:t>
      </w:r>
      <w:r>
        <w:t>. https://en.wikipedia.org/wiki/IEC_61000-4-2</w:t>
      </w:r>
    </w:p>
    <w:p w14:paraId="24F3B091" w14:textId="77777777" w:rsidR="000A268F" w:rsidRDefault="00000000">
      <w:pPr>
        <w:pStyle w:val="Literaturverzeichnis"/>
      </w:pPr>
      <w:r>
        <w:t xml:space="preserve">Instructables. (2017a, Oktober 22). </w:t>
      </w:r>
      <w:r>
        <w:rPr>
          <w:i/>
          <w:iCs/>
        </w:rPr>
        <w:t>Arduino Guitar Tuner</w:t>
      </w:r>
      <w:r>
        <w:t>. https://www.instructables.com/Arduino-Guitar-Tuner/</w:t>
      </w:r>
    </w:p>
    <w:p w14:paraId="33C97229" w14:textId="77777777" w:rsidR="000A268F" w:rsidRDefault="00000000">
      <w:pPr>
        <w:pStyle w:val="Literaturverzeichnis"/>
      </w:pPr>
      <w:r>
        <w:t xml:space="preserve">Instructables. (2017b, Oktober 26). </w:t>
      </w:r>
      <w:r>
        <w:rPr>
          <w:i/>
          <w:iCs/>
        </w:rPr>
        <w:t>Arduino Frequency Detection</w:t>
      </w:r>
      <w:r>
        <w:t>. https://www.instructables.com/Arduino-Frequency-Detection/</w:t>
      </w:r>
    </w:p>
    <w:p w14:paraId="522D4D4F" w14:textId="77777777" w:rsidR="000A268F" w:rsidRDefault="00000000">
      <w:pPr>
        <w:pStyle w:val="Literaturverzeichnis"/>
      </w:pPr>
      <w:r>
        <w:t xml:space="preserve">M. (o. D.-a). </w:t>
      </w:r>
      <w:r>
        <w:rPr>
          <w:i/>
          <w:iCs/>
        </w:rPr>
        <w:t>Expanded MIDI 1.0 Messages List (Status Bytes)</w:t>
      </w:r>
      <w:r>
        <w:t>. https://www.midi.org/specifications-old/item/table-2-expanded-messages-list-status-bytes</w:t>
      </w:r>
    </w:p>
    <w:p w14:paraId="2EFBB54E" w14:textId="77777777" w:rsidR="000A268F" w:rsidRDefault="00000000">
      <w:pPr>
        <w:pStyle w:val="Literaturverzeichnis"/>
      </w:pPr>
      <w:r>
        <w:t xml:space="preserve">Massefläche. (o. D.). In </w:t>
      </w:r>
      <w:r>
        <w:rPr>
          <w:i/>
          <w:iCs/>
        </w:rPr>
        <w:t>Massefläche</w:t>
      </w:r>
      <w:r>
        <w:t>. https://de.wikipedia.org/wiki/Massefl%C3%A4che</w:t>
      </w:r>
    </w:p>
    <w:p w14:paraId="09673081" w14:textId="77777777" w:rsidR="000A268F" w:rsidRDefault="00000000">
      <w:pPr>
        <w:pStyle w:val="Literaturverzeichnis"/>
      </w:pPr>
      <w:r>
        <w:rPr>
          <w:i/>
          <w:iCs/>
        </w:rPr>
        <w:t>MIDI Kompendium</w:t>
      </w:r>
      <w:r>
        <w:t>. (o. D.). https://www.zem-college.de/midi/index.htm</w:t>
      </w:r>
    </w:p>
    <w:p w14:paraId="56BC7D0F" w14:textId="77777777" w:rsidR="000A268F" w:rsidRDefault="00000000">
      <w:pPr>
        <w:pStyle w:val="Literaturverzeichnis"/>
      </w:pPr>
      <w:r>
        <w:rPr>
          <w:i/>
          <w:iCs/>
        </w:rPr>
        <w:t>MIDI note numbers and center frequencies | Inspired Acoustics</w:t>
      </w:r>
      <w:r>
        <w:t>. (o. D.). https://www.inspiredacoustics.com/en/MIDI_note_numbers_and_center_frequencies</w:t>
      </w:r>
    </w:p>
    <w:p w14:paraId="18168B22" w14:textId="77777777" w:rsidR="000A268F" w:rsidRDefault="00000000">
      <w:pPr>
        <w:pStyle w:val="Literaturverzeichnis"/>
      </w:pPr>
      <w:r>
        <w:t xml:space="preserve">P. (o. D.-b). </w:t>
      </w:r>
      <w:r>
        <w:rPr>
          <w:i/>
          <w:iCs/>
        </w:rPr>
        <w:t>Our top 5 rules for PCB noise reduction</w:t>
      </w:r>
      <w:r>
        <w:t>. https://www.proto-electronics.com/blog/top-5-rules-pcb-noise-reduction</w:t>
      </w:r>
    </w:p>
    <w:p w14:paraId="33E4534C" w14:textId="77777777" w:rsidR="000A268F" w:rsidRDefault="00000000">
      <w:pPr>
        <w:pStyle w:val="Literaturverzeichnis"/>
      </w:pPr>
      <w:r>
        <w:rPr>
          <w:i/>
          <w:iCs/>
        </w:rPr>
        <w:t>PCB Prototype &amp; PCB Fabrication Manufacturer - JLCPCB</w:t>
      </w:r>
      <w:r>
        <w:t>. (o. D.). https://jlcpcb.com/?from=VGB</w:t>
      </w:r>
    </w:p>
    <w:p w14:paraId="595C4A13" w14:textId="77777777" w:rsidR="000A268F" w:rsidRDefault="00000000">
      <w:pPr>
        <w:pStyle w:val="Literaturverzeichnis"/>
      </w:pPr>
      <w:r>
        <w:rPr>
          <w:i/>
          <w:iCs/>
        </w:rPr>
        <w:t>PCB-Design | Altium</w:t>
      </w:r>
      <w:r>
        <w:t>. (o. D.). Altium Resources. https://resources.altium.com/de/pcb-design</w:t>
      </w:r>
    </w:p>
    <w:p w14:paraId="44928EF9" w14:textId="77777777" w:rsidR="000A268F" w:rsidRDefault="00000000">
      <w:pPr>
        <w:pStyle w:val="Literaturverzeichnis"/>
      </w:pPr>
      <w:r>
        <w:lastRenderedPageBreak/>
        <w:t xml:space="preserve">Phil’s Lab. (2022, 9. September). </w:t>
      </w:r>
      <w:r>
        <w:rPr>
          <w:i/>
          <w:iCs/>
        </w:rPr>
        <w:t>ESD Protection Basics - TVS Diode Selection &amp; Routing - Phil’s Lab #75</w:t>
      </w:r>
      <w:r>
        <w:t xml:space="preserve"> [Video]. YouTube. https://www.youtube.com/watch?v=MmG_m4xVNfQ</w:t>
      </w:r>
    </w:p>
    <w:p w14:paraId="4583B8A7" w14:textId="77777777" w:rsidR="000A268F" w:rsidRDefault="00000000">
      <w:pPr>
        <w:pStyle w:val="Literaturverzeichnis"/>
      </w:pPr>
      <w:r>
        <w:rPr>
          <w:i/>
          <w:iCs/>
        </w:rPr>
        <w:t>Pitch Detection</w:t>
      </w:r>
      <w:r>
        <w:t>. (o. D.). http://musicweb.ucsd.edu/%7Etrsmyth/analysis/Pitch_Detection.html</w:t>
      </w:r>
    </w:p>
    <w:p w14:paraId="694FC278" w14:textId="77777777" w:rsidR="000A268F" w:rsidRDefault="00000000">
      <w:pPr>
        <w:pStyle w:val="Literaturverzeichnis"/>
      </w:pPr>
      <w:r>
        <w:t xml:space="preserve">S. (o. D.-c). </w:t>
      </w:r>
      <w:r>
        <w:rPr>
          <w:i/>
          <w:iCs/>
        </w:rPr>
        <w:t>GitHub - s-grundner/MTAP-MIDI-Guitar-Converter: Entwicklung eines DSP Device für E-Gitarren, welches dessen Schwingungen aufzeichnet und an eine DAW überträgt</w:t>
      </w:r>
      <w:r>
        <w:t>. GitHub. https://github.com/s-grundner/MTAP-MIDI-Guitar-Converter</w:t>
      </w:r>
    </w:p>
    <w:p w14:paraId="33E473B3" w14:textId="77777777" w:rsidR="000A268F" w:rsidRDefault="00000000">
      <w:pPr>
        <w:pStyle w:val="Literaturverzeichnis"/>
      </w:pPr>
      <w:r>
        <w:rPr>
          <w:i/>
          <w:iCs/>
        </w:rPr>
        <w:t>Software Synthesis</w:t>
      </w:r>
      <w:r>
        <w:t>. (o. D.). http://basicsynth.com/index.php?page=midi</w:t>
      </w:r>
    </w:p>
    <w:p w14:paraId="5E376867" w14:textId="77777777" w:rsidR="000A268F" w:rsidRDefault="00000000">
      <w:pPr>
        <w:pStyle w:val="Literaturverzeichnis"/>
      </w:pPr>
      <w:r>
        <w:t xml:space="preserve">Team, T. S. (2023, 31. Januar). </w:t>
      </w:r>
      <w:r>
        <w:rPr>
          <w:i/>
          <w:iCs/>
        </w:rPr>
        <w:t>How to Handle Current Return Path for Better Signal Integrity</w:t>
      </w:r>
      <w:r>
        <w:t>. Sierra Circuits. https://www.protoexpress.com/blog/current-return-path-signal-integrity/</w:t>
      </w:r>
    </w:p>
    <w:p w14:paraId="0EAD111C" w14:textId="77777777" w:rsidR="000A268F" w:rsidRDefault="00000000">
      <w:pPr>
        <w:pStyle w:val="Literaturverzeichnis"/>
      </w:pPr>
      <w:r>
        <w:t xml:space="preserve">V For Science. (2021, 21. August). </w:t>
      </w:r>
      <w:r>
        <w:rPr>
          <w:i/>
          <w:iCs/>
        </w:rPr>
        <w:t>Detecting pitch automatically - The intuition behind the YIN pitch detection algorithm</w:t>
      </w:r>
      <w:r>
        <w:t xml:space="preserve"> [Video]. YouTube. https://www.youtube.com/watch?v=W585xR3bjLM</w:t>
      </w:r>
    </w:p>
    <w:p w14:paraId="207622E9" w14:textId="77777777" w:rsidR="000A268F" w:rsidRDefault="00000000">
      <w:pPr>
        <w:pStyle w:val="Literaturverzeichnis"/>
      </w:pPr>
      <w:r>
        <w:t xml:space="preserve">Veritasium. (2022, 3. November). </w:t>
      </w:r>
      <w:r>
        <w:rPr>
          <w:i/>
          <w:iCs/>
        </w:rPr>
        <w:t>The Remarkable Story Behind The Most Important Algorithm Of All Time</w:t>
      </w:r>
      <w:r>
        <w:t xml:space="preserve"> [Video]. YouTube. https://www.youtube.com/watch?v=nmgFG7PUHfo</w:t>
      </w:r>
    </w:p>
    <w:p w14:paraId="6F25FFE9" w14:textId="77777777" w:rsidR="000A268F" w:rsidRDefault="00000000">
      <w:pPr>
        <w:pStyle w:val="Literaturverzeichnis"/>
      </w:pPr>
      <w:r>
        <w:t xml:space="preserve">Von Grünigen, D. C. &amp; von Grünigen, D. C. (2008). </w:t>
      </w:r>
      <w:r>
        <w:rPr>
          <w:i/>
          <w:iCs/>
        </w:rPr>
        <w:t>Digitale Signalverarbeitung: mit einer Einführung in die kontinuierlichen Signale und Systeme ; mit 91 Beispielen, 80 Aufgaben sowie einer CD-ROM mit Lösungen sowie Entwurfs- und Simulationsprogrammen</w:t>
      </w:r>
      <w:r>
        <w:t>. Carl Hanser Verlag.</w:t>
      </w:r>
    </w:p>
    <w:p w14:paraId="1FD7817C" w14:textId="77777777" w:rsidR="000A268F" w:rsidRDefault="00000000">
      <w:pPr>
        <w:pStyle w:val="Literaturverzeichnis"/>
      </w:pPr>
      <w:r>
        <w:t xml:space="preserve">www.mchell.de. (2019, 6. Juni). </w:t>
      </w:r>
      <w:r>
        <w:rPr>
          <w:i/>
          <w:iCs/>
        </w:rPr>
        <w:t>Conductor / Ampacity</w:t>
      </w:r>
      <w:r>
        <w:t>. Multi-CB Leiterplatten. https://www.multi-circuit-boards.eu/en/pcb-design-aid/surface/conductor-ampacity.html</w:t>
      </w:r>
    </w:p>
    <w:sectPr w:rsidR="000A268F">
      <w:headerReference w:type="default" r:id="rId11"/>
      <w:footerReference w:type="default" r:id="rId12"/>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01799" w14:textId="77777777" w:rsidR="007D4B6E" w:rsidRDefault="007D4B6E">
      <w:pPr>
        <w:spacing w:line="240" w:lineRule="auto"/>
      </w:pPr>
      <w:r>
        <w:separator/>
      </w:r>
    </w:p>
  </w:endnote>
  <w:endnote w:type="continuationSeparator" w:id="0">
    <w:p w14:paraId="111E1BE0" w14:textId="77777777" w:rsidR="007D4B6E" w:rsidRDefault="007D4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797E" w14:textId="24DE602B" w:rsidR="00DE6E1A" w:rsidRDefault="00DE6E1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D9911" w14:textId="77777777" w:rsidR="007D4B6E" w:rsidRDefault="007D4B6E">
      <w:pPr>
        <w:spacing w:line="240" w:lineRule="auto"/>
      </w:pPr>
      <w:r>
        <w:separator/>
      </w:r>
    </w:p>
  </w:footnote>
  <w:footnote w:type="continuationSeparator" w:id="0">
    <w:p w14:paraId="02DAC8A1" w14:textId="77777777" w:rsidR="007D4B6E" w:rsidRDefault="007D4B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944C" w14:textId="77777777" w:rsidR="00DE6E1A" w:rsidRDefault="00C91629">
    <w:pPr>
      <w:pStyle w:val="Kopfzeile"/>
      <w:jc w:val="right"/>
    </w:pPr>
    <w:r>
      <w:fldChar w:fldCharType="begin"/>
    </w:r>
    <w:r>
      <w:instrText>PAGE</w:instrText>
    </w:r>
    <w:r>
      <w:fldChar w:fldCharType="separate"/>
    </w:r>
    <w:r w:rsidR="00415AC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839B5"/>
    <w:multiLevelType w:val="hybridMultilevel"/>
    <w:tmpl w:val="2DFC6E7C"/>
    <w:lvl w:ilvl="0" w:tplc="2500E230">
      <w:start w:val="1"/>
      <w:numFmt w:val="bullet"/>
      <w:pStyle w:val="Aufzhlungszeichen"/>
      <w:lvlText w:val="●"/>
      <w:lvlJc w:val="left"/>
      <w:pPr>
        <w:ind w:left="720" w:hanging="360"/>
      </w:pPr>
    </w:lvl>
    <w:lvl w:ilvl="1" w:tplc="FB52FF1A">
      <w:start w:val="1"/>
      <w:numFmt w:val="bullet"/>
      <w:lvlText w:val="○"/>
      <w:lvlJc w:val="left"/>
      <w:pPr>
        <w:ind w:left="1440" w:hanging="360"/>
      </w:pPr>
    </w:lvl>
    <w:lvl w:ilvl="2" w:tplc="577EF646">
      <w:start w:val="1"/>
      <w:numFmt w:val="bullet"/>
      <w:lvlText w:val="■"/>
      <w:lvlJc w:val="left"/>
      <w:pPr>
        <w:ind w:left="2160" w:hanging="360"/>
      </w:pPr>
    </w:lvl>
    <w:lvl w:ilvl="3" w:tplc="743C8FF6">
      <w:start w:val="1"/>
      <w:numFmt w:val="bullet"/>
      <w:lvlText w:val="●"/>
      <w:lvlJc w:val="left"/>
      <w:pPr>
        <w:ind w:left="2880" w:hanging="360"/>
      </w:pPr>
    </w:lvl>
    <w:lvl w:ilvl="4" w:tplc="668C755C">
      <w:start w:val="1"/>
      <w:numFmt w:val="bullet"/>
      <w:lvlText w:val="○"/>
      <w:lvlJc w:val="left"/>
      <w:pPr>
        <w:ind w:left="3600" w:hanging="360"/>
      </w:pPr>
    </w:lvl>
    <w:lvl w:ilvl="5" w:tplc="B80ADB1A">
      <w:start w:val="1"/>
      <w:numFmt w:val="bullet"/>
      <w:lvlText w:val="■"/>
      <w:lvlJc w:val="left"/>
      <w:pPr>
        <w:ind w:left="4320" w:hanging="360"/>
      </w:pPr>
    </w:lvl>
    <w:lvl w:ilvl="6" w:tplc="102CB4B8">
      <w:start w:val="1"/>
      <w:numFmt w:val="bullet"/>
      <w:lvlText w:val="●"/>
      <w:lvlJc w:val="left"/>
      <w:pPr>
        <w:ind w:left="5040" w:hanging="360"/>
      </w:pPr>
    </w:lvl>
    <w:lvl w:ilvl="7" w:tplc="9EA6BD58">
      <w:start w:val="1"/>
      <w:numFmt w:val="bullet"/>
      <w:lvlText w:val="●"/>
      <w:lvlJc w:val="left"/>
      <w:pPr>
        <w:ind w:left="5760" w:hanging="360"/>
      </w:pPr>
    </w:lvl>
    <w:lvl w:ilvl="8" w:tplc="8CF88D54">
      <w:start w:val="1"/>
      <w:numFmt w:val="bullet"/>
      <w:lvlText w:val="●"/>
      <w:lvlJc w:val="left"/>
      <w:pPr>
        <w:ind w:left="6480" w:hanging="360"/>
      </w:pPr>
    </w:lvl>
  </w:abstractNum>
  <w:num w:numId="1" w16cid:durableId="130685533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E1A"/>
    <w:rsid w:val="000A268F"/>
    <w:rsid w:val="003070A6"/>
    <w:rsid w:val="00415AC7"/>
    <w:rsid w:val="007D4B6E"/>
    <w:rsid w:val="00810876"/>
    <w:rsid w:val="008D671A"/>
    <w:rsid w:val="00C91629"/>
    <w:rsid w:val="00DE6E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5ED9"/>
  <w15:docId w15:val="{0EB5E702-D464-8647-A387-C347BC61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480" w:lineRule="auto"/>
      <w:ind w:firstLine="720"/>
    </w:pPr>
    <w:rPr>
      <w:sz w:val="24"/>
      <w:szCs w:val="24"/>
    </w:rPr>
  </w:style>
  <w:style w:type="paragraph" w:styleId="berschrift1">
    <w:name w:val="heading 1"/>
    <w:basedOn w:val="Standard"/>
    <w:next w:val="Standard"/>
    <w:uiPriority w:val="9"/>
    <w:qFormat/>
    <w:pPr>
      <w:ind w:firstLine="0"/>
      <w:jc w:val="center"/>
      <w:outlineLvl w:val="0"/>
    </w:pPr>
    <w:rPr>
      <w:b/>
      <w:bCs/>
    </w:rPr>
  </w:style>
  <w:style w:type="paragraph" w:styleId="berschrift2">
    <w:name w:val="heading 2"/>
    <w:basedOn w:val="Standard"/>
    <w:next w:val="Standard"/>
    <w:uiPriority w:val="9"/>
    <w:unhideWhenUsed/>
    <w:qFormat/>
    <w:pPr>
      <w:ind w:firstLine="0"/>
      <w:outlineLvl w:val="1"/>
    </w:pPr>
    <w:rPr>
      <w:b/>
      <w:bCs/>
    </w:rPr>
  </w:style>
  <w:style w:type="paragraph" w:styleId="berschrift3">
    <w:name w:val="heading 3"/>
    <w:basedOn w:val="Standard"/>
    <w:next w:val="Standard"/>
    <w:uiPriority w:val="9"/>
    <w:unhideWhenUsed/>
    <w:qFormat/>
    <w:pPr>
      <w:ind w:firstLine="0"/>
      <w:outlineLvl w:val="2"/>
    </w:pPr>
    <w:rPr>
      <w:b/>
      <w:bCs/>
      <w:i/>
      <w:iCs/>
    </w:rPr>
  </w:style>
  <w:style w:type="paragraph" w:styleId="berschrift4">
    <w:name w:val="heading 4"/>
    <w:basedOn w:val="Standard"/>
    <w:next w:val="Standard"/>
    <w:uiPriority w:val="9"/>
    <w:unhideWhenUsed/>
    <w:qFormat/>
    <w:pPr>
      <w:outlineLvl w:val="3"/>
    </w:pPr>
    <w:rPr>
      <w:b/>
      <w:bCs/>
    </w:rPr>
  </w:style>
  <w:style w:type="paragraph" w:styleId="berschrift5">
    <w:name w:val="heading 5"/>
    <w:basedOn w:val="Standard"/>
    <w:next w:val="Standard"/>
    <w:uiPriority w:val="9"/>
    <w:unhideWhenUsed/>
    <w:qFormat/>
    <w:pPr>
      <w:outlineLvl w:val="4"/>
    </w:pPr>
    <w:rPr>
      <w:b/>
      <w:bCs/>
      <w:i/>
      <w:iCs/>
    </w:rPr>
  </w:style>
  <w:style w:type="paragraph" w:styleId="berschrift6">
    <w:name w:val="heading 6"/>
    <w:basedOn w:val="Standard"/>
    <w:next w:val="Standard"/>
    <w:uiPriority w:val="9"/>
    <w:semiHidden/>
    <w:unhideWhenUsed/>
    <w:qFormat/>
    <w:pPr>
      <w:outlineLvl w:val="5"/>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ind w:firstLine="0"/>
      <w:jc w:val="center"/>
    </w:pPr>
  </w:style>
  <w:style w:type="paragraph" w:customStyle="1" w:styleId="Strong1">
    <w:name w:val="Strong1"/>
    <w:basedOn w:val="Standard"/>
    <w:next w:val="Standard"/>
    <w:qFormat/>
    <w:rPr>
      <w:b/>
      <w:bCs/>
    </w:rPr>
  </w:style>
  <w:style w:type="paragraph" w:styleId="Listenabsatz">
    <w:name w:val="List Paragraph"/>
    <w:basedOn w:val="Standard"/>
  </w:style>
  <w:style w:type="character" w:styleId="Hyperlink">
    <w:name w:val="Hyperlink"/>
    <w:uiPriority w:val="99"/>
    <w:unhideWhenUsed/>
    <w:rPr>
      <w:color w:val="1F80E8"/>
    </w:rPr>
  </w:style>
  <w:style w:type="character" w:styleId="Funotenzeichen">
    <w:name w:val="footnote reference"/>
    <w:uiPriority w:val="99"/>
    <w:semiHidden/>
    <w:unhideWhenUsed/>
    <w:rPr>
      <w:vertAlign w:val="superscript"/>
    </w:rPr>
  </w:style>
  <w:style w:type="paragraph" w:styleId="Funotentext">
    <w:name w:val="footnote text"/>
    <w:basedOn w:val="Standard"/>
    <w:link w:val="FunotentextZchn"/>
    <w:uiPriority w:val="99"/>
    <w:semiHidden/>
    <w:unhideWhenUsed/>
    <w:pPr>
      <w:spacing w:line="240" w:lineRule="auto"/>
    </w:pPr>
    <w:rPr>
      <w:sz w:val="20"/>
      <w:szCs w:val="20"/>
    </w:rPr>
  </w:style>
  <w:style w:type="character" w:customStyle="1" w:styleId="FunotentextZchn">
    <w:name w:val="Fußnotentext Zchn"/>
    <w:link w:val="Funotentext"/>
    <w:uiPriority w:val="99"/>
    <w:semiHidden/>
    <w:unhideWhenUsed/>
    <w:rPr>
      <w:sz w:val="20"/>
      <w:szCs w:val="20"/>
    </w:rPr>
  </w:style>
  <w:style w:type="paragraph" w:styleId="Literaturverzeichnis">
    <w:name w:val="Bibliography"/>
    <w:basedOn w:val="Standard"/>
    <w:pPr>
      <w:ind w:left="720" w:hanging="720"/>
    </w:pPr>
  </w:style>
  <w:style w:type="paragraph" w:customStyle="1" w:styleId="BibliographyAnnotation">
    <w:name w:val="Bibliography Annotation"/>
    <w:basedOn w:val="Standard"/>
    <w:pPr>
      <w:ind w:left="720"/>
    </w:pPr>
  </w:style>
  <w:style w:type="paragraph" w:customStyle="1" w:styleId="BibliographyAnnotationFirstLine">
    <w:name w:val="Bibliography Annotation First Line"/>
    <w:basedOn w:val="BibliographyAnnotation"/>
    <w:next w:val="BibliographyAnnotation"/>
    <w:pPr>
      <w:ind w:firstLine="0"/>
    </w:pPr>
  </w:style>
  <w:style w:type="paragraph" w:customStyle="1" w:styleId="BibliographyAnnotationMultiLine">
    <w:name w:val="Bibliography Annotation Multi Line"/>
    <w:basedOn w:val="BibliographyAnnotation"/>
  </w:style>
  <w:style w:type="paragraph" w:customStyle="1" w:styleId="BibliographyAnnotationMultiLineFirstLine">
    <w:name w:val="Bibliography Annotation Multi Line First Line"/>
    <w:basedOn w:val="BibliographyAnnotationFirstLine"/>
    <w:next w:val="BibliographyAnnotationMultiLine"/>
  </w:style>
  <w:style w:type="paragraph" w:styleId="Kopfzeile">
    <w:name w:val="header"/>
    <w:basedOn w:val="Standard"/>
    <w:pPr>
      <w:spacing w:line="240" w:lineRule="auto"/>
      <w:ind w:firstLine="0"/>
    </w:pPr>
  </w:style>
  <w:style w:type="paragraph" w:styleId="Aufzhlungszeichen">
    <w:name w:val="List Bullet"/>
    <w:basedOn w:val="Standard"/>
    <w:pPr>
      <w:numPr>
        <w:numId w:val="1"/>
      </w:numPr>
      <w:ind w:left="1080"/>
      <w:contextualSpacing/>
    </w:pPr>
  </w:style>
  <w:style w:type="paragraph" w:styleId="Fuzeile">
    <w:name w:val="footer"/>
    <w:basedOn w:val="Standard"/>
    <w:link w:val="FuzeileZchn"/>
    <w:uiPriority w:val="99"/>
    <w:unhideWhenUsed/>
    <w:rsid w:val="003070A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070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4391">
      <w:bodyDiv w:val="1"/>
      <w:marLeft w:val="0"/>
      <w:marRight w:val="0"/>
      <w:marTop w:val="0"/>
      <w:marBottom w:val="0"/>
      <w:divBdr>
        <w:top w:val="none" w:sz="0" w:space="0" w:color="auto"/>
        <w:left w:val="none" w:sz="0" w:space="0" w:color="auto"/>
        <w:bottom w:val="none" w:sz="0" w:space="0" w:color="auto"/>
        <w:right w:val="none" w:sz="0" w:space="0" w:color="auto"/>
      </w:divBdr>
      <w:divsChild>
        <w:div w:id="1850486190">
          <w:marLeft w:val="0"/>
          <w:marRight w:val="0"/>
          <w:marTop w:val="0"/>
          <w:marBottom w:val="0"/>
          <w:divBdr>
            <w:top w:val="none" w:sz="0" w:space="0" w:color="auto"/>
            <w:left w:val="none" w:sz="0" w:space="0" w:color="auto"/>
            <w:bottom w:val="none" w:sz="0" w:space="0" w:color="auto"/>
            <w:right w:val="none" w:sz="0" w:space="0" w:color="auto"/>
          </w:divBdr>
          <w:divsChild>
            <w:div w:id="7313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472">
      <w:bodyDiv w:val="1"/>
      <w:marLeft w:val="0"/>
      <w:marRight w:val="0"/>
      <w:marTop w:val="0"/>
      <w:marBottom w:val="0"/>
      <w:divBdr>
        <w:top w:val="none" w:sz="0" w:space="0" w:color="auto"/>
        <w:left w:val="none" w:sz="0" w:space="0" w:color="auto"/>
        <w:bottom w:val="none" w:sz="0" w:space="0" w:color="auto"/>
        <w:right w:val="none" w:sz="0" w:space="0" w:color="auto"/>
      </w:divBdr>
      <w:divsChild>
        <w:div w:id="1463422527">
          <w:marLeft w:val="0"/>
          <w:marRight w:val="0"/>
          <w:marTop w:val="0"/>
          <w:marBottom w:val="0"/>
          <w:divBdr>
            <w:top w:val="none" w:sz="0" w:space="0" w:color="auto"/>
            <w:left w:val="none" w:sz="0" w:space="0" w:color="auto"/>
            <w:bottom w:val="none" w:sz="0" w:space="0" w:color="auto"/>
            <w:right w:val="none" w:sz="0" w:space="0" w:color="auto"/>
          </w:divBdr>
          <w:divsChild>
            <w:div w:id="12637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985">
      <w:bodyDiv w:val="1"/>
      <w:marLeft w:val="0"/>
      <w:marRight w:val="0"/>
      <w:marTop w:val="0"/>
      <w:marBottom w:val="0"/>
      <w:divBdr>
        <w:top w:val="none" w:sz="0" w:space="0" w:color="auto"/>
        <w:left w:val="none" w:sz="0" w:space="0" w:color="auto"/>
        <w:bottom w:val="none" w:sz="0" w:space="0" w:color="auto"/>
        <w:right w:val="none" w:sz="0" w:space="0" w:color="auto"/>
      </w:divBdr>
      <w:divsChild>
        <w:div w:id="172453510">
          <w:marLeft w:val="0"/>
          <w:marRight w:val="0"/>
          <w:marTop w:val="0"/>
          <w:marBottom w:val="0"/>
          <w:divBdr>
            <w:top w:val="none" w:sz="0" w:space="0" w:color="auto"/>
            <w:left w:val="none" w:sz="0" w:space="0" w:color="auto"/>
            <w:bottom w:val="none" w:sz="0" w:space="0" w:color="auto"/>
            <w:right w:val="none" w:sz="0" w:space="0" w:color="auto"/>
          </w:divBdr>
          <w:divsChild>
            <w:div w:id="12958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8388">
      <w:bodyDiv w:val="1"/>
      <w:marLeft w:val="0"/>
      <w:marRight w:val="0"/>
      <w:marTop w:val="0"/>
      <w:marBottom w:val="0"/>
      <w:divBdr>
        <w:top w:val="none" w:sz="0" w:space="0" w:color="auto"/>
        <w:left w:val="none" w:sz="0" w:space="0" w:color="auto"/>
        <w:bottom w:val="none" w:sz="0" w:space="0" w:color="auto"/>
        <w:right w:val="none" w:sz="0" w:space="0" w:color="auto"/>
      </w:divBdr>
      <w:divsChild>
        <w:div w:id="1313287313">
          <w:marLeft w:val="0"/>
          <w:marRight w:val="0"/>
          <w:marTop w:val="0"/>
          <w:marBottom w:val="0"/>
          <w:divBdr>
            <w:top w:val="none" w:sz="0" w:space="0" w:color="auto"/>
            <w:left w:val="none" w:sz="0" w:space="0" w:color="auto"/>
            <w:bottom w:val="none" w:sz="0" w:space="0" w:color="auto"/>
            <w:right w:val="none" w:sz="0" w:space="0" w:color="auto"/>
          </w:divBdr>
          <w:divsChild>
            <w:div w:id="3694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1847">
      <w:bodyDiv w:val="1"/>
      <w:marLeft w:val="0"/>
      <w:marRight w:val="0"/>
      <w:marTop w:val="0"/>
      <w:marBottom w:val="0"/>
      <w:divBdr>
        <w:top w:val="none" w:sz="0" w:space="0" w:color="auto"/>
        <w:left w:val="none" w:sz="0" w:space="0" w:color="auto"/>
        <w:bottom w:val="none" w:sz="0" w:space="0" w:color="auto"/>
        <w:right w:val="none" w:sz="0" w:space="0" w:color="auto"/>
      </w:divBdr>
      <w:divsChild>
        <w:div w:id="134027605">
          <w:marLeft w:val="0"/>
          <w:marRight w:val="0"/>
          <w:marTop w:val="0"/>
          <w:marBottom w:val="0"/>
          <w:divBdr>
            <w:top w:val="none" w:sz="0" w:space="0" w:color="auto"/>
            <w:left w:val="none" w:sz="0" w:space="0" w:color="auto"/>
            <w:bottom w:val="none" w:sz="0" w:space="0" w:color="auto"/>
            <w:right w:val="none" w:sz="0" w:space="0" w:color="auto"/>
          </w:divBdr>
          <w:divsChild>
            <w:div w:id="11450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0349">
      <w:bodyDiv w:val="1"/>
      <w:marLeft w:val="0"/>
      <w:marRight w:val="0"/>
      <w:marTop w:val="0"/>
      <w:marBottom w:val="0"/>
      <w:divBdr>
        <w:top w:val="none" w:sz="0" w:space="0" w:color="auto"/>
        <w:left w:val="none" w:sz="0" w:space="0" w:color="auto"/>
        <w:bottom w:val="none" w:sz="0" w:space="0" w:color="auto"/>
        <w:right w:val="none" w:sz="0" w:space="0" w:color="auto"/>
      </w:divBdr>
      <w:divsChild>
        <w:div w:id="495415730">
          <w:marLeft w:val="0"/>
          <w:marRight w:val="0"/>
          <w:marTop w:val="0"/>
          <w:marBottom w:val="0"/>
          <w:divBdr>
            <w:top w:val="none" w:sz="0" w:space="0" w:color="auto"/>
            <w:left w:val="none" w:sz="0" w:space="0" w:color="auto"/>
            <w:bottom w:val="none" w:sz="0" w:space="0" w:color="auto"/>
            <w:right w:val="none" w:sz="0" w:space="0" w:color="auto"/>
          </w:divBdr>
          <w:divsChild>
            <w:div w:id="2515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ibbr.de/apa-standard/layout-deines-apa-literaturverzeichnisses/?utm_source=citation-generator&amp;utm_medium=word-ex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br.de/apa-standard/literaturverzeichnis-nach-apa-standard-alphabetisch-sortieren/?utm_source=citation-generator&amp;utm_medium=word-expo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ribbr.de/zitieren/zitierpruefung/?utm_source=citation-generator&amp;utm_medium=word-export" TargetMode="External"/><Relationship Id="rId4" Type="http://schemas.openxmlformats.org/officeDocument/2006/relationships/webSettings" Target="webSettings.xml"/><Relationship Id="rId9" Type="http://schemas.openxmlformats.org/officeDocument/2006/relationships/hyperlink" Target="https://www.scribbr.de/apa-standard/verweise-im-text-laut-apa-standard/?utm_source=citation-generator&amp;utm_medium=word-ex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5321</Characters>
  <Application>Microsoft Office Word</Application>
  <DocSecurity>0</DocSecurity>
  <Lines>44</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Grundner Simon</cp:lastModifiedBy>
  <cp:revision>4</cp:revision>
  <dcterms:created xsi:type="dcterms:W3CDTF">2022-06-02T12:12:00Z</dcterms:created>
  <dcterms:modified xsi:type="dcterms:W3CDTF">2023-03-27T01:46:00Z</dcterms:modified>
</cp:coreProperties>
</file>