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dxa"/>
        <w:tblCellMar>
          <w:left w:w="0" w:type="dxa"/>
          <w:right w:w="0" w:type="dxa"/>
        </w:tblCellMar>
        <w:tblLook w:val="04A0"/>
      </w:tblPr>
      <w:tblGrid>
        <w:gridCol w:w="520"/>
        <w:gridCol w:w="695"/>
        <w:gridCol w:w="1793"/>
        <w:gridCol w:w="1041"/>
        <w:gridCol w:w="1671"/>
        <w:gridCol w:w="2675"/>
        <w:gridCol w:w="1055"/>
      </w:tblGrid>
      <w:tr w:rsidR="00965D66" w:rsidRPr="00965D66" w:rsidTr="00965D66">
        <w:trPr>
          <w:trHeight w:val="300"/>
        </w:trPr>
        <w:tc>
          <w:tcPr>
            <w:tcW w:w="0" w:type="auto"/>
            <w:tcBorders>
              <w:top w:val="single" w:sz="6" w:space="0" w:color="CCCCCC"/>
              <w:left w:val="single" w:sz="6" w:space="0" w:color="CCCCCC"/>
              <w:bottom w:val="single" w:sz="6" w:space="0" w:color="CCCCCC"/>
              <w:right w:val="single" w:sz="12" w:space="0" w:color="CCCCCC"/>
            </w:tcBorders>
            <w:shd w:val="clear" w:color="auto" w:fill="C6D9F0"/>
            <w:tcMar>
              <w:top w:w="0" w:type="dxa"/>
              <w:left w:w="45" w:type="dxa"/>
              <w:bottom w:w="0" w:type="dxa"/>
              <w:right w:w="45" w:type="dxa"/>
            </w:tcMar>
            <w:hideMark/>
          </w:tcPr>
          <w:p w:rsidR="00965D66" w:rsidRPr="00965D66" w:rsidRDefault="00965D66" w:rsidP="00965D66">
            <w:pPr>
              <w:spacing w:after="0" w:line="240" w:lineRule="auto"/>
              <w:rPr>
                <w:rFonts w:ascii="Calibri" w:eastAsia="Times New Roman" w:hAnsi="Calibri" w:cs="Times New Roman"/>
                <w:b/>
                <w:bCs/>
                <w:color w:val="000000"/>
              </w:rPr>
            </w:pPr>
            <w:r w:rsidRPr="00965D66">
              <w:rPr>
                <w:rFonts w:ascii="Calibri" w:eastAsia="Times New Roman" w:hAnsi="Calibri" w:cs="Times New Roman"/>
                <w:b/>
                <w:bCs/>
                <w:color w:val="000000"/>
              </w:rPr>
              <w:t>S.NO</w:t>
            </w:r>
          </w:p>
        </w:tc>
        <w:tc>
          <w:tcPr>
            <w:tcW w:w="0" w:type="auto"/>
            <w:tcBorders>
              <w:top w:val="single" w:sz="12" w:space="0" w:color="CCCCCC"/>
              <w:left w:val="single" w:sz="6" w:space="0" w:color="CCCCCC"/>
              <w:bottom w:val="single" w:sz="12" w:space="0" w:color="CCCCCC"/>
              <w:right w:val="single" w:sz="12" w:space="0" w:color="CCCCCC"/>
            </w:tcBorders>
            <w:shd w:val="clear" w:color="auto" w:fill="C6D9F0"/>
            <w:tcMar>
              <w:top w:w="0" w:type="dxa"/>
              <w:left w:w="45" w:type="dxa"/>
              <w:bottom w:w="0" w:type="dxa"/>
              <w:right w:w="45" w:type="dxa"/>
            </w:tcMar>
            <w:hideMark/>
          </w:tcPr>
          <w:p w:rsidR="00965D66" w:rsidRPr="00965D66" w:rsidRDefault="00965D66" w:rsidP="00965D66">
            <w:pPr>
              <w:spacing w:after="0" w:line="240" w:lineRule="auto"/>
              <w:rPr>
                <w:rFonts w:ascii="Arial" w:eastAsia="Times New Roman" w:hAnsi="Arial" w:cs="Arial"/>
                <w:b/>
                <w:bCs/>
                <w:color w:val="000000"/>
              </w:rPr>
            </w:pPr>
            <w:r w:rsidRPr="00965D66">
              <w:rPr>
                <w:rFonts w:ascii="Arial" w:eastAsia="Times New Roman" w:hAnsi="Arial" w:cs="Arial"/>
                <w:b/>
                <w:bCs/>
                <w:color w:val="000000"/>
              </w:rPr>
              <w:t>Name</w:t>
            </w:r>
          </w:p>
        </w:tc>
        <w:tc>
          <w:tcPr>
            <w:tcW w:w="0" w:type="auto"/>
            <w:tcBorders>
              <w:top w:val="single" w:sz="12" w:space="0" w:color="CCCCCC"/>
              <w:left w:val="single" w:sz="6" w:space="0" w:color="CCCCCC"/>
              <w:bottom w:val="single" w:sz="12" w:space="0" w:color="CCCCCC"/>
              <w:right w:val="single" w:sz="12" w:space="0" w:color="CCCCCC"/>
            </w:tcBorders>
            <w:shd w:val="clear" w:color="auto" w:fill="C6D9F0"/>
            <w:tcMar>
              <w:top w:w="0" w:type="dxa"/>
              <w:left w:w="45" w:type="dxa"/>
              <w:bottom w:w="0" w:type="dxa"/>
              <w:right w:w="45" w:type="dxa"/>
            </w:tcMar>
            <w:hideMark/>
          </w:tcPr>
          <w:p w:rsidR="00965D66" w:rsidRPr="00965D66" w:rsidRDefault="00965D66" w:rsidP="00965D66">
            <w:pPr>
              <w:spacing w:after="0" w:line="240" w:lineRule="auto"/>
              <w:rPr>
                <w:rFonts w:ascii="Arial" w:eastAsia="Times New Roman" w:hAnsi="Arial" w:cs="Arial"/>
                <w:b/>
                <w:bCs/>
                <w:color w:val="000000"/>
              </w:rPr>
            </w:pPr>
            <w:r w:rsidRPr="00965D66">
              <w:rPr>
                <w:rFonts w:ascii="Arial" w:eastAsia="Times New Roman" w:hAnsi="Arial" w:cs="Arial"/>
                <w:b/>
                <w:bCs/>
                <w:color w:val="000000"/>
              </w:rPr>
              <w:t>Aptitude Test</w:t>
            </w:r>
          </w:p>
        </w:tc>
        <w:tc>
          <w:tcPr>
            <w:tcW w:w="0" w:type="auto"/>
            <w:tcBorders>
              <w:top w:val="single" w:sz="12" w:space="0" w:color="CCCCCC"/>
              <w:left w:val="single" w:sz="6" w:space="0" w:color="CCCCCC"/>
              <w:bottom w:val="single" w:sz="12" w:space="0" w:color="CCCCCC"/>
              <w:right w:val="single" w:sz="12" w:space="0" w:color="CCCCCC"/>
            </w:tcBorders>
            <w:shd w:val="clear" w:color="auto" w:fill="C6D9F0"/>
            <w:tcMar>
              <w:top w:w="0" w:type="dxa"/>
              <w:left w:w="45" w:type="dxa"/>
              <w:bottom w:w="0" w:type="dxa"/>
              <w:right w:w="45" w:type="dxa"/>
            </w:tcMar>
            <w:hideMark/>
          </w:tcPr>
          <w:p w:rsidR="00965D66" w:rsidRPr="00965D66" w:rsidRDefault="00965D66" w:rsidP="00965D66">
            <w:pPr>
              <w:spacing w:after="0" w:line="240" w:lineRule="auto"/>
              <w:rPr>
                <w:rFonts w:ascii="Arial" w:eastAsia="Times New Roman" w:hAnsi="Arial" w:cs="Arial"/>
                <w:b/>
                <w:bCs/>
                <w:color w:val="000000"/>
              </w:rPr>
            </w:pPr>
            <w:r w:rsidRPr="00965D66">
              <w:rPr>
                <w:rFonts w:ascii="Arial" w:eastAsia="Times New Roman" w:hAnsi="Arial" w:cs="Arial"/>
                <w:b/>
                <w:bCs/>
                <w:color w:val="000000"/>
              </w:rPr>
              <w:t>JAM</w:t>
            </w:r>
          </w:p>
        </w:tc>
        <w:tc>
          <w:tcPr>
            <w:tcW w:w="0" w:type="auto"/>
            <w:tcBorders>
              <w:top w:val="single" w:sz="12" w:space="0" w:color="CCCCCC"/>
              <w:left w:val="single" w:sz="6" w:space="0" w:color="CCCCCC"/>
              <w:bottom w:val="single" w:sz="12" w:space="0" w:color="CCCCCC"/>
              <w:right w:val="single" w:sz="12" w:space="0" w:color="CCCCCC"/>
            </w:tcBorders>
            <w:shd w:val="clear" w:color="auto" w:fill="C6D9F0"/>
            <w:tcMar>
              <w:top w:w="0" w:type="dxa"/>
              <w:left w:w="45" w:type="dxa"/>
              <w:bottom w:w="0" w:type="dxa"/>
              <w:right w:w="45" w:type="dxa"/>
            </w:tcMar>
            <w:hideMark/>
          </w:tcPr>
          <w:p w:rsidR="00965D66" w:rsidRPr="00965D66" w:rsidRDefault="00965D66" w:rsidP="00965D66">
            <w:pPr>
              <w:spacing w:after="0" w:line="240" w:lineRule="auto"/>
              <w:rPr>
                <w:rFonts w:ascii="Arial" w:eastAsia="Times New Roman" w:hAnsi="Arial" w:cs="Arial"/>
                <w:b/>
                <w:bCs/>
                <w:color w:val="000000"/>
              </w:rPr>
            </w:pPr>
            <w:r w:rsidRPr="00965D66">
              <w:rPr>
                <w:rFonts w:ascii="Arial" w:eastAsia="Times New Roman" w:hAnsi="Arial" w:cs="Arial"/>
                <w:b/>
                <w:bCs/>
                <w:color w:val="000000"/>
              </w:rPr>
              <w:t xml:space="preserve">Interview experience </w:t>
            </w:r>
          </w:p>
        </w:tc>
        <w:tc>
          <w:tcPr>
            <w:tcW w:w="0" w:type="auto"/>
            <w:tcBorders>
              <w:top w:val="single" w:sz="12" w:space="0" w:color="CCCCCC"/>
              <w:left w:val="single" w:sz="6" w:space="0" w:color="CCCCCC"/>
              <w:bottom w:val="single" w:sz="12" w:space="0" w:color="CCCCCC"/>
              <w:right w:val="single" w:sz="12" w:space="0" w:color="CCCCCC"/>
            </w:tcBorders>
            <w:shd w:val="clear" w:color="auto" w:fill="C6D9F0"/>
            <w:tcMar>
              <w:top w:w="0" w:type="dxa"/>
              <w:left w:w="45" w:type="dxa"/>
              <w:bottom w:w="0" w:type="dxa"/>
              <w:right w:w="45" w:type="dxa"/>
            </w:tcMar>
            <w:hideMark/>
          </w:tcPr>
          <w:p w:rsidR="00965D66" w:rsidRPr="00965D66" w:rsidRDefault="00965D66" w:rsidP="00965D66">
            <w:pPr>
              <w:spacing w:after="0" w:line="240" w:lineRule="auto"/>
              <w:rPr>
                <w:rFonts w:ascii="Arial" w:eastAsia="Times New Roman" w:hAnsi="Arial" w:cs="Arial"/>
                <w:b/>
                <w:bCs/>
                <w:color w:val="000000"/>
                <w:sz w:val="20"/>
                <w:szCs w:val="20"/>
              </w:rPr>
            </w:pPr>
            <w:r w:rsidRPr="00965D66">
              <w:rPr>
                <w:rFonts w:ascii="Arial" w:eastAsia="Times New Roman" w:hAnsi="Arial" w:cs="Arial"/>
                <w:b/>
                <w:bCs/>
                <w:color w:val="000000"/>
                <w:sz w:val="20"/>
                <w:szCs w:val="20"/>
              </w:rPr>
              <w:t>Technical Subjects</w:t>
            </w:r>
          </w:p>
        </w:tc>
        <w:tc>
          <w:tcPr>
            <w:tcW w:w="0" w:type="auto"/>
            <w:tcBorders>
              <w:top w:val="single" w:sz="12" w:space="0" w:color="CCCCCC"/>
              <w:left w:val="single" w:sz="6" w:space="0" w:color="CCCCCC"/>
              <w:bottom w:val="single" w:sz="12" w:space="0" w:color="CCCCCC"/>
              <w:right w:val="single" w:sz="12" w:space="0" w:color="CCCCCC"/>
            </w:tcBorders>
            <w:shd w:val="clear" w:color="auto" w:fill="C6D9F0"/>
            <w:tcMar>
              <w:top w:w="0" w:type="dxa"/>
              <w:left w:w="45" w:type="dxa"/>
              <w:bottom w:w="0" w:type="dxa"/>
              <w:right w:w="45" w:type="dxa"/>
            </w:tcMar>
            <w:hideMark/>
          </w:tcPr>
          <w:p w:rsidR="00965D66" w:rsidRPr="00965D66" w:rsidRDefault="00965D66" w:rsidP="00965D66">
            <w:pPr>
              <w:spacing w:after="0" w:line="240" w:lineRule="auto"/>
              <w:rPr>
                <w:rFonts w:ascii="Arial" w:eastAsia="Times New Roman" w:hAnsi="Arial" w:cs="Arial"/>
                <w:color w:val="000000"/>
                <w:sz w:val="20"/>
                <w:szCs w:val="20"/>
              </w:rPr>
            </w:pPr>
            <w:r w:rsidRPr="00965D66">
              <w:rPr>
                <w:rFonts w:ascii="Arial" w:eastAsia="Times New Roman" w:hAnsi="Arial" w:cs="Arial"/>
                <w:b/>
                <w:bCs/>
                <w:color w:val="000000"/>
                <w:sz w:val="20"/>
                <w:szCs w:val="20"/>
              </w:rPr>
              <w:t>Other Comment</w:t>
            </w:r>
            <w:r w:rsidRPr="00965D66">
              <w:rPr>
                <w:rFonts w:ascii="Arial" w:eastAsia="Times New Roman" w:hAnsi="Arial" w:cs="Arial"/>
                <w:color w:val="000000"/>
                <w:sz w:val="20"/>
                <w:szCs w:val="20"/>
              </w:rPr>
              <w:t>s</w:t>
            </w:r>
          </w:p>
        </w:tc>
      </w:tr>
      <w:tr w:rsidR="00965D66" w:rsidRPr="00965D66" w:rsidTr="00965D66">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hideMark/>
          </w:tcPr>
          <w:p w:rsidR="00965D66" w:rsidRPr="00965D66" w:rsidRDefault="00965D66" w:rsidP="00965D66">
            <w:pPr>
              <w:spacing w:after="0" w:line="240" w:lineRule="auto"/>
              <w:rPr>
                <w:rFonts w:ascii="Calibri" w:eastAsia="Times New Roman" w:hAnsi="Calibri" w:cs="Times New Roman"/>
              </w:rPr>
            </w:pPr>
            <w:r w:rsidRPr="00965D66">
              <w:rPr>
                <w:rFonts w:ascii="Calibri" w:eastAsia="Times New Roman" w:hAnsi="Calibri" w:cs="Times New Roman"/>
              </w:rPr>
              <w:t>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hideMark/>
          </w:tcPr>
          <w:p w:rsidR="00965D66" w:rsidRPr="00965D66" w:rsidRDefault="00965D66" w:rsidP="00965D66">
            <w:pPr>
              <w:spacing w:after="0" w:line="240" w:lineRule="auto"/>
              <w:rPr>
                <w:rFonts w:ascii="Calibri" w:eastAsia="Times New Roman" w:hAnsi="Calibri" w:cs="Times New Roman"/>
                <w:color w:val="000000"/>
                <w:sz w:val="20"/>
                <w:szCs w:val="20"/>
              </w:rPr>
            </w:pPr>
            <w:r w:rsidRPr="00965D66">
              <w:rPr>
                <w:rFonts w:ascii="Calibri" w:eastAsia="Times New Roman" w:hAnsi="Calibri" w:cs="Times New Roman"/>
                <w:color w:val="000000"/>
                <w:sz w:val="20"/>
                <w:szCs w:val="20"/>
              </w:rPr>
              <w:t>Dheeraj Ranjan Jha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hideMark/>
          </w:tcPr>
          <w:p w:rsidR="00965D66" w:rsidRPr="00965D66" w:rsidRDefault="00965D66" w:rsidP="00965D66">
            <w:pPr>
              <w:spacing w:after="0" w:line="240" w:lineRule="auto"/>
              <w:rPr>
                <w:rFonts w:ascii="Calibri" w:eastAsia="Times New Roman" w:hAnsi="Calibri" w:cs="Times New Roman"/>
              </w:rPr>
            </w:pPr>
            <w:r w:rsidRPr="00965D66">
              <w:rPr>
                <w:rFonts w:ascii="Calibri" w:eastAsia="Times New Roman" w:hAnsi="Calibri" w:cs="Times New Roman"/>
              </w:rPr>
              <w:t xml:space="preserve">The main purpose of an aptitude test is to get a basic understanding of your mathematical and logical skills. Sigmoid aptitude test was more inclined towards propability,analytics and email writting. The paper was somewhere between easy to moderate and sufficient time was alloted. The cutoff marks was 13 out of 16.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hideMark/>
          </w:tcPr>
          <w:p w:rsidR="00965D66" w:rsidRPr="00965D66" w:rsidRDefault="00965D66" w:rsidP="00965D66">
            <w:pPr>
              <w:spacing w:after="0" w:line="240" w:lineRule="auto"/>
              <w:rPr>
                <w:rFonts w:ascii="Calibri" w:eastAsia="Times New Roman" w:hAnsi="Calibri" w:cs="Times New Roman"/>
              </w:rPr>
            </w:pPr>
            <w:r w:rsidRPr="00965D66">
              <w:rPr>
                <w:rFonts w:ascii="Calibri" w:eastAsia="Times New Roman" w:hAnsi="Calibri" w:cs="Times New Roman"/>
              </w:rPr>
              <w:t>On a round table the topic was given and debate started. And at last everyone was asked for conclusion. The round went on for 15-20 mins of dicussion between the shortlisted students.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hideMark/>
          </w:tcPr>
          <w:p w:rsidR="00965D66" w:rsidRPr="00965D66" w:rsidRDefault="00965D66" w:rsidP="00965D66">
            <w:pPr>
              <w:spacing w:after="0" w:line="240" w:lineRule="auto"/>
              <w:rPr>
                <w:rFonts w:ascii="Calibri" w:eastAsia="Times New Roman" w:hAnsi="Calibri" w:cs="Times New Roman"/>
              </w:rPr>
            </w:pPr>
            <w:r w:rsidRPr="00965D66">
              <w:rPr>
                <w:rFonts w:ascii="Calibri" w:eastAsia="Times New Roman" w:hAnsi="Calibri" w:cs="Times New Roman"/>
              </w:rPr>
              <w:t>The hiring process was basically of 4 rounds. Stared with an aptitude test followed with a technical interview, HR interview and at last GD. Being a data analytics company, in the interview they asked questions from probability,puzzles and physics,etc. They also asked questions from my resume whatever i had mentioned including my engineering project and internships.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hideMark/>
          </w:tcPr>
          <w:p w:rsidR="00965D66" w:rsidRPr="00965D66" w:rsidRDefault="00965D66" w:rsidP="00965D66">
            <w:pPr>
              <w:spacing w:after="0" w:line="240" w:lineRule="auto"/>
              <w:rPr>
                <w:rFonts w:ascii="Calibri" w:eastAsia="Times New Roman" w:hAnsi="Calibri" w:cs="Times New Roman"/>
              </w:rPr>
            </w:pPr>
            <w:r w:rsidRPr="00965D66">
              <w:rPr>
                <w:rFonts w:ascii="Calibri" w:eastAsia="Times New Roman" w:hAnsi="Calibri" w:cs="Times New Roman"/>
              </w:rPr>
              <w:t>Mathematics,physics,C,Python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hideMark/>
          </w:tcPr>
          <w:p w:rsidR="00965D66" w:rsidRPr="00965D66" w:rsidRDefault="00965D66" w:rsidP="00965D66">
            <w:pPr>
              <w:spacing w:after="0" w:line="240" w:lineRule="auto"/>
              <w:rPr>
                <w:rFonts w:ascii="Calibri" w:eastAsia="Times New Roman" w:hAnsi="Calibri" w:cs="Times New Roman"/>
              </w:rPr>
            </w:pPr>
            <w:r w:rsidRPr="00965D66">
              <w:rPr>
                <w:rFonts w:ascii="Calibri" w:eastAsia="Times New Roman" w:hAnsi="Calibri" w:cs="Times New Roman"/>
              </w:rPr>
              <w:t>The company was open to all branches still the drive was very organised.</w:t>
            </w:r>
          </w:p>
        </w:tc>
      </w:tr>
    </w:tbl>
    <w:p w:rsidR="00785000" w:rsidRPr="00965D66" w:rsidRDefault="00785000" w:rsidP="00965D66"/>
    <w:sectPr w:rsidR="00785000" w:rsidRPr="00965D6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FELayout/>
  </w:compat>
  <w:rsids>
    <w:rsidRoot w:val="00965D66"/>
    <w:rsid w:val="00785000"/>
    <w:rsid w:val="00965D6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642001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161</Words>
  <Characters>920</Characters>
  <Application>Microsoft Office Word</Application>
  <DocSecurity>0</DocSecurity>
  <Lines>7</Lines>
  <Paragraphs>2</Paragraphs>
  <ScaleCrop>false</ScaleCrop>
  <Company/>
  <LinksUpToDate>false</LinksUpToDate>
  <CharactersWithSpaces>1079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CAED</dc:creator>
  <cp:keywords/>
  <dc:description/>
  <cp:lastModifiedBy>CAED</cp:lastModifiedBy>
  <cp:revision>2</cp:revision>
  <dcterms:created xsi:type="dcterms:W3CDTF">2019-03-25T05:04:00Z</dcterms:created>
  <dcterms:modified xsi:type="dcterms:W3CDTF">2019-03-25T05:04:00Z</dcterms:modified>
</cp:coreProperties>
</file>