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4E06" w14:textId="77777777" w:rsidR="008E4DF2" w:rsidRPr="008E4DF2" w:rsidRDefault="008E4DF2" w:rsidP="008E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lang w:eastAsia="en-GB"/>
        </w:rPr>
      </w:pPr>
      <w:r w:rsidRPr="008E4DF2">
        <w:rPr>
          <w:rFonts w:ascii="CourierNewPSMT" w:eastAsia="Times New Roman" w:hAnsi="CourierNewPSMT" w:cs="Courier New"/>
          <w:lang w:eastAsia="en-GB"/>
        </w:rPr>
        <w:t>Accra, Ghana</w:t>
      </w:r>
    </w:p>
    <w:p w14:paraId="4D1D0EAD" w14:textId="10FBD0B2" w:rsidR="008E4DF2" w:rsidRPr="008E4DF2" w:rsidRDefault="008E4DF2" w:rsidP="008E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lang w:eastAsia="en-GB"/>
        </w:rPr>
      </w:pPr>
      <w:r w:rsidRPr="008E4DF2">
        <w:rPr>
          <w:rFonts w:ascii="CourierNewPSMT" w:eastAsia="Times New Roman" w:hAnsi="CourierNewPSMT" w:cs="Courier New"/>
          <w:lang w:eastAsia="en-GB"/>
        </w:rPr>
        <w:t>Winnipeg, Canada</w:t>
      </w:r>
    </w:p>
    <w:p w14:paraId="643ACE62" w14:textId="5C4E1E3F" w:rsidR="008E4DF2" w:rsidRPr="008E4DF2" w:rsidRDefault="008E4DF2" w:rsidP="008E4DF2"/>
    <w:sectPr w:rsidR="008E4DF2" w:rsidRPr="008E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F2"/>
    <w:rsid w:val="005167FC"/>
    <w:rsid w:val="008E4DF2"/>
    <w:rsid w:val="00C37197"/>
    <w:rsid w:val="00C8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7CB5A"/>
  <w15:chartTrackingRefBased/>
  <w15:docId w15:val="{D1BD2157-2C96-6B4F-8EB5-317147D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DF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Kwesi Boateng</dc:creator>
  <cp:keywords/>
  <dc:description/>
  <cp:lastModifiedBy>Dennis Kwesi Boateng</cp:lastModifiedBy>
  <cp:revision>2</cp:revision>
  <dcterms:created xsi:type="dcterms:W3CDTF">2022-10-01T23:51:00Z</dcterms:created>
  <dcterms:modified xsi:type="dcterms:W3CDTF">2022-10-01T23:51:00Z</dcterms:modified>
</cp:coreProperties>
</file>