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D7C" w:rsidRDefault="00250D7C" w:rsidP="00795F32">
      <w:pPr>
        <w:ind w:left="0"/>
        <w:jc w:val="center"/>
      </w:pPr>
    </w:p>
    <w:p w:rsidR="00250D7C" w:rsidRDefault="00250D7C" w:rsidP="00795F32">
      <w:pPr>
        <w:ind w:left="0"/>
        <w:jc w:val="center"/>
      </w:pPr>
    </w:p>
    <w:p w:rsidR="00250D7C" w:rsidRDefault="00250D7C" w:rsidP="00795F32">
      <w:pPr>
        <w:ind w:left="0"/>
        <w:jc w:val="center"/>
      </w:pPr>
    </w:p>
    <w:p w:rsidR="00250D7C" w:rsidRDefault="00250D7C" w:rsidP="00795F32">
      <w:pPr>
        <w:ind w:left="0"/>
        <w:jc w:val="center"/>
      </w:pPr>
    </w:p>
    <w:p w:rsidR="00250D7C" w:rsidRDefault="004274E1" w:rsidP="00795F32">
      <w:pPr>
        <w:ind w:left="0" w:firstLine="0"/>
        <w:jc w:val="center"/>
      </w:pPr>
      <w:r>
        <w:t>Task Manager</w:t>
      </w:r>
    </w:p>
    <w:p w:rsidR="005E0A5A" w:rsidRDefault="005E0A5A" w:rsidP="00795F32">
      <w:pPr>
        <w:ind w:left="0" w:firstLine="0"/>
        <w:jc w:val="center"/>
      </w:pPr>
      <w:r>
        <w:t>Shawn Mitchell</w:t>
      </w:r>
    </w:p>
    <w:p w:rsidR="00383F3E" w:rsidRDefault="00383F3E" w:rsidP="00383F3E">
      <w:pPr>
        <w:pStyle w:val="NormalWeb"/>
        <w:spacing w:before="0" w:beforeAutospacing="0" w:after="240" w:afterAutospacing="0" w:line="480" w:lineRule="auto"/>
        <w:jc w:val="center"/>
      </w:pPr>
      <w:r w:rsidRPr="007C7AA8">
        <w:t>WGU Student ID# 000750926</w:t>
      </w:r>
    </w:p>
    <w:p w:rsidR="005E0A5A" w:rsidRDefault="005E0A5A" w:rsidP="00795F32">
      <w:pPr>
        <w:ind w:left="0" w:firstLine="0"/>
        <w:jc w:val="center"/>
      </w:pPr>
      <w:r>
        <w:t>Western Governors University</w:t>
      </w:r>
    </w:p>
    <w:p w:rsidR="005E0A5A" w:rsidRDefault="0043262F" w:rsidP="00795F32">
      <w:pPr>
        <w:ind w:left="0" w:firstLine="0"/>
        <w:jc w:val="center"/>
      </w:pPr>
      <w:r>
        <w:t>Bachelor of Science</w:t>
      </w:r>
      <w:r w:rsidR="005E0A5A">
        <w:t>, Software Development</w:t>
      </w:r>
    </w:p>
    <w:p w:rsidR="005E0A5A" w:rsidRDefault="00795F32" w:rsidP="00795F32">
      <w:pPr>
        <w:ind w:left="0" w:firstLine="0"/>
        <w:jc w:val="center"/>
      </w:pPr>
      <w:r>
        <w:t xml:space="preserve">Course </w:t>
      </w:r>
      <w:r w:rsidR="005E0A5A">
        <w:t xml:space="preserve">Mentor: </w:t>
      </w:r>
      <w:r w:rsidR="00EF0308">
        <w:t>Dave Huff</w:t>
      </w:r>
    </w:p>
    <w:p w:rsidR="00250D7C" w:rsidRDefault="00250D7C" w:rsidP="00795F32">
      <w:pPr>
        <w:ind w:left="0"/>
        <w:jc w:val="center"/>
      </w:pPr>
    </w:p>
    <w:p w:rsidR="00250D7C" w:rsidRDefault="00250D7C" w:rsidP="00795F32">
      <w:pPr>
        <w:ind w:left="0"/>
        <w:jc w:val="center"/>
      </w:pPr>
    </w:p>
    <w:p w:rsidR="00250D7C" w:rsidRDefault="00250D7C" w:rsidP="00795F32">
      <w:pPr>
        <w:ind w:left="0" w:firstLine="0"/>
        <w:rPr>
          <w:u w:val="single"/>
        </w:rPr>
      </w:pPr>
    </w:p>
    <w:p w:rsidR="00250D7C" w:rsidRDefault="00250D7C" w:rsidP="00795F32">
      <w:pPr>
        <w:ind w:left="0" w:firstLine="0"/>
        <w:rPr>
          <w:u w:val="single"/>
        </w:rPr>
      </w:pPr>
    </w:p>
    <w:p w:rsidR="00250D7C" w:rsidRPr="00250D7C" w:rsidRDefault="00250D7C" w:rsidP="00795F32">
      <w:pPr>
        <w:ind w:left="0"/>
      </w:pPr>
    </w:p>
    <w:p w:rsidR="00250D7C" w:rsidRDefault="00250D7C" w:rsidP="00795F32">
      <w:pPr>
        <w:ind w:left="0"/>
        <w:jc w:val="center"/>
        <w:rPr>
          <w:u w:val="single"/>
        </w:rPr>
      </w:pPr>
    </w:p>
    <w:p w:rsidR="00EF0308" w:rsidRPr="005E0A5A" w:rsidRDefault="00EF0308" w:rsidP="00795F32">
      <w:pPr>
        <w:ind w:left="0"/>
        <w:jc w:val="center"/>
      </w:pPr>
    </w:p>
    <w:sdt>
      <w:sdtPr>
        <w:rPr>
          <w:rFonts w:ascii="Times New Roman" w:eastAsiaTheme="minorHAnsi" w:hAnsi="Times New Roman" w:cs="Times New Roman"/>
          <w:b w:val="0"/>
          <w:bCs w:val="0"/>
          <w:sz w:val="24"/>
          <w:szCs w:val="24"/>
        </w:rPr>
        <w:id w:val="1054183049"/>
        <w:docPartObj>
          <w:docPartGallery w:val="Table of Contents"/>
          <w:docPartUnique/>
        </w:docPartObj>
      </w:sdtPr>
      <w:sdtContent>
        <w:p w:rsidR="00250D7C" w:rsidRDefault="00250D7C" w:rsidP="00795F32">
          <w:pPr>
            <w:pStyle w:val="TOCHeading"/>
            <w:ind w:left="0" w:firstLine="0"/>
          </w:pPr>
          <w:r>
            <w:t>Table of Contents</w:t>
          </w:r>
        </w:p>
        <w:p w:rsidR="00833406" w:rsidRDefault="00762C9B">
          <w:pPr>
            <w:pStyle w:val="TOC1"/>
            <w:rPr>
              <w:rFonts w:asciiTheme="minorHAnsi" w:eastAsiaTheme="minorEastAsia" w:hAnsiTheme="minorHAnsi" w:cstheme="minorBidi"/>
              <w:noProof/>
              <w:sz w:val="22"/>
              <w:szCs w:val="22"/>
            </w:rPr>
          </w:pPr>
          <w:r>
            <w:fldChar w:fldCharType="begin"/>
          </w:r>
          <w:r w:rsidR="00250D7C">
            <w:instrText xml:space="preserve"> TOC \o "1-3" \h \z \u </w:instrText>
          </w:r>
          <w:r>
            <w:fldChar w:fldCharType="separate"/>
          </w:r>
          <w:hyperlink w:anchor="_Toc12364915" w:history="1">
            <w:r w:rsidR="00833406" w:rsidRPr="00AB452A">
              <w:rPr>
                <w:rStyle w:val="Hyperlink"/>
                <w:rFonts w:eastAsia="Times New Roman"/>
                <w:noProof/>
              </w:rPr>
              <w:t>Capstone Introduction</w:t>
            </w:r>
            <w:r w:rsidR="00833406">
              <w:rPr>
                <w:noProof/>
                <w:webHidden/>
              </w:rPr>
              <w:tab/>
            </w:r>
            <w:r>
              <w:rPr>
                <w:noProof/>
                <w:webHidden/>
              </w:rPr>
              <w:fldChar w:fldCharType="begin"/>
            </w:r>
            <w:r w:rsidR="00833406">
              <w:rPr>
                <w:noProof/>
                <w:webHidden/>
              </w:rPr>
              <w:instrText xml:space="preserve"> PAGEREF _Toc12364915 \h </w:instrText>
            </w:r>
            <w:r>
              <w:rPr>
                <w:noProof/>
                <w:webHidden/>
              </w:rPr>
            </w:r>
            <w:r>
              <w:rPr>
                <w:noProof/>
                <w:webHidden/>
              </w:rPr>
              <w:fldChar w:fldCharType="separate"/>
            </w:r>
            <w:r w:rsidR="00833406">
              <w:rPr>
                <w:noProof/>
                <w:webHidden/>
              </w:rPr>
              <w:t>3</w:t>
            </w:r>
            <w:r>
              <w:rPr>
                <w:noProof/>
                <w:webHidden/>
              </w:rPr>
              <w:fldChar w:fldCharType="end"/>
            </w:r>
          </w:hyperlink>
        </w:p>
        <w:p w:rsidR="00833406" w:rsidRDefault="00762C9B">
          <w:pPr>
            <w:pStyle w:val="TOC1"/>
            <w:rPr>
              <w:rFonts w:asciiTheme="minorHAnsi" w:eastAsiaTheme="minorEastAsia" w:hAnsiTheme="minorHAnsi" w:cstheme="minorBidi"/>
              <w:noProof/>
              <w:sz w:val="22"/>
              <w:szCs w:val="22"/>
            </w:rPr>
          </w:pPr>
          <w:hyperlink w:anchor="_Toc12364916" w:history="1">
            <w:r w:rsidR="00833406" w:rsidRPr="00AB452A">
              <w:rPr>
                <w:rStyle w:val="Hyperlink"/>
                <w:noProof/>
              </w:rPr>
              <w:t>Business Opportunity</w:t>
            </w:r>
            <w:r w:rsidR="00833406">
              <w:rPr>
                <w:noProof/>
                <w:webHidden/>
              </w:rPr>
              <w:tab/>
            </w:r>
            <w:r>
              <w:rPr>
                <w:noProof/>
                <w:webHidden/>
              </w:rPr>
              <w:fldChar w:fldCharType="begin"/>
            </w:r>
            <w:r w:rsidR="00833406">
              <w:rPr>
                <w:noProof/>
                <w:webHidden/>
              </w:rPr>
              <w:instrText xml:space="preserve"> PAGEREF _Toc12364916 \h </w:instrText>
            </w:r>
            <w:r>
              <w:rPr>
                <w:noProof/>
                <w:webHidden/>
              </w:rPr>
            </w:r>
            <w:r>
              <w:rPr>
                <w:noProof/>
                <w:webHidden/>
              </w:rPr>
              <w:fldChar w:fldCharType="separate"/>
            </w:r>
            <w:r w:rsidR="00833406">
              <w:rPr>
                <w:noProof/>
                <w:webHidden/>
              </w:rPr>
              <w:t>3</w:t>
            </w:r>
            <w:r>
              <w:rPr>
                <w:noProof/>
                <w:webHidden/>
              </w:rPr>
              <w:fldChar w:fldCharType="end"/>
            </w:r>
          </w:hyperlink>
        </w:p>
        <w:p w:rsidR="00833406" w:rsidRDefault="00762C9B">
          <w:pPr>
            <w:pStyle w:val="TOC1"/>
            <w:rPr>
              <w:rFonts w:asciiTheme="minorHAnsi" w:eastAsiaTheme="minorEastAsia" w:hAnsiTheme="minorHAnsi" w:cstheme="minorBidi"/>
              <w:noProof/>
              <w:sz w:val="22"/>
              <w:szCs w:val="22"/>
            </w:rPr>
          </w:pPr>
          <w:hyperlink w:anchor="_Toc12364917" w:history="1">
            <w:r w:rsidR="00833406" w:rsidRPr="00AB452A">
              <w:rPr>
                <w:rStyle w:val="Hyperlink"/>
                <w:noProof/>
              </w:rPr>
              <w:t>Existing Market Gaps</w:t>
            </w:r>
            <w:r w:rsidR="00833406">
              <w:rPr>
                <w:noProof/>
                <w:webHidden/>
              </w:rPr>
              <w:tab/>
            </w:r>
            <w:r>
              <w:rPr>
                <w:noProof/>
                <w:webHidden/>
              </w:rPr>
              <w:fldChar w:fldCharType="begin"/>
            </w:r>
            <w:r w:rsidR="00833406">
              <w:rPr>
                <w:noProof/>
                <w:webHidden/>
              </w:rPr>
              <w:instrText xml:space="preserve"> PAGEREF _Toc12364917 \h </w:instrText>
            </w:r>
            <w:r>
              <w:rPr>
                <w:noProof/>
                <w:webHidden/>
              </w:rPr>
            </w:r>
            <w:r>
              <w:rPr>
                <w:noProof/>
                <w:webHidden/>
              </w:rPr>
              <w:fldChar w:fldCharType="separate"/>
            </w:r>
            <w:r w:rsidR="00833406">
              <w:rPr>
                <w:noProof/>
                <w:webHidden/>
              </w:rPr>
              <w:t>4</w:t>
            </w:r>
            <w:r>
              <w:rPr>
                <w:noProof/>
                <w:webHidden/>
              </w:rPr>
              <w:fldChar w:fldCharType="end"/>
            </w:r>
          </w:hyperlink>
        </w:p>
        <w:p w:rsidR="00833406" w:rsidRDefault="00762C9B">
          <w:pPr>
            <w:pStyle w:val="TOC1"/>
            <w:rPr>
              <w:rFonts w:asciiTheme="minorHAnsi" w:eastAsiaTheme="minorEastAsia" w:hAnsiTheme="minorHAnsi" w:cstheme="minorBidi"/>
              <w:noProof/>
              <w:sz w:val="22"/>
              <w:szCs w:val="22"/>
            </w:rPr>
          </w:pPr>
          <w:hyperlink w:anchor="_Toc12364918" w:history="1">
            <w:r w:rsidR="00833406" w:rsidRPr="00AB452A">
              <w:rPr>
                <w:rStyle w:val="Hyperlink"/>
                <w:noProof/>
              </w:rPr>
              <w:t>Development Lifecycle</w:t>
            </w:r>
            <w:r w:rsidR="00833406">
              <w:rPr>
                <w:noProof/>
                <w:webHidden/>
              </w:rPr>
              <w:tab/>
            </w:r>
            <w:r>
              <w:rPr>
                <w:noProof/>
                <w:webHidden/>
              </w:rPr>
              <w:fldChar w:fldCharType="begin"/>
            </w:r>
            <w:r w:rsidR="00833406">
              <w:rPr>
                <w:noProof/>
                <w:webHidden/>
              </w:rPr>
              <w:instrText xml:space="preserve"> PAGEREF _Toc12364918 \h </w:instrText>
            </w:r>
            <w:r>
              <w:rPr>
                <w:noProof/>
                <w:webHidden/>
              </w:rPr>
            </w:r>
            <w:r>
              <w:rPr>
                <w:noProof/>
                <w:webHidden/>
              </w:rPr>
              <w:fldChar w:fldCharType="separate"/>
            </w:r>
            <w:r w:rsidR="00833406">
              <w:rPr>
                <w:noProof/>
                <w:webHidden/>
              </w:rPr>
              <w:t>4</w:t>
            </w:r>
            <w:r>
              <w:rPr>
                <w:noProof/>
                <w:webHidden/>
              </w:rPr>
              <w:fldChar w:fldCharType="end"/>
            </w:r>
          </w:hyperlink>
        </w:p>
        <w:p w:rsidR="00833406" w:rsidRDefault="00762C9B">
          <w:pPr>
            <w:pStyle w:val="TOC1"/>
            <w:rPr>
              <w:rFonts w:asciiTheme="minorHAnsi" w:eastAsiaTheme="minorEastAsia" w:hAnsiTheme="minorHAnsi" w:cstheme="minorBidi"/>
              <w:noProof/>
              <w:sz w:val="22"/>
              <w:szCs w:val="22"/>
            </w:rPr>
          </w:pPr>
          <w:hyperlink w:anchor="_Toc12364919" w:history="1">
            <w:r w:rsidR="00833406" w:rsidRPr="00AB452A">
              <w:rPr>
                <w:rStyle w:val="Hyperlink"/>
                <w:noProof/>
              </w:rPr>
              <w:t>Deliverables</w:t>
            </w:r>
            <w:r w:rsidR="00833406">
              <w:rPr>
                <w:noProof/>
                <w:webHidden/>
              </w:rPr>
              <w:tab/>
            </w:r>
            <w:r>
              <w:rPr>
                <w:noProof/>
                <w:webHidden/>
              </w:rPr>
              <w:fldChar w:fldCharType="begin"/>
            </w:r>
            <w:r w:rsidR="00833406">
              <w:rPr>
                <w:noProof/>
                <w:webHidden/>
              </w:rPr>
              <w:instrText xml:space="preserve"> PAGEREF _Toc12364919 \h </w:instrText>
            </w:r>
            <w:r>
              <w:rPr>
                <w:noProof/>
                <w:webHidden/>
              </w:rPr>
            </w:r>
            <w:r>
              <w:rPr>
                <w:noProof/>
                <w:webHidden/>
              </w:rPr>
              <w:fldChar w:fldCharType="separate"/>
            </w:r>
            <w:r w:rsidR="00833406">
              <w:rPr>
                <w:noProof/>
                <w:webHidden/>
              </w:rPr>
              <w:t>5</w:t>
            </w:r>
            <w:r>
              <w:rPr>
                <w:noProof/>
                <w:webHidden/>
              </w:rPr>
              <w:fldChar w:fldCharType="end"/>
            </w:r>
          </w:hyperlink>
        </w:p>
        <w:p w:rsidR="00833406" w:rsidRDefault="00762C9B">
          <w:pPr>
            <w:pStyle w:val="TOC1"/>
            <w:rPr>
              <w:rFonts w:asciiTheme="minorHAnsi" w:eastAsiaTheme="minorEastAsia" w:hAnsiTheme="minorHAnsi" w:cstheme="minorBidi"/>
              <w:noProof/>
              <w:sz w:val="22"/>
              <w:szCs w:val="22"/>
            </w:rPr>
          </w:pPr>
          <w:hyperlink w:anchor="_Toc12364920" w:history="1">
            <w:r w:rsidR="00833406" w:rsidRPr="00AB452A">
              <w:rPr>
                <w:rStyle w:val="Hyperlink"/>
                <w:noProof/>
              </w:rPr>
              <w:t>Implementation</w:t>
            </w:r>
            <w:r w:rsidR="00833406">
              <w:rPr>
                <w:noProof/>
                <w:webHidden/>
              </w:rPr>
              <w:tab/>
            </w:r>
            <w:r>
              <w:rPr>
                <w:noProof/>
                <w:webHidden/>
              </w:rPr>
              <w:fldChar w:fldCharType="begin"/>
            </w:r>
            <w:r w:rsidR="00833406">
              <w:rPr>
                <w:noProof/>
                <w:webHidden/>
              </w:rPr>
              <w:instrText xml:space="preserve"> PAGEREF _Toc12364920 \h </w:instrText>
            </w:r>
            <w:r>
              <w:rPr>
                <w:noProof/>
                <w:webHidden/>
              </w:rPr>
            </w:r>
            <w:r>
              <w:rPr>
                <w:noProof/>
                <w:webHidden/>
              </w:rPr>
              <w:fldChar w:fldCharType="separate"/>
            </w:r>
            <w:r w:rsidR="00833406">
              <w:rPr>
                <w:noProof/>
                <w:webHidden/>
              </w:rPr>
              <w:t>6</w:t>
            </w:r>
            <w:r>
              <w:rPr>
                <w:noProof/>
                <w:webHidden/>
              </w:rPr>
              <w:fldChar w:fldCharType="end"/>
            </w:r>
          </w:hyperlink>
        </w:p>
        <w:p w:rsidR="00833406" w:rsidRDefault="00762C9B">
          <w:pPr>
            <w:pStyle w:val="TOC1"/>
            <w:rPr>
              <w:rFonts w:asciiTheme="minorHAnsi" w:eastAsiaTheme="minorEastAsia" w:hAnsiTheme="minorHAnsi" w:cstheme="minorBidi"/>
              <w:noProof/>
              <w:sz w:val="22"/>
              <w:szCs w:val="22"/>
            </w:rPr>
          </w:pPr>
          <w:hyperlink w:anchor="_Toc12364921" w:history="1">
            <w:r w:rsidR="00833406" w:rsidRPr="00AB452A">
              <w:rPr>
                <w:rStyle w:val="Hyperlink"/>
                <w:noProof/>
              </w:rPr>
              <w:t>Requirements Verification</w:t>
            </w:r>
            <w:r w:rsidR="00833406">
              <w:rPr>
                <w:noProof/>
                <w:webHidden/>
              </w:rPr>
              <w:tab/>
            </w:r>
            <w:r>
              <w:rPr>
                <w:noProof/>
                <w:webHidden/>
              </w:rPr>
              <w:fldChar w:fldCharType="begin"/>
            </w:r>
            <w:r w:rsidR="00833406">
              <w:rPr>
                <w:noProof/>
                <w:webHidden/>
              </w:rPr>
              <w:instrText xml:space="preserve"> PAGEREF _Toc12364921 \h </w:instrText>
            </w:r>
            <w:r>
              <w:rPr>
                <w:noProof/>
                <w:webHidden/>
              </w:rPr>
            </w:r>
            <w:r>
              <w:rPr>
                <w:noProof/>
                <w:webHidden/>
              </w:rPr>
              <w:fldChar w:fldCharType="separate"/>
            </w:r>
            <w:r w:rsidR="00833406">
              <w:rPr>
                <w:noProof/>
                <w:webHidden/>
              </w:rPr>
              <w:t>6</w:t>
            </w:r>
            <w:r>
              <w:rPr>
                <w:noProof/>
                <w:webHidden/>
              </w:rPr>
              <w:fldChar w:fldCharType="end"/>
            </w:r>
          </w:hyperlink>
        </w:p>
        <w:p w:rsidR="00833406" w:rsidRDefault="00762C9B">
          <w:pPr>
            <w:pStyle w:val="TOC1"/>
            <w:rPr>
              <w:rFonts w:asciiTheme="minorHAnsi" w:eastAsiaTheme="minorEastAsia" w:hAnsiTheme="minorHAnsi" w:cstheme="minorBidi"/>
              <w:noProof/>
              <w:sz w:val="22"/>
              <w:szCs w:val="22"/>
            </w:rPr>
          </w:pPr>
          <w:hyperlink w:anchor="_Toc12364922" w:history="1">
            <w:r w:rsidR="00833406" w:rsidRPr="00AB452A">
              <w:rPr>
                <w:rStyle w:val="Hyperlink"/>
                <w:noProof/>
              </w:rPr>
              <w:t>Programming Environment</w:t>
            </w:r>
            <w:r w:rsidR="00833406">
              <w:rPr>
                <w:noProof/>
                <w:webHidden/>
              </w:rPr>
              <w:tab/>
            </w:r>
            <w:r>
              <w:rPr>
                <w:noProof/>
                <w:webHidden/>
              </w:rPr>
              <w:fldChar w:fldCharType="begin"/>
            </w:r>
            <w:r w:rsidR="00833406">
              <w:rPr>
                <w:noProof/>
                <w:webHidden/>
              </w:rPr>
              <w:instrText xml:space="preserve"> PAGEREF _Toc12364922 \h </w:instrText>
            </w:r>
            <w:r>
              <w:rPr>
                <w:noProof/>
                <w:webHidden/>
              </w:rPr>
            </w:r>
            <w:r>
              <w:rPr>
                <w:noProof/>
                <w:webHidden/>
              </w:rPr>
              <w:fldChar w:fldCharType="separate"/>
            </w:r>
            <w:r w:rsidR="00833406">
              <w:rPr>
                <w:noProof/>
                <w:webHidden/>
              </w:rPr>
              <w:t>6</w:t>
            </w:r>
            <w:r>
              <w:rPr>
                <w:noProof/>
                <w:webHidden/>
              </w:rPr>
              <w:fldChar w:fldCharType="end"/>
            </w:r>
          </w:hyperlink>
        </w:p>
        <w:p w:rsidR="00833406" w:rsidRDefault="00762C9B">
          <w:pPr>
            <w:pStyle w:val="TOC1"/>
            <w:rPr>
              <w:rFonts w:asciiTheme="minorHAnsi" w:eastAsiaTheme="minorEastAsia" w:hAnsiTheme="minorHAnsi" w:cstheme="minorBidi"/>
              <w:noProof/>
              <w:sz w:val="22"/>
              <w:szCs w:val="22"/>
            </w:rPr>
          </w:pPr>
          <w:hyperlink w:anchor="_Toc12364923" w:history="1">
            <w:r w:rsidR="00833406" w:rsidRPr="00AB452A">
              <w:rPr>
                <w:rStyle w:val="Hyperlink"/>
                <w:noProof/>
              </w:rPr>
              <w:t>Development Costs</w:t>
            </w:r>
            <w:r w:rsidR="00833406">
              <w:rPr>
                <w:noProof/>
                <w:webHidden/>
              </w:rPr>
              <w:tab/>
            </w:r>
            <w:r>
              <w:rPr>
                <w:noProof/>
                <w:webHidden/>
              </w:rPr>
              <w:fldChar w:fldCharType="begin"/>
            </w:r>
            <w:r w:rsidR="00833406">
              <w:rPr>
                <w:noProof/>
                <w:webHidden/>
              </w:rPr>
              <w:instrText xml:space="preserve"> PAGEREF _Toc12364923 \h </w:instrText>
            </w:r>
            <w:r>
              <w:rPr>
                <w:noProof/>
                <w:webHidden/>
              </w:rPr>
            </w:r>
            <w:r>
              <w:rPr>
                <w:noProof/>
                <w:webHidden/>
              </w:rPr>
              <w:fldChar w:fldCharType="separate"/>
            </w:r>
            <w:r w:rsidR="00833406">
              <w:rPr>
                <w:noProof/>
                <w:webHidden/>
              </w:rPr>
              <w:t>7</w:t>
            </w:r>
            <w:r>
              <w:rPr>
                <w:noProof/>
                <w:webHidden/>
              </w:rPr>
              <w:fldChar w:fldCharType="end"/>
            </w:r>
          </w:hyperlink>
        </w:p>
        <w:p w:rsidR="00833406" w:rsidRDefault="00762C9B">
          <w:pPr>
            <w:pStyle w:val="TOC1"/>
            <w:rPr>
              <w:rFonts w:asciiTheme="minorHAnsi" w:eastAsiaTheme="minorEastAsia" w:hAnsiTheme="minorHAnsi" w:cstheme="minorBidi"/>
              <w:noProof/>
              <w:sz w:val="22"/>
              <w:szCs w:val="22"/>
            </w:rPr>
          </w:pPr>
          <w:hyperlink w:anchor="_Toc12364924" w:history="1">
            <w:r w:rsidR="00833406" w:rsidRPr="00AB452A">
              <w:rPr>
                <w:rStyle w:val="Hyperlink"/>
                <w:noProof/>
              </w:rPr>
              <w:t>Human Resources</w:t>
            </w:r>
            <w:r w:rsidR="00833406">
              <w:rPr>
                <w:noProof/>
                <w:webHidden/>
              </w:rPr>
              <w:tab/>
            </w:r>
            <w:r>
              <w:rPr>
                <w:noProof/>
                <w:webHidden/>
              </w:rPr>
              <w:fldChar w:fldCharType="begin"/>
            </w:r>
            <w:r w:rsidR="00833406">
              <w:rPr>
                <w:noProof/>
                <w:webHidden/>
              </w:rPr>
              <w:instrText xml:space="preserve"> PAGEREF _Toc12364924 \h </w:instrText>
            </w:r>
            <w:r>
              <w:rPr>
                <w:noProof/>
                <w:webHidden/>
              </w:rPr>
            </w:r>
            <w:r>
              <w:rPr>
                <w:noProof/>
                <w:webHidden/>
              </w:rPr>
              <w:fldChar w:fldCharType="separate"/>
            </w:r>
            <w:r w:rsidR="00833406">
              <w:rPr>
                <w:noProof/>
                <w:webHidden/>
              </w:rPr>
              <w:t>7</w:t>
            </w:r>
            <w:r>
              <w:rPr>
                <w:noProof/>
                <w:webHidden/>
              </w:rPr>
              <w:fldChar w:fldCharType="end"/>
            </w:r>
          </w:hyperlink>
        </w:p>
        <w:p w:rsidR="00833406" w:rsidRDefault="00762C9B">
          <w:pPr>
            <w:pStyle w:val="TOC1"/>
            <w:rPr>
              <w:rFonts w:asciiTheme="minorHAnsi" w:eastAsiaTheme="minorEastAsia" w:hAnsiTheme="minorHAnsi" w:cstheme="minorBidi"/>
              <w:noProof/>
              <w:sz w:val="22"/>
              <w:szCs w:val="22"/>
            </w:rPr>
          </w:pPr>
          <w:hyperlink w:anchor="_Toc12364925" w:history="1">
            <w:r w:rsidR="00833406" w:rsidRPr="00AB452A">
              <w:rPr>
                <w:rStyle w:val="Hyperlink"/>
                <w:noProof/>
              </w:rPr>
              <w:t>Project Deliverables and Timeline</w:t>
            </w:r>
            <w:r w:rsidR="00833406">
              <w:rPr>
                <w:noProof/>
                <w:webHidden/>
              </w:rPr>
              <w:tab/>
            </w:r>
            <w:r>
              <w:rPr>
                <w:noProof/>
                <w:webHidden/>
              </w:rPr>
              <w:fldChar w:fldCharType="begin"/>
            </w:r>
            <w:r w:rsidR="00833406">
              <w:rPr>
                <w:noProof/>
                <w:webHidden/>
              </w:rPr>
              <w:instrText xml:space="preserve"> PAGEREF _Toc12364925 \h </w:instrText>
            </w:r>
            <w:r>
              <w:rPr>
                <w:noProof/>
                <w:webHidden/>
              </w:rPr>
            </w:r>
            <w:r>
              <w:rPr>
                <w:noProof/>
                <w:webHidden/>
              </w:rPr>
              <w:fldChar w:fldCharType="separate"/>
            </w:r>
            <w:r w:rsidR="00833406">
              <w:rPr>
                <w:noProof/>
                <w:webHidden/>
              </w:rPr>
              <w:t>7</w:t>
            </w:r>
            <w:r>
              <w:rPr>
                <w:noProof/>
                <w:webHidden/>
              </w:rPr>
              <w:fldChar w:fldCharType="end"/>
            </w:r>
          </w:hyperlink>
        </w:p>
        <w:p w:rsidR="00833406" w:rsidRDefault="00762C9B">
          <w:pPr>
            <w:pStyle w:val="TOC1"/>
            <w:rPr>
              <w:rFonts w:asciiTheme="minorHAnsi" w:eastAsiaTheme="minorEastAsia" w:hAnsiTheme="minorHAnsi" w:cstheme="minorBidi"/>
              <w:noProof/>
              <w:sz w:val="22"/>
              <w:szCs w:val="22"/>
            </w:rPr>
          </w:pPr>
          <w:hyperlink w:anchor="_Toc12364926" w:history="1">
            <w:r w:rsidR="00833406" w:rsidRPr="00AB452A">
              <w:rPr>
                <w:rStyle w:val="Hyperlink"/>
                <w:noProof/>
              </w:rPr>
              <w:t>Conclusions</w:t>
            </w:r>
            <w:r w:rsidR="00833406">
              <w:rPr>
                <w:noProof/>
                <w:webHidden/>
              </w:rPr>
              <w:tab/>
            </w:r>
            <w:r>
              <w:rPr>
                <w:noProof/>
                <w:webHidden/>
              </w:rPr>
              <w:fldChar w:fldCharType="begin"/>
            </w:r>
            <w:r w:rsidR="00833406">
              <w:rPr>
                <w:noProof/>
                <w:webHidden/>
              </w:rPr>
              <w:instrText xml:space="preserve"> PAGEREF _Toc12364926 \h </w:instrText>
            </w:r>
            <w:r>
              <w:rPr>
                <w:noProof/>
                <w:webHidden/>
              </w:rPr>
            </w:r>
            <w:r>
              <w:rPr>
                <w:noProof/>
                <w:webHidden/>
              </w:rPr>
              <w:fldChar w:fldCharType="separate"/>
            </w:r>
            <w:r w:rsidR="00833406">
              <w:rPr>
                <w:noProof/>
                <w:webHidden/>
              </w:rPr>
              <w:t>9</w:t>
            </w:r>
            <w:r>
              <w:rPr>
                <w:noProof/>
                <w:webHidden/>
              </w:rPr>
              <w:fldChar w:fldCharType="end"/>
            </w:r>
          </w:hyperlink>
        </w:p>
        <w:p w:rsidR="00833406" w:rsidRDefault="00762C9B">
          <w:pPr>
            <w:pStyle w:val="TOC1"/>
            <w:rPr>
              <w:rFonts w:asciiTheme="minorHAnsi" w:eastAsiaTheme="minorEastAsia" w:hAnsiTheme="minorHAnsi" w:cstheme="minorBidi"/>
              <w:noProof/>
              <w:sz w:val="22"/>
              <w:szCs w:val="22"/>
            </w:rPr>
          </w:pPr>
          <w:hyperlink w:anchor="_Toc12364927" w:history="1">
            <w:r w:rsidR="00833406" w:rsidRPr="00AB452A">
              <w:rPr>
                <w:rStyle w:val="Hyperlink"/>
                <w:noProof/>
              </w:rPr>
              <w:t>Appendix A - Diagrams</w:t>
            </w:r>
            <w:r w:rsidR="00833406">
              <w:rPr>
                <w:noProof/>
                <w:webHidden/>
              </w:rPr>
              <w:tab/>
            </w:r>
            <w:r>
              <w:rPr>
                <w:noProof/>
                <w:webHidden/>
              </w:rPr>
              <w:fldChar w:fldCharType="begin"/>
            </w:r>
            <w:r w:rsidR="00833406">
              <w:rPr>
                <w:noProof/>
                <w:webHidden/>
              </w:rPr>
              <w:instrText xml:space="preserve"> PAGEREF _Toc12364927 \h </w:instrText>
            </w:r>
            <w:r>
              <w:rPr>
                <w:noProof/>
                <w:webHidden/>
              </w:rPr>
            </w:r>
            <w:r>
              <w:rPr>
                <w:noProof/>
                <w:webHidden/>
              </w:rPr>
              <w:fldChar w:fldCharType="separate"/>
            </w:r>
            <w:r w:rsidR="00833406">
              <w:rPr>
                <w:noProof/>
                <w:webHidden/>
              </w:rPr>
              <w:t>10</w:t>
            </w:r>
            <w:r>
              <w:rPr>
                <w:noProof/>
                <w:webHidden/>
              </w:rPr>
              <w:fldChar w:fldCharType="end"/>
            </w:r>
          </w:hyperlink>
        </w:p>
        <w:p w:rsidR="00833406" w:rsidRDefault="00762C9B">
          <w:pPr>
            <w:pStyle w:val="TOC1"/>
            <w:rPr>
              <w:rFonts w:asciiTheme="minorHAnsi" w:eastAsiaTheme="minorEastAsia" w:hAnsiTheme="minorHAnsi" w:cstheme="minorBidi"/>
              <w:noProof/>
              <w:sz w:val="22"/>
              <w:szCs w:val="22"/>
            </w:rPr>
          </w:pPr>
          <w:hyperlink w:anchor="_Toc12364928" w:history="1">
            <w:r w:rsidR="00833406" w:rsidRPr="00AB452A">
              <w:rPr>
                <w:rStyle w:val="Hyperlink"/>
                <w:noProof/>
              </w:rPr>
              <w:t>Appendix B - Unit Test Plan and Results</w:t>
            </w:r>
            <w:r w:rsidR="00833406">
              <w:rPr>
                <w:noProof/>
                <w:webHidden/>
              </w:rPr>
              <w:tab/>
            </w:r>
            <w:r>
              <w:rPr>
                <w:noProof/>
                <w:webHidden/>
              </w:rPr>
              <w:fldChar w:fldCharType="begin"/>
            </w:r>
            <w:r w:rsidR="00833406">
              <w:rPr>
                <w:noProof/>
                <w:webHidden/>
              </w:rPr>
              <w:instrText xml:space="preserve"> PAGEREF _Toc12364928 \h </w:instrText>
            </w:r>
            <w:r>
              <w:rPr>
                <w:noProof/>
                <w:webHidden/>
              </w:rPr>
            </w:r>
            <w:r>
              <w:rPr>
                <w:noProof/>
                <w:webHidden/>
              </w:rPr>
              <w:fldChar w:fldCharType="separate"/>
            </w:r>
            <w:r w:rsidR="00833406">
              <w:rPr>
                <w:noProof/>
                <w:webHidden/>
              </w:rPr>
              <w:t>14</w:t>
            </w:r>
            <w:r>
              <w:rPr>
                <w:noProof/>
                <w:webHidden/>
              </w:rPr>
              <w:fldChar w:fldCharType="end"/>
            </w:r>
          </w:hyperlink>
        </w:p>
        <w:p w:rsidR="00833406" w:rsidRDefault="00762C9B">
          <w:pPr>
            <w:pStyle w:val="TOC1"/>
            <w:rPr>
              <w:rFonts w:asciiTheme="minorHAnsi" w:eastAsiaTheme="minorEastAsia" w:hAnsiTheme="minorHAnsi" w:cstheme="minorBidi"/>
              <w:noProof/>
              <w:sz w:val="22"/>
              <w:szCs w:val="22"/>
            </w:rPr>
          </w:pPr>
          <w:hyperlink w:anchor="_Toc12364929" w:history="1">
            <w:r w:rsidR="00833406" w:rsidRPr="00AB452A">
              <w:rPr>
                <w:rStyle w:val="Hyperlink"/>
                <w:noProof/>
              </w:rPr>
              <w:t>Appendix C - References</w:t>
            </w:r>
            <w:r w:rsidR="00833406">
              <w:rPr>
                <w:noProof/>
                <w:webHidden/>
              </w:rPr>
              <w:tab/>
            </w:r>
            <w:r>
              <w:rPr>
                <w:noProof/>
                <w:webHidden/>
              </w:rPr>
              <w:fldChar w:fldCharType="begin"/>
            </w:r>
            <w:r w:rsidR="00833406">
              <w:rPr>
                <w:noProof/>
                <w:webHidden/>
              </w:rPr>
              <w:instrText xml:space="preserve"> PAGEREF _Toc12364929 \h </w:instrText>
            </w:r>
            <w:r>
              <w:rPr>
                <w:noProof/>
                <w:webHidden/>
              </w:rPr>
            </w:r>
            <w:r>
              <w:rPr>
                <w:noProof/>
                <w:webHidden/>
              </w:rPr>
              <w:fldChar w:fldCharType="separate"/>
            </w:r>
            <w:r w:rsidR="00833406">
              <w:rPr>
                <w:noProof/>
                <w:webHidden/>
              </w:rPr>
              <w:t>16</w:t>
            </w:r>
            <w:r>
              <w:rPr>
                <w:noProof/>
                <w:webHidden/>
              </w:rPr>
              <w:fldChar w:fldCharType="end"/>
            </w:r>
          </w:hyperlink>
        </w:p>
        <w:p w:rsidR="00250D7C" w:rsidRDefault="00762C9B" w:rsidP="00795F32">
          <w:pPr>
            <w:ind w:left="0"/>
          </w:pPr>
          <w:r>
            <w:fldChar w:fldCharType="end"/>
          </w:r>
        </w:p>
      </w:sdtContent>
    </w:sdt>
    <w:p w:rsidR="00EF0308" w:rsidRPr="00EF0308" w:rsidRDefault="00EF0308" w:rsidP="00795F32">
      <w:pPr>
        <w:ind w:left="0"/>
      </w:pPr>
    </w:p>
    <w:p w:rsidR="00A73B26" w:rsidRPr="00773338" w:rsidRDefault="006B3601" w:rsidP="00773338">
      <w:pPr>
        <w:pStyle w:val="Heading1"/>
        <w:ind w:left="0" w:firstLine="0"/>
        <w:jc w:val="center"/>
        <w:rPr>
          <w:rFonts w:eastAsia="Times New Roman"/>
        </w:rPr>
      </w:pPr>
      <w:bookmarkStart w:id="0" w:name="_Toc12364915"/>
      <w:r>
        <w:rPr>
          <w:rFonts w:eastAsia="Times New Roman"/>
        </w:rPr>
        <w:lastRenderedPageBreak/>
        <w:t>Capstone Introduction</w:t>
      </w:r>
      <w:bookmarkEnd w:id="0"/>
    </w:p>
    <w:p w:rsidR="00F23FBD" w:rsidRPr="00773338" w:rsidRDefault="008E68F6" w:rsidP="00795F32">
      <w:pPr>
        <w:ind w:left="0"/>
      </w:pPr>
      <w:r w:rsidRPr="00773338">
        <w:t>The success of o</w:t>
      </w:r>
      <w:r w:rsidR="00C6521C" w:rsidRPr="00773338">
        <w:t xml:space="preserve">n demand services such as ride sharing, </w:t>
      </w:r>
      <w:proofErr w:type="spellStart"/>
      <w:r w:rsidR="00C6521C" w:rsidRPr="00773338">
        <w:t>AirBnB</w:t>
      </w:r>
      <w:proofErr w:type="spellEnd"/>
      <w:r w:rsidR="00C6521C" w:rsidRPr="00773338">
        <w:t>, and Uber-Eats demonstrate that the market is shifting toward a self</w:t>
      </w:r>
      <w:r w:rsidR="007D24D5">
        <w:t>-</w:t>
      </w:r>
      <w:r w:rsidR="00C6521C" w:rsidRPr="00773338">
        <w:t xml:space="preserve">employment model, also known as the gig economy. </w:t>
      </w:r>
      <w:r w:rsidR="00997098" w:rsidRPr="00773338">
        <w:t xml:space="preserve">In this model, </w:t>
      </w:r>
      <w:r w:rsidR="00F23FBD" w:rsidRPr="00773338">
        <w:t>a</w:t>
      </w:r>
      <w:r w:rsidR="00997098" w:rsidRPr="00773338">
        <w:t xml:space="preserve"> parent company serves as a focal point for customers and matches them with available local contractors who can fulfill the </w:t>
      </w:r>
      <w:r w:rsidR="00C53CE4" w:rsidRPr="00773338">
        <w:t>customers'</w:t>
      </w:r>
      <w:r w:rsidR="00997098" w:rsidRPr="00773338">
        <w:t xml:space="preserve"> needs</w:t>
      </w:r>
      <w:r w:rsidR="00C53CE4" w:rsidRPr="00773338">
        <w:t>.</w:t>
      </w:r>
      <w:r w:rsidR="00C125D6" w:rsidRPr="00773338">
        <w:t xml:space="preserve"> The second annual self-employment report published by Fresh Books Cloud Accounting states</w:t>
      </w:r>
      <w:r w:rsidR="00C51347" w:rsidRPr="00773338">
        <w:t>,</w:t>
      </w:r>
    </w:p>
    <w:p w:rsidR="00C125D6" w:rsidRDefault="00C125D6" w:rsidP="00C125D6">
      <w:pPr>
        <w:ind w:left="0"/>
      </w:pPr>
      <w:r>
        <w:t>"Climbing the corporate ladder is no longer the American dream. Over the last few years a significant mindset shift has taken place, and with it has emerged a workforce which values flexibility over stability."</w:t>
      </w:r>
      <w:r w:rsidRPr="0081652D">
        <w:t xml:space="preserve"> </w:t>
      </w:r>
      <w:r>
        <w:t>(Cosgrave and Moulton, 2018).</w:t>
      </w:r>
    </w:p>
    <w:p w:rsidR="00997098" w:rsidRPr="007B5851" w:rsidRDefault="00566A40" w:rsidP="00795F32">
      <w:pPr>
        <w:ind w:left="0"/>
        <w:rPr>
          <w:color w:val="FF0000"/>
        </w:rPr>
      </w:pPr>
      <w:r w:rsidRPr="00957A71">
        <w:t xml:space="preserve">The trend towards self-employment is creating a need for planning and resource management </w:t>
      </w:r>
      <w:r w:rsidRPr="007B5851">
        <w:t xml:space="preserve">tools. </w:t>
      </w:r>
      <w:r w:rsidR="007B5851" w:rsidRPr="007B5851">
        <w:t>W</w:t>
      </w:r>
      <w:r w:rsidR="00957A71" w:rsidRPr="007B5851">
        <w:t xml:space="preserve">ith companies like Uber, these tools are provided, however </w:t>
      </w:r>
      <w:r w:rsidR="007B5851" w:rsidRPr="007B5851">
        <w:t xml:space="preserve">for </w:t>
      </w:r>
      <w:r w:rsidR="00957A71" w:rsidRPr="007B5851">
        <w:t>those who cho</w:t>
      </w:r>
      <w:r w:rsidR="007B5851" w:rsidRPr="007B5851">
        <w:t>o</w:t>
      </w:r>
      <w:r w:rsidR="00957A71" w:rsidRPr="007B5851">
        <w:t>se not to use a parent company for customer referral these tools will need to be procured.</w:t>
      </w:r>
    </w:p>
    <w:p w:rsidR="00A842C5" w:rsidRPr="005115C6" w:rsidRDefault="00A842C5" w:rsidP="00A842C5">
      <w:pPr>
        <w:pStyle w:val="Heading1"/>
        <w:ind w:left="0" w:firstLine="0"/>
        <w:jc w:val="center"/>
      </w:pPr>
      <w:bookmarkStart w:id="1" w:name="_Toc12364916"/>
      <w:r w:rsidRPr="005115C6">
        <w:t>Business Opportunity</w:t>
      </w:r>
      <w:bookmarkEnd w:id="1"/>
    </w:p>
    <w:p w:rsidR="00250D7C" w:rsidRPr="00276C35" w:rsidRDefault="00BF3345" w:rsidP="00795F32">
      <w:pPr>
        <w:ind w:left="0"/>
        <w:rPr>
          <w:rFonts w:eastAsia="Times New Roman"/>
        </w:rPr>
      </w:pPr>
      <w:r w:rsidRPr="00276C35">
        <w:rPr>
          <w:rFonts w:eastAsia="Times New Roman"/>
        </w:rPr>
        <w:t>A look at</w:t>
      </w:r>
      <w:r w:rsidR="00C51347" w:rsidRPr="00276C35">
        <w:rPr>
          <w:rFonts w:eastAsia="Times New Roman"/>
        </w:rPr>
        <w:t xml:space="preserve"> the software products in the dispatch and project management</w:t>
      </w:r>
      <w:r w:rsidR="00FC77BF" w:rsidRPr="00276C35">
        <w:rPr>
          <w:rFonts w:eastAsia="Times New Roman"/>
        </w:rPr>
        <w:t xml:space="preserve"> </w:t>
      </w:r>
      <w:r w:rsidR="00C51347" w:rsidRPr="00276C35">
        <w:rPr>
          <w:rFonts w:eastAsia="Times New Roman"/>
        </w:rPr>
        <w:t xml:space="preserve">field </w:t>
      </w:r>
      <w:r w:rsidRPr="00276C35">
        <w:rPr>
          <w:rFonts w:eastAsia="Times New Roman"/>
        </w:rPr>
        <w:t>shows that many of these products require a large investment up front</w:t>
      </w:r>
      <w:r w:rsidR="00FC77BF" w:rsidRPr="00276C35">
        <w:rPr>
          <w:rFonts w:eastAsia="Times New Roman"/>
        </w:rPr>
        <w:t>.</w:t>
      </w:r>
      <w:r w:rsidRPr="00276C35">
        <w:rPr>
          <w:rFonts w:eastAsia="Times New Roman"/>
        </w:rPr>
        <w:t xml:space="preserve"> Some examples are: </w:t>
      </w:r>
    </w:p>
    <w:p w:rsidR="00836704" w:rsidRPr="00276C35" w:rsidRDefault="00836704" w:rsidP="00795F32">
      <w:pPr>
        <w:ind w:left="0"/>
        <w:rPr>
          <w:rFonts w:eastAsia="Times New Roman"/>
        </w:rPr>
      </w:pPr>
      <w:proofErr w:type="spellStart"/>
      <w:r w:rsidRPr="00276C35">
        <w:rPr>
          <w:rFonts w:eastAsia="Times New Roman"/>
        </w:rPr>
        <w:t>AyaNova</w:t>
      </w:r>
      <w:proofErr w:type="spellEnd"/>
      <w:r w:rsidRPr="00276C35">
        <w:rPr>
          <w:rFonts w:eastAsia="Times New Roman"/>
        </w:rPr>
        <w:t xml:space="preserve"> </w:t>
      </w:r>
      <w:r w:rsidR="00EF35AC" w:rsidRPr="00276C35">
        <w:rPr>
          <w:rFonts w:eastAsia="Times New Roman"/>
        </w:rPr>
        <w:t xml:space="preserve">from </w:t>
      </w:r>
      <w:r w:rsidRPr="00276C35">
        <w:rPr>
          <w:rFonts w:eastAsia="Times New Roman"/>
        </w:rPr>
        <w:t xml:space="preserve">$159.00 for 1 license to $3950.00 for 50 </w:t>
      </w:r>
      <w:r w:rsidR="00BF3345" w:rsidRPr="00276C35">
        <w:rPr>
          <w:rFonts w:eastAsia="Times New Roman"/>
        </w:rPr>
        <w:t xml:space="preserve">licenses </w:t>
      </w:r>
      <w:r w:rsidRPr="00276C35">
        <w:rPr>
          <w:rFonts w:eastAsia="Times New Roman"/>
        </w:rPr>
        <w:t>per year</w:t>
      </w:r>
      <w:r w:rsidR="00FC77BF" w:rsidRPr="00276C35">
        <w:rPr>
          <w:rFonts w:eastAsia="Times New Roman"/>
        </w:rPr>
        <w:t>.</w:t>
      </w:r>
      <w:r w:rsidRPr="00276C35">
        <w:rPr>
          <w:rFonts w:eastAsia="Times New Roman"/>
        </w:rPr>
        <w:t xml:space="preserve"> (ayanova.com</w:t>
      </w:r>
      <w:r w:rsidR="009E072A">
        <w:rPr>
          <w:rFonts w:eastAsia="Times New Roman"/>
        </w:rPr>
        <w:t xml:space="preserve">, </w:t>
      </w:r>
      <w:proofErr w:type="spellStart"/>
      <w:r w:rsidR="009E072A">
        <w:rPr>
          <w:rFonts w:eastAsia="Times New Roman"/>
        </w:rPr>
        <w:t>n.d</w:t>
      </w:r>
      <w:proofErr w:type="spellEnd"/>
      <w:r w:rsidRPr="00276C35">
        <w:rPr>
          <w:rFonts w:eastAsia="Times New Roman"/>
        </w:rPr>
        <w:t>)</w:t>
      </w:r>
      <w:r w:rsidR="009E072A">
        <w:rPr>
          <w:rFonts w:eastAsia="Times New Roman"/>
        </w:rPr>
        <w:t>.</w:t>
      </w:r>
    </w:p>
    <w:p w:rsidR="00836704" w:rsidRPr="00276C35" w:rsidRDefault="00BA607E" w:rsidP="00795F32">
      <w:pPr>
        <w:ind w:left="0"/>
        <w:rPr>
          <w:rFonts w:eastAsia="Times New Roman"/>
        </w:rPr>
      </w:pPr>
      <w:r w:rsidRPr="00276C35">
        <w:rPr>
          <w:rFonts w:eastAsia="Times New Roman"/>
        </w:rPr>
        <w:t xml:space="preserve">HCSS Dispatcher $6,700.00 </w:t>
      </w:r>
      <w:r w:rsidR="0043262F" w:rsidRPr="00276C35">
        <w:rPr>
          <w:rFonts w:eastAsia="Times New Roman"/>
        </w:rPr>
        <w:t>one-time</w:t>
      </w:r>
      <w:r w:rsidRPr="00276C35">
        <w:rPr>
          <w:rFonts w:eastAsia="Times New Roman"/>
        </w:rPr>
        <w:t xml:space="preserve"> cost.</w:t>
      </w:r>
      <w:r w:rsidR="00FC77BF" w:rsidRPr="00276C35">
        <w:rPr>
          <w:rFonts w:eastAsia="Times New Roman"/>
        </w:rPr>
        <w:t xml:space="preserve"> </w:t>
      </w:r>
      <w:r w:rsidRPr="00276C35">
        <w:rPr>
          <w:rFonts w:eastAsia="Times New Roman"/>
        </w:rPr>
        <w:t>(capterra.com</w:t>
      </w:r>
      <w:r w:rsidR="009E072A">
        <w:rPr>
          <w:rFonts w:eastAsia="Times New Roman"/>
        </w:rPr>
        <w:t xml:space="preserve">, </w:t>
      </w:r>
      <w:proofErr w:type="spellStart"/>
      <w:r w:rsidR="009E072A">
        <w:rPr>
          <w:rFonts w:eastAsia="Times New Roman"/>
        </w:rPr>
        <w:t>n.d</w:t>
      </w:r>
      <w:proofErr w:type="spellEnd"/>
      <w:r w:rsidRPr="00276C35">
        <w:rPr>
          <w:rFonts w:eastAsia="Times New Roman"/>
        </w:rPr>
        <w:t>)</w:t>
      </w:r>
      <w:r w:rsidR="009E072A">
        <w:rPr>
          <w:rFonts w:eastAsia="Times New Roman"/>
        </w:rPr>
        <w:t>.</w:t>
      </w:r>
    </w:p>
    <w:p w:rsidR="00BA607E" w:rsidRDefault="00BA607E" w:rsidP="00795F32">
      <w:pPr>
        <w:ind w:left="0"/>
        <w:rPr>
          <w:rFonts w:eastAsia="Times New Roman"/>
        </w:rPr>
      </w:pPr>
      <w:r w:rsidRPr="00276C35">
        <w:rPr>
          <w:rFonts w:eastAsia="Times New Roman"/>
        </w:rPr>
        <w:t xml:space="preserve">SAWIN Service Automation $9,999.00 </w:t>
      </w:r>
      <w:r w:rsidR="0043262F" w:rsidRPr="00276C35">
        <w:rPr>
          <w:rFonts w:eastAsia="Times New Roman"/>
        </w:rPr>
        <w:t>one-time</w:t>
      </w:r>
      <w:r w:rsidRPr="00276C35">
        <w:rPr>
          <w:rFonts w:eastAsia="Times New Roman"/>
        </w:rPr>
        <w:t xml:space="preserve"> cost. (capterra.com</w:t>
      </w:r>
      <w:r w:rsidR="009E072A">
        <w:rPr>
          <w:rFonts w:eastAsia="Times New Roman"/>
        </w:rPr>
        <w:t xml:space="preserve">, </w:t>
      </w:r>
      <w:proofErr w:type="spellStart"/>
      <w:r w:rsidR="009E072A">
        <w:rPr>
          <w:rFonts w:eastAsia="Times New Roman"/>
        </w:rPr>
        <w:t>n.d</w:t>
      </w:r>
      <w:proofErr w:type="spellEnd"/>
      <w:r w:rsidRPr="00276C35">
        <w:rPr>
          <w:rFonts w:eastAsia="Times New Roman"/>
        </w:rPr>
        <w:t>)</w:t>
      </w:r>
      <w:r w:rsidR="009E072A">
        <w:rPr>
          <w:rFonts w:eastAsia="Times New Roman"/>
        </w:rPr>
        <w:t>.</w:t>
      </w:r>
    </w:p>
    <w:p w:rsidR="009D758D" w:rsidRPr="0069715B" w:rsidRDefault="009D758D" w:rsidP="00795F32">
      <w:pPr>
        <w:ind w:left="0"/>
        <w:rPr>
          <w:rFonts w:eastAsia="Times New Roman"/>
          <w:color w:val="FF0000"/>
        </w:rPr>
      </w:pPr>
      <w:r>
        <w:rPr>
          <w:rFonts w:eastAsia="Times New Roman"/>
        </w:rPr>
        <w:lastRenderedPageBreak/>
        <w:t xml:space="preserve">These are systems that may be more comprehensive and complicated than many small businesses need. </w:t>
      </w:r>
      <w:r w:rsidR="00203172">
        <w:rPr>
          <w:rFonts w:eastAsia="Times New Roman"/>
        </w:rPr>
        <w:t xml:space="preserve">The biggest opportunities are at the low end of the market, </w:t>
      </w:r>
      <w:r w:rsidR="00203172" w:rsidRPr="00957A71">
        <w:rPr>
          <w:rFonts w:eastAsia="Times New Roman"/>
        </w:rPr>
        <w:t xml:space="preserve">where the </w:t>
      </w:r>
      <w:r w:rsidR="00957A71" w:rsidRPr="00957A71">
        <w:rPr>
          <w:rFonts w:eastAsia="Times New Roman"/>
        </w:rPr>
        <w:t>entry</w:t>
      </w:r>
      <w:r w:rsidR="00CA169B">
        <w:rPr>
          <w:rFonts w:eastAsia="Times New Roman"/>
        </w:rPr>
        <w:t>-</w:t>
      </w:r>
      <w:r w:rsidR="00957A71" w:rsidRPr="00957A71">
        <w:rPr>
          <w:rFonts w:eastAsia="Times New Roman"/>
        </w:rPr>
        <w:t xml:space="preserve">level </w:t>
      </w:r>
      <w:r w:rsidR="00203172" w:rsidRPr="00957A71">
        <w:rPr>
          <w:rFonts w:eastAsia="Times New Roman"/>
        </w:rPr>
        <w:t>entrepreneur</w:t>
      </w:r>
      <w:r w:rsidR="00957A71" w:rsidRPr="00957A71">
        <w:rPr>
          <w:rFonts w:eastAsia="Times New Roman"/>
        </w:rPr>
        <w:t>s</w:t>
      </w:r>
      <w:r w:rsidR="00203172" w:rsidRPr="00957A71">
        <w:rPr>
          <w:rFonts w:eastAsia="Times New Roman"/>
        </w:rPr>
        <w:t xml:space="preserve"> would look to invest in a management system.</w:t>
      </w:r>
    </w:p>
    <w:p w:rsidR="00A842C5" w:rsidRPr="005115C6" w:rsidRDefault="00A842C5" w:rsidP="00A842C5">
      <w:pPr>
        <w:pStyle w:val="Heading1"/>
        <w:ind w:left="0" w:firstLine="0"/>
        <w:jc w:val="center"/>
      </w:pPr>
      <w:bookmarkStart w:id="2" w:name="_Toc12364917"/>
      <w:r w:rsidRPr="005115C6">
        <w:t>Existing Market Gaps</w:t>
      </w:r>
      <w:bookmarkEnd w:id="2"/>
    </w:p>
    <w:p w:rsidR="004F6717" w:rsidRDefault="00C51347" w:rsidP="00C51347">
      <w:pPr>
        <w:ind w:left="0"/>
      </w:pPr>
      <w:r w:rsidRPr="004F6717">
        <w:rPr>
          <w:rFonts w:eastAsia="Times New Roman"/>
        </w:rPr>
        <w:t>Startup companies or the self employed might find the previous offerings to be cost prohibit</w:t>
      </w:r>
      <w:r w:rsidRPr="00693BA9">
        <w:rPr>
          <w:rFonts w:eastAsia="Times New Roman"/>
        </w:rPr>
        <w:t xml:space="preserve">ive. </w:t>
      </w:r>
      <w:r w:rsidR="00693BA9" w:rsidRPr="00693BA9">
        <w:t>Kinetic Creations is looking</w:t>
      </w:r>
      <w:r w:rsidR="00693BA9">
        <w:t xml:space="preserve"> to position this product as a </w:t>
      </w:r>
      <w:r w:rsidR="00CA169B">
        <w:t>low-cost entry-level</w:t>
      </w:r>
      <w:r w:rsidR="00276C35">
        <w:t xml:space="preserve"> solution geared toward small businesses with a need to manage tasks, inventory and employees. This would include </w:t>
      </w:r>
      <w:r w:rsidR="009D758D">
        <w:t xml:space="preserve">customer site </w:t>
      </w:r>
      <w:r w:rsidR="00D47477">
        <w:t>technicians</w:t>
      </w:r>
      <w:r w:rsidR="009D758D">
        <w:t xml:space="preserve"> </w:t>
      </w:r>
      <w:r w:rsidR="00D47477">
        <w:t xml:space="preserve">such as </w:t>
      </w:r>
      <w:r w:rsidR="00276C35">
        <w:t xml:space="preserve">plumbers, electricians and IT companies. </w:t>
      </w:r>
    </w:p>
    <w:p w:rsidR="00A842C5" w:rsidRPr="005115C6" w:rsidRDefault="00A842C5" w:rsidP="00A842C5">
      <w:pPr>
        <w:pStyle w:val="Heading1"/>
        <w:ind w:left="0" w:firstLine="0"/>
        <w:jc w:val="center"/>
      </w:pPr>
      <w:bookmarkStart w:id="3" w:name="_Toc12364918"/>
      <w:r w:rsidRPr="005115C6">
        <w:t>Development Lifecycle</w:t>
      </w:r>
      <w:bookmarkEnd w:id="3"/>
    </w:p>
    <w:p w:rsidR="00A842C5" w:rsidRDefault="00A842C5" w:rsidP="00A842C5">
      <w:pPr>
        <w:ind w:left="0"/>
      </w:pPr>
      <w:r>
        <w:t>An iterative development methodology was used in the application development. The iterative methodology produces a series of software builds where features are gradually implemented. The illustration below shows the iterative process phases:</w:t>
      </w:r>
    </w:p>
    <w:p w:rsidR="00A842C5" w:rsidRDefault="00A842C5" w:rsidP="00A842C5">
      <w:pPr>
        <w:keepNext/>
        <w:ind w:left="0" w:firstLine="0"/>
      </w:pPr>
      <w:r>
        <w:rPr>
          <w:noProof/>
        </w:rPr>
        <w:drawing>
          <wp:inline distT="0" distB="0" distL="0" distR="0">
            <wp:extent cx="5943600" cy="2500346"/>
            <wp:effectExtent l="19050" t="0" r="0" b="0"/>
            <wp:docPr id="2" name="Picture 1" descr="https://i1.wp.com/cdn.cleverism.com/wp-content/uploads/2018/03/ITERATIVE.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cdn.cleverism.com/wp-content/uploads/2018/03/ITERATIVE.png?ssl=1"/>
                    <pic:cNvPicPr>
                      <a:picLocks noChangeAspect="1" noChangeArrowheads="1"/>
                    </pic:cNvPicPr>
                  </pic:nvPicPr>
                  <pic:blipFill>
                    <a:blip r:embed="rId8" cstate="print"/>
                    <a:srcRect/>
                    <a:stretch>
                      <a:fillRect/>
                    </a:stretch>
                  </pic:blipFill>
                  <pic:spPr bwMode="auto">
                    <a:xfrm>
                      <a:off x="0" y="0"/>
                      <a:ext cx="5943600" cy="2500346"/>
                    </a:xfrm>
                    <a:prstGeom prst="rect">
                      <a:avLst/>
                    </a:prstGeom>
                    <a:noFill/>
                    <a:ln w="9525">
                      <a:noFill/>
                      <a:miter lim="800000"/>
                      <a:headEnd/>
                      <a:tailEnd/>
                    </a:ln>
                  </pic:spPr>
                </pic:pic>
              </a:graphicData>
            </a:graphic>
          </wp:inline>
        </w:drawing>
      </w:r>
    </w:p>
    <w:p w:rsidR="00A842C5" w:rsidRDefault="00A842C5" w:rsidP="00A842C5">
      <w:pPr>
        <w:pStyle w:val="Caption"/>
        <w:ind w:left="0" w:firstLine="0"/>
      </w:pPr>
      <w:r>
        <w:t>Source: cleverism.com</w:t>
      </w:r>
    </w:p>
    <w:p w:rsidR="00A842C5" w:rsidRDefault="00A842C5" w:rsidP="00A842C5">
      <w:pPr>
        <w:ind w:left="0"/>
      </w:pPr>
    </w:p>
    <w:p w:rsidR="00A842C5" w:rsidRDefault="00A842C5" w:rsidP="00C51347">
      <w:pPr>
        <w:ind w:left="0"/>
      </w:pPr>
      <w:r>
        <w:t xml:space="preserve"> This </w:t>
      </w:r>
      <w:r w:rsidRPr="00BC71B8">
        <w:t>process was</w:t>
      </w:r>
      <w:r>
        <w:t xml:space="preserve"> determined to be</w:t>
      </w:r>
      <w:r w:rsidRPr="00BC71B8">
        <w:t xml:space="preserve"> ideal for</w:t>
      </w:r>
      <w:r>
        <w:t xml:space="preserve"> this project as each successive user interface screen depended on the previous screen being completed. In each iteration the requirements for the UI screen were determined, then a layout was designed to fit the requirements. During the implementation phase the code was developed to interact with the database and have the UI elements display or accept data as needed. The verification phases included testing the database interactions and UI elements. During each evaluation phase the unit was checked against the user interface flowchart (Appendix A, Figure 1) to ensure the workflow specifications were being met.</w:t>
      </w:r>
    </w:p>
    <w:p w:rsidR="00A842C5" w:rsidRPr="00A842C5" w:rsidRDefault="00A842C5" w:rsidP="00A842C5">
      <w:pPr>
        <w:pStyle w:val="Heading1"/>
        <w:ind w:left="0" w:firstLine="0"/>
        <w:jc w:val="center"/>
      </w:pPr>
      <w:bookmarkStart w:id="4" w:name="_Toc12364919"/>
      <w:r w:rsidRPr="00A842C5">
        <w:t>Deliverables</w:t>
      </w:r>
      <w:bookmarkEnd w:id="4"/>
    </w:p>
    <w:p w:rsidR="00A842C5" w:rsidRPr="00A842C5" w:rsidRDefault="00A842C5" w:rsidP="00A842C5">
      <w:pPr>
        <w:ind w:left="0"/>
      </w:pPr>
      <w:r w:rsidRPr="00A842C5">
        <w:t xml:space="preserve">The primary goal of the project is to create a mobile application that allows a service professional to manage tasks and inventory. This will be met with the following deliverables: </w:t>
      </w:r>
    </w:p>
    <w:p w:rsidR="00A842C5" w:rsidRPr="00A842C5" w:rsidRDefault="00A842C5" w:rsidP="00A842C5">
      <w:pPr>
        <w:pStyle w:val="ListParagraph"/>
        <w:numPr>
          <w:ilvl w:val="0"/>
          <w:numId w:val="1"/>
        </w:numPr>
        <w:ind w:left="0" w:firstLine="720"/>
        <w:rPr>
          <w:rFonts w:ascii="Times New Roman" w:hAnsi="Times New Roman" w:cs="Times New Roman"/>
          <w:sz w:val="24"/>
          <w:szCs w:val="24"/>
        </w:rPr>
      </w:pPr>
      <w:r w:rsidRPr="00A842C5">
        <w:rPr>
          <w:rFonts w:ascii="Times New Roman" w:hAnsi="Times New Roman" w:cs="Times New Roman"/>
          <w:sz w:val="24"/>
          <w:szCs w:val="24"/>
        </w:rPr>
        <w:t>Design a database that will store the data.</w:t>
      </w:r>
    </w:p>
    <w:p w:rsidR="00A842C5" w:rsidRPr="00A842C5" w:rsidRDefault="00A842C5" w:rsidP="00A842C5">
      <w:pPr>
        <w:pStyle w:val="ListParagraph"/>
        <w:numPr>
          <w:ilvl w:val="0"/>
          <w:numId w:val="1"/>
        </w:numPr>
        <w:ind w:left="0" w:firstLine="720"/>
        <w:rPr>
          <w:rFonts w:ascii="Times New Roman" w:hAnsi="Times New Roman" w:cs="Times New Roman"/>
          <w:sz w:val="24"/>
          <w:szCs w:val="24"/>
        </w:rPr>
      </w:pPr>
      <w:r w:rsidRPr="00A842C5">
        <w:rPr>
          <w:rFonts w:ascii="Times New Roman" w:hAnsi="Times New Roman" w:cs="Times New Roman"/>
          <w:sz w:val="24"/>
          <w:szCs w:val="24"/>
        </w:rPr>
        <w:t xml:space="preserve">Create a PHP class that will interface with the database. </w:t>
      </w:r>
    </w:p>
    <w:p w:rsidR="00A842C5" w:rsidRPr="00A842C5" w:rsidRDefault="00A842C5" w:rsidP="00A842C5">
      <w:pPr>
        <w:pStyle w:val="ListParagraph"/>
        <w:numPr>
          <w:ilvl w:val="0"/>
          <w:numId w:val="1"/>
        </w:numPr>
        <w:ind w:left="0" w:firstLine="720"/>
        <w:rPr>
          <w:rFonts w:ascii="Times New Roman" w:hAnsi="Times New Roman" w:cs="Times New Roman"/>
          <w:sz w:val="24"/>
          <w:szCs w:val="24"/>
        </w:rPr>
      </w:pPr>
      <w:r w:rsidRPr="00A842C5">
        <w:rPr>
          <w:rFonts w:ascii="Times New Roman" w:hAnsi="Times New Roman" w:cs="Times New Roman"/>
          <w:sz w:val="24"/>
          <w:szCs w:val="24"/>
        </w:rPr>
        <w:t>Design the menu systems for team, task and inventory management.</w:t>
      </w:r>
    </w:p>
    <w:p w:rsidR="00A842C5" w:rsidRPr="00A842C5" w:rsidRDefault="00A842C5" w:rsidP="00A842C5">
      <w:pPr>
        <w:pStyle w:val="ListParagraph"/>
        <w:numPr>
          <w:ilvl w:val="0"/>
          <w:numId w:val="1"/>
        </w:numPr>
        <w:spacing w:after="0"/>
        <w:ind w:left="0" w:firstLine="720"/>
        <w:rPr>
          <w:rFonts w:ascii="Times New Roman" w:hAnsi="Times New Roman" w:cs="Times New Roman"/>
          <w:sz w:val="24"/>
          <w:szCs w:val="24"/>
        </w:rPr>
      </w:pPr>
      <w:r w:rsidRPr="00A842C5">
        <w:rPr>
          <w:rFonts w:ascii="Times New Roman" w:hAnsi="Times New Roman" w:cs="Times New Roman"/>
          <w:sz w:val="24"/>
          <w:szCs w:val="24"/>
        </w:rPr>
        <w:t>Create any additional classes needed to support the application</w:t>
      </w:r>
    </w:p>
    <w:p w:rsidR="00A842C5" w:rsidRPr="003A4ED9" w:rsidRDefault="00A842C5" w:rsidP="00C51347">
      <w:pPr>
        <w:numPr>
          <w:ilvl w:val="0"/>
          <w:numId w:val="1"/>
        </w:numPr>
        <w:shd w:val="clear" w:color="auto" w:fill="FFFFFF"/>
        <w:spacing w:after="0" w:line="240" w:lineRule="auto"/>
        <w:ind w:left="0" w:right="502" w:firstLine="720"/>
        <w:rPr>
          <w:rFonts w:eastAsia="Times New Roman"/>
        </w:rPr>
      </w:pPr>
      <w:r w:rsidRPr="00A842C5">
        <w:rPr>
          <w:rFonts w:eastAsia="Times New Roman"/>
        </w:rPr>
        <w:t>Implement a function that allows for the exchange of inventory</w:t>
      </w:r>
    </w:p>
    <w:p w:rsidR="00A842C5" w:rsidRPr="00F963AA" w:rsidRDefault="00A842C5" w:rsidP="00A842C5">
      <w:pPr>
        <w:pStyle w:val="Heading1"/>
        <w:ind w:left="0" w:firstLine="0"/>
        <w:jc w:val="center"/>
      </w:pPr>
      <w:bookmarkStart w:id="5" w:name="_Toc12364920"/>
      <w:r w:rsidRPr="00F963AA">
        <w:t>Implementation</w:t>
      </w:r>
      <w:bookmarkEnd w:id="5"/>
    </w:p>
    <w:p w:rsidR="007416A3" w:rsidRPr="00F963AA" w:rsidRDefault="007416A3" w:rsidP="00A842C5">
      <w:pPr>
        <w:ind w:left="0"/>
      </w:pPr>
      <w:r w:rsidRPr="00F963AA">
        <w:t xml:space="preserve">The project </w:t>
      </w:r>
      <w:r w:rsidR="00F963AA" w:rsidRPr="00F963AA">
        <w:t>will be</w:t>
      </w:r>
      <w:r w:rsidRPr="00F963AA">
        <w:t xml:space="preserve"> developed using a variety of technologies including a PHP web server, SQL database, and Java. While the web server </w:t>
      </w:r>
      <w:r w:rsidR="00F963AA" w:rsidRPr="00F963AA">
        <w:t>will currently be</w:t>
      </w:r>
      <w:r w:rsidRPr="00F963AA">
        <w:t xml:space="preserve"> locally hosted, the commercial version of the Task Manager application will move the web server to a cloud service </w:t>
      </w:r>
      <w:r w:rsidRPr="00F963AA">
        <w:lastRenderedPageBreak/>
        <w:t>to facilitate dat</w:t>
      </w:r>
      <w:r w:rsidR="00F963AA" w:rsidRPr="00F963AA">
        <w:t>abase growth and availability. The anticipated outcome of this project will be a commercially viable product that fits in the low cost end of the market.</w:t>
      </w:r>
    </w:p>
    <w:p w:rsidR="007416A3" w:rsidRPr="00833406" w:rsidRDefault="00A842C5" w:rsidP="00833406">
      <w:pPr>
        <w:pStyle w:val="Heading1"/>
        <w:ind w:left="0" w:firstLine="0"/>
        <w:jc w:val="center"/>
        <w:rPr>
          <w:rFonts w:ascii="Arial" w:hAnsi="Arial"/>
        </w:rPr>
      </w:pPr>
      <w:bookmarkStart w:id="6" w:name="_Toc12364921"/>
      <w:r w:rsidRPr="00F963AA">
        <w:t>Requirements</w:t>
      </w:r>
      <w:r w:rsidR="00833406">
        <w:t xml:space="preserve"> Verification</w:t>
      </w:r>
      <w:bookmarkEnd w:id="6"/>
    </w:p>
    <w:p w:rsidR="00A842C5" w:rsidRPr="00833406" w:rsidRDefault="007416A3" w:rsidP="00C51347">
      <w:pPr>
        <w:ind w:left="0"/>
      </w:pPr>
      <w:r w:rsidRPr="00833406">
        <w:t>Due to the success of on demand services and the gig economy, Kinetic Creations is looking for a product to position as a low-cost entry-level solution geared toward small businesses with a need to manage tasks, inventory and employees. These requirements will be fulfilled with the Task Manager product.</w:t>
      </w:r>
    </w:p>
    <w:p w:rsidR="00A842C5" w:rsidRPr="005115C6" w:rsidRDefault="00A842C5" w:rsidP="00A842C5">
      <w:pPr>
        <w:pStyle w:val="Heading1"/>
        <w:ind w:left="0" w:firstLine="0"/>
        <w:jc w:val="center"/>
        <w:rPr>
          <w:rFonts w:ascii="Arial" w:hAnsi="Arial"/>
        </w:rPr>
      </w:pPr>
      <w:bookmarkStart w:id="7" w:name="_Toc12364922"/>
      <w:r w:rsidRPr="005115C6">
        <w:t>Programming Environment</w:t>
      </w:r>
      <w:bookmarkEnd w:id="7"/>
    </w:p>
    <w:p w:rsidR="00475812" w:rsidRDefault="00475812" w:rsidP="00475812">
      <w:pPr>
        <w:ind w:left="0"/>
      </w:pPr>
      <w:r>
        <w:t xml:space="preserve">The database was designed using the MySQL workbench modeling tool to create the tables, attributes and relations. The forward engineering tool was then used to auto generate the SQL code used to create the database on the MAMP web server. The PHP server interface was created using the Visual Studio SDK. </w:t>
      </w:r>
      <w:r w:rsidR="00676D95">
        <w:t>The application was developed using Java in the Android Studio SDK.</w:t>
      </w:r>
    </w:p>
    <w:p w:rsidR="00676D95" w:rsidRPr="00676D95" w:rsidRDefault="007416A3" w:rsidP="007416A3">
      <w:pPr>
        <w:pStyle w:val="Heading1"/>
        <w:ind w:left="0" w:firstLine="0"/>
        <w:jc w:val="center"/>
      </w:pPr>
      <w:bookmarkStart w:id="8" w:name="_Toc12364923"/>
      <w:r>
        <w:t>Development Costs</w:t>
      </w:r>
      <w:bookmarkEnd w:id="8"/>
    </w:p>
    <w:p w:rsidR="00676D95" w:rsidRDefault="00676D95" w:rsidP="00475812">
      <w:pPr>
        <w:ind w:left="0"/>
      </w:pPr>
      <w:r>
        <w:t>There are no costs related to this project at the moment</w:t>
      </w:r>
      <w:r w:rsidR="00CA169B">
        <w:t>;</w:t>
      </w:r>
      <w:r>
        <w:t xml:space="preserve"> all </w:t>
      </w:r>
      <w:r w:rsidR="00A842C5">
        <w:t xml:space="preserve">development </w:t>
      </w:r>
      <w:r>
        <w:t>software is either a free or community version</w:t>
      </w:r>
      <w:r w:rsidR="00CA169B">
        <w:t>,</w:t>
      </w:r>
      <w:r>
        <w:t xml:space="preserve"> an</w:t>
      </w:r>
      <w:r w:rsidR="00693BA9">
        <w:t>d the web server is hosted on</w:t>
      </w:r>
      <w:r>
        <w:t xml:space="preserve"> existing </w:t>
      </w:r>
      <w:r w:rsidR="00693BA9">
        <w:t>equipment</w:t>
      </w:r>
      <w:r w:rsidRPr="00693BA9">
        <w:t xml:space="preserve"> at </w:t>
      </w:r>
      <w:r w:rsidR="00693BA9" w:rsidRPr="00693BA9">
        <w:t>Kinetic Creations</w:t>
      </w:r>
      <w:r w:rsidRPr="00693BA9">
        <w:t>.</w:t>
      </w:r>
    </w:p>
    <w:p w:rsidR="00676D95" w:rsidRPr="00676D95" w:rsidRDefault="007416A3" w:rsidP="007416A3">
      <w:pPr>
        <w:pStyle w:val="Heading1"/>
        <w:ind w:left="0" w:firstLine="0"/>
        <w:jc w:val="center"/>
      </w:pPr>
      <w:bookmarkStart w:id="9" w:name="_Toc12364924"/>
      <w:r>
        <w:lastRenderedPageBreak/>
        <w:t>Human Resources</w:t>
      </w:r>
      <w:bookmarkEnd w:id="9"/>
    </w:p>
    <w:p w:rsidR="005E0A5A" w:rsidRPr="005E0A5A" w:rsidRDefault="000A0C4C" w:rsidP="00795F32">
      <w:pPr>
        <w:ind w:left="0"/>
      </w:pPr>
      <w:r w:rsidRPr="00693BA9">
        <w:t xml:space="preserve">This project was conceived, designed and developed </w:t>
      </w:r>
      <w:r w:rsidR="00693BA9" w:rsidRPr="00693BA9">
        <w:t>for Kinetic Creations</w:t>
      </w:r>
      <w:r w:rsidR="007416A3" w:rsidRPr="007416A3">
        <w:t xml:space="preserve"> </w:t>
      </w:r>
      <w:r w:rsidR="003A4ED9" w:rsidRPr="00693BA9">
        <w:t xml:space="preserve">entirely </w:t>
      </w:r>
      <w:r w:rsidR="007416A3" w:rsidRPr="00693BA9">
        <w:t>by the author</w:t>
      </w:r>
      <w:r w:rsidRPr="00693BA9">
        <w:t>.</w:t>
      </w:r>
    </w:p>
    <w:p w:rsidR="005E0A5A" w:rsidRPr="00DE7102" w:rsidRDefault="00D62713" w:rsidP="00795F32">
      <w:pPr>
        <w:pStyle w:val="Heading1"/>
        <w:ind w:left="0" w:firstLine="0"/>
        <w:jc w:val="center"/>
      </w:pPr>
      <w:bookmarkStart w:id="10" w:name="_Toc12364925"/>
      <w:r>
        <w:t>Project Deliverables</w:t>
      </w:r>
      <w:r w:rsidR="000B645D">
        <w:t xml:space="preserve"> and Timeline</w:t>
      </w:r>
      <w:bookmarkEnd w:id="10"/>
      <w:r w:rsidR="00DE7102">
        <w:rPr>
          <w:rFonts w:asciiTheme="minorHAnsi" w:eastAsia="Times New Roman" w:hAnsiTheme="minorHAnsi" w:cs="Helvetica"/>
          <w:color w:val="FF0000"/>
          <w:sz w:val="20"/>
          <w:szCs w:val="20"/>
        </w:rPr>
        <w:t xml:space="preserve"> </w:t>
      </w:r>
    </w:p>
    <w:tbl>
      <w:tblPr>
        <w:tblStyle w:val="TableGrid"/>
        <w:tblW w:w="10027" w:type="dxa"/>
        <w:tblInd w:w="-72" w:type="dxa"/>
        <w:tblLook w:val="04A0"/>
      </w:tblPr>
      <w:tblGrid>
        <w:gridCol w:w="1838"/>
        <w:gridCol w:w="1611"/>
        <w:gridCol w:w="1465"/>
        <w:gridCol w:w="1476"/>
        <w:gridCol w:w="1572"/>
        <w:gridCol w:w="2065"/>
      </w:tblGrid>
      <w:tr w:rsidR="00DE7102" w:rsidTr="00226728">
        <w:tc>
          <w:tcPr>
            <w:tcW w:w="1838"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sz w:val="22"/>
                <w:szCs w:val="22"/>
              </w:rPr>
              <w:t>Deliverable</w:t>
            </w:r>
          </w:p>
        </w:tc>
        <w:tc>
          <w:tcPr>
            <w:tcW w:w="1611"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sz w:val="22"/>
                <w:szCs w:val="22"/>
              </w:rPr>
              <w:t>Expected Duration</w:t>
            </w:r>
          </w:p>
        </w:tc>
        <w:tc>
          <w:tcPr>
            <w:tcW w:w="1465"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sz w:val="22"/>
                <w:szCs w:val="22"/>
              </w:rPr>
              <w:t>Start</w:t>
            </w:r>
          </w:p>
        </w:tc>
        <w:tc>
          <w:tcPr>
            <w:tcW w:w="1476"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sz w:val="22"/>
                <w:szCs w:val="22"/>
              </w:rPr>
              <w:t>End</w:t>
            </w:r>
          </w:p>
        </w:tc>
        <w:tc>
          <w:tcPr>
            <w:tcW w:w="1572"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sz w:val="22"/>
                <w:szCs w:val="22"/>
              </w:rPr>
              <w:t>Actual Duration</w:t>
            </w:r>
          </w:p>
        </w:tc>
        <w:tc>
          <w:tcPr>
            <w:tcW w:w="2065" w:type="dxa"/>
          </w:tcPr>
          <w:p w:rsidR="00DE7102" w:rsidRPr="00DE7102" w:rsidRDefault="00DE7102" w:rsidP="00795F32">
            <w:pPr>
              <w:spacing w:before="251" w:after="251" w:line="240" w:lineRule="auto"/>
              <w:ind w:left="0" w:right="502" w:firstLine="0"/>
              <w:rPr>
                <w:sz w:val="22"/>
                <w:szCs w:val="22"/>
              </w:rPr>
            </w:pPr>
            <w:r w:rsidRPr="00DE7102">
              <w:rPr>
                <w:sz w:val="22"/>
                <w:szCs w:val="22"/>
              </w:rPr>
              <w:t>Dependencies</w:t>
            </w:r>
          </w:p>
        </w:tc>
      </w:tr>
      <w:tr w:rsidR="00DE7102" w:rsidTr="00226728">
        <w:tc>
          <w:tcPr>
            <w:tcW w:w="1838"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sz w:val="22"/>
                <w:szCs w:val="22"/>
              </w:rPr>
              <w:t>UI Flowchart</w:t>
            </w:r>
          </w:p>
        </w:tc>
        <w:tc>
          <w:tcPr>
            <w:tcW w:w="1611"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sz w:val="22"/>
                <w:szCs w:val="22"/>
              </w:rPr>
              <w:t xml:space="preserve">1 Day  </w:t>
            </w:r>
          </w:p>
        </w:tc>
        <w:tc>
          <w:tcPr>
            <w:tcW w:w="1465"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sz w:val="22"/>
                <w:szCs w:val="22"/>
              </w:rPr>
              <w:t xml:space="preserve">April 11 </w:t>
            </w:r>
          </w:p>
        </w:tc>
        <w:tc>
          <w:tcPr>
            <w:tcW w:w="1476" w:type="dxa"/>
          </w:tcPr>
          <w:p w:rsidR="00DE7102" w:rsidRPr="00DE7102" w:rsidRDefault="00DE7102" w:rsidP="00795F32">
            <w:pPr>
              <w:spacing w:before="251" w:after="251" w:line="240" w:lineRule="auto"/>
              <w:ind w:left="0" w:right="502" w:firstLine="0"/>
              <w:rPr>
                <w:rFonts w:eastAsia="Times New Roman"/>
                <w:color w:val="000000"/>
                <w:sz w:val="22"/>
                <w:szCs w:val="22"/>
              </w:rPr>
            </w:pPr>
            <w:r>
              <w:rPr>
                <w:sz w:val="22"/>
                <w:szCs w:val="22"/>
              </w:rPr>
              <w:t xml:space="preserve">April </w:t>
            </w:r>
            <w:r w:rsidRPr="00DE7102">
              <w:rPr>
                <w:sz w:val="22"/>
                <w:szCs w:val="22"/>
              </w:rPr>
              <w:t xml:space="preserve">11 </w:t>
            </w:r>
          </w:p>
        </w:tc>
        <w:tc>
          <w:tcPr>
            <w:tcW w:w="1572"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sz w:val="22"/>
                <w:szCs w:val="22"/>
              </w:rPr>
              <w:t>1 Day</w:t>
            </w:r>
          </w:p>
        </w:tc>
        <w:tc>
          <w:tcPr>
            <w:tcW w:w="2065" w:type="dxa"/>
          </w:tcPr>
          <w:p w:rsidR="00DE7102" w:rsidRPr="00DE7102" w:rsidRDefault="00DE7102" w:rsidP="00795F32">
            <w:pPr>
              <w:spacing w:before="251" w:after="251" w:line="240" w:lineRule="auto"/>
              <w:ind w:left="0" w:right="502" w:firstLine="0"/>
              <w:rPr>
                <w:sz w:val="22"/>
                <w:szCs w:val="22"/>
              </w:rPr>
            </w:pPr>
            <w:r w:rsidRPr="00DE7102">
              <w:rPr>
                <w:sz w:val="22"/>
                <w:szCs w:val="22"/>
              </w:rPr>
              <w:t>None</w:t>
            </w:r>
          </w:p>
        </w:tc>
      </w:tr>
      <w:tr w:rsidR="00DE7102" w:rsidTr="00226728">
        <w:tc>
          <w:tcPr>
            <w:tcW w:w="1838"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sz w:val="22"/>
                <w:szCs w:val="22"/>
              </w:rPr>
              <w:t>Database EER</w:t>
            </w:r>
          </w:p>
        </w:tc>
        <w:tc>
          <w:tcPr>
            <w:tcW w:w="1611"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sz w:val="22"/>
                <w:szCs w:val="22"/>
              </w:rPr>
              <w:t xml:space="preserve">1/2 Day  </w:t>
            </w:r>
          </w:p>
        </w:tc>
        <w:tc>
          <w:tcPr>
            <w:tcW w:w="1465"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 xml:space="preserve">April 12 </w:t>
            </w:r>
          </w:p>
        </w:tc>
        <w:tc>
          <w:tcPr>
            <w:tcW w:w="1476"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 xml:space="preserve">April 12 </w:t>
            </w:r>
          </w:p>
        </w:tc>
        <w:tc>
          <w:tcPr>
            <w:tcW w:w="1572"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1 Day</w:t>
            </w:r>
          </w:p>
        </w:tc>
        <w:tc>
          <w:tcPr>
            <w:tcW w:w="2065"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None</w:t>
            </w:r>
          </w:p>
        </w:tc>
      </w:tr>
      <w:tr w:rsidR="00DE7102" w:rsidTr="00226728">
        <w:tc>
          <w:tcPr>
            <w:tcW w:w="1838"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Database Class</w:t>
            </w:r>
          </w:p>
        </w:tc>
        <w:tc>
          <w:tcPr>
            <w:tcW w:w="1611"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1 Day</w:t>
            </w:r>
          </w:p>
        </w:tc>
        <w:tc>
          <w:tcPr>
            <w:tcW w:w="1465"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 xml:space="preserve">April13 </w:t>
            </w:r>
          </w:p>
        </w:tc>
        <w:tc>
          <w:tcPr>
            <w:tcW w:w="1476"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 xml:space="preserve">April 13 </w:t>
            </w:r>
          </w:p>
        </w:tc>
        <w:tc>
          <w:tcPr>
            <w:tcW w:w="1572"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1 Day</w:t>
            </w:r>
          </w:p>
        </w:tc>
        <w:tc>
          <w:tcPr>
            <w:tcW w:w="2065"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sz w:val="22"/>
                <w:szCs w:val="22"/>
              </w:rPr>
              <w:t>Database EER</w:t>
            </w:r>
          </w:p>
        </w:tc>
      </w:tr>
      <w:tr w:rsidR="00DE7102" w:rsidTr="00226728">
        <w:tc>
          <w:tcPr>
            <w:tcW w:w="1838"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Object Classes</w:t>
            </w:r>
          </w:p>
        </w:tc>
        <w:tc>
          <w:tcPr>
            <w:tcW w:w="1611"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1 Day</w:t>
            </w:r>
          </w:p>
        </w:tc>
        <w:tc>
          <w:tcPr>
            <w:tcW w:w="1465"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 xml:space="preserve">April 14 </w:t>
            </w:r>
          </w:p>
        </w:tc>
        <w:tc>
          <w:tcPr>
            <w:tcW w:w="1476"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 xml:space="preserve">April 14 </w:t>
            </w:r>
          </w:p>
        </w:tc>
        <w:tc>
          <w:tcPr>
            <w:tcW w:w="1572"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1 Day</w:t>
            </w:r>
          </w:p>
        </w:tc>
        <w:tc>
          <w:tcPr>
            <w:tcW w:w="2065"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sz w:val="22"/>
                <w:szCs w:val="22"/>
              </w:rPr>
              <w:t>UI Flowchart</w:t>
            </w:r>
          </w:p>
        </w:tc>
      </w:tr>
      <w:tr w:rsidR="00DE7102" w:rsidTr="00226728">
        <w:tc>
          <w:tcPr>
            <w:tcW w:w="1838"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User Interface</w:t>
            </w:r>
          </w:p>
        </w:tc>
        <w:tc>
          <w:tcPr>
            <w:tcW w:w="1611" w:type="dxa"/>
          </w:tcPr>
          <w:p w:rsidR="00DE7102" w:rsidRPr="00DE7102" w:rsidRDefault="0091146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1 Day</w:t>
            </w:r>
          </w:p>
        </w:tc>
        <w:tc>
          <w:tcPr>
            <w:tcW w:w="1465"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 xml:space="preserve">April 15 </w:t>
            </w:r>
          </w:p>
        </w:tc>
        <w:tc>
          <w:tcPr>
            <w:tcW w:w="1476" w:type="dxa"/>
          </w:tcPr>
          <w:p w:rsidR="00DE7102" w:rsidRPr="00DE7102"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May 7</w:t>
            </w:r>
          </w:p>
        </w:tc>
        <w:tc>
          <w:tcPr>
            <w:tcW w:w="1572" w:type="dxa"/>
          </w:tcPr>
          <w:p w:rsidR="00DE7102" w:rsidRPr="00DE7102" w:rsidRDefault="00C458E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22 Days</w:t>
            </w:r>
          </w:p>
        </w:tc>
        <w:tc>
          <w:tcPr>
            <w:tcW w:w="2065"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sz w:val="22"/>
                <w:szCs w:val="22"/>
              </w:rPr>
              <w:t>UI Flowchart</w:t>
            </w:r>
          </w:p>
        </w:tc>
      </w:tr>
      <w:tr w:rsidR="00DE7102" w:rsidTr="00226728">
        <w:tc>
          <w:tcPr>
            <w:tcW w:w="1838"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UI: Login</w:t>
            </w:r>
          </w:p>
        </w:tc>
        <w:tc>
          <w:tcPr>
            <w:tcW w:w="1611"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1 Day</w:t>
            </w:r>
          </w:p>
        </w:tc>
        <w:tc>
          <w:tcPr>
            <w:tcW w:w="1465"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April 1</w:t>
            </w:r>
            <w:r w:rsidR="003E682D">
              <w:rPr>
                <w:rFonts w:eastAsia="Times New Roman"/>
                <w:color w:val="000000"/>
                <w:sz w:val="22"/>
                <w:szCs w:val="22"/>
              </w:rPr>
              <w:t>5</w:t>
            </w:r>
          </w:p>
        </w:tc>
        <w:tc>
          <w:tcPr>
            <w:tcW w:w="1476"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April 15</w:t>
            </w:r>
          </w:p>
        </w:tc>
        <w:tc>
          <w:tcPr>
            <w:tcW w:w="1572"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1 Day</w:t>
            </w:r>
          </w:p>
        </w:tc>
        <w:tc>
          <w:tcPr>
            <w:tcW w:w="2065"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sz w:val="22"/>
                <w:szCs w:val="22"/>
              </w:rPr>
              <w:t>UI Flowchart,</w:t>
            </w:r>
            <w:r w:rsidRPr="00DE7102">
              <w:rPr>
                <w:rFonts w:eastAsia="Times New Roman"/>
                <w:color w:val="000000"/>
                <w:sz w:val="22"/>
                <w:szCs w:val="22"/>
              </w:rPr>
              <w:t xml:space="preserve"> Object Classes, Database Class</w:t>
            </w:r>
          </w:p>
        </w:tc>
      </w:tr>
      <w:tr w:rsidR="00DE7102" w:rsidTr="00226728">
        <w:tc>
          <w:tcPr>
            <w:tcW w:w="1838"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 xml:space="preserve">UI: </w:t>
            </w:r>
            <w:r w:rsidR="004644FE">
              <w:rPr>
                <w:rFonts w:eastAsia="Times New Roman"/>
                <w:color w:val="000000"/>
                <w:sz w:val="22"/>
                <w:szCs w:val="22"/>
              </w:rPr>
              <w:t>Task List</w:t>
            </w:r>
          </w:p>
        </w:tc>
        <w:tc>
          <w:tcPr>
            <w:tcW w:w="1611"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1 Day</w:t>
            </w:r>
          </w:p>
        </w:tc>
        <w:tc>
          <w:tcPr>
            <w:tcW w:w="1465"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April 16</w:t>
            </w:r>
          </w:p>
        </w:tc>
        <w:tc>
          <w:tcPr>
            <w:tcW w:w="1476"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April 16</w:t>
            </w:r>
          </w:p>
        </w:tc>
        <w:tc>
          <w:tcPr>
            <w:tcW w:w="1572"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1 Day</w:t>
            </w:r>
          </w:p>
        </w:tc>
        <w:tc>
          <w:tcPr>
            <w:tcW w:w="2065"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UI: Login</w:t>
            </w:r>
          </w:p>
        </w:tc>
      </w:tr>
      <w:tr w:rsidR="00DE7102" w:rsidTr="00226728">
        <w:tc>
          <w:tcPr>
            <w:tcW w:w="1838"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 xml:space="preserve">UI: </w:t>
            </w:r>
            <w:r w:rsidR="00226728">
              <w:rPr>
                <w:rFonts w:eastAsia="Times New Roman"/>
                <w:color w:val="000000"/>
                <w:sz w:val="22"/>
                <w:szCs w:val="22"/>
              </w:rPr>
              <w:t xml:space="preserve">Add </w:t>
            </w:r>
            <w:r w:rsidRPr="00DE7102">
              <w:rPr>
                <w:rFonts w:eastAsia="Times New Roman"/>
                <w:color w:val="000000"/>
                <w:sz w:val="22"/>
                <w:szCs w:val="22"/>
              </w:rPr>
              <w:t xml:space="preserve">Task </w:t>
            </w:r>
          </w:p>
        </w:tc>
        <w:tc>
          <w:tcPr>
            <w:tcW w:w="1611"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1 Day</w:t>
            </w:r>
          </w:p>
        </w:tc>
        <w:tc>
          <w:tcPr>
            <w:tcW w:w="1465" w:type="dxa"/>
          </w:tcPr>
          <w:p w:rsidR="00DE7102" w:rsidRPr="00DE7102" w:rsidRDefault="00DE7102"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April 17</w:t>
            </w:r>
          </w:p>
        </w:tc>
        <w:tc>
          <w:tcPr>
            <w:tcW w:w="1476" w:type="dxa"/>
          </w:tcPr>
          <w:p w:rsidR="00DE7102" w:rsidRPr="00DE7102" w:rsidRDefault="00226728"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April 17</w:t>
            </w:r>
          </w:p>
        </w:tc>
        <w:tc>
          <w:tcPr>
            <w:tcW w:w="1572" w:type="dxa"/>
          </w:tcPr>
          <w:p w:rsidR="00DE7102" w:rsidRPr="00DE7102" w:rsidRDefault="00226728"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1</w:t>
            </w:r>
            <w:r>
              <w:rPr>
                <w:rFonts w:eastAsia="Times New Roman"/>
                <w:color w:val="000000"/>
                <w:sz w:val="22"/>
                <w:szCs w:val="22"/>
              </w:rPr>
              <w:t>/2</w:t>
            </w:r>
            <w:r w:rsidRPr="00DE7102">
              <w:rPr>
                <w:rFonts w:eastAsia="Times New Roman"/>
                <w:color w:val="000000"/>
                <w:sz w:val="22"/>
                <w:szCs w:val="22"/>
              </w:rPr>
              <w:t xml:space="preserve"> Day</w:t>
            </w:r>
          </w:p>
        </w:tc>
        <w:tc>
          <w:tcPr>
            <w:tcW w:w="2065" w:type="dxa"/>
          </w:tcPr>
          <w:p w:rsidR="00DE7102" w:rsidRPr="00DE7102" w:rsidRDefault="004644FE"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 xml:space="preserve">UI: </w:t>
            </w:r>
            <w:r>
              <w:rPr>
                <w:rFonts w:eastAsia="Times New Roman"/>
                <w:color w:val="000000"/>
                <w:sz w:val="22"/>
                <w:szCs w:val="22"/>
              </w:rPr>
              <w:t>Task List</w:t>
            </w:r>
          </w:p>
        </w:tc>
      </w:tr>
      <w:tr w:rsidR="00DE7102" w:rsidTr="00226728">
        <w:tc>
          <w:tcPr>
            <w:tcW w:w="1838" w:type="dxa"/>
          </w:tcPr>
          <w:p w:rsidR="00DE7102" w:rsidRPr="00DE7102" w:rsidRDefault="0022672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lastRenderedPageBreak/>
              <w:t>UI :Add Customer</w:t>
            </w:r>
          </w:p>
        </w:tc>
        <w:tc>
          <w:tcPr>
            <w:tcW w:w="1611" w:type="dxa"/>
          </w:tcPr>
          <w:p w:rsidR="00DE7102" w:rsidRPr="00DE7102" w:rsidRDefault="0022672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1 Day</w:t>
            </w:r>
          </w:p>
        </w:tc>
        <w:tc>
          <w:tcPr>
            <w:tcW w:w="1465" w:type="dxa"/>
          </w:tcPr>
          <w:p w:rsidR="00DE7102" w:rsidRPr="00DE7102" w:rsidRDefault="0022672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April 17</w:t>
            </w:r>
          </w:p>
        </w:tc>
        <w:tc>
          <w:tcPr>
            <w:tcW w:w="1476" w:type="dxa"/>
          </w:tcPr>
          <w:p w:rsidR="00DE7102" w:rsidRPr="00DE7102" w:rsidRDefault="0022672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April 17</w:t>
            </w:r>
          </w:p>
        </w:tc>
        <w:tc>
          <w:tcPr>
            <w:tcW w:w="1572" w:type="dxa"/>
          </w:tcPr>
          <w:p w:rsidR="00DE7102" w:rsidRPr="00DE7102" w:rsidRDefault="00226728"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1</w:t>
            </w:r>
            <w:r>
              <w:rPr>
                <w:rFonts w:eastAsia="Times New Roman"/>
                <w:color w:val="000000"/>
                <w:sz w:val="22"/>
                <w:szCs w:val="22"/>
              </w:rPr>
              <w:t>/2</w:t>
            </w:r>
            <w:r w:rsidRPr="00DE7102">
              <w:rPr>
                <w:rFonts w:eastAsia="Times New Roman"/>
                <w:color w:val="000000"/>
                <w:sz w:val="22"/>
                <w:szCs w:val="22"/>
              </w:rPr>
              <w:t xml:space="preserve"> Day</w:t>
            </w:r>
          </w:p>
        </w:tc>
        <w:tc>
          <w:tcPr>
            <w:tcW w:w="2065" w:type="dxa"/>
          </w:tcPr>
          <w:p w:rsidR="00DE7102" w:rsidRPr="00DE7102" w:rsidRDefault="00226728"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 xml:space="preserve">UI: </w:t>
            </w:r>
            <w:r>
              <w:rPr>
                <w:rFonts w:eastAsia="Times New Roman"/>
                <w:color w:val="000000"/>
                <w:sz w:val="22"/>
                <w:szCs w:val="22"/>
              </w:rPr>
              <w:t xml:space="preserve">Add </w:t>
            </w:r>
            <w:r w:rsidRPr="00DE7102">
              <w:rPr>
                <w:rFonts w:eastAsia="Times New Roman"/>
                <w:color w:val="000000"/>
                <w:sz w:val="22"/>
                <w:szCs w:val="22"/>
              </w:rPr>
              <w:t>Task</w:t>
            </w:r>
          </w:p>
        </w:tc>
      </w:tr>
      <w:tr w:rsidR="004644FE" w:rsidTr="00226728">
        <w:tc>
          <w:tcPr>
            <w:tcW w:w="1838" w:type="dxa"/>
          </w:tcPr>
          <w:p w:rsidR="004644FE" w:rsidRDefault="004644FE"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UI: Task Details</w:t>
            </w:r>
          </w:p>
        </w:tc>
        <w:tc>
          <w:tcPr>
            <w:tcW w:w="1611" w:type="dxa"/>
          </w:tcPr>
          <w:p w:rsidR="004644FE" w:rsidRDefault="0091146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1 Day</w:t>
            </w:r>
          </w:p>
        </w:tc>
        <w:tc>
          <w:tcPr>
            <w:tcW w:w="1465" w:type="dxa"/>
          </w:tcPr>
          <w:p w:rsidR="004644FE"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April 18</w:t>
            </w:r>
          </w:p>
        </w:tc>
        <w:tc>
          <w:tcPr>
            <w:tcW w:w="1476" w:type="dxa"/>
          </w:tcPr>
          <w:p w:rsidR="004644FE"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April 19</w:t>
            </w:r>
          </w:p>
        </w:tc>
        <w:tc>
          <w:tcPr>
            <w:tcW w:w="1572" w:type="dxa"/>
          </w:tcPr>
          <w:p w:rsidR="004644FE" w:rsidRPr="00DE7102"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2 Days</w:t>
            </w:r>
          </w:p>
        </w:tc>
        <w:tc>
          <w:tcPr>
            <w:tcW w:w="2065" w:type="dxa"/>
          </w:tcPr>
          <w:p w:rsidR="004644FE" w:rsidRPr="00DE7102" w:rsidRDefault="004644FE"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 xml:space="preserve">UI: </w:t>
            </w:r>
            <w:r>
              <w:rPr>
                <w:rFonts w:eastAsia="Times New Roman"/>
                <w:color w:val="000000"/>
                <w:sz w:val="22"/>
                <w:szCs w:val="22"/>
              </w:rPr>
              <w:t>Task List</w:t>
            </w:r>
          </w:p>
        </w:tc>
      </w:tr>
      <w:tr w:rsidR="004644FE" w:rsidTr="00226728">
        <w:tc>
          <w:tcPr>
            <w:tcW w:w="1838" w:type="dxa"/>
          </w:tcPr>
          <w:p w:rsidR="004644FE" w:rsidRDefault="004644FE"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UI : Add Parts to Task</w:t>
            </w:r>
          </w:p>
        </w:tc>
        <w:tc>
          <w:tcPr>
            <w:tcW w:w="1611" w:type="dxa"/>
          </w:tcPr>
          <w:p w:rsidR="004644FE" w:rsidRDefault="0091146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1 Day</w:t>
            </w:r>
          </w:p>
        </w:tc>
        <w:tc>
          <w:tcPr>
            <w:tcW w:w="1465" w:type="dxa"/>
          </w:tcPr>
          <w:p w:rsidR="004644FE"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April 19</w:t>
            </w:r>
          </w:p>
        </w:tc>
        <w:tc>
          <w:tcPr>
            <w:tcW w:w="1476" w:type="dxa"/>
          </w:tcPr>
          <w:p w:rsidR="004644FE"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April 21</w:t>
            </w:r>
          </w:p>
        </w:tc>
        <w:tc>
          <w:tcPr>
            <w:tcW w:w="1572" w:type="dxa"/>
          </w:tcPr>
          <w:p w:rsidR="004644FE" w:rsidRPr="00DE7102"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3 Days</w:t>
            </w:r>
          </w:p>
        </w:tc>
        <w:tc>
          <w:tcPr>
            <w:tcW w:w="2065" w:type="dxa"/>
          </w:tcPr>
          <w:p w:rsidR="004644FE" w:rsidRPr="00DE7102" w:rsidRDefault="004644FE"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UI: Task Details</w:t>
            </w:r>
          </w:p>
        </w:tc>
      </w:tr>
      <w:tr w:rsidR="00226728" w:rsidTr="00226728">
        <w:tc>
          <w:tcPr>
            <w:tcW w:w="1838" w:type="dxa"/>
          </w:tcPr>
          <w:p w:rsidR="00226728" w:rsidRDefault="0022672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 xml:space="preserve">UI: </w:t>
            </w:r>
            <w:r w:rsidR="004644FE">
              <w:rPr>
                <w:rFonts w:eastAsia="Times New Roman"/>
                <w:color w:val="000000"/>
                <w:sz w:val="22"/>
                <w:szCs w:val="22"/>
              </w:rPr>
              <w:t>Order Parts</w:t>
            </w:r>
          </w:p>
        </w:tc>
        <w:tc>
          <w:tcPr>
            <w:tcW w:w="1611" w:type="dxa"/>
          </w:tcPr>
          <w:p w:rsidR="00226728" w:rsidRDefault="0091146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1 Day</w:t>
            </w:r>
          </w:p>
        </w:tc>
        <w:tc>
          <w:tcPr>
            <w:tcW w:w="1465" w:type="dxa"/>
          </w:tcPr>
          <w:p w:rsidR="00226728"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April 21</w:t>
            </w:r>
          </w:p>
        </w:tc>
        <w:tc>
          <w:tcPr>
            <w:tcW w:w="1476" w:type="dxa"/>
          </w:tcPr>
          <w:p w:rsidR="00226728" w:rsidRDefault="004644FE"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April 25</w:t>
            </w:r>
          </w:p>
        </w:tc>
        <w:tc>
          <w:tcPr>
            <w:tcW w:w="1572" w:type="dxa"/>
          </w:tcPr>
          <w:p w:rsidR="00226728" w:rsidRPr="00DE7102"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4 Days</w:t>
            </w:r>
          </w:p>
        </w:tc>
        <w:tc>
          <w:tcPr>
            <w:tcW w:w="2065" w:type="dxa"/>
          </w:tcPr>
          <w:p w:rsidR="00226728" w:rsidRPr="00DE7102" w:rsidRDefault="004644FE"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 xml:space="preserve">UI: Task Details </w:t>
            </w:r>
          </w:p>
        </w:tc>
      </w:tr>
      <w:tr w:rsidR="00235088" w:rsidTr="00226728">
        <w:tc>
          <w:tcPr>
            <w:tcW w:w="1838" w:type="dxa"/>
          </w:tcPr>
          <w:p w:rsidR="00235088" w:rsidRDefault="0023508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UI: Inventory List</w:t>
            </w:r>
          </w:p>
        </w:tc>
        <w:tc>
          <w:tcPr>
            <w:tcW w:w="1611" w:type="dxa"/>
          </w:tcPr>
          <w:p w:rsidR="00235088" w:rsidRDefault="0091146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1 Day</w:t>
            </w:r>
          </w:p>
        </w:tc>
        <w:tc>
          <w:tcPr>
            <w:tcW w:w="1465" w:type="dxa"/>
          </w:tcPr>
          <w:p w:rsidR="00235088"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April 25</w:t>
            </w:r>
          </w:p>
        </w:tc>
        <w:tc>
          <w:tcPr>
            <w:tcW w:w="1476" w:type="dxa"/>
          </w:tcPr>
          <w:p w:rsidR="00235088" w:rsidRDefault="0023508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April 28</w:t>
            </w:r>
          </w:p>
        </w:tc>
        <w:tc>
          <w:tcPr>
            <w:tcW w:w="1572" w:type="dxa"/>
          </w:tcPr>
          <w:p w:rsidR="00235088" w:rsidRPr="00DE7102" w:rsidRDefault="00C458E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3 Days</w:t>
            </w:r>
          </w:p>
        </w:tc>
        <w:tc>
          <w:tcPr>
            <w:tcW w:w="2065" w:type="dxa"/>
          </w:tcPr>
          <w:p w:rsidR="00235088" w:rsidRDefault="00FE197F"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 xml:space="preserve">UI: </w:t>
            </w:r>
            <w:r>
              <w:rPr>
                <w:rFonts w:eastAsia="Times New Roman"/>
                <w:color w:val="000000"/>
                <w:sz w:val="22"/>
                <w:szCs w:val="22"/>
              </w:rPr>
              <w:t>Task List</w:t>
            </w:r>
          </w:p>
        </w:tc>
      </w:tr>
      <w:tr w:rsidR="004644FE" w:rsidTr="00226728">
        <w:tc>
          <w:tcPr>
            <w:tcW w:w="1838" w:type="dxa"/>
          </w:tcPr>
          <w:p w:rsidR="004644FE" w:rsidRDefault="004644FE"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UI : Receive Orders</w:t>
            </w:r>
          </w:p>
        </w:tc>
        <w:tc>
          <w:tcPr>
            <w:tcW w:w="1611" w:type="dxa"/>
          </w:tcPr>
          <w:p w:rsidR="004644FE" w:rsidRDefault="0091146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1 Day</w:t>
            </w:r>
          </w:p>
        </w:tc>
        <w:tc>
          <w:tcPr>
            <w:tcW w:w="1465" w:type="dxa"/>
          </w:tcPr>
          <w:p w:rsidR="004644FE"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April 28</w:t>
            </w:r>
          </w:p>
        </w:tc>
        <w:tc>
          <w:tcPr>
            <w:tcW w:w="1476" w:type="dxa"/>
          </w:tcPr>
          <w:p w:rsidR="004644FE" w:rsidRDefault="004644FE"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April 30</w:t>
            </w:r>
          </w:p>
        </w:tc>
        <w:tc>
          <w:tcPr>
            <w:tcW w:w="1572" w:type="dxa"/>
          </w:tcPr>
          <w:p w:rsidR="004644FE" w:rsidRPr="00DE7102" w:rsidRDefault="00C458E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2 Days</w:t>
            </w:r>
          </w:p>
        </w:tc>
        <w:tc>
          <w:tcPr>
            <w:tcW w:w="2065" w:type="dxa"/>
          </w:tcPr>
          <w:p w:rsidR="004644FE" w:rsidRPr="00DE7102" w:rsidRDefault="00FE197F"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UI: Inventory List</w:t>
            </w:r>
          </w:p>
        </w:tc>
      </w:tr>
      <w:tr w:rsidR="004644FE" w:rsidTr="00226728">
        <w:tc>
          <w:tcPr>
            <w:tcW w:w="1838" w:type="dxa"/>
          </w:tcPr>
          <w:p w:rsidR="004644FE" w:rsidRDefault="004644FE"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UI :</w:t>
            </w:r>
            <w:r w:rsidR="00235088">
              <w:rPr>
                <w:rFonts w:eastAsia="Times New Roman"/>
                <w:color w:val="000000"/>
                <w:sz w:val="22"/>
                <w:szCs w:val="22"/>
              </w:rPr>
              <w:t xml:space="preserve"> Edit Customer</w:t>
            </w:r>
          </w:p>
        </w:tc>
        <w:tc>
          <w:tcPr>
            <w:tcW w:w="1611" w:type="dxa"/>
          </w:tcPr>
          <w:p w:rsidR="004644FE" w:rsidRDefault="0091146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1 Day</w:t>
            </w:r>
          </w:p>
        </w:tc>
        <w:tc>
          <w:tcPr>
            <w:tcW w:w="1465" w:type="dxa"/>
          </w:tcPr>
          <w:p w:rsidR="004644FE"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April 30</w:t>
            </w:r>
          </w:p>
        </w:tc>
        <w:tc>
          <w:tcPr>
            <w:tcW w:w="1476" w:type="dxa"/>
          </w:tcPr>
          <w:p w:rsidR="004644FE" w:rsidRDefault="004644FE"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 xml:space="preserve">May </w:t>
            </w:r>
            <w:r w:rsidR="00235088">
              <w:rPr>
                <w:rFonts w:eastAsia="Times New Roman"/>
                <w:color w:val="000000"/>
                <w:sz w:val="22"/>
                <w:szCs w:val="22"/>
              </w:rPr>
              <w:t>4</w:t>
            </w:r>
          </w:p>
        </w:tc>
        <w:tc>
          <w:tcPr>
            <w:tcW w:w="1572" w:type="dxa"/>
          </w:tcPr>
          <w:p w:rsidR="004644FE" w:rsidRPr="00DE7102" w:rsidRDefault="00C458E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5 Days</w:t>
            </w:r>
          </w:p>
        </w:tc>
        <w:tc>
          <w:tcPr>
            <w:tcW w:w="2065" w:type="dxa"/>
          </w:tcPr>
          <w:p w:rsidR="004644FE" w:rsidRPr="00DE7102" w:rsidRDefault="00C458E0"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 xml:space="preserve">UI: </w:t>
            </w:r>
            <w:r>
              <w:rPr>
                <w:rFonts w:eastAsia="Times New Roman"/>
                <w:color w:val="000000"/>
                <w:sz w:val="22"/>
                <w:szCs w:val="22"/>
              </w:rPr>
              <w:t xml:space="preserve">Add </w:t>
            </w:r>
            <w:r w:rsidRPr="00DE7102">
              <w:rPr>
                <w:rFonts w:eastAsia="Times New Roman"/>
                <w:color w:val="000000"/>
                <w:sz w:val="22"/>
                <w:szCs w:val="22"/>
              </w:rPr>
              <w:t>Task</w:t>
            </w:r>
          </w:p>
        </w:tc>
      </w:tr>
      <w:tr w:rsidR="00235088" w:rsidTr="00226728">
        <w:tc>
          <w:tcPr>
            <w:tcW w:w="1838" w:type="dxa"/>
          </w:tcPr>
          <w:p w:rsidR="00235088" w:rsidRDefault="0023508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UI: Reports</w:t>
            </w:r>
          </w:p>
        </w:tc>
        <w:tc>
          <w:tcPr>
            <w:tcW w:w="1611" w:type="dxa"/>
          </w:tcPr>
          <w:p w:rsidR="00235088" w:rsidRDefault="0091146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1 Day</w:t>
            </w:r>
          </w:p>
        </w:tc>
        <w:tc>
          <w:tcPr>
            <w:tcW w:w="1465" w:type="dxa"/>
          </w:tcPr>
          <w:p w:rsidR="00235088" w:rsidRDefault="0091146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May 7</w:t>
            </w:r>
          </w:p>
        </w:tc>
        <w:tc>
          <w:tcPr>
            <w:tcW w:w="1476" w:type="dxa"/>
          </w:tcPr>
          <w:p w:rsidR="00235088" w:rsidRDefault="0023508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May 7</w:t>
            </w:r>
          </w:p>
        </w:tc>
        <w:tc>
          <w:tcPr>
            <w:tcW w:w="1572" w:type="dxa"/>
          </w:tcPr>
          <w:p w:rsidR="00235088" w:rsidRPr="00DE7102" w:rsidRDefault="00C458E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1 Day</w:t>
            </w:r>
          </w:p>
        </w:tc>
        <w:tc>
          <w:tcPr>
            <w:tcW w:w="2065" w:type="dxa"/>
          </w:tcPr>
          <w:p w:rsidR="00235088" w:rsidRPr="00DE7102" w:rsidRDefault="00C458E0" w:rsidP="00795F32">
            <w:pPr>
              <w:spacing w:before="251" w:after="251" w:line="240" w:lineRule="auto"/>
              <w:ind w:left="0" w:right="502" w:firstLine="0"/>
              <w:rPr>
                <w:rFonts w:eastAsia="Times New Roman"/>
                <w:color w:val="000000"/>
                <w:sz w:val="22"/>
                <w:szCs w:val="22"/>
              </w:rPr>
            </w:pPr>
            <w:r w:rsidRPr="00DE7102">
              <w:rPr>
                <w:rFonts w:eastAsia="Times New Roman"/>
                <w:color w:val="000000"/>
                <w:sz w:val="22"/>
                <w:szCs w:val="22"/>
              </w:rPr>
              <w:t xml:space="preserve">UI: </w:t>
            </w:r>
            <w:r>
              <w:rPr>
                <w:rFonts w:eastAsia="Times New Roman"/>
                <w:color w:val="000000"/>
                <w:sz w:val="22"/>
                <w:szCs w:val="22"/>
              </w:rPr>
              <w:t>Task List</w:t>
            </w:r>
          </w:p>
        </w:tc>
      </w:tr>
      <w:tr w:rsidR="00911460" w:rsidTr="00226728">
        <w:tc>
          <w:tcPr>
            <w:tcW w:w="1838" w:type="dxa"/>
          </w:tcPr>
          <w:p w:rsidR="00911460" w:rsidRDefault="0091146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 xml:space="preserve">Design and implement web server </w:t>
            </w:r>
          </w:p>
        </w:tc>
        <w:tc>
          <w:tcPr>
            <w:tcW w:w="1611" w:type="dxa"/>
          </w:tcPr>
          <w:p w:rsidR="00911460" w:rsidRDefault="009211B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5 Days</w:t>
            </w:r>
          </w:p>
        </w:tc>
        <w:tc>
          <w:tcPr>
            <w:tcW w:w="1465" w:type="dxa"/>
          </w:tcPr>
          <w:p w:rsidR="00911460" w:rsidRDefault="0091146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May 8</w:t>
            </w:r>
          </w:p>
        </w:tc>
        <w:tc>
          <w:tcPr>
            <w:tcW w:w="1476" w:type="dxa"/>
          </w:tcPr>
          <w:p w:rsidR="00911460" w:rsidRDefault="0091146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May 23</w:t>
            </w:r>
          </w:p>
        </w:tc>
        <w:tc>
          <w:tcPr>
            <w:tcW w:w="1572" w:type="dxa"/>
          </w:tcPr>
          <w:p w:rsidR="00911460" w:rsidRPr="00DE7102" w:rsidRDefault="009B3B0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15 days</w:t>
            </w:r>
          </w:p>
        </w:tc>
        <w:tc>
          <w:tcPr>
            <w:tcW w:w="2065" w:type="dxa"/>
          </w:tcPr>
          <w:p w:rsidR="00911460" w:rsidRPr="00DE7102" w:rsidRDefault="009211B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Knowledge of how to implement</w:t>
            </w:r>
          </w:p>
        </w:tc>
      </w:tr>
      <w:tr w:rsidR="009B3B08" w:rsidTr="00226728">
        <w:tc>
          <w:tcPr>
            <w:tcW w:w="1838" w:type="dxa"/>
          </w:tcPr>
          <w:p w:rsidR="009B3B08" w:rsidRDefault="009B3B0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Add web server interface class</w:t>
            </w:r>
          </w:p>
        </w:tc>
        <w:tc>
          <w:tcPr>
            <w:tcW w:w="1611" w:type="dxa"/>
          </w:tcPr>
          <w:p w:rsidR="009B3B08" w:rsidRDefault="009211B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2 Days</w:t>
            </w:r>
          </w:p>
        </w:tc>
        <w:tc>
          <w:tcPr>
            <w:tcW w:w="1465" w:type="dxa"/>
          </w:tcPr>
          <w:p w:rsidR="009B3B08"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May 24</w:t>
            </w:r>
          </w:p>
        </w:tc>
        <w:tc>
          <w:tcPr>
            <w:tcW w:w="1476" w:type="dxa"/>
          </w:tcPr>
          <w:p w:rsidR="009B3B08"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May 26</w:t>
            </w:r>
          </w:p>
        </w:tc>
        <w:tc>
          <w:tcPr>
            <w:tcW w:w="1572" w:type="dxa"/>
          </w:tcPr>
          <w:p w:rsidR="009B3B08" w:rsidRPr="00DE7102"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2 Days</w:t>
            </w:r>
          </w:p>
        </w:tc>
        <w:tc>
          <w:tcPr>
            <w:tcW w:w="2065" w:type="dxa"/>
          </w:tcPr>
          <w:p w:rsidR="009B3B08" w:rsidRPr="00DE7102" w:rsidRDefault="00300374"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W</w:t>
            </w:r>
            <w:r w:rsidR="00C458E0">
              <w:rPr>
                <w:rFonts w:eastAsia="Times New Roman"/>
                <w:color w:val="000000"/>
                <w:sz w:val="22"/>
                <w:szCs w:val="22"/>
              </w:rPr>
              <w:t>eb server</w:t>
            </w:r>
          </w:p>
        </w:tc>
      </w:tr>
      <w:tr w:rsidR="009B3B08" w:rsidTr="00226728">
        <w:tc>
          <w:tcPr>
            <w:tcW w:w="1838" w:type="dxa"/>
          </w:tcPr>
          <w:p w:rsidR="009B3B08" w:rsidRDefault="009B3B0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 xml:space="preserve">Adapt UI elements to use the web server </w:t>
            </w:r>
            <w:r>
              <w:rPr>
                <w:rFonts w:eastAsia="Times New Roman"/>
                <w:color w:val="000000"/>
                <w:sz w:val="22"/>
                <w:szCs w:val="22"/>
              </w:rPr>
              <w:lastRenderedPageBreak/>
              <w:t>interface</w:t>
            </w:r>
          </w:p>
        </w:tc>
        <w:tc>
          <w:tcPr>
            <w:tcW w:w="1611" w:type="dxa"/>
          </w:tcPr>
          <w:p w:rsidR="009B3B08" w:rsidRDefault="009211B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lastRenderedPageBreak/>
              <w:t>5 Days</w:t>
            </w:r>
          </w:p>
        </w:tc>
        <w:tc>
          <w:tcPr>
            <w:tcW w:w="1465" w:type="dxa"/>
          </w:tcPr>
          <w:p w:rsidR="009B3B08"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May 27</w:t>
            </w:r>
          </w:p>
        </w:tc>
        <w:tc>
          <w:tcPr>
            <w:tcW w:w="1476" w:type="dxa"/>
          </w:tcPr>
          <w:p w:rsidR="009B3B08"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June 4</w:t>
            </w:r>
          </w:p>
        </w:tc>
        <w:tc>
          <w:tcPr>
            <w:tcW w:w="1572" w:type="dxa"/>
          </w:tcPr>
          <w:p w:rsidR="009B3B08" w:rsidRPr="00DE7102"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8 Days</w:t>
            </w:r>
          </w:p>
        </w:tc>
        <w:tc>
          <w:tcPr>
            <w:tcW w:w="2065" w:type="dxa"/>
          </w:tcPr>
          <w:p w:rsidR="009B3B08" w:rsidRPr="00DE7102" w:rsidRDefault="00300374"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W</w:t>
            </w:r>
            <w:r w:rsidR="00C458E0">
              <w:rPr>
                <w:rFonts w:eastAsia="Times New Roman"/>
                <w:color w:val="000000"/>
                <w:sz w:val="22"/>
                <w:szCs w:val="22"/>
              </w:rPr>
              <w:t>eb server interface class</w:t>
            </w:r>
          </w:p>
        </w:tc>
      </w:tr>
      <w:tr w:rsidR="009B3B08" w:rsidTr="00226728">
        <w:tc>
          <w:tcPr>
            <w:tcW w:w="1838" w:type="dxa"/>
          </w:tcPr>
          <w:p w:rsidR="009B3B08" w:rsidRDefault="009B3B0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lastRenderedPageBreak/>
              <w:t xml:space="preserve">Test and debug </w:t>
            </w:r>
          </w:p>
        </w:tc>
        <w:tc>
          <w:tcPr>
            <w:tcW w:w="1611" w:type="dxa"/>
          </w:tcPr>
          <w:p w:rsidR="009B3B08" w:rsidRDefault="00C458E0"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3 Days</w:t>
            </w:r>
          </w:p>
        </w:tc>
        <w:tc>
          <w:tcPr>
            <w:tcW w:w="1465" w:type="dxa"/>
          </w:tcPr>
          <w:p w:rsidR="009B3B08" w:rsidRDefault="00B87926"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June 5</w:t>
            </w:r>
          </w:p>
        </w:tc>
        <w:tc>
          <w:tcPr>
            <w:tcW w:w="1476" w:type="dxa"/>
          </w:tcPr>
          <w:p w:rsidR="009B3B08" w:rsidRDefault="009B3B08"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June 14</w:t>
            </w:r>
          </w:p>
        </w:tc>
        <w:tc>
          <w:tcPr>
            <w:tcW w:w="1572" w:type="dxa"/>
          </w:tcPr>
          <w:p w:rsidR="009B3B08" w:rsidRPr="00DE7102" w:rsidRDefault="003E682D"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11Days</w:t>
            </w:r>
          </w:p>
        </w:tc>
        <w:tc>
          <w:tcPr>
            <w:tcW w:w="2065" w:type="dxa"/>
          </w:tcPr>
          <w:p w:rsidR="009B3B08" w:rsidRPr="00DE7102" w:rsidRDefault="00300374" w:rsidP="00795F32">
            <w:pPr>
              <w:spacing w:before="251" w:after="251" w:line="240" w:lineRule="auto"/>
              <w:ind w:left="0" w:right="502" w:firstLine="0"/>
              <w:rPr>
                <w:rFonts w:eastAsia="Times New Roman"/>
                <w:color w:val="000000"/>
                <w:sz w:val="22"/>
                <w:szCs w:val="22"/>
              </w:rPr>
            </w:pPr>
            <w:r>
              <w:rPr>
                <w:rFonts w:eastAsia="Times New Roman"/>
                <w:color w:val="000000"/>
                <w:sz w:val="22"/>
                <w:szCs w:val="22"/>
              </w:rPr>
              <w:t>Functional Application</w:t>
            </w:r>
          </w:p>
        </w:tc>
      </w:tr>
    </w:tbl>
    <w:p w:rsidR="00B94DAD" w:rsidRDefault="00B94DAD" w:rsidP="00B94DAD">
      <w:pPr>
        <w:pStyle w:val="NormalWeb"/>
        <w:shd w:val="clear" w:color="auto" w:fill="FFFFFF"/>
        <w:spacing w:before="0" w:beforeAutospacing="0" w:after="0" w:afterAutospacing="0"/>
        <w:ind w:left="720"/>
        <w:rPr>
          <w:rFonts w:ascii="Arial" w:hAnsi="Arial" w:cs="Arial"/>
          <w:color w:val="333333"/>
          <w:sz w:val="18"/>
          <w:szCs w:val="18"/>
        </w:rPr>
      </w:pPr>
    </w:p>
    <w:p w:rsidR="0030056A" w:rsidRDefault="0030056A" w:rsidP="00795F32">
      <w:pPr>
        <w:spacing w:line="276" w:lineRule="auto"/>
        <w:ind w:left="0" w:firstLine="0"/>
        <w:rPr>
          <w:rFonts w:asciiTheme="majorHAnsi" w:eastAsiaTheme="majorEastAsia" w:hAnsiTheme="majorHAnsi" w:cstheme="majorBidi"/>
          <w:b/>
          <w:bCs/>
          <w:sz w:val="28"/>
          <w:szCs w:val="28"/>
        </w:rPr>
      </w:pPr>
    </w:p>
    <w:p w:rsidR="003A4ED9" w:rsidRDefault="003A4ED9">
      <w:pPr>
        <w:spacing w:line="276" w:lineRule="auto"/>
        <w:ind w:left="0" w:firstLine="0"/>
        <w:rPr>
          <w:rFonts w:asciiTheme="majorHAnsi" w:eastAsiaTheme="majorEastAsia" w:hAnsiTheme="majorHAnsi" w:cstheme="majorBidi"/>
          <w:b/>
          <w:bCs/>
          <w:sz w:val="28"/>
          <w:szCs w:val="28"/>
        </w:rPr>
      </w:pPr>
      <w:bookmarkStart w:id="11" w:name="_Toc12364927"/>
      <w:r>
        <w:br w:type="page"/>
      </w:r>
    </w:p>
    <w:p w:rsidR="00484F9F" w:rsidRDefault="007416A3" w:rsidP="00484F9F">
      <w:pPr>
        <w:pStyle w:val="Heading1"/>
        <w:ind w:left="0" w:firstLine="0"/>
        <w:jc w:val="center"/>
      </w:pPr>
      <w:bookmarkStart w:id="12" w:name="_Toc12364929"/>
      <w:bookmarkEnd w:id="11"/>
      <w:r>
        <w:lastRenderedPageBreak/>
        <w:t>Appendix C</w:t>
      </w:r>
      <w:r w:rsidR="00484F9F">
        <w:t xml:space="preserve"> - References</w:t>
      </w:r>
      <w:bookmarkEnd w:id="12"/>
    </w:p>
    <w:p w:rsidR="00B860B0" w:rsidRDefault="004F26EF" w:rsidP="009E072A">
      <w:pPr>
        <w:ind w:hanging="720"/>
      </w:pPr>
      <w:r>
        <w:t>Cosgrave, D., &amp; Moulton, C. (2018).</w:t>
      </w:r>
      <w:r w:rsidR="0043262F">
        <w:t xml:space="preserve"> </w:t>
      </w:r>
      <w:r>
        <w:t xml:space="preserve">Second Annual Self Employment Report. Retrieved from  </w:t>
      </w:r>
      <w:hyperlink r:id="rId9" w:history="1">
        <w:r w:rsidRPr="004F26EF">
          <w:rPr>
            <w:rStyle w:val="Hyperlink"/>
          </w:rPr>
          <w:t>http</w:t>
        </w:r>
        <w:r w:rsidR="002D2844" w:rsidRPr="004F26EF">
          <w:rPr>
            <w:rStyle w:val="Hyperlink"/>
          </w:rPr>
          <w:t>://www.freshbooks.com/fbstaticprod-uploads/public-website-assets/_themes/freshbooks/brand-assets/2018selfemploymentreport.pdf</w:t>
        </w:r>
      </w:hyperlink>
    </w:p>
    <w:p w:rsidR="00B860B0" w:rsidRDefault="004F26EF" w:rsidP="009E072A">
      <w:pPr>
        <w:ind w:hanging="720"/>
      </w:pPr>
      <w:r>
        <w:t xml:space="preserve">Martin. (2018, July). 7 Basic Software Development Life Cycle (SDLC) Methodologies: Which one is best? Retrieved from  </w:t>
      </w:r>
      <w:hyperlink r:id="rId10" w:history="1">
        <w:r w:rsidR="00B860B0" w:rsidRPr="004F26EF">
          <w:rPr>
            <w:rStyle w:val="Hyperlink"/>
          </w:rPr>
          <w:t>https://www.cleverism.com/software-development-life-cycle-sdlc-methodologies/</w:t>
        </w:r>
      </w:hyperlink>
    </w:p>
    <w:p w:rsidR="00836704" w:rsidRDefault="009E072A" w:rsidP="009E072A">
      <w:pPr>
        <w:ind w:hanging="720"/>
      </w:pPr>
      <w:r>
        <w:t xml:space="preserve">[ayanova.com price guide]. (n.d.). </w:t>
      </w:r>
      <w:r w:rsidR="00484F9F">
        <w:t xml:space="preserve">Retrieved from  </w:t>
      </w:r>
      <w:hyperlink r:id="rId11" w:history="1">
        <w:r w:rsidR="00836704" w:rsidRPr="004F26EF">
          <w:rPr>
            <w:rStyle w:val="Hyperlink"/>
          </w:rPr>
          <w:t>https://www.ayanova.com/purchase_AyaNova_online.htm</w:t>
        </w:r>
      </w:hyperlink>
    </w:p>
    <w:p w:rsidR="00BA607E" w:rsidRDefault="009E072A" w:rsidP="009E072A">
      <w:pPr>
        <w:ind w:hanging="720"/>
      </w:pPr>
      <w:r>
        <w:t xml:space="preserve">[Capterra HCSS-Dispatcher review]. (n.d.). </w:t>
      </w:r>
      <w:r w:rsidR="00484F9F">
        <w:t xml:space="preserve">Retrieved from  </w:t>
      </w:r>
      <w:hyperlink r:id="rId12" w:history="1">
        <w:r w:rsidR="00BA607E" w:rsidRPr="004F26EF">
          <w:rPr>
            <w:rStyle w:val="Hyperlink"/>
          </w:rPr>
          <w:t>https://www.capterra.com/p/147712/HCSS-Dispatcher/</w:t>
        </w:r>
      </w:hyperlink>
    </w:p>
    <w:p w:rsidR="00BA607E" w:rsidRPr="009F245E" w:rsidRDefault="009E072A" w:rsidP="009E072A">
      <w:pPr>
        <w:ind w:hanging="720"/>
      </w:pPr>
      <w:r>
        <w:t xml:space="preserve">[Capterra SAWIN review]. (n.d.). </w:t>
      </w:r>
      <w:r w:rsidR="00484F9F">
        <w:t xml:space="preserve">Retrieved from  </w:t>
      </w:r>
      <w:hyperlink r:id="rId13" w:history="1">
        <w:r w:rsidR="00BA607E" w:rsidRPr="004F26EF">
          <w:rPr>
            <w:rStyle w:val="Hyperlink"/>
          </w:rPr>
          <w:t>https://www.capterra.com/p/24370/SAWIN/</w:t>
        </w:r>
      </w:hyperlink>
    </w:p>
    <w:sectPr w:rsidR="00BA607E" w:rsidRPr="009F245E" w:rsidSect="00177C3E">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91A" w:rsidRDefault="004A291A" w:rsidP="00250D7C">
      <w:pPr>
        <w:spacing w:after="0" w:line="240" w:lineRule="auto"/>
      </w:pPr>
      <w:r>
        <w:separator/>
      </w:r>
    </w:p>
  </w:endnote>
  <w:endnote w:type="continuationSeparator" w:id="0">
    <w:p w:rsidR="004A291A" w:rsidRDefault="004A291A" w:rsidP="00250D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91A" w:rsidRDefault="004A291A" w:rsidP="00250D7C">
      <w:pPr>
        <w:spacing w:after="0" w:line="240" w:lineRule="auto"/>
      </w:pPr>
      <w:r>
        <w:separator/>
      </w:r>
    </w:p>
  </w:footnote>
  <w:footnote w:type="continuationSeparator" w:id="0">
    <w:p w:rsidR="004A291A" w:rsidRDefault="004A291A" w:rsidP="00250D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4183048"/>
      <w:docPartObj>
        <w:docPartGallery w:val="Page Numbers (Top of Page)"/>
        <w:docPartUnique/>
      </w:docPartObj>
    </w:sdtPr>
    <w:sdtContent>
      <w:p w:rsidR="00A842C5" w:rsidRDefault="00762C9B">
        <w:pPr>
          <w:pStyle w:val="Header"/>
          <w:jc w:val="right"/>
        </w:pPr>
        <w:fldSimple w:instr=" PAGE   \* MERGEFORMAT ">
          <w:r w:rsidR="00BF3C5F">
            <w:rPr>
              <w:noProof/>
            </w:rPr>
            <w:t>2</w:t>
          </w:r>
        </w:fldSimple>
      </w:p>
    </w:sdtContent>
  </w:sdt>
  <w:p w:rsidR="00A842C5" w:rsidRDefault="00A842C5" w:rsidP="00B66EB2">
    <w:pPr>
      <w:pStyle w:val="Header"/>
      <w:ind w:left="0" w:firstLine="0"/>
    </w:pPr>
    <w:r>
      <w:t>TASK MANAGER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EA78A4"/>
    <w:multiLevelType w:val="multilevel"/>
    <w:tmpl w:val="0FA8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F94584"/>
    <w:multiLevelType w:val="hybridMultilevel"/>
    <w:tmpl w:val="230012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defaultTabStop w:val="720"/>
  <w:characterSpacingControl w:val="doNotCompress"/>
  <w:footnotePr>
    <w:footnote w:id="-1"/>
    <w:footnote w:id="0"/>
  </w:footnotePr>
  <w:endnotePr>
    <w:endnote w:id="-1"/>
    <w:endnote w:id="0"/>
  </w:endnotePr>
  <w:compat/>
  <w:rsids>
    <w:rsidRoot w:val="006B3601"/>
    <w:rsid w:val="00003FFB"/>
    <w:rsid w:val="00017FFE"/>
    <w:rsid w:val="00023504"/>
    <w:rsid w:val="00023587"/>
    <w:rsid w:val="0003690E"/>
    <w:rsid w:val="00041E6F"/>
    <w:rsid w:val="00053B83"/>
    <w:rsid w:val="000A0C4C"/>
    <w:rsid w:val="000A25BA"/>
    <w:rsid w:val="000B645D"/>
    <w:rsid w:val="000C2243"/>
    <w:rsid w:val="000C6291"/>
    <w:rsid w:val="001034CD"/>
    <w:rsid w:val="0010704A"/>
    <w:rsid w:val="00113EA1"/>
    <w:rsid w:val="001455CB"/>
    <w:rsid w:val="00177C3E"/>
    <w:rsid w:val="001D0D86"/>
    <w:rsid w:val="001E165B"/>
    <w:rsid w:val="001F312C"/>
    <w:rsid w:val="00203172"/>
    <w:rsid w:val="00226728"/>
    <w:rsid w:val="0023006F"/>
    <w:rsid w:val="00235088"/>
    <w:rsid w:val="00250D7C"/>
    <w:rsid w:val="00276C35"/>
    <w:rsid w:val="002A7572"/>
    <w:rsid w:val="002C7F17"/>
    <w:rsid w:val="002D2844"/>
    <w:rsid w:val="002E2E1E"/>
    <w:rsid w:val="002E58A2"/>
    <w:rsid w:val="002F622C"/>
    <w:rsid w:val="00300374"/>
    <w:rsid w:val="0030056A"/>
    <w:rsid w:val="0037273E"/>
    <w:rsid w:val="003833F0"/>
    <w:rsid w:val="00383F3E"/>
    <w:rsid w:val="003A4ED9"/>
    <w:rsid w:val="003E682D"/>
    <w:rsid w:val="003F518F"/>
    <w:rsid w:val="003F71B5"/>
    <w:rsid w:val="004274E1"/>
    <w:rsid w:val="00430F18"/>
    <w:rsid w:val="0043262F"/>
    <w:rsid w:val="00453D2A"/>
    <w:rsid w:val="004644FE"/>
    <w:rsid w:val="00475812"/>
    <w:rsid w:val="00484F9F"/>
    <w:rsid w:val="004949E8"/>
    <w:rsid w:val="004A291A"/>
    <w:rsid w:val="004B5BE5"/>
    <w:rsid w:val="004C0CDD"/>
    <w:rsid w:val="004C12CF"/>
    <w:rsid w:val="004C3E48"/>
    <w:rsid w:val="004F26EF"/>
    <w:rsid w:val="004F6717"/>
    <w:rsid w:val="00511407"/>
    <w:rsid w:val="00513594"/>
    <w:rsid w:val="00546F12"/>
    <w:rsid w:val="00547E99"/>
    <w:rsid w:val="00550865"/>
    <w:rsid w:val="00566A40"/>
    <w:rsid w:val="005B136A"/>
    <w:rsid w:val="005E0A5A"/>
    <w:rsid w:val="00613B8D"/>
    <w:rsid w:val="00647FB5"/>
    <w:rsid w:val="006528D8"/>
    <w:rsid w:val="0066457A"/>
    <w:rsid w:val="006670ED"/>
    <w:rsid w:val="00676D95"/>
    <w:rsid w:val="00684621"/>
    <w:rsid w:val="00685E39"/>
    <w:rsid w:val="00693BA9"/>
    <w:rsid w:val="0069715B"/>
    <w:rsid w:val="006B10CE"/>
    <w:rsid w:val="006B3601"/>
    <w:rsid w:val="006F5470"/>
    <w:rsid w:val="0070331F"/>
    <w:rsid w:val="007166A8"/>
    <w:rsid w:val="00727C56"/>
    <w:rsid w:val="007405E4"/>
    <w:rsid w:val="007416A3"/>
    <w:rsid w:val="00762C9B"/>
    <w:rsid w:val="00773338"/>
    <w:rsid w:val="00781022"/>
    <w:rsid w:val="00793A0C"/>
    <w:rsid w:val="00795F32"/>
    <w:rsid w:val="007B5851"/>
    <w:rsid w:val="007C5131"/>
    <w:rsid w:val="007D24D5"/>
    <w:rsid w:val="007E63C3"/>
    <w:rsid w:val="0081652D"/>
    <w:rsid w:val="008243A7"/>
    <w:rsid w:val="00833406"/>
    <w:rsid w:val="00836704"/>
    <w:rsid w:val="00865F4A"/>
    <w:rsid w:val="00891764"/>
    <w:rsid w:val="008938F9"/>
    <w:rsid w:val="008E68F6"/>
    <w:rsid w:val="00911460"/>
    <w:rsid w:val="009211B8"/>
    <w:rsid w:val="00936A4F"/>
    <w:rsid w:val="0094510D"/>
    <w:rsid w:val="00957A71"/>
    <w:rsid w:val="00997098"/>
    <w:rsid w:val="009B2428"/>
    <w:rsid w:val="009B3B08"/>
    <w:rsid w:val="009C5503"/>
    <w:rsid w:val="009D758D"/>
    <w:rsid w:val="009E072A"/>
    <w:rsid w:val="009F245E"/>
    <w:rsid w:val="009F60C2"/>
    <w:rsid w:val="00A22551"/>
    <w:rsid w:val="00A321BB"/>
    <w:rsid w:val="00A52566"/>
    <w:rsid w:val="00A64526"/>
    <w:rsid w:val="00A73B26"/>
    <w:rsid w:val="00A7581C"/>
    <w:rsid w:val="00A842C5"/>
    <w:rsid w:val="00A9219A"/>
    <w:rsid w:val="00A92E8F"/>
    <w:rsid w:val="00AB27D9"/>
    <w:rsid w:val="00B0301A"/>
    <w:rsid w:val="00B159E9"/>
    <w:rsid w:val="00B233C4"/>
    <w:rsid w:val="00B66EB2"/>
    <w:rsid w:val="00B860B0"/>
    <w:rsid w:val="00B87926"/>
    <w:rsid w:val="00B94DAD"/>
    <w:rsid w:val="00BA3E5D"/>
    <w:rsid w:val="00BA607E"/>
    <w:rsid w:val="00BC26D7"/>
    <w:rsid w:val="00BC71B8"/>
    <w:rsid w:val="00BF3345"/>
    <w:rsid w:val="00BF3C5F"/>
    <w:rsid w:val="00C125D6"/>
    <w:rsid w:val="00C35401"/>
    <w:rsid w:val="00C458E0"/>
    <w:rsid w:val="00C51347"/>
    <w:rsid w:val="00C53CE4"/>
    <w:rsid w:val="00C6521C"/>
    <w:rsid w:val="00C84834"/>
    <w:rsid w:val="00CA169B"/>
    <w:rsid w:val="00CD22F0"/>
    <w:rsid w:val="00CE1B63"/>
    <w:rsid w:val="00CF2D0C"/>
    <w:rsid w:val="00D47477"/>
    <w:rsid w:val="00D62713"/>
    <w:rsid w:val="00D64505"/>
    <w:rsid w:val="00DA3610"/>
    <w:rsid w:val="00DD3B50"/>
    <w:rsid w:val="00DD5074"/>
    <w:rsid w:val="00DE7102"/>
    <w:rsid w:val="00E272FB"/>
    <w:rsid w:val="00E37355"/>
    <w:rsid w:val="00EF0308"/>
    <w:rsid w:val="00EF35AC"/>
    <w:rsid w:val="00F22A96"/>
    <w:rsid w:val="00F23FBD"/>
    <w:rsid w:val="00F963AA"/>
    <w:rsid w:val="00FA04DB"/>
    <w:rsid w:val="00FC77BF"/>
    <w:rsid w:val="00FE197F"/>
    <w:rsid w:val="00FE7A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308"/>
    <w:pPr>
      <w:spacing w:line="480" w:lineRule="auto"/>
      <w:ind w:left="720" w:firstLine="720"/>
    </w:pPr>
  </w:style>
  <w:style w:type="paragraph" w:styleId="Heading1">
    <w:name w:val="heading 1"/>
    <w:basedOn w:val="Normal"/>
    <w:next w:val="Normal"/>
    <w:link w:val="Heading1Char"/>
    <w:uiPriority w:val="9"/>
    <w:qFormat/>
    <w:rsid w:val="004C3E48"/>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E4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5E0A5A"/>
    <w:pPr>
      <w:outlineLvl w:val="9"/>
    </w:pPr>
  </w:style>
  <w:style w:type="paragraph" w:styleId="TOC1">
    <w:name w:val="toc 1"/>
    <w:basedOn w:val="Normal"/>
    <w:next w:val="Normal"/>
    <w:autoRedefine/>
    <w:uiPriority w:val="39"/>
    <w:unhideWhenUsed/>
    <w:rsid w:val="004C3E48"/>
    <w:pPr>
      <w:tabs>
        <w:tab w:val="right" w:leader="dot" w:pos="9350"/>
      </w:tabs>
      <w:spacing w:after="100"/>
      <w:ind w:left="0" w:firstLine="0"/>
    </w:pPr>
  </w:style>
  <w:style w:type="character" w:styleId="Hyperlink">
    <w:name w:val="Hyperlink"/>
    <w:basedOn w:val="DefaultParagraphFont"/>
    <w:uiPriority w:val="99"/>
    <w:unhideWhenUsed/>
    <w:rsid w:val="005E0A5A"/>
    <w:rPr>
      <w:color w:val="0000FF" w:themeColor="hyperlink"/>
      <w:u w:val="single"/>
    </w:rPr>
  </w:style>
  <w:style w:type="paragraph" w:styleId="BalloonText">
    <w:name w:val="Balloon Text"/>
    <w:basedOn w:val="Normal"/>
    <w:link w:val="BalloonTextChar"/>
    <w:uiPriority w:val="99"/>
    <w:semiHidden/>
    <w:unhideWhenUsed/>
    <w:rsid w:val="005E0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A5A"/>
    <w:rPr>
      <w:rFonts w:ascii="Tahoma" w:hAnsi="Tahoma" w:cs="Tahoma"/>
      <w:sz w:val="16"/>
      <w:szCs w:val="16"/>
    </w:rPr>
  </w:style>
  <w:style w:type="paragraph" w:styleId="Header">
    <w:name w:val="header"/>
    <w:basedOn w:val="Normal"/>
    <w:link w:val="HeaderChar"/>
    <w:uiPriority w:val="99"/>
    <w:unhideWhenUsed/>
    <w:rsid w:val="00250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D7C"/>
  </w:style>
  <w:style w:type="paragraph" w:styleId="Footer">
    <w:name w:val="footer"/>
    <w:basedOn w:val="Normal"/>
    <w:link w:val="FooterChar"/>
    <w:uiPriority w:val="99"/>
    <w:semiHidden/>
    <w:unhideWhenUsed/>
    <w:rsid w:val="00250D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0D7C"/>
  </w:style>
  <w:style w:type="paragraph" w:styleId="ListParagraph">
    <w:name w:val="List Paragraph"/>
    <w:basedOn w:val="Normal"/>
    <w:uiPriority w:val="34"/>
    <w:qFormat/>
    <w:rsid w:val="00250D7C"/>
    <w:pPr>
      <w:contextualSpacing/>
    </w:pPr>
    <w:rPr>
      <w:rFonts w:asciiTheme="minorHAnsi" w:eastAsiaTheme="minorEastAsia" w:hAnsiTheme="minorHAnsi" w:cstheme="minorBidi"/>
      <w:sz w:val="22"/>
      <w:szCs w:val="22"/>
    </w:rPr>
  </w:style>
  <w:style w:type="paragraph" w:styleId="NoSpacing">
    <w:name w:val="No Spacing"/>
    <w:uiPriority w:val="1"/>
    <w:qFormat/>
    <w:rsid w:val="00EF0308"/>
    <w:pPr>
      <w:spacing w:after="0" w:line="240" w:lineRule="auto"/>
    </w:pPr>
  </w:style>
  <w:style w:type="table" w:styleId="TableGrid">
    <w:name w:val="Table Grid"/>
    <w:basedOn w:val="TableNormal"/>
    <w:uiPriority w:val="59"/>
    <w:rsid w:val="00511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5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B83"/>
    <w:rPr>
      <w:rFonts w:ascii="Courier New" w:eastAsia="Times New Roman" w:hAnsi="Courier New" w:cs="Courier New"/>
      <w:sz w:val="20"/>
      <w:szCs w:val="20"/>
    </w:rPr>
  </w:style>
  <w:style w:type="character" w:styleId="Strong">
    <w:name w:val="Strong"/>
    <w:basedOn w:val="DefaultParagraphFont"/>
    <w:uiPriority w:val="22"/>
    <w:qFormat/>
    <w:rsid w:val="00B0301A"/>
    <w:rPr>
      <w:b/>
      <w:bCs/>
    </w:rPr>
  </w:style>
  <w:style w:type="paragraph" w:styleId="Caption">
    <w:name w:val="caption"/>
    <w:basedOn w:val="Normal"/>
    <w:next w:val="Normal"/>
    <w:uiPriority w:val="35"/>
    <w:unhideWhenUsed/>
    <w:qFormat/>
    <w:rsid w:val="00D64505"/>
    <w:pPr>
      <w:spacing w:line="240" w:lineRule="auto"/>
    </w:pPr>
    <w:rPr>
      <w:b/>
      <w:bCs/>
      <w:color w:val="4F81BD" w:themeColor="accent1"/>
      <w:sz w:val="18"/>
      <w:szCs w:val="18"/>
    </w:rPr>
  </w:style>
  <w:style w:type="paragraph" w:styleId="NormalWeb">
    <w:name w:val="Normal (Web)"/>
    <w:basedOn w:val="Normal"/>
    <w:uiPriority w:val="99"/>
    <w:unhideWhenUsed/>
    <w:rsid w:val="00B94DAD"/>
    <w:pPr>
      <w:spacing w:before="100" w:beforeAutospacing="1" w:after="100" w:afterAutospacing="1" w:line="240" w:lineRule="auto"/>
      <w:ind w:left="0" w:firstLine="0"/>
    </w:pPr>
    <w:rPr>
      <w:rFonts w:eastAsia="Times New Roman"/>
    </w:rPr>
  </w:style>
</w:styles>
</file>

<file path=word/webSettings.xml><?xml version="1.0" encoding="utf-8"?>
<w:webSettings xmlns:r="http://schemas.openxmlformats.org/officeDocument/2006/relationships" xmlns:w="http://schemas.openxmlformats.org/wordprocessingml/2006/main">
  <w:divs>
    <w:div w:id="43457311">
      <w:bodyDiv w:val="1"/>
      <w:marLeft w:val="0"/>
      <w:marRight w:val="0"/>
      <w:marTop w:val="0"/>
      <w:marBottom w:val="0"/>
      <w:divBdr>
        <w:top w:val="none" w:sz="0" w:space="0" w:color="auto"/>
        <w:left w:val="none" w:sz="0" w:space="0" w:color="auto"/>
        <w:bottom w:val="none" w:sz="0" w:space="0" w:color="auto"/>
        <w:right w:val="none" w:sz="0" w:space="0" w:color="auto"/>
      </w:divBdr>
    </w:div>
    <w:div w:id="825777944">
      <w:bodyDiv w:val="1"/>
      <w:marLeft w:val="0"/>
      <w:marRight w:val="0"/>
      <w:marTop w:val="0"/>
      <w:marBottom w:val="0"/>
      <w:divBdr>
        <w:top w:val="none" w:sz="0" w:space="0" w:color="auto"/>
        <w:left w:val="none" w:sz="0" w:space="0" w:color="auto"/>
        <w:bottom w:val="none" w:sz="0" w:space="0" w:color="auto"/>
        <w:right w:val="none" w:sz="0" w:space="0" w:color="auto"/>
      </w:divBdr>
    </w:div>
    <w:div w:id="1084958984">
      <w:bodyDiv w:val="1"/>
      <w:marLeft w:val="0"/>
      <w:marRight w:val="0"/>
      <w:marTop w:val="0"/>
      <w:marBottom w:val="0"/>
      <w:divBdr>
        <w:top w:val="none" w:sz="0" w:space="0" w:color="auto"/>
        <w:left w:val="none" w:sz="0" w:space="0" w:color="auto"/>
        <w:bottom w:val="none" w:sz="0" w:space="0" w:color="auto"/>
        <w:right w:val="none" w:sz="0" w:space="0" w:color="auto"/>
      </w:divBdr>
    </w:div>
    <w:div w:id="213204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pterra.com/p/24370/SAW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pterra.com/p/147712/HCSS-Dispatch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yanova.com/purchase_AyaNova_online.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leverism.com/software-development-life-cycle-sdlc-methodologies/" TargetMode="External"/><Relationship Id="rId4" Type="http://schemas.openxmlformats.org/officeDocument/2006/relationships/settings" Target="settings.xml"/><Relationship Id="rId9" Type="http://schemas.openxmlformats.org/officeDocument/2006/relationships/hyperlink" Target="http://www.freshbooks.com/fbstaticprod-uploads/public-website-assets/_themes/freshbooks/brand-assets/2018selfemploymentreport.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AEB616-0E86-473F-B8E3-52415699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28299</TotalTime>
  <Pages>10</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Great Mugwump</dc:creator>
  <cp:lastModifiedBy>The Great Mugwump</cp:lastModifiedBy>
  <cp:revision>20</cp:revision>
  <dcterms:created xsi:type="dcterms:W3CDTF">2019-04-09T18:54:00Z</dcterms:created>
  <dcterms:modified xsi:type="dcterms:W3CDTF">2019-06-26T21:51:00Z</dcterms:modified>
</cp:coreProperties>
</file>