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Ex.No: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DATE: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23.11.2020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REG.NO: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17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Aim: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17"/>
          <w:u w:val="single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8"/>
          <w:shd w:fill="FFFFFF" w:val="clear"/>
        </w:rPr>
        <w:t xml:space="preserve">An apparel shop wants to manage the items which it sells.25 min</w:t>
      </w:r>
      <w:r>
        <w:rPr>
          <w:rFonts w:ascii="Verdana" w:hAnsi="Verdana" w:cs="Verdana" w:eastAsia="Verdana"/>
          <w:color w:val="222222"/>
          <w:spacing w:val="0"/>
          <w:position w:val="0"/>
          <w:sz w:val="28"/>
          <w:shd w:fill="auto" w:val="clear"/>
        </w:rPr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8"/>
          <w:shd w:fill="FFFFFF" w:val="clear"/>
        </w:rPr>
        <w:t xml:space="preserve">Write a python program to implement the class diagram given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32"/>
          <w:u w:val="single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 Apparel: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counter=100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__init__(self,price,item_type):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Apparel.counter+=1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self.__item_id=item_type[0]+str(Apparel.counter)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self.__item_type=item_type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self.__price+=self.__price*0.05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get_item_id(self):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self.__item_id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get_price(self):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get_item_type(self):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self.__item_type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set_price(self,price):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 Cotton(Apparel):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__init__(self,price,discount):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super().__init__(price,'Cotton')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self.__discount=discount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price=self.get_price()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price-=price*(self.__discount/100)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price+=price*0.05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self.set_price(price)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get_discount(self):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self.__dicount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 Silk(Apparel):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__init__(self,price):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super().__init__(price,'Silk')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self.__points=None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if(self.get_price()&gt;10000):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self.__points=10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self.__points=10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self.set_price(self.get_price()+(self.get_price()*0.1))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def get_points(self):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self.__points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silk=int(input())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cotton=int(input())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discount=int(input())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a=Silk(silk)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print(a.calculate_price())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b=Cotton(cotton,discount)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print(b.calculate_price())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LINK: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http://103.53.53.18/mod/vpl/forms/submissionview.php?id=328&amp;userid=1683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3330">
          <v:rect xmlns:o="urn:schemas-microsoft-com:office:office" xmlns:v="urn:schemas-microsoft-com:vml" id="rectole0000000000" style="width:321.750000pt;height:166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Thus the output is verified for the given program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328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