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9D56" w14:textId="4307AF27" w:rsidR="00C80FBE" w:rsidRPr="003408F8" w:rsidRDefault="007C3CC9" w:rsidP="00C80FBE">
      <w:pPr>
        <w:rPr>
          <w:rFonts w:asciiTheme="majorBidi" w:hAnsiTheme="majorBidi" w:cstheme="majorBidi"/>
          <w:b/>
          <w:bCs/>
        </w:rPr>
      </w:pPr>
      <w:r w:rsidRPr="003408F8">
        <w:rPr>
          <w:rFonts w:asciiTheme="majorBidi" w:hAnsiTheme="majorBidi" w:cstheme="majorBidi"/>
          <w:b/>
          <w:bCs/>
        </w:rPr>
        <w:t xml:space="preserve">RENEWS Tool Standard Operating </w:t>
      </w:r>
      <w:r w:rsidR="009B7FBB" w:rsidRPr="003408F8">
        <w:rPr>
          <w:rFonts w:asciiTheme="majorBidi" w:hAnsiTheme="majorBidi" w:cstheme="majorBidi"/>
          <w:b/>
          <w:bCs/>
        </w:rPr>
        <w:t>Procedure</w:t>
      </w:r>
    </w:p>
    <w:p w14:paraId="7BBFF860" w14:textId="1947DF81" w:rsidR="008D7396" w:rsidRPr="00AA2549" w:rsidRDefault="00310B40" w:rsidP="00AA254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Download</w:t>
      </w:r>
      <w:r w:rsidR="008D7396">
        <w:rPr>
          <w:rFonts w:asciiTheme="majorBidi" w:hAnsiTheme="majorBidi" w:cstheme="majorBidi"/>
        </w:rPr>
        <w:t xml:space="preserve"> the</w:t>
      </w:r>
      <w:r w:rsidR="00AA2549">
        <w:rPr>
          <w:rFonts w:asciiTheme="majorBidi" w:hAnsiTheme="majorBidi" w:cstheme="majorBidi"/>
        </w:rPr>
        <w:t xml:space="preserve"> RENEWS Tool</w:t>
      </w:r>
      <w:r w:rsidR="008D7396">
        <w:rPr>
          <w:rFonts w:asciiTheme="majorBidi" w:hAnsiTheme="majorBidi" w:cstheme="majorBidi"/>
        </w:rPr>
        <w:t xml:space="preserve"> .exe file </w:t>
      </w:r>
      <w:r w:rsidR="00AA2549">
        <w:rPr>
          <w:rFonts w:asciiTheme="majorBidi" w:hAnsiTheme="majorBidi" w:cstheme="majorBidi"/>
        </w:rPr>
        <w:t xml:space="preserve">and the Current Reactors Excel file </w:t>
      </w:r>
      <w:r w:rsidR="008D7396">
        <w:rPr>
          <w:rFonts w:asciiTheme="majorBidi" w:hAnsiTheme="majorBidi" w:cstheme="majorBidi"/>
        </w:rPr>
        <w:t>from {insert website}</w:t>
      </w:r>
      <w:r w:rsidR="00CC4C96">
        <w:rPr>
          <w:rFonts w:asciiTheme="majorBidi" w:hAnsiTheme="majorBidi" w:cstheme="majorBidi"/>
        </w:rPr>
        <w:t>.</w:t>
      </w:r>
      <w:r w:rsidR="00AA2549">
        <w:rPr>
          <w:rFonts w:asciiTheme="majorBidi" w:hAnsiTheme="majorBidi" w:cstheme="majorBidi"/>
        </w:rPr>
        <w:t xml:space="preserve"> </w:t>
      </w:r>
      <w:r w:rsidR="00594CAA" w:rsidRPr="00AA2549">
        <w:rPr>
          <w:rFonts w:asciiTheme="majorBidi" w:hAnsiTheme="majorBidi" w:cstheme="majorBidi"/>
        </w:rPr>
        <w:t>Th</w:t>
      </w:r>
      <w:r w:rsidR="00AA2549">
        <w:rPr>
          <w:rFonts w:asciiTheme="majorBidi" w:hAnsiTheme="majorBidi" w:cstheme="majorBidi"/>
        </w:rPr>
        <w:t>e</w:t>
      </w:r>
      <w:r w:rsidR="00594CAA" w:rsidRPr="00AA2549">
        <w:rPr>
          <w:rFonts w:asciiTheme="majorBidi" w:hAnsiTheme="majorBidi" w:cstheme="majorBidi"/>
        </w:rPr>
        <w:t xml:space="preserve"> </w:t>
      </w:r>
      <w:r w:rsidR="00E377A4" w:rsidRPr="00AA2549">
        <w:rPr>
          <w:rFonts w:asciiTheme="majorBidi" w:hAnsiTheme="majorBidi" w:cstheme="majorBidi"/>
        </w:rPr>
        <w:t>Ex</w:t>
      </w:r>
      <w:r w:rsidR="00594CAA" w:rsidRPr="00AA2549">
        <w:rPr>
          <w:rFonts w:asciiTheme="majorBidi" w:hAnsiTheme="majorBidi" w:cstheme="majorBidi"/>
        </w:rPr>
        <w:t>cel file includes</w:t>
      </w:r>
      <w:r w:rsidR="00AA2549">
        <w:rPr>
          <w:rFonts w:asciiTheme="majorBidi" w:hAnsiTheme="majorBidi" w:cstheme="majorBidi"/>
        </w:rPr>
        <w:t xml:space="preserve"> information regarding</w:t>
      </w:r>
      <w:r w:rsidR="00594CAA" w:rsidRPr="00AA2549">
        <w:rPr>
          <w:rFonts w:asciiTheme="majorBidi" w:hAnsiTheme="majorBidi" w:cstheme="majorBidi"/>
        </w:rPr>
        <w:t xml:space="preserve"> all </w:t>
      </w:r>
      <w:r w:rsidR="00F34A53" w:rsidRPr="00AA2549">
        <w:rPr>
          <w:rFonts w:asciiTheme="majorBidi" w:hAnsiTheme="majorBidi" w:cstheme="majorBidi"/>
        </w:rPr>
        <w:t>current reactor</w:t>
      </w:r>
      <w:r w:rsidR="00AA2549">
        <w:rPr>
          <w:rFonts w:asciiTheme="majorBidi" w:hAnsiTheme="majorBidi" w:cstheme="majorBidi"/>
        </w:rPr>
        <w:t>s</w:t>
      </w:r>
      <w:r w:rsidR="00F34A53" w:rsidRPr="00AA2549">
        <w:rPr>
          <w:rFonts w:asciiTheme="majorBidi" w:hAnsiTheme="majorBidi" w:cstheme="majorBidi"/>
        </w:rPr>
        <w:t xml:space="preserve">. </w:t>
      </w:r>
      <w:r w:rsidR="00F34A53" w:rsidRPr="003070C6">
        <w:rPr>
          <w:rFonts w:asciiTheme="majorBidi" w:hAnsiTheme="majorBidi" w:cstheme="majorBidi"/>
          <w:b/>
          <w:bCs/>
          <w:i/>
          <w:iCs/>
        </w:rPr>
        <w:t>If</w:t>
      </w:r>
      <w:r w:rsidR="00AA2549" w:rsidRPr="003070C6">
        <w:rPr>
          <w:rFonts w:asciiTheme="majorBidi" w:hAnsiTheme="majorBidi" w:cstheme="majorBidi"/>
          <w:b/>
          <w:bCs/>
          <w:i/>
          <w:iCs/>
        </w:rPr>
        <w:t xml:space="preserve"> desired, add additional reactors</w:t>
      </w:r>
      <w:r w:rsidR="003070C6">
        <w:rPr>
          <w:rFonts w:asciiTheme="majorBidi" w:hAnsiTheme="majorBidi" w:cstheme="majorBidi"/>
          <w:b/>
          <w:bCs/>
          <w:i/>
          <w:iCs/>
        </w:rPr>
        <w:t xml:space="preserve"> </w:t>
      </w:r>
      <w:r w:rsidR="00AA2549" w:rsidRPr="003070C6">
        <w:rPr>
          <w:rFonts w:asciiTheme="majorBidi" w:hAnsiTheme="majorBidi" w:cstheme="majorBidi"/>
          <w:b/>
          <w:bCs/>
          <w:i/>
          <w:iCs/>
          <w:u w:val="single"/>
        </w:rPr>
        <w:t>using the exact same format</w:t>
      </w:r>
      <w:r w:rsidR="00AA2549" w:rsidRPr="003070C6">
        <w:rPr>
          <w:rFonts w:asciiTheme="majorBidi" w:hAnsiTheme="majorBidi" w:cstheme="majorBidi"/>
          <w:b/>
          <w:bCs/>
          <w:i/>
          <w:iCs/>
        </w:rPr>
        <w:t xml:space="preserve"> as the original Excel file.</w:t>
      </w:r>
      <w:r w:rsidR="00F7381D" w:rsidRPr="003070C6">
        <w:rPr>
          <w:rFonts w:asciiTheme="majorBidi" w:hAnsiTheme="majorBidi" w:cstheme="majorBidi"/>
          <w:b/>
          <w:bCs/>
          <w:i/>
          <w:iCs/>
        </w:rPr>
        <w:t xml:space="preserve"> </w:t>
      </w:r>
    </w:p>
    <w:p w14:paraId="66F5D963" w14:textId="2DABCF95" w:rsidR="0038180C" w:rsidRPr="009059E4" w:rsidRDefault="004F6BB0" w:rsidP="00AA254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Run the .exe file</w:t>
      </w:r>
      <w:r w:rsidR="0038180C">
        <w:rPr>
          <w:rFonts w:asciiTheme="majorBidi" w:hAnsiTheme="majorBidi" w:cstheme="majorBidi"/>
        </w:rPr>
        <w:t xml:space="preserve">. The following </w:t>
      </w:r>
      <w:r w:rsidR="00B73859">
        <w:rPr>
          <w:rFonts w:asciiTheme="majorBidi" w:hAnsiTheme="majorBidi" w:cstheme="majorBidi"/>
        </w:rPr>
        <w:t>screen</w:t>
      </w:r>
      <w:r w:rsidR="0038180C">
        <w:rPr>
          <w:rFonts w:asciiTheme="majorBidi" w:hAnsiTheme="majorBidi" w:cstheme="majorBidi"/>
        </w:rPr>
        <w:t xml:space="preserve"> </w:t>
      </w:r>
      <w:r w:rsidR="00B73859">
        <w:rPr>
          <w:rFonts w:asciiTheme="majorBidi" w:hAnsiTheme="majorBidi" w:cstheme="majorBidi"/>
        </w:rPr>
        <w:t>will</w:t>
      </w:r>
      <w:r w:rsidR="0038180C">
        <w:rPr>
          <w:rFonts w:asciiTheme="majorBidi" w:hAnsiTheme="majorBidi" w:cstheme="majorBidi"/>
        </w:rPr>
        <w:t xml:space="preserve"> appear. </w:t>
      </w:r>
    </w:p>
    <w:p w14:paraId="171F7F7D" w14:textId="1DF14A71" w:rsidR="009059E4" w:rsidRDefault="009059E4" w:rsidP="0053285D">
      <w:pPr>
        <w:jc w:val="center"/>
        <w:rPr>
          <w:rFonts w:asciiTheme="majorBidi" w:hAnsiTheme="majorBidi" w:cstheme="majorBidi"/>
        </w:rPr>
      </w:pPr>
      <w:r w:rsidRPr="009059E4">
        <w:rPr>
          <w:rFonts w:asciiTheme="majorBidi" w:hAnsiTheme="majorBidi" w:cstheme="majorBidi"/>
          <w:noProof/>
        </w:rPr>
        <w:drawing>
          <wp:inline distT="0" distB="0" distL="0" distR="0" wp14:anchorId="4CC1A485" wp14:editId="6C66EC96">
            <wp:extent cx="5943600" cy="3342005"/>
            <wp:effectExtent l="0" t="0" r="0" b="0"/>
            <wp:docPr id="1831110353" name="Picture 1" descr="A screenshot showing the initial display of the RENEWS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10353" name="Picture 1" descr="A screenshot showing the initial display of the RENEWS too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D5F6" w14:textId="4FA9B34E" w:rsidR="00AA2549" w:rsidRPr="00AA2549" w:rsidRDefault="00EF34D3" w:rsidP="0053285D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I</w:t>
      </w:r>
      <w:r w:rsidR="00AA2549" w:rsidRPr="00AA2549">
        <w:rPr>
          <w:rFonts w:asciiTheme="majorBidi" w:hAnsiTheme="majorBidi" w:cstheme="majorBidi"/>
          <w:i/>
          <w:iCs/>
        </w:rPr>
        <w:t>nitial display of the RENEWS tool</w:t>
      </w:r>
    </w:p>
    <w:p w14:paraId="2E44B17E" w14:textId="0C063AD2" w:rsidR="00AA2549" w:rsidRPr="00AA2549" w:rsidRDefault="008523B4" w:rsidP="00AA254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</w:t>
      </w:r>
      <w:r w:rsidR="002E66B6">
        <w:rPr>
          <w:rFonts w:asciiTheme="majorBidi" w:hAnsiTheme="majorBidi" w:cstheme="majorBidi"/>
          <w:i/>
          <w:iCs/>
        </w:rPr>
        <w:t xml:space="preserve">Future Reactors </w:t>
      </w:r>
      <w:r>
        <w:rPr>
          <w:rFonts w:asciiTheme="majorBidi" w:hAnsiTheme="majorBidi" w:cstheme="majorBidi"/>
        </w:rPr>
        <w:t>section, add</w:t>
      </w:r>
      <w:r w:rsidR="00AA2549">
        <w:rPr>
          <w:rFonts w:asciiTheme="majorBidi" w:hAnsiTheme="majorBidi" w:cstheme="majorBidi"/>
        </w:rPr>
        <w:t xml:space="preserve"> reactors to the simulation by selecting from </w:t>
      </w:r>
      <w:r w:rsidR="00AA2549">
        <w:rPr>
          <w:rFonts w:asciiTheme="majorBidi" w:hAnsiTheme="majorBidi" w:cstheme="majorBidi"/>
          <w:i/>
          <w:iCs/>
        </w:rPr>
        <w:t>Predefined Reactors</w:t>
      </w:r>
      <w:r w:rsidR="00AA2549">
        <w:rPr>
          <w:rFonts w:asciiTheme="majorBidi" w:hAnsiTheme="majorBidi" w:cstheme="majorBidi"/>
        </w:rPr>
        <w:t xml:space="preserve"> OR </w:t>
      </w:r>
      <w:r w:rsidR="00716D2A">
        <w:rPr>
          <w:rFonts w:asciiTheme="majorBidi" w:hAnsiTheme="majorBidi" w:cstheme="majorBidi"/>
        </w:rPr>
        <w:t xml:space="preserve">by selecting </w:t>
      </w:r>
      <w:r w:rsidR="00716D2A">
        <w:rPr>
          <w:rFonts w:asciiTheme="majorBidi" w:hAnsiTheme="majorBidi" w:cstheme="majorBidi"/>
          <w:i/>
          <w:iCs/>
        </w:rPr>
        <w:t xml:space="preserve">Add Custom Reactor </w:t>
      </w:r>
      <w:r w:rsidR="00716D2A">
        <w:rPr>
          <w:rFonts w:asciiTheme="majorBidi" w:hAnsiTheme="majorBidi" w:cstheme="majorBidi"/>
        </w:rPr>
        <w:t xml:space="preserve">and </w:t>
      </w:r>
      <w:r w:rsidR="00AA2549">
        <w:rPr>
          <w:rFonts w:asciiTheme="majorBidi" w:hAnsiTheme="majorBidi" w:cstheme="majorBidi"/>
        </w:rPr>
        <w:t>manually inputting</w:t>
      </w:r>
      <w:r>
        <w:rPr>
          <w:rFonts w:asciiTheme="majorBidi" w:hAnsiTheme="majorBidi" w:cstheme="majorBidi"/>
        </w:rPr>
        <w:t xml:space="preserve"> the expected reactor properties</w:t>
      </w:r>
      <w:r w:rsidR="00DA4B63">
        <w:rPr>
          <w:rFonts w:asciiTheme="majorBidi" w:hAnsiTheme="majorBidi" w:cstheme="majorBidi"/>
        </w:rPr>
        <w:t xml:space="preserve"> </w:t>
      </w:r>
      <w:r w:rsidR="00AA2549">
        <w:rPr>
          <w:rFonts w:asciiTheme="majorBidi" w:hAnsiTheme="majorBidi" w:cstheme="majorBidi"/>
        </w:rPr>
        <w:t>(</w:t>
      </w:r>
      <w:r w:rsidR="00DA4B63">
        <w:rPr>
          <w:rFonts w:asciiTheme="majorBidi" w:hAnsiTheme="majorBidi" w:cstheme="majorBidi"/>
        </w:rPr>
        <w:t>number of units, capacity, growth rate, coefficient</w:t>
      </w:r>
      <w:r>
        <w:rPr>
          <w:rFonts w:asciiTheme="majorBidi" w:hAnsiTheme="majorBidi" w:cstheme="majorBidi"/>
        </w:rPr>
        <w:t xml:space="preserve"> </w:t>
      </w:r>
      <w:r w:rsidR="00DA4B63">
        <w:rPr>
          <w:rFonts w:asciiTheme="majorBidi" w:hAnsiTheme="majorBidi" w:cstheme="majorBidi"/>
        </w:rPr>
        <w:t>of variation, growth function and growth rate distribution</w:t>
      </w:r>
      <w:r w:rsidR="00AA2549">
        <w:rPr>
          <w:rFonts w:asciiTheme="majorBidi" w:hAnsiTheme="majorBidi" w:cstheme="majorBidi"/>
        </w:rPr>
        <w:t>)</w:t>
      </w:r>
      <w:r w:rsidR="00716D2A">
        <w:rPr>
          <w:rFonts w:asciiTheme="majorBidi" w:hAnsiTheme="majorBidi" w:cstheme="majorBidi"/>
        </w:rPr>
        <w:t>.</w:t>
      </w:r>
    </w:p>
    <w:p w14:paraId="1435111A" w14:textId="1F1DE0A8" w:rsidR="00AA2549" w:rsidRDefault="00D14CA2" w:rsidP="00AA2549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44706EB" wp14:editId="6AF60F43">
            <wp:extent cx="4838700" cy="438150"/>
            <wp:effectExtent l="0" t="0" r="0" b="0"/>
            <wp:docPr id="807807691" name="Picture 1" descr="Future Reactors selections, annotated to highlight the Add Custom Reactor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7691" name="Picture 1" descr="Future Reactors selections, annotated to highlight the Add Custom Reactor fea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E08C" w14:textId="6A332A52" w:rsidR="00AA2549" w:rsidRPr="00AA2549" w:rsidRDefault="00AA2549" w:rsidP="00AA2549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Future Reactors selections</w:t>
      </w:r>
    </w:p>
    <w:p w14:paraId="797D38CC" w14:textId="7F790985" w:rsidR="00292E92" w:rsidRDefault="00292E92" w:rsidP="00292E9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Once complete</w:t>
      </w:r>
      <w:r w:rsidR="0005787A">
        <w:rPr>
          <w:rFonts w:asciiTheme="majorBidi" w:hAnsiTheme="majorBidi" w:cstheme="majorBidi"/>
        </w:rPr>
        <w:t xml:space="preserve">, </w:t>
      </w: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Add Reactor </w:t>
      </w:r>
      <w:r>
        <w:rPr>
          <w:rFonts w:asciiTheme="majorBidi" w:hAnsiTheme="majorBidi" w:cstheme="majorBidi"/>
        </w:rPr>
        <w:t>to add the reactor.</w:t>
      </w:r>
    </w:p>
    <w:p w14:paraId="618B650A" w14:textId="022F4608" w:rsidR="00227403" w:rsidRDefault="002E66B6" w:rsidP="00292E9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necessary, s</w:t>
      </w:r>
      <w:r w:rsidR="00227403">
        <w:rPr>
          <w:rFonts w:asciiTheme="majorBidi" w:hAnsiTheme="majorBidi" w:cstheme="majorBidi"/>
        </w:rPr>
        <w:t xml:space="preserve">elect </w:t>
      </w:r>
      <w:r w:rsidR="00227403">
        <w:rPr>
          <w:rFonts w:asciiTheme="majorBidi" w:hAnsiTheme="majorBidi" w:cstheme="majorBidi"/>
          <w:i/>
          <w:iCs/>
        </w:rPr>
        <w:t xml:space="preserve">Delete Reactor </w:t>
      </w:r>
      <w:r>
        <w:rPr>
          <w:rFonts w:asciiTheme="majorBidi" w:hAnsiTheme="majorBidi" w:cstheme="majorBidi"/>
        </w:rPr>
        <w:t xml:space="preserve">to remove </w:t>
      </w:r>
      <w:r w:rsidR="00227403">
        <w:rPr>
          <w:rFonts w:asciiTheme="majorBidi" w:hAnsiTheme="majorBidi" w:cstheme="majorBidi"/>
        </w:rPr>
        <w:t>the added reactor</w:t>
      </w:r>
      <w:r w:rsidR="00442311">
        <w:rPr>
          <w:rFonts w:asciiTheme="majorBidi" w:hAnsiTheme="majorBidi" w:cstheme="majorBidi"/>
        </w:rPr>
        <w:t>.</w:t>
      </w:r>
    </w:p>
    <w:p w14:paraId="044F7830" w14:textId="3B4BB53E" w:rsidR="00442311" w:rsidRDefault="00442311" w:rsidP="00442311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274DD7E" wp14:editId="7795E287">
            <wp:extent cx="5657850" cy="419100"/>
            <wp:effectExtent l="0" t="0" r="0" b="0"/>
            <wp:docPr id="1763431341" name="Picture 1" descr="A screenshot of the Add/Delete functions, annotated to highlight the Delete Reactor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31341" name="Picture 1" descr="A screenshot of the Add/Delete functions, annotated to highlight the Delete Reactor functio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B20B" w14:textId="5F3198B0" w:rsidR="00716D2A" w:rsidRPr="00716D2A" w:rsidRDefault="00716D2A" w:rsidP="00442311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Add/Delete</w:t>
      </w:r>
      <w:r w:rsidR="00AB10DE">
        <w:rPr>
          <w:rFonts w:asciiTheme="majorBidi" w:hAnsiTheme="majorBidi" w:cstheme="majorBidi"/>
          <w:i/>
          <w:iCs/>
        </w:rPr>
        <w:t xml:space="preserve"> Reactor</w:t>
      </w:r>
      <w:r>
        <w:rPr>
          <w:rFonts w:asciiTheme="majorBidi" w:hAnsiTheme="majorBidi" w:cstheme="majorBidi"/>
          <w:i/>
          <w:iCs/>
        </w:rPr>
        <w:t xml:space="preserve"> </w:t>
      </w:r>
      <w:r w:rsidR="0085426E">
        <w:rPr>
          <w:rFonts w:asciiTheme="majorBidi" w:hAnsiTheme="majorBidi" w:cstheme="majorBidi"/>
          <w:i/>
          <w:iCs/>
        </w:rPr>
        <w:t>features</w:t>
      </w:r>
    </w:p>
    <w:p w14:paraId="344D36FE" w14:textId="51C112F8" w:rsidR="00CD16F0" w:rsidRPr="00283AE2" w:rsidRDefault="00292E92" w:rsidP="00283AE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Repeat until all </w:t>
      </w:r>
      <w:r w:rsidR="0005787A">
        <w:rPr>
          <w:rFonts w:asciiTheme="majorBidi" w:hAnsiTheme="majorBidi" w:cstheme="majorBidi"/>
        </w:rPr>
        <w:t>desired reactors are input in the simulation.</w:t>
      </w:r>
    </w:p>
    <w:p w14:paraId="62DB7F78" w14:textId="7412B26F" w:rsidR="00CD16F0" w:rsidRDefault="00160D95" w:rsidP="00CD16F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properly added reactors will be displayed in the </w:t>
      </w:r>
      <w:r>
        <w:rPr>
          <w:rFonts w:asciiTheme="majorBidi" w:hAnsiTheme="majorBidi" w:cstheme="majorBidi"/>
          <w:i/>
          <w:iCs/>
        </w:rPr>
        <w:t>Added Future Reactor</w:t>
      </w:r>
      <w:r w:rsidR="0005787A">
        <w:rPr>
          <w:rFonts w:asciiTheme="majorBidi" w:hAnsiTheme="majorBidi" w:cstheme="majorBidi"/>
          <w:i/>
          <w:iCs/>
        </w:rPr>
        <w:t xml:space="preserve">s </w:t>
      </w:r>
      <w:r w:rsidR="0005787A">
        <w:rPr>
          <w:rFonts w:asciiTheme="majorBidi" w:hAnsiTheme="majorBidi" w:cstheme="majorBidi"/>
        </w:rPr>
        <w:t>section</w:t>
      </w:r>
      <w:r w:rsidR="00C7624F">
        <w:rPr>
          <w:rFonts w:asciiTheme="majorBidi" w:hAnsiTheme="majorBidi" w:cstheme="majorBidi"/>
        </w:rPr>
        <w:t>.</w:t>
      </w:r>
    </w:p>
    <w:p w14:paraId="3211F398" w14:textId="77777777" w:rsidR="00C7624F" w:rsidRDefault="00C7624F" w:rsidP="00C7624F">
      <w:pPr>
        <w:pStyle w:val="ListParagraph"/>
        <w:rPr>
          <w:rFonts w:asciiTheme="majorBidi" w:hAnsiTheme="majorBidi" w:cstheme="majorBidi"/>
        </w:rPr>
      </w:pPr>
    </w:p>
    <w:p w14:paraId="1B1E15E4" w14:textId="77777777" w:rsidR="00C7624F" w:rsidRDefault="00C7624F" w:rsidP="00C7624F">
      <w:pPr>
        <w:pStyle w:val="ListParagraph"/>
        <w:rPr>
          <w:rFonts w:asciiTheme="majorBidi" w:hAnsiTheme="majorBidi" w:cstheme="majorBidi"/>
        </w:rPr>
      </w:pPr>
    </w:p>
    <w:p w14:paraId="1BE4DCFE" w14:textId="77777777" w:rsidR="00C7624F" w:rsidRDefault="00C7624F" w:rsidP="00C7624F">
      <w:pPr>
        <w:pStyle w:val="ListParagraph"/>
        <w:rPr>
          <w:rFonts w:asciiTheme="majorBidi" w:hAnsiTheme="majorBidi" w:cstheme="majorBidi"/>
        </w:rPr>
      </w:pPr>
    </w:p>
    <w:p w14:paraId="185390DD" w14:textId="2949828D" w:rsidR="00C7624F" w:rsidRPr="00716D2A" w:rsidRDefault="00C7624F" w:rsidP="00716D2A">
      <w:pPr>
        <w:rPr>
          <w:rFonts w:asciiTheme="majorBidi" w:hAnsiTheme="majorBidi" w:cstheme="majorBidi"/>
        </w:rPr>
      </w:pPr>
    </w:p>
    <w:p w14:paraId="088C3C09" w14:textId="54DB4E9D" w:rsidR="00F25D12" w:rsidRDefault="009059E4" w:rsidP="00F25D12">
      <w:pPr>
        <w:jc w:val="center"/>
        <w:rPr>
          <w:rFonts w:asciiTheme="majorBidi" w:hAnsiTheme="majorBidi" w:cstheme="majorBidi"/>
        </w:rPr>
      </w:pPr>
      <w:r w:rsidRPr="009059E4">
        <w:rPr>
          <w:rFonts w:asciiTheme="majorBidi" w:hAnsiTheme="majorBidi" w:cstheme="majorBidi"/>
          <w:noProof/>
        </w:rPr>
        <w:drawing>
          <wp:inline distT="0" distB="0" distL="0" distR="0" wp14:anchorId="4581F20C" wp14:editId="5AE5DC4A">
            <wp:extent cx="5943600" cy="1995805"/>
            <wp:effectExtent l="0" t="0" r="0" b="4445"/>
            <wp:docPr id="997880984" name="Picture 1" descr="A screenshot showing example inputs for the Future Reactors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80984" name="Picture 1" descr="A screenshot showing example inputs for the Future Reactors secti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8251" w14:textId="0183E044" w:rsidR="0085426E" w:rsidRPr="0085426E" w:rsidRDefault="00EF34D3" w:rsidP="00F25D12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</w:t>
      </w:r>
      <w:r w:rsidR="0085426E" w:rsidRPr="0085426E">
        <w:rPr>
          <w:rFonts w:asciiTheme="majorBidi" w:hAnsiTheme="majorBidi" w:cstheme="majorBidi"/>
          <w:i/>
          <w:iCs/>
        </w:rPr>
        <w:t>xample inputs for the Future Reactors section</w:t>
      </w:r>
    </w:p>
    <w:p w14:paraId="7866E532" w14:textId="31D099EF" w:rsidR="00CD16F0" w:rsidRPr="0005787A" w:rsidRDefault="002E66B6" w:rsidP="0005787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</w:t>
      </w:r>
      <w:r w:rsidR="00D0654D" w:rsidRPr="0005787A">
        <w:rPr>
          <w:rFonts w:asciiTheme="majorBidi" w:hAnsiTheme="majorBidi" w:cstheme="majorBidi"/>
        </w:rPr>
        <w:t xml:space="preserve"> the simulation properties such as </w:t>
      </w:r>
      <w:r w:rsidR="00D0654D" w:rsidRPr="0005787A">
        <w:rPr>
          <w:rFonts w:asciiTheme="majorBidi" w:hAnsiTheme="majorBidi" w:cstheme="majorBidi"/>
          <w:i/>
          <w:iCs/>
        </w:rPr>
        <w:t>Total Mean Future Capacity, Coefficient of Variation of Future Capacity, Future Capacity Distribution, Number of Simulation</w:t>
      </w:r>
      <w:r>
        <w:rPr>
          <w:rFonts w:asciiTheme="majorBidi" w:hAnsiTheme="majorBidi" w:cstheme="majorBidi"/>
          <w:i/>
          <w:iCs/>
        </w:rPr>
        <w:t>s</w:t>
      </w:r>
      <w:r w:rsidR="00D0654D" w:rsidRPr="0005787A">
        <w:rPr>
          <w:rFonts w:asciiTheme="majorBidi" w:hAnsiTheme="majorBidi" w:cstheme="majorBidi"/>
          <w:i/>
          <w:iCs/>
        </w:rPr>
        <w:t xml:space="preserve">, </w:t>
      </w:r>
      <w:r w:rsidR="00D0654D" w:rsidRPr="002E66B6">
        <w:rPr>
          <w:rFonts w:asciiTheme="majorBidi" w:hAnsiTheme="majorBidi" w:cstheme="majorBidi"/>
        </w:rPr>
        <w:t>and</w:t>
      </w:r>
      <w:r w:rsidR="00D0654D" w:rsidRPr="0005787A"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  <w:i/>
          <w:iCs/>
        </w:rPr>
        <w:t>Deployment</w:t>
      </w:r>
      <w:r w:rsidR="00D0654D" w:rsidRPr="0005787A">
        <w:rPr>
          <w:rFonts w:asciiTheme="majorBidi" w:hAnsiTheme="majorBidi" w:cstheme="majorBidi"/>
          <w:i/>
          <w:iCs/>
        </w:rPr>
        <w:t xml:space="preserve"> Years. </w:t>
      </w:r>
    </w:p>
    <w:p w14:paraId="48EA0485" w14:textId="2F0A2F68" w:rsidR="00D0654D" w:rsidRDefault="009059E4" w:rsidP="00D0654D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71BF9D0" wp14:editId="09518699">
            <wp:extent cx="5882640" cy="3307728"/>
            <wp:effectExtent l="0" t="0" r="3810" b="6985"/>
            <wp:docPr id="517410462" name="Picture 2" descr="A screenshot of the RENEWS Tool display, annotated to highlight the simulation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0462" name="Picture 2" descr="A screenshot of the RENEWS Tool display, annotated to highlight the simulation propertie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608" cy="33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F236" w14:textId="0E21C048" w:rsidR="0085426E" w:rsidRPr="0085426E" w:rsidRDefault="0085426E" w:rsidP="00D0654D">
      <w:pPr>
        <w:jc w:val="center"/>
        <w:rPr>
          <w:rFonts w:asciiTheme="majorBidi" w:hAnsiTheme="majorBidi" w:cstheme="majorBidi"/>
          <w:i/>
          <w:iCs/>
        </w:rPr>
      </w:pPr>
      <w:r w:rsidRPr="0085426E">
        <w:rPr>
          <w:rFonts w:asciiTheme="majorBidi" w:hAnsiTheme="majorBidi" w:cstheme="majorBidi"/>
          <w:i/>
          <w:iCs/>
        </w:rPr>
        <w:t>RENEWS Tool display, annotated to highlight the simulation properties</w:t>
      </w:r>
    </w:p>
    <w:p w14:paraId="16CBCC8C" w14:textId="4FFE8B3D" w:rsidR="004D225A" w:rsidRPr="004D225A" w:rsidRDefault="002E66B6" w:rsidP="004D22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Once this section is complete</w:t>
      </w:r>
      <w:r w:rsidR="004D225A">
        <w:rPr>
          <w:rFonts w:asciiTheme="majorBidi" w:hAnsiTheme="majorBidi" w:cstheme="majorBidi"/>
        </w:rPr>
        <w:t xml:space="preserve">, </w:t>
      </w:r>
      <w:r w:rsidR="005E5C1B">
        <w:rPr>
          <w:rFonts w:asciiTheme="majorBidi" w:hAnsiTheme="majorBidi" w:cstheme="majorBidi"/>
        </w:rPr>
        <w:t>select</w:t>
      </w:r>
      <w:r w:rsidR="004D225A">
        <w:rPr>
          <w:rFonts w:asciiTheme="majorBidi" w:hAnsiTheme="majorBidi" w:cstheme="majorBidi"/>
        </w:rPr>
        <w:t xml:space="preserve"> </w:t>
      </w:r>
      <w:r w:rsidR="004D225A">
        <w:rPr>
          <w:rFonts w:asciiTheme="majorBidi" w:hAnsiTheme="majorBidi" w:cstheme="majorBidi"/>
          <w:i/>
          <w:iCs/>
        </w:rPr>
        <w:t>Plot Future Capacity Distribution</w:t>
      </w:r>
      <w:r w:rsidR="005E5C1B">
        <w:rPr>
          <w:rFonts w:asciiTheme="majorBidi" w:hAnsiTheme="majorBidi" w:cstheme="majorBidi"/>
          <w:i/>
          <w:iCs/>
        </w:rPr>
        <w:t xml:space="preserve"> </w:t>
      </w:r>
      <w:r w:rsidR="005E5C1B">
        <w:rPr>
          <w:rFonts w:asciiTheme="majorBidi" w:hAnsiTheme="majorBidi" w:cstheme="majorBidi"/>
        </w:rPr>
        <w:t>to display th</w:t>
      </w:r>
      <w:r w:rsidR="005E5C1B" w:rsidRPr="005E5C1B">
        <w:rPr>
          <w:rFonts w:asciiTheme="majorBidi" w:hAnsiTheme="majorBidi" w:cstheme="majorBidi"/>
        </w:rPr>
        <w:t>e distribution on the future capacity</w:t>
      </w:r>
    </w:p>
    <w:p w14:paraId="37E92D46" w14:textId="14E43593" w:rsidR="004D225A" w:rsidRDefault="00A83E69" w:rsidP="00A83E69">
      <w:pPr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1E802B3" wp14:editId="14143C26">
            <wp:extent cx="5263353" cy="1272540"/>
            <wp:effectExtent l="0" t="0" r="0" b="3810"/>
            <wp:docPr id="510667780" name="Picture 1" descr="A screenshot of the simulation properties, annotated to highlight the Plot Future Capacity Distribution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7780" name="Picture 1" descr="A screenshot of the simulation properties, annotated to highlight the Plot Future Capacity Distribution feat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455" cy="13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AF3B" w14:textId="056BFDAC" w:rsidR="0085426E" w:rsidRPr="0085426E" w:rsidRDefault="0085426E" w:rsidP="00A83E69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Si</w:t>
      </w:r>
      <w:r w:rsidRPr="0085426E">
        <w:rPr>
          <w:rFonts w:asciiTheme="majorBidi" w:hAnsiTheme="majorBidi" w:cstheme="majorBidi"/>
          <w:i/>
          <w:iCs/>
        </w:rPr>
        <w:t>mulation properties, annotated to highlight the Plot Future Capacity Distribution feature</w:t>
      </w:r>
    </w:p>
    <w:p w14:paraId="188E94C4" w14:textId="4DBA3495" w:rsidR="00CB713E" w:rsidRDefault="00CB713E" w:rsidP="0085426E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AE7BDD2" wp14:editId="30DB63F9">
            <wp:extent cx="5202028" cy="2722728"/>
            <wp:effectExtent l="0" t="0" r="0" b="1905"/>
            <wp:docPr id="319999512" name="Picture 1" descr="A screenshot of an example output, showing a graph of Normal Distribution of Future Capac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9512" name="Picture 1" descr="A screenshot of an example output, showing a graph of Normal Distribution of Future Capacitie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811" cy="272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B1C4" w14:textId="794C27F3" w:rsidR="00EF34D3" w:rsidRPr="00EF34D3" w:rsidRDefault="00EF34D3" w:rsidP="0085426E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</w:t>
      </w:r>
      <w:r w:rsidRPr="00EF34D3">
        <w:rPr>
          <w:rFonts w:asciiTheme="majorBidi" w:hAnsiTheme="majorBidi" w:cstheme="majorBidi"/>
          <w:i/>
          <w:iCs/>
        </w:rPr>
        <w:t>xample output</w:t>
      </w:r>
      <w:r>
        <w:rPr>
          <w:rFonts w:asciiTheme="majorBidi" w:hAnsiTheme="majorBidi" w:cstheme="majorBidi"/>
          <w:i/>
          <w:iCs/>
        </w:rPr>
        <w:t xml:space="preserve"> of</w:t>
      </w:r>
      <w:r w:rsidR="00AB10DE">
        <w:rPr>
          <w:rFonts w:asciiTheme="majorBidi" w:hAnsiTheme="majorBidi" w:cstheme="majorBidi"/>
          <w:i/>
          <w:iCs/>
        </w:rPr>
        <w:t xml:space="preserve"> “Plot</w:t>
      </w:r>
      <w:r>
        <w:rPr>
          <w:rFonts w:asciiTheme="majorBidi" w:hAnsiTheme="majorBidi" w:cstheme="majorBidi"/>
          <w:i/>
          <w:iCs/>
        </w:rPr>
        <w:t xml:space="preserve"> Future Capacity Distribution</w:t>
      </w:r>
      <w:r w:rsidR="00AB10DE">
        <w:rPr>
          <w:rFonts w:asciiTheme="majorBidi" w:hAnsiTheme="majorBidi" w:cstheme="majorBidi"/>
          <w:i/>
          <w:iCs/>
        </w:rPr>
        <w:t>”</w:t>
      </w:r>
    </w:p>
    <w:p w14:paraId="1C0A17B2" w14:textId="45105A95" w:rsidR="00A61F2A" w:rsidRDefault="002B0B41" w:rsidP="00A61F2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Select</w:t>
      </w:r>
      <w:r w:rsidR="00AD7A4A">
        <w:rPr>
          <w:rFonts w:asciiTheme="majorBidi" w:hAnsiTheme="majorBidi" w:cstheme="majorBidi"/>
        </w:rPr>
        <w:t xml:space="preserve"> </w:t>
      </w:r>
      <w:r w:rsidR="00AD7A4A">
        <w:rPr>
          <w:rFonts w:asciiTheme="majorBidi" w:hAnsiTheme="majorBidi" w:cstheme="majorBidi"/>
          <w:i/>
          <w:iCs/>
        </w:rPr>
        <w:t xml:space="preserve">Export and Simulate Future Reactors </w:t>
      </w:r>
      <w:r w:rsidR="00AD7A4A">
        <w:rPr>
          <w:rFonts w:asciiTheme="majorBidi" w:hAnsiTheme="majorBidi" w:cstheme="majorBidi"/>
        </w:rPr>
        <w:t>to start the simulation.</w:t>
      </w:r>
    </w:p>
    <w:p w14:paraId="6C0A45A5" w14:textId="798F91E2" w:rsidR="00AD7A4A" w:rsidRDefault="00FA39D9" w:rsidP="00A61F2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="002E66B6">
        <w:rPr>
          <w:rFonts w:asciiTheme="majorBidi" w:hAnsiTheme="majorBidi" w:cstheme="majorBidi"/>
        </w:rPr>
        <w:t>he following pop-up window will appear</w:t>
      </w:r>
      <w:r>
        <w:rPr>
          <w:rFonts w:asciiTheme="majorBidi" w:hAnsiTheme="majorBidi" w:cstheme="majorBidi"/>
        </w:rPr>
        <w:t xml:space="preserve">. Select </w:t>
      </w:r>
      <w:r>
        <w:rPr>
          <w:rFonts w:asciiTheme="majorBidi" w:hAnsiTheme="majorBidi" w:cstheme="majorBidi"/>
          <w:i/>
          <w:iCs/>
        </w:rPr>
        <w:t xml:space="preserve">OK </w:t>
      </w:r>
      <w:r>
        <w:rPr>
          <w:rFonts w:asciiTheme="majorBidi" w:hAnsiTheme="majorBidi" w:cstheme="majorBidi"/>
        </w:rPr>
        <w:t>to continue.</w:t>
      </w:r>
    </w:p>
    <w:p w14:paraId="3B2E89BE" w14:textId="0367244E" w:rsidR="00EF34D3" w:rsidRPr="00EF34D3" w:rsidRDefault="00AD7A4A" w:rsidP="00EF34D3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DD77DE1" wp14:editId="76780FCA">
            <wp:extent cx="3390900" cy="1457325"/>
            <wp:effectExtent l="0" t="0" r="0" b="9525"/>
            <wp:docPr id="1779238546" name="Picture 1" descr="A screenshot of a pop-up window with the message &quot;Future capacities have been simulated successfully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8546" name="Picture 1" descr="A screenshot of a pop-up window with the message &quot;Future capacities have been simulated successfully.&quot;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4638" w14:textId="5F1BB90F" w:rsidR="000602B6" w:rsidRPr="00871E62" w:rsidRDefault="00931BE2" w:rsidP="00871E6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window </w:t>
      </w:r>
      <w:r w:rsidR="002E66B6">
        <w:rPr>
          <w:rFonts w:asciiTheme="majorBidi" w:hAnsiTheme="majorBidi" w:cstheme="majorBidi"/>
        </w:rPr>
        <w:t>will open</w:t>
      </w:r>
      <w:r w:rsidR="00283AE2">
        <w:rPr>
          <w:rFonts w:asciiTheme="majorBidi" w:hAnsiTheme="majorBidi" w:cstheme="majorBidi"/>
        </w:rPr>
        <w:t xml:space="preserve"> to save</w:t>
      </w:r>
      <w:r>
        <w:rPr>
          <w:rFonts w:asciiTheme="majorBidi" w:hAnsiTheme="majorBidi" w:cstheme="majorBidi"/>
        </w:rPr>
        <w:t xml:space="preserve"> the</w:t>
      </w:r>
      <w:r w:rsidR="005E5C1B">
        <w:rPr>
          <w:rFonts w:asciiTheme="majorBidi" w:hAnsiTheme="majorBidi" w:cstheme="majorBidi"/>
        </w:rPr>
        <w:t xml:space="preserve"> generated</w:t>
      </w:r>
      <w:r>
        <w:rPr>
          <w:rFonts w:asciiTheme="majorBidi" w:hAnsiTheme="majorBidi" w:cstheme="majorBidi"/>
        </w:rPr>
        <w:t xml:space="preserve"> simulation file</w:t>
      </w:r>
      <w:r w:rsidR="00871E62">
        <w:rPr>
          <w:rFonts w:asciiTheme="majorBidi" w:hAnsiTheme="majorBidi" w:cstheme="majorBidi"/>
        </w:rPr>
        <w:t xml:space="preserve">. </w:t>
      </w:r>
      <w:r w:rsidR="00871E62" w:rsidRPr="00871E62">
        <w:rPr>
          <w:rFonts w:asciiTheme="majorBidi" w:hAnsiTheme="majorBidi" w:cstheme="majorBidi"/>
        </w:rPr>
        <w:t xml:space="preserve">Save the file in the same directory as </w:t>
      </w:r>
      <w:proofErr w:type="spellStart"/>
      <w:r w:rsidR="00871E62" w:rsidRPr="00871E62">
        <w:rPr>
          <w:rFonts w:asciiTheme="majorBidi" w:hAnsiTheme="majorBidi" w:cstheme="majorBidi"/>
        </w:rPr>
        <w:t>your</w:t>
      </w:r>
      <w:proofErr w:type="spellEnd"/>
      <w:r w:rsidR="00871E62" w:rsidRPr="00871E62">
        <w:rPr>
          <w:rFonts w:asciiTheme="majorBidi" w:hAnsiTheme="majorBidi" w:cstheme="majorBidi"/>
        </w:rPr>
        <w:t xml:space="preserve"> .exe file.</w:t>
      </w:r>
      <w:r w:rsidR="00871E62">
        <w:rPr>
          <w:rFonts w:asciiTheme="majorBidi" w:hAnsiTheme="majorBidi" w:cstheme="majorBidi"/>
        </w:rPr>
        <w:t xml:space="preserve"> The simulation file includes selected</w:t>
      </w:r>
      <w:r>
        <w:rPr>
          <w:rFonts w:asciiTheme="majorBidi" w:hAnsiTheme="majorBidi" w:cstheme="majorBidi"/>
        </w:rPr>
        <w:t xml:space="preserve"> reactor types and </w:t>
      </w:r>
      <w:r w:rsidR="00871E62">
        <w:rPr>
          <w:rFonts w:asciiTheme="majorBidi" w:hAnsiTheme="majorBidi" w:cstheme="majorBidi"/>
        </w:rPr>
        <w:t xml:space="preserve">indicates </w:t>
      </w:r>
      <w:r>
        <w:rPr>
          <w:rFonts w:asciiTheme="majorBidi" w:hAnsiTheme="majorBidi" w:cstheme="majorBidi"/>
        </w:rPr>
        <w:t>the number of reactors required</w:t>
      </w:r>
      <w:r w:rsidR="00F87862">
        <w:rPr>
          <w:rFonts w:asciiTheme="majorBidi" w:hAnsiTheme="majorBidi" w:cstheme="majorBidi"/>
        </w:rPr>
        <w:t xml:space="preserve"> (cumulative)</w:t>
      </w:r>
      <w:r>
        <w:rPr>
          <w:rFonts w:asciiTheme="majorBidi" w:hAnsiTheme="majorBidi" w:cstheme="majorBidi"/>
        </w:rPr>
        <w:t xml:space="preserve"> to satisfy the future capacity defined.</w:t>
      </w:r>
      <w:r w:rsidR="00871E62">
        <w:rPr>
          <w:rFonts w:asciiTheme="majorBidi" w:hAnsiTheme="majorBidi" w:cstheme="majorBidi"/>
        </w:rPr>
        <w:t xml:space="preserve"> </w:t>
      </w:r>
    </w:p>
    <w:p w14:paraId="404E6127" w14:textId="560513E0" w:rsidR="000602B6" w:rsidRDefault="000602B6" w:rsidP="000602B6">
      <w:pPr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BD85091" wp14:editId="0E33479B">
            <wp:extent cx="4080681" cy="2259091"/>
            <wp:effectExtent l="0" t="0" r="0" b="8255"/>
            <wp:docPr id="801914137" name="Picture 1" descr="A screenshot of an example generated Excel file showing &quot;Simulation Index&quot;, &quot;Specific Year&quot;, and various reactor ty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4137" name="Picture 1" descr="A screenshot of an example generated Excel file showing &quot;Simulation Index&quot;, &quot;Specific Year&quot;, and various reactor type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547" cy="226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6DC1" w14:textId="0DD8A6FA" w:rsidR="00737DD5" w:rsidRPr="00871E62" w:rsidRDefault="00871E62" w:rsidP="000602B6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Example output showing format of generated Excel file</w:t>
      </w:r>
    </w:p>
    <w:p w14:paraId="571EDD47" w14:textId="45906F10" w:rsidR="00674E97" w:rsidRPr="00852B1A" w:rsidRDefault="00200E47" w:rsidP="003D597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Select</w:t>
      </w:r>
      <w:r w:rsidR="003D597E">
        <w:rPr>
          <w:rFonts w:asciiTheme="majorBidi" w:hAnsiTheme="majorBidi" w:cstheme="majorBidi"/>
        </w:rPr>
        <w:t xml:space="preserve"> </w:t>
      </w:r>
      <w:r w:rsidR="003D597E">
        <w:rPr>
          <w:rFonts w:asciiTheme="majorBidi" w:hAnsiTheme="majorBidi" w:cstheme="majorBidi"/>
          <w:i/>
          <w:iCs/>
        </w:rPr>
        <w:t>Capacity Breakdown Future Reactors</w:t>
      </w:r>
      <w:r w:rsidR="003D597E">
        <w:rPr>
          <w:rFonts w:asciiTheme="majorBidi" w:hAnsiTheme="majorBidi" w:cstheme="majorBidi"/>
        </w:rPr>
        <w:t xml:space="preserve"> to display the share </w:t>
      </w:r>
      <w:r w:rsidR="00E377A4">
        <w:rPr>
          <w:rFonts w:asciiTheme="majorBidi" w:hAnsiTheme="majorBidi" w:cstheme="majorBidi"/>
        </w:rPr>
        <w:t>of generated capacity for each future reactor.</w:t>
      </w:r>
    </w:p>
    <w:p w14:paraId="2687C363" w14:textId="3C8C3024" w:rsidR="00852B1A" w:rsidRDefault="00852B1A" w:rsidP="00636551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91FB535" wp14:editId="681883B1">
            <wp:extent cx="5274860" cy="581024"/>
            <wp:effectExtent l="0" t="0" r="2540" b="0"/>
            <wp:docPr id="912514356" name="Picture 1" descr="A screenshot annotated to highlight Capacity Breakdown Future Re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4356" name="Picture 1" descr="A screenshot annotated to highlight Capacity Breakdown Future Reactor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629" cy="5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0EA7" w14:textId="1A06FAC0" w:rsidR="00F91CEB" w:rsidRDefault="00F91CEB" w:rsidP="00990F1A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9EE8760" wp14:editId="53835BBF">
            <wp:extent cx="4298613" cy="2606723"/>
            <wp:effectExtent l="0" t="0" r="6985" b="3175"/>
            <wp:docPr id="2023563663" name="Picture 1" descr="A screenshot of the example output of the Capacity Breakdown Future Reactors feature, showing a graph titled &quot;Reactor Type Capacity Percentage Across Simulation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3663" name="Picture 1" descr="A screenshot of the example output of the Capacity Breakdown Future Reactors feature, showing a graph titled &quot;Reactor Type Capacity Percentage Across Simulations&quot;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105" cy="261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21C0" w14:textId="3A4AA743" w:rsidR="00871E62" w:rsidRPr="00871E62" w:rsidRDefault="00871E62" w:rsidP="00990F1A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</w:t>
      </w:r>
      <w:r w:rsidR="00B937D3">
        <w:rPr>
          <w:rFonts w:asciiTheme="majorBidi" w:hAnsiTheme="majorBidi" w:cstheme="majorBidi"/>
          <w:i/>
          <w:iCs/>
        </w:rPr>
        <w:t xml:space="preserve">of </w:t>
      </w:r>
      <w:r w:rsidR="00AB10DE">
        <w:rPr>
          <w:rFonts w:asciiTheme="majorBidi" w:hAnsiTheme="majorBidi" w:cstheme="majorBidi"/>
          <w:i/>
          <w:iCs/>
        </w:rPr>
        <w:t>“</w:t>
      </w:r>
      <w:r w:rsidR="00B937D3">
        <w:rPr>
          <w:rFonts w:asciiTheme="majorBidi" w:hAnsiTheme="majorBidi" w:cstheme="majorBidi"/>
          <w:i/>
          <w:iCs/>
        </w:rPr>
        <w:t>Capacity Breakdown of Future Reactors</w:t>
      </w:r>
      <w:r w:rsidR="00AB10DE">
        <w:rPr>
          <w:rFonts w:asciiTheme="majorBidi" w:hAnsiTheme="majorBidi" w:cstheme="majorBidi"/>
          <w:i/>
          <w:iCs/>
        </w:rPr>
        <w:t>”</w:t>
      </w:r>
    </w:p>
    <w:p w14:paraId="7B290680" w14:textId="48CDF6FD" w:rsidR="00636551" w:rsidRDefault="007C45C7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Select</w:t>
      </w:r>
      <w:r w:rsidR="00F31C65">
        <w:rPr>
          <w:rFonts w:asciiTheme="majorBidi" w:hAnsiTheme="majorBidi" w:cstheme="majorBidi"/>
        </w:rPr>
        <w:t xml:space="preserve"> </w:t>
      </w:r>
      <w:r w:rsidR="00F31C65">
        <w:rPr>
          <w:rFonts w:asciiTheme="majorBidi" w:hAnsiTheme="majorBidi" w:cstheme="majorBidi"/>
          <w:i/>
          <w:iCs/>
        </w:rPr>
        <w:t xml:space="preserve">Plot Future Capacity Reactors </w:t>
      </w:r>
      <w:r w:rsidR="00F31C65">
        <w:rPr>
          <w:rFonts w:asciiTheme="majorBidi" w:hAnsiTheme="majorBidi" w:cstheme="majorBidi"/>
        </w:rPr>
        <w:t xml:space="preserve">to display the </w:t>
      </w:r>
      <w:r w:rsidR="00E377A4">
        <w:rPr>
          <w:rFonts w:asciiTheme="majorBidi" w:hAnsiTheme="majorBidi" w:cstheme="majorBidi"/>
        </w:rPr>
        <w:t xml:space="preserve">cumulative </w:t>
      </w:r>
      <w:r w:rsidR="00480D35">
        <w:rPr>
          <w:rFonts w:asciiTheme="majorBidi" w:hAnsiTheme="majorBidi" w:cstheme="majorBidi"/>
        </w:rPr>
        <w:t xml:space="preserve">capacity generated by the future reactors for each simulation. </w:t>
      </w:r>
    </w:p>
    <w:p w14:paraId="10B9D40A" w14:textId="54BB10FD" w:rsidR="00187ADA" w:rsidRDefault="00187ADA" w:rsidP="00737DD5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78790E7" wp14:editId="606105D4">
            <wp:extent cx="5577840" cy="656707"/>
            <wp:effectExtent l="0" t="0" r="3810" b="0"/>
            <wp:docPr id="546910076" name="Picture 1" descr="A screenshot annotated to highlight Plot Future Capacity Re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0076" name="Picture 1" descr="A screenshot annotated to highlight Plot Future Capacity Reactor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4693" cy="6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CB77" w14:textId="247F5225" w:rsidR="006B1796" w:rsidRDefault="006B1796" w:rsidP="00737DD5">
      <w:pPr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C0029A8" wp14:editId="7CBCC430">
            <wp:extent cx="4899546" cy="2748665"/>
            <wp:effectExtent l="0" t="0" r="0" b="0"/>
            <wp:docPr id="766804420" name="Picture 1" descr="A screenshot of example output of Future Capacity Breakdown, showing a graph titled &quot;Capacity Added from Future Reactors Over Tim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4420" name="Picture 1" descr="A screenshot of example output of Future Capacity Breakdown, showing a graph titled &quot;Capacity Added from Future Reactors Over Time&quot;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1044" cy="276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9C03" w14:textId="25944DB2" w:rsidR="00B937D3" w:rsidRPr="00B937D3" w:rsidRDefault="00B937D3" w:rsidP="00737DD5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of </w:t>
      </w:r>
      <w:r w:rsidR="00AB10DE">
        <w:rPr>
          <w:rFonts w:asciiTheme="majorBidi" w:hAnsiTheme="majorBidi" w:cstheme="majorBidi"/>
          <w:i/>
          <w:iCs/>
        </w:rPr>
        <w:t>“</w:t>
      </w:r>
      <w:r w:rsidR="000673B4">
        <w:rPr>
          <w:rFonts w:asciiTheme="majorBidi" w:hAnsiTheme="majorBidi" w:cstheme="majorBidi"/>
          <w:i/>
          <w:iCs/>
        </w:rPr>
        <w:t>Plot Future Capacity Reactors</w:t>
      </w:r>
      <w:r w:rsidR="00AB10DE">
        <w:rPr>
          <w:rFonts w:asciiTheme="majorBidi" w:hAnsiTheme="majorBidi" w:cstheme="majorBidi"/>
          <w:i/>
          <w:iCs/>
        </w:rPr>
        <w:t>”</w:t>
      </w:r>
    </w:p>
    <w:p w14:paraId="3B9321A2" w14:textId="41886832" w:rsidR="000155E3" w:rsidRPr="000155E3" w:rsidRDefault="00FA39D9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</w:t>
      </w:r>
      <w:r>
        <w:rPr>
          <w:rFonts w:asciiTheme="majorBidi" w:hAnsiTheme="majorBidi" w:cstheme="majorBidi"/>
          <w:i/>
          <w:iCs/>
        </w:rPr>
        <w:t xml:space="preserve">Current Reactors </w:t>
      </w:r>
      <w:r>
        <w:rPr>
          <w:rFonts w:asciiTheme="majorBidi" w:hAnsiTheme="majorBidi" w:cstheme="majorBidi"/>
        </w:rPr>
        <w:t>section, s</w:t>
      </w:r>
      <w:r w:rsidR="00E377A4" w:rsidRPr="00FA39D9">
        <w:rPr>
          <w:rFonts w:asciiTheme="majorBidi" w:hAnsiTheme="majorBidi" w:cstheme="majorBidi"/>
        </w:rPr>
        <w:t>elect</w:t>
      </w:r>
      <w:r w:rsidR="00E377A4">
        <w:rPr>
          <w:rFonts w:asciiTheme="majorBidi" w:hAnsiTheme="majorBidi" w:cstheme="majorBidi"/>
        </w:rPr>
        <w:t xml:space="preserve"> </w:t>
      </w:r>
      <w:r w:rsidR="00E377A4">
        <w:rPr>
          <w:rFonts w:asciiTheme="majorBidi" w:hAnsiTheme="majorBidi" w:cstheme="majorBidi"/>
          <w:i/>
          <w:iCs/>
        </w:rPr>
        <w:t xml:space="preserve">Browse </w:t>
      </w:r>
      <w:r w:rsidR="00E377A4">
        <w:rPr>
          <w:rFonts w:asciiTheme="majorBidi" w:hAnsiTheme="majorBidi" w:cstheme="majorBidi"/>
        </w:rPr>
        <w:t>to l</w:t>
      </w:r>
      <w:r w:rsidR="00A2097B">
        <w:rPr>
          <w:rFonts w:asciiTheme="majorBidi" w:hAnsiTheme="majorBidi" w:cstheme="majorBidi"/>
        </w:rPr>
        <w:t xml:space="preserve">oad </w:t>
      </w:r>
      <w:r w:rsidR="00E377A4">
        <w:rPr>
          <w:rFonts w:asciiTheme="majorBidi" w:hAnsiTheme="majorBidi" w:cstheme="majorBidi"/>
        </w:rPr>
        <w:t xml:space="preserve">the </w:t>
      </w:r>
      <w:r w:rsidR="00A2097B">
        <w:rPr>
          <w:rFonts w:asciiTheme="majorBidi" w:hAnsiTheme="majorBidi" w:cstheme="majorBidi"/>
        </w:rPr>
        <w:t xml:space="preserve">Current Reactors </w:t>
      </w:r>
      <w:r w:rsidR="00E377A4">
        <w:rPr>
          <w:rFonts w:asciiTheme="majorBidi" w:hAnsiTheme="majorBidi" w:cstheme="majorBidi"/>
        </w:rPr>
        <w:t xml:space="preserve">Excel File </w:t>
      </w:r>
      <w:r w:rsidR="00A2097B">
        <w:rPr>
          <w:rFonts w:asciiTheme="majorBidi" w:hAnsiTheme="majorBidi" w:cstheme="majorBidi"/>
        </w:rPr>
        <w:t>by selecting the</w:t>
      </w:r>
      <w:r w:rsidR="00E377A4">
        <w:rPr>
          <w:rFonts w:asciiTheme="majorBidi" w:hAnsiTheme="majorBidi" w:cstheme="majorBidi"/>
        </w:rPr>
        <w:t xml:space="preserve"> provided Excel file </w:t>
      </w:r>
      <w:r w:rsidR="00A2097B">
        <w:rPr>
          <w:rFonts w:asciiTheme="majorBidi" w:hAnsiTheme="majorBidi" w:cstheme="majorBidi"/>
        </w:rPr>
        <w:t>or</w:t>
      </w:r>
      <w:r w:rsidR="00E377A4">
        <w:rPr>
          <w:rFonts w:asciiTheme="majorBidi" w:hAnsiTheme="majorBidi" w:cstheme="majorBidi"/>
        </w:rPr>
        <w:t xml:space="preserve"> a modified file with the same format.</w:t>
      </w:r>
    </w:p>
    <w:p w14:paraId="2E059FC6" w14:textId="21568602" w:rsidR="006B1796" w:rsidRDefault="00444159" w:rsidP="00737DD5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859F18C" wp14:editId="7EC0417D">
            <wp:extent cx="5379720" cy="1765652"/>
            <wp:effectExtent l="0" t="0" r="0" b="6350"/>
            <wp:docPr id="1830082924" name="Picture 3" descr="A screenshot of the upload button for the Current Reactors Excel File and the License Extension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82924" name="Picture 3" descr="A screenshot of the upload button for the Current Reactors Excel File and the License Extension Options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66" cy="17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7954" w14:textId="14B308D9" w:rsidR="004F1B4F" w:rsidRDefault="000155E3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the desired </w:t>
      </w:r>
      <w:r w:rsidR="00E377A4">
        <w:rPr>
          <w:rFonts w:asciiTheme="majorBidi" w:hAnsiTheme="majorBidi" w:cstheme="majorBidi"/>
          <w:i/>
          <w:iCs/>
        </w:rPr>
        <w:t>License Extension Option</w:t>
      </w:r>
      <w:r>
        <w:rPr>
          <w:rFonts w:asciiTheme="majorBidi" w:hAnsiTheme="majorBidi" w:cstheme="majorBidi"/>
        </w:rPr>
        <w:t xml:space="preserve"> for current reactors</w:t>
      </w:r>
      <w:r w:rsidR="00E377A4">
        <w:rPr>
          <w:rFonts w:asciiTheme="majorBidi" w:hAnsiTheme="majorBidi" w:cstheme="majorBidi"/>
        </w:rPr>
        <w:t>.</w:t>
      </w:r>
    </w:p>
    <w:p w14:paraId="1221A057" w14:textId="54643762" w:rsidR="0008692E" w:rsidRDefault="00737DD5" w:rsidP="00737DD5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314884D" wp14:editId="0E6B457F">
            <wp:extent cx="5483360" cy="1272540"/>
            <wp:effectExtent l="0" t="0" r="3175" b="3810"/>
            <wp:docPr id="1390709129" name="Picture 1" descr="A screenshot of license extension options, including Years to Extend and Percentage of Eligible Re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9129" name="Picture 1" descr="A screenshot of license extension options, including Years to Extend and Percentage of Eligible Reactors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425" cy="1289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36D31" w14:textId="16214928" w:rsidR="0008692E" w:rsidRDefault="0008692E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Apply Extension. </w:t>
      </w:r>
      <w:r>
        <w:rPr>
          <w:rFonts w:asciiTheme="majorBidi" w:hAnsiTheme="majorBidi" w:cstheme="majorBidi"/>
        </w:rPr>
        <w:t xml:space="preserve">A message </w:t>
      </w:r>
      <w:r w:rsidR="00E377A4">
        <w:rPr>
          <w:rFonts w:asciiTheme="majorBidi" w:hAnsiTheme="majorBidi" w:cstheme="majorBidi"/>
        </w:rPr>
        <w:t>will be</w:t>
      </w:r>
      <w:r>
        <w:rPr>
          <w:rFonts w:asciiTheme="majorBidi" w:hAnsiTheme="majorBidi" w:cstheme="majorBidi"/>
        </w:rPr>
        <w:t xml:space="preserve"> displayed </w:t>
      </w:r>
      <w:r w:rsidR="00E377A4">
        <w:rPr>
          <w:rFonts w:asciiTheme="majorBidi" w:hAnsiTheme="majorBidi" w:cstheme="majorBidi"/>
        </w:rPr>
        <w:t>stating that</w:t>
      </w:r>
      <w:r>
        <w:rPr>
          <w:rFonts w:asciiTheme="majorBidi" w:hAnsiTheme="majorBidi" w:cstheme="majorBidi"/>
        </w:rPr>
        <w:t xml:space="preserve"> </w:t>
      </w:r>
      <w:r w:rsidR="00341BED">
        <w:rPr>
          <w:rFonts w:asciiTheme="majorBidi" w:hAnsiTheme="majorBidi" w:cstheme="majorBidi"/>
        </w:rPr>
        <w:t>an</w:t>
      </w:r>
      <w:r>
        <w:rPr>
          <w:rFonts w:asciiTheme="majorBidi" w:hAnsiTheme="majorBidi" w:cstheme="majorBidi"/>
        </w:rPr>
        <w:t xml:space="preserve"> </w:t>
      </w:r>
      <w:r w:rsidR="00E377A4"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</w:rPr>
        <w:t xml:space="preserve">xcel file with the </w:t>
      </w:r>
      <w:r w:rsidR="00341BED">
        <w:rPr>
          <w:rFonts w:asciiTheme="majorBidi" w:hAnsiTheme="majorBidi" w:cstheme="majorBidi"/>
        </w:rPr>
        <w:t xml:space="preserve">applied </w:t>
      </w:r>
      <w:r>
        <w:rPr>
          <w:rFonts w:asciiTheme="majorBidi" w:hAnsiTheme="majorBidi" w:cstheme="majorBidi"/>
        </w:rPr>
        <w:t>extensions has been created in the SAME directory of .exe file.</w:t>
      </w:r>
    </w:p>
    <w:p w14:paraId="391FF671" w14:textId="514CEA0B" w:rsidR="0008692E" w:rsidRDefault="00597B70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>Calculate and Load Current Reactor Capacities</w:t>
      </w:r>
      <w:r>
        <w:rPr>
          <w:rFonts w:asciiTheme="majorBidi" w:hAnsiTheme="majorBidi" w:cstheme="majorBidi"/>
        </w:rPr>
        <w:t xml:space="preserve">. </w:t>
      </w:r>
    </w:p>
    <w:p w14:paraId="6EFFFC16" w14:textId="53A09CB2" w:rsidR="00BB3A07" w:rsidRDefault="00444159" w:rsidP="00737DD5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3F36336" wp14:editId="395F417F">
            <wp:extent cx="5287010" cy="415216"/>
            <wp:effectExtent l="0" t="0" r="0" b="4445"/>
            <wp:docPr id="540072446" name="Picture 6" descr="A screenshot of the &quot;Apply License Extension&quot; and &quot;Calculate and Load Current Reactor Capacities&quot;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72446" name="Picture 6" descr="A screenshot of the &quot;Apply License Extension&quot; and &quot;Calculate and Load Current Reactor Capacities&quot; features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07" cy="41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7BC81" w14:textId="6AB84FE6" w:rsidR="00FA39D9" w:rsidRPr="00FA39D9" w:rsidRDefault="00342949" w:rsidP="00FA39D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The </w:t>
      </w:r>
      <w:r w:rsidR="00341BED">
        <w:rPr>
          <w:rFonts w:asciiTheme="majorBidi" w:hAnsiTheme="majorBidi" w:cstheme="majorBidi"/>
          <w:i/>
          <w:iCs/>
        </w:rPr>
        <w:t xml:space="preserve">Current Reactor Count </w:t>
      </w:r>
      <w:r w:rsidR="00341BED">
        <w:rPr>
          <w:rFonts w:asciiTheme="majorBidi" w:hAnsiTheme="majorBidi" w:cstheme="majorBidi"/>
        </w:rPr>
        <w:t xml:space="preserve">and </w:t>
      </w:r>
      <w:r w:rsidR="00341BED">
        <w:rPr>
          <w:rFonts w:asciiTheme="majorBidi" w:hAnsiTheme="majorBidi" w:cstheme="majorBidi"/>
          <w:i/>
          <w:iCs/>
        </w:rPr>
        <w:t xml:space="preserve">Current Reactors Capacity </w:t>
      </w:r>
      <w:r w:rsidR="00341BED">
        <w:rPr>
          <w:rFonts w:asciiTheme="majorBidi" w:hAnsiTheme="majorBidi" w:cstheme="majorBidi"/>
        </w:rPr>
        <w:t xml:space="preserve">text </w:t>
      </w:r>
      <w:r>
        <w:rPr>
          <w:rFonts w:asciiTheme="majorBidi" w:hAnsiTheme="majorBidi" w:cstheme="majorBidi"/>
        </w:rPr>
        <w:t>box</w:t>
      </w:r>
      <w:r w:rsidR="00341BED">
        <w:rPr>
          <w:rFonts w:asciiTheme="majorBidi" w:hAnsiTheme="majorBidi" w:cstheme="majorBidi"/>
        </w:rPr>
        <w:t>es</w:t>
      </w:r>
      <w:r>
        <w:rPr>
          <w:rFonts w:asciiTheme="majorBidi" w:hAnsiTheme="majorBidi" w:cstheme="majorBidi"/>
        </w:rPr>
        <w:t xml:space="preserve"> </w:t>
      </w:r>
      <w:r w:rsidR="00341BED">
        <w:rPr>
          <w:rFonts w:asciiTheme="majorBidi" w:hAnsiTheme="majorBidi" w:cstheme="majorBidi"/>
        </w:rPr>
        <w:t>will</w:t>
      </w:r>
      <w:r>
        <w:rPr>
          <w:rFonts w:asciiTheme="majorBidi" w:hAnsiTheme="majorBidi" w:cstheme="majorBidi"/>
        </w:rPr>
        <w:t xml:space="preserve"> display</w:t>
      </w:r>
      <w:r w:rsidR="00341BED">
        <w:rPr>
          <w:rFonts w:asciiTheme="majorBidi" w:hAnsiTheme="majorBidi" w:cstheme="majorBidi"/>
        </w:rPr>
        <w:t xml:space="preserve"> the number of reactors with extended licenses and</w:t>
      </w:r>
      <w:r>
        <w:rPr>
          <w:rFonts w:asciiTheme="majorBidi" w:hAnsiTheme="majorBidi" w:cstheme="majorBidi"/>
        </w:rPr>
        <w:t xml:space="preserve"> the </w:t>
      </w:r>
      <w:r w:rsidR="00341BED">
        <w:rPr>
          <w:rFonts w:asciiTheme="majorBidi" w:hAnsiTheme="majorBidi" w:cstheme="majorBidi"/>
        </w:rPr>
        <w:t xml:space="preserve">projected </w:t>
      </w:r>
      <w:r>
        <w:rPr>
          <w:rFonts w:asciiTheme="majorBidi" w:hAnsiTheme="majorBidi" w:cstheme="majorBidi"/>
        </w:rPr>
        <w:t>capacities under the</w:t>
      </w:r>
      <w:r w:rsidR="00341BED">
        <w:rPr>
          <w:rFonts w:asciiTheme="majorBidi" w:hAnsiTheme="majorBidi" w:cstheme="majorBidi"/>
        </w:rPr>
        <w:t xml:space="preserve"> selected</w:t>
      </w:r>
      <w:r>
        <w:rPr>
          <w:rFonts w:asciiTheme="majorBidi" w:hAnsiTheme="majorBidi" w:cstheme="majorBidi"/>
        </w:rPr>
        <w:t xml:space="preserve"> assumption</w:t>
      </w:r>
      <w:r w:rsidR="00341BED">
        <w:rPr>
          <w:rFonts w:asciiTheme="majorBidi" w:hAnsiTheme="majorBidi" w:cstheme="majorBidi"/>
        </w:rPr>
        <w:t>s, respectively</w:t>
      </w:r>
      <w:r w:rsidR="00C7624F">
        <w:rPr>
          <w:rFonts w:asciiTheme="majorBidi" w:hAnsiTheme="majorBidi" w:cstheme="majorBidi"/>
        </w:rPr>
        <w:t>.</w:t>
      </w:r>
    </w:p>
    <w:p w14:paraId="2FD38350" w14:textId="0C1EDFBB" w:rsidR="00342949" w:rsidRDefault="00737DD5" w:rsidP="00737DD5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01DC1DD" wp14:editId="19FCE491">
            <wp:extent cx="5379720" cy="2437542"/>
            <wp:effectExtent l="0" t="0" r="0" b="1270"/>
            <wp:docPr id="2105265092" name="Picture 2" descr="A screenshot of example output showing projected future capacity of current re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5092" name="Picture 2" descr="A screenshot of example output showing projected future capacity of current reactors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790" cy="243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0755" w14:textId="5BFB9EDE" w:rsidR="000673B4" w:rsidRPr="000673B4" w:rsidRDefault="000673B4" w:rsidP="00737DD5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of </w:t>
      </w:r>
      <w:r w:rsidR="00AB10DE">
        <w:rPr>
          <w:rFonts w:asciiTheme="majorBidi" w:hAnsiTheme="majorBidi" w:cstheme="majorBidi"/>
          <w:i/>
          <w:iCs/>
        </w:rPr>
        <w:t>“</w:t>
      </w:r>
      <w:r>
        <w:rPr>
          <w:rFonts w:asciiTheme="majorBidi" w:hAnsiTheme="majorBidi" w:cstheme="majorBidi"/>
          <w:i/>
          <w:iCs/>
        </w:rPr>
        <w:t>Apply License Extension</w:t>
      </w:r>
      <w:r w:rsidR="00AB10DE">
        <w:rPr>
          <w:rFonts w:asciiTheme="majorBidi" w:hAnsiTheme="majorBidi" w:cstheme="majorBidi"/>
          <w:i/>
          <w:iCs/>
        </w:rPr>
        <w:t>”</w:t>
      </w:r>
      <w:r>
        <w:rPr>
          <w:rFonts w:asciiTheme="majorBidi" w:hAnsiTheme="majorBidi" w:cstheme="majorBidi"/>
          <w:i/>
          <w:iCs/>
        </w:rPr>
        <w:t xml:space="preserve"> showing projected future capacity of current reactors</w:t>
      </w:r>
    </w:p>
    <w:p w14:paraId="64E8D233" w14:textId="4A0B3467" w:rsidR="00342949" w:rsidRDefault="002815C7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Plot Current Reactor Capacity </w:t>
      </w:r>
      <w:r>
        <w:rPr>
          <w:rFonts w:asciiTheme="majorBidi" w:hAnsiTheme="majorBidi" w:cstheme="majorBidi"/>
        </w:rPr>
        <w:t>to display the capacity over time generated by the assumption selected for the current reactors.</w:t>
      </w:r>
    </w:p>
    <w:p w14:paraId="10EE236F" w14:textId="45F3D35C" w:rsidR="00213324" w:rsidRDefault="00444159" w:rsidP="000673B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47EE046" wp14:editId="2629F601">
            <wp:extent cx="5379720" cy="368993"/>
            <wp:effectExtent l="0" t="0" r="0" b="0"/>
            <wp:docPr id="1438936435" name="Picture 7" descr="A screenshot annotated to highlight the Plot Current Reactor Capacity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6435" name="Picture 7" descr="A screenshot annotated to highlight the Plot Current Reactor Capacity featur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57" cy="38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CB40" w14:textId="3D617332" w:rsidR="00213324" w:rsidRDefault="00213324" w:rsidP="00213324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E8D260B" wp14:editId="01413D68">
            <wp:extent cx="4962049" cy="3017520"/>
            <wp:effectExtent l="0" t="0" r="0" b="0"/>
            <wp:docPr id="277173942" name="Picture 1" descr="A screenshot of example output of the Plot Current Reactor Capacity feature, showing a line graph from 2025 to 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73942" name="Picture 1" descr="A screenshot of example output of the Plot Current Reactor Capacity feature, showing a line graph from 2025 to 20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355" cy="30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42B9" w14:textId="28E81F6E" w:rsidR="000673B4" w:rsidRPr="000673B4" w:rsidRDefault="000673B4" w:rsidP="00213324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of </w:t>
      </w:r>
      <w:r w:rsidR="00AB10DE">
        <w:rPr>
          <w:rFonts w:asciiTheme="majorBidi" w:hAnsiTheme="majorBidi" w:cstheme="majorBidi"/>
          <w:i/>
          <w:iCs/>
        </w:rPr>
        <w:t>“</w:t>
      </w:r>
      <w:r>
        <w:rPr>
          <w:rFonts w:asciiTheme="majorBidi" w:hAnsiTheme="majorBidi" w:cstheme="majorBidi"/>
          <w:i/>
          <w:iCs/>
        </w:rPr>
        <w:t>Plot Current Reactor Capacity</w:t>
      </w:r>
      <w:r w:rsidR="00AB10DE">
        <w:rPr>
          <w:rFonts w:asciiTheme="majorBidi" w:hAnsiTheme="majorBidi" w:cstheme="majorBidi"/>
          <w:i/>
          <w:iCs/>
        </w:rPr>
        <w:t>”</w:t>
      </w:r>
    </w:p>
    <w:p w14:paraId="21EEEBBF" w14:textId="7908F693" w:rsidR="00D63167" w:rsidRDefault="00D63167" w:rsidP="00E377A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Plot Total Capacity Projection </w:t>
      </w:r>
      <w:r>
        <w:rPr>
          <w:rFonts w:asciiTheme="majorBidi" w:hAnsiTheme="majorBidi" w:cstheme="majorBidi"/>
        </w:rPr>
        <w:t>to display the combined total capacity generated from</w:t>
      </w:r>
      <w:r w:rsidR="005326A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current and future reactors.</w:t>
      </w:r>
    </w:p>
    <w:p w14:paraId="01164293" w14:textId="36BFF838" w:rsidR="00213324" w:rsidRDefault="00444159" w:rsidP="0021332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33CF6D5" wp14:editId="18951D91">
            <wp:extent cx="5120640" cy="351223"/>
            <wp:effectExtent l="0" t="0" r="3810" b="0"/>
            <wp:docPr id="898292825" name="Picture 8" descr="A screenshot annotated to highlight the Plot Total Capacity Projection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2825" name="Picture 8" descr="A screenshot annotated to highlight the Plot Total Capacity Projection featur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47" cy="3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7593" w14:textId="670C7EB8" w:rsidR="005B46EF" w:rsidRDefault="005B46EF" w:rsidP="005B46EF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566451D" wp14:editId="18C6E9A9">
            <wp:extent cx="5001983" cy="2971800"/>
            <wp:effectExtent l="0" t="0" r="8255" b="0"/>
            <wp:docPr id="1312826225" name="Picture 1" descr="A screenshot of example output of Plot Total Capacity Projection, showing a graph titled &quot;Total Projected Reactor Capacities Over Tim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6225" name="Picture 1" descr="A screenshot of example output of Plot Total Capacity Projection, showing a graph titled &quot;Total Projected Reactor Capacities Over Time&quot;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8451" cy="29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9F34" w14:textId="0D836A6C" w:rsidR="000958E3" w:rsidRPr="00213324" w:rsidRDefault="000673B4" w:rsidP="005B46EF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</w:rPr>
        <w:t xml:space="preserve">Example output of </w:t>
      </w:r>
      <w:r w:rsidR="00AB10DE">
        <w:rPr>
          <w:rFonts w:asciiTheme="majorBidi" w:hAnsiTheme="majorBidi" w:cstheme="majorBidi"/>
          <w:i/>
          <w:iCs/>
        </w:rPr>
        <w:t>“</w:t>
      </w:r>
      <w:r>
        <w:rPr>
          <w:rFonts w:asciiTheme="majorBidi" w:hAnsiTheme="majorBidi" w:cstheme="majorBidi"/>
          <w:i/>
          <w:iCs/>
        </w:rPr>
        <w:t>Plot Total Capacity Projection</w:t>
      </w:r>
      <w:r w:rsidR="00AB10DE">
        <w:rPr>
          <w:rFonts w:asciiTheme="majorBidi" w:hAnsiTheme="majorBidi" w:cstheme="majorBidi"/>
          <w:i/>
          <w:iCs/>
        </w:rPr>
        <w:t>”</w:t>
      </w:r>
    </w:p>
    <w:p w14:paraId="2FBC273E" w14:textId="45804E1D" w:rsidR="00424E11" w:rsidRDefault="00722A64" w:rsidP="00424E1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367E02">
        <w:rPr>
          <w:rFonts w:asciiTheme="majorBidi" w:hAnsiTheme="majorBidi" w:cstheme="majorBidi"/>
        </w:rPr>
        <w:t xml:space="preserve">Select </w:t>
      </w:r>
      <w:r w:rsidR="005326A3" w:rsidRPr="00367E02">
        <w:rPr>
          <w:rFonts w:asciiTheme="majorBidi" w:hAnsiTheme="majorBidi" w:cstheme="majorBidi"/>
          <w:i/>
          <w:iCs/>
        </w:rPr>
        <w:t xml:space="preserve">Fuel Cycle </w:t>
      </w:r>
      <w:r w:rsidRPr="00367E02">
        <w:rPr>
          <w:rFonts w:asciiTheme="majorBidi" w:hAnsiTheme="majorBidi" w:cstheme="majorBidi"/>
          <w:i/>
          <w:iCs/>
        </w:rPr>
        <w:t xml:space="preserve">Demand </w:t>
      </w:r>
      <w:r w:rsidR="005326A3" w:rsidRPr="00367E02">
        <w:rPr>
          <w:rFonts w:asciiTheme="majorBidi" w:hAnsiTheme="majorBidi" w:cstheme="majorBidi"/>
        </w:rPr>
        <w:t xml:space="preserve">to display the </w:t>
      </w:r>
      <w:r w:rsidR="005326A3" w:rsidRPr="00367E02">
        <w:rPr>
          <w:rFonts w:asciiTheme="majorBidi" w:hAnsiTheme="majorBidi" w:cstheme="majorBidi"/>
          <w:i/>
          <w:iCs/>
        </w:rPr>
        <w:t xml:space="preserve">Fuel Cycle Demand </w:t>
      </w:r>
      <w:r w:rsidR="005326A3" w:rsidRPr="00367E02">
        <w:rPr>
          <w:rFonts w:asciiTheme="majorBidi" w:hAnsiTheme="majorBidi" w:cstheme="majorBidi"/>
        </w:rPr>
        <w:t>window.</w:t>
      </w:r>
    </w:p>
    <w:p w14:paraId="17754CA8" w14:textId="77777777" w:rsidR="00B233B7" w:rsidRDefault="00B233B7" w:rsidP="00B233B7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0BE3D3C" wp14:editId="102C5993">
            <wp:extent cx="5257800" cy="360631"/>
            <wp:effectExtent l="0" t="0" r="0" b="1905"/>
            <wp:docPr id="2065352883" name="Picture 9" descr="A screenshot annotated to highlight Fuel Cycle De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52883" name="Picture 9" descr="A screenshot annotated to highlight Fuel Cycle Deman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756" cy="3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21DC" w14:textId="1B613712" w:rsidR="00B233B7" w:rsidRPr="00B233B7" w:rsidRDefault="00B233B7" w:rsidP="00B233B7">
      <w:pPr>
        <w:ind w:firstLine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following </w:t>
      </w:r>
      <w:r w:rsidR="000673B4">
        <w:rPr>
          <w:rFonts w:asciiTheme="majorBidi" w:hAnsiTheme="majorBidi" w:cstheme="majorBidi"/>
        </w:rPr>
        <w:t>window</w:t>
      </w:r>
      <w:r>
        <w:rPr>
          <w:rFonts w:asciiTheme="majorBidi" w:hAnsiTheme="majorBidi" w:cstheme="majorBidi"/>
        </w:rPr>
        <w:t xml:space="preserve"> will appear: </w:t>
      </w:r>
    </w:p>
    <w:p w14:paraId="0A02E23C" w14:textId="2BADDF0E" w:rsidR="000673B4" w:rsidRPr="00B233B7" w:rsidRDefault="00B233B7" w:rsidP="000673B4">
      <w:pPr>
        <w:ind w:left="360"/>
        <w:jc w:val="center"/>
        <w:rPr>
          <w:rFonts w:asciiTheme="majorBidi" w:hAnsiTheme="majorBidi" w:cstheme="majorBidi"/>
        </w:rPr>
      </w:pPr>
      <w:r w:rsidRPr="00424E11">
        <w:rPr>
          <w:rFonts w:asciiTheme="majorBidi" w:hAnsiTheme="majorBidi" w:cstheme="majorBidi"/>
          <w:noProof/>
        </w:rPr>
        <w:drawing>
          <wp:inline distT="0" distB="0" distL="0" distR="0" wp14:anchorId="430828B3" wp14:editId="551DA034">
            <wp:extent cx="4838700" cy="2720734"/>
            <wp:effectExtent l="0" t="0" r="0" b="3810"/>
            <wp:docPr id="1235586315" name="Picture 1" descr="A screenshot of the Fuel Cycle Overview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86315" name="Picture 1" descr="A screenshot of the Fuel Cycle Overview window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6829" cy="273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56E0" w14:textId="149FFDE4" w:rsidR="00B233B7" w:rsidRDefault="00B233B7" w:rsidP="00424E1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>Enter Demand Factors (Current &amp; Advance A-D)</w:t>
      </w:r>
      <w:r>
        <w:rPr>
          <w:rFonts w:asciiTheme="majorBidi" w:hAnsiTheme="majorBidi" w:cstheme="majorBidi"/>
        </w:rPr>
        <w:t xml:space="preserve"> to input </w:t>
      </w:r>
      <w:r w:rsidR="00C7624F">
        <w:rPr>
          <w:rFonts w:asciiTheme="majorBidi" w:hAnsiTheme="majorBidi" w:cstheme="majorBidi"/>
        </w:rPr>
        <w:t>the fuel demand.</w:t>
      </w:r>
    </w:p>
    <w:p w14:paraId="0596B876" w14:textId="0ED313CD" w:rsidR="00B233B7" w:rsidRDefault="00B233B7" w:rsidP="00737DD5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40400BA" wp14:editId="635D4DA0">
            <wp:extent cx="5943600" cy="415290"/>
            <wp:effectExtent l="0" t="0" r="0" b="3810"/>
            <wp:docPr id="336511670" name="Picture 11" descr="A screenshot annotated to highlight the Enter Demand Factors (Current &amp; Advanced A-D)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1670" name="Picture 11" descr="A screenshot annotated to highlight the Enter Demand Factors (Current &amp; Advanced A-D) featur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BD79" w14:textId="7B0A5A7A" w:rsidR="00B233B7" w:rsidRPr="003A1EC2" w:rsidRDefault="00B233B7" w:rsidP="003A1EC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3A1EC2">
        <w:rPr>
          <w:rFonts w:asciiTheme="majorBidi" w:hAnsiTheme="majorBidi" w:cstheme="majorBidi"/>
        </w:rPr>
        <w:lastRenderedPageBreak/>
        <w:t xml:space="preserve">The following </w:t>
      </w:r>
      <w:r w:rsidR="003619B0">
        <w:rPr>
          <w:rFonts w:asciiTheme="majorBidi" w:hAnsiTheme="majorBidi" w:cstheme="majorBidi"/>
        </w:rPr>
        <w:t>window</w:t>
      </w:r>
      <w:r w:rsidRPr="003A1EC2">
        <w:rPr>
          <w:rFonts w:asciiTheme="majorBidi" w:hAnsiTheme="majorBidi" w:cstheme="majorBidi"/>
        </w:rPr>
        <w:t xml:space="preserve"> will appear</w:t>
      </w:r>
      <w:r w:rsidR="003A1EC2" w:rsidRPr="003A1EC2">
        <w:rPr>
          <w:rFonts w:asciiTheme="majorBidi" w:hAnsiTheme="majorBidi" w:cstheme="majorBidi"/>
        </w:rPr>
        <w:t xml:space="preserve">. Manually input the fuel demand in </w:t>
      </w:r>
      <w:proofErr w:type="spellStart"/>
      <w:r w:rsidR="003A1EC2" w:rsidRPr="003A1EC2">
        <w:rPr>
          <w:rFonts w:asciiTheme="majorBidi" w:hAnsiTheme="majorBidi" w:cstheme="majorBidi"/>
        </w:rPr>
        <w:t>tonnes</w:t>
      </w:r>
      <w:proofErr w:type="spellEnd"/>
      <w:r w:rsidR="003A1EC2" w:rsidRPr="003A1EC2">
        <w:rPr>
          <w:rFonts w:asciiTheme="majorBidi" w:hAnsiTheme="majorBidi" w:cstheme="majorBidi"/>
        </w:rPr>
        <w:t xml:space="preserve"> per GW for each stage of the fuel cycle </w:t>
      </w:r>
      <w:r w:rsidR="003619B0">
        <w:rPr>
          <w:rFonts w:asciiTheme="majorBidi" w:hAnsiTheme="majorBidi" w:cstheme="majorBidi"/>
        </w:rPr>
        <w:t>OR</w:t>
      </w:r>
      <w:r w:rsidR="003A1EC2" w:rsidRPr="003A1EC2">
        <w:rPr>
          <w:rFonts w:asciiTheme="majorBidi" w:hAnsiTheme="majorBidi" w:cstheme="majorBidi"/>
        </w:rPr>
        <w:t xml:space="preserve"> select </w:t>
      </w:r>
      <w:r w:rsidR="003A1EC2" w:rsidRPr="003A1EC2">
        <w:rPr>
          <w:rFonts w:asciiTheme="majorBidi" w:hAnsiTheme="majorBidi" w:cstheme="majorBidi"/>
          <w:i/>
          <w:iCs/>
        </w:rPr>
        <w:t xml:space="preserve">Load baseline assumptions </w:t>
      </w:r>
      <w:r w:rsidR="003A1EC2" w:rsidRPr="003A1EC2">
        <w:rPr>
          <w:rFonts w:asciiTheme="majorBidi" w:hAnsiTheme="majorBidi" w:cstheme="majorBidi"/>
        </w:rPr>
        <w:t xml:space="preserve">to automatically fill the boxes with pre-determined values. Select </w:t>
      </w:r>
      <w:r w:rsidR="003A1EC2" w:rsidRPr="003A1EC2">
        <w:rPr>
          <w:rFonts w:asciiTheme="majorBidi" w:hAnsiTheme="majorBidi" w:cstheme="majorBidi"/>
          <w:i/>
          <w:iCs/>
        </w:rPr>
        <w:t xml:space="preserve">Reset to Default </w:t>
      </w:r>
      <w:r w:rsidR="003A1EC2" w:rsidRPr="003A1EC2">
        <w:rPr>
          <w:rFonts w:asciiTheme="majorBidi" w:hAnsiTheme="majorBidi" w:cstheme="majorBidi"/>
        </w:rPr>
        <w:t>to clear all values.</w:t>
      </w:r>
    </w:p>
    <w:p w14:paraId="58386423" w14:textId="6E52EE63" w:rsidR="00B233B7" w:rsidRDefault="00B233B7" w:rsidP="003A1EC2">
      <w:pPr>
        <w:ind w:left="360"/>
        <w:jc w:val="center"/>
        <w:rPr>
          <w:rFonts w:asciiTheme="majorBidi" w:hAnsiTheme="majorBidi" w:cstheme="majorBidi"/>
        </w:rPr>
      </w:pPr>
      <w:r w:rsidRPr="00B233B7">
        <w:rPr>
          <w:rFonts w:asciiTheme="majorBidi" w:hAnsiTheme="majorBidi" w:cstheme="majorBidi"/>
          <w:noProof/>
        </w:rPr>
        <w:drawing>
          <wp:inline distT="0" distB="0" distL="0" distR="0" wp14:anchorId="7E902F05" wp14:editId="7CF24E8C">
            <wp:extent cx="4833861" cy="2743200"/>
            <wp:effectExtent l="0" t="0" r="5080" b="0"/>
            <wp:docPr id="2032452084" name="Picture 1" descr="A screenshot of the Demand Factors window, with multiple columns of input for entering the demand for various stages of the fuel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52084" name="Picture 1" descr="A screenshot of the Demand Factors window, with multiple columns of input for entering the demand for various stages of the fuel cycle"/>
                    <pic:cNvPicPr/>
                  </pic:nvPicPr>
                  <pic:blipFill rotWithShape="1">
                    <a:blip r:embed="rId32"/>
                    <a:srcRect l="898" t="1579" r="1281" b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74" cy="2770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FE768" w14:textId="77777777" w:rsidR="001E7E56" w:rsidRDefault="001E7E56" w:rsidP="001E7E5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bookmarkStart w:id="0" w:name="_Hlk216885541"/>
      <w:r>
        <w:rPr>
          <w:rFonts w:asciiTheme="majorBidi" w:hAnsiTheme="majorBidi" w:cstheme="majorBidi"/>
        </w:rPr>
        <w:t xml:space="preserve">The following pop-up window will appear. Select </w:t>
      </w:r>
      <w:r>
        <w:rPr>
          <w:rFonts w:asciiTheme="majorBidi" w:hAnsiTheme="majorBidi" w:cstheme="majorBidi"/>
          <w:i/>
          <w:iCs/>
        </w:rPr>
        <w:t xml:space="preserve">OK </w:t>
      </w:r>
      <w:r>
        <w:rPr>
          <w:rFonts w:asciiTheme="majorBidi" w:hAnsiTheme="majorBidi" w:cstheme="majorBidi"/>
        </w:rPr>
        <w:t>to close the pop-up window.</w:t>
      </w:r>
    </w:p>
    <w:p w14:paraId="0AD471D9" w14:textId="7B45AECD" w:rsidR="003A1EC2" w:rsidRPr="001E7E56" w:rsidRDefault="003A1EC2" w:rsidP="001E7E56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54CC072" wp14:editId="419FB530">
            <wp:extent cx="2183001" cy="1592580"/>
            <wp:effectExtent l="0" t="0" r="8255" b="7620"/>
            <wp:docPr id="1505671199" name="Picture 14" descr="A screenshot of the pop-up window with a message that reads &quot;Values loaded and applied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1199" name="Picture 14" descr="A screenshot of the pop-up window with a message that reads &quot;Values loaded and applied.&quot;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248" cy="15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4C5B927" w14:textId="1345A154" w:rsidR="001E7E56" w:rsidRPr="001E7E56" w:rsidRDefault="003A1EC2" w:rsidP="001E7E5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3A1EC2">
        <w:rPr>
          <w:rFonts w:asciiTheme="majorBidi" w:hAnsiTheme="majorBidi" w:cstheme="majorBidi"/>
        </w:rPr>
        <w:t xml:space="preserve">Select </w:t>
      </w:r>
      <w:r w:rsidRPr="003A1EC2">
        <w:rPr>
          <w:rFonts w:asciiTheme="majorBidi" w:hAnsiTheme="majorBidi" w:cstheme="majorBidi"/>
          <w:i/>
          <w:iCs/>
        </w:rPr>
        <w:t xml:space="preserve">Save &amp; Close </w:t>
      </w:r>
      <w:r w:rsidR="001E7E56">
        <w:rPr>
          <w:rFonts w:asciiTheme="majorBidi" w:hAnsiTheme="majorBidi" w:cstheme="majorBidi"/>
        </w:rPr>
        <w:t xml:space="preserve">to close the </w:t>
      </w:r>
      <w:r w:rsidR="001E7E56">
        <w:rPr>
          <w:rFonts w:asciiTheme="majorBidi" w:hAnsiTheme="majorBidi" w:cstheme="majorBidi"/>
          <w:i/>
          <w:iCs/>
        </w:rPr>
        <w:t xml:space="preserve">Demand Factors </w:t>
      </w:r>
      <w:r w:rsidR="001E7E56">
        <w:rPr>
          <w:rFonts w:asciiTheme="majorBidi" w:hAnsiTheme="majorBidi" w:cstheme="majorBidi"/>
        </w:rPr>
        <w:t>window</w:t>
      </w:r>
      <w:r>
        <w:rPr>
          <w:rFonts w:asciiTheme="majorBidi" w:hAnsiTheme="majorBidi" w:cstheme="majorBidi"/>
        </w:rPr>
        <w:t>.</w:t>
      </w:r>
    </w:p>
    <w:p w14:paraId="31580FEA" w14:textId="0ABDED05" w:rsidR="00C7624F" w:rsidRDefault="003A1EC2" w:rsidP="006C5B81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F32AE76" wp14:editId="0C1D89E5">
            <wp:extent cx="4627893" cy="2628900"/>
            <wp:effectExtent l="0" t="0" r="1270" b="0"/>
            <wp:docPr id="1834293266" name="Picture 12" descr="A closeup screenshot of the Demand Factors window loaded with baseline assumptions for tons of fuel needed per gigawatt for various stages of processing and for various fuel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93266" name="Picture 12" descr="A closeup screenshot of the Demand Factors window loaded with baseline assumptions for tons of fuel needed per gigawatt for various stages of processing and for various fuel types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426" cy="26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2642" w14:textId="77777777" w:rsidR="00BC48A5" w:rsidRDefault="00BC48A5" w:rsidP="006C5B81">
      <w:pPr>
        <w:jc w:val="center"/>
        <w:rPr>
          <w:rFonts w:asciiTheme="majorBidi" w:hAnsiTheme="majorBidi" w:cstheme="majorBidi"/>
        </w:rPr>
      </w:pPr>
    </w:p>
    <w:p w14:paraId="048673BB" w14:textId="01910E19" w:rsidR="001E7E56" w:rsidRPr="001E7E56" w:rsidRDefault="001E7E56" w:rsidP="001E7E5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View Yearly Capacities (Current &amp; Advanced A-D) </w:t>
      </w:r>
      <w:r>
        <w:rPr>
          <w:rFonts w:asciiTheme="majorBidi" w:hAnsiTheme="majorBidi" w:cstheme="majorBidi"/>
        </w:rPr>
        <w:t>to view</w:t>
      </w:r>
      <w:r w:rsidR="00800431">
        <w:rPr>
          <w:rFonts w:asciiTheme="majorBidi" w:hAnsiTheme="majorBidi" w:cstheme="majorBidi"/>
        </w:rPr>
        <w:t>.</w:t>
      </w:r>
    </w:p>
    <w:p w14:paraId="5122976B" w14:textId="24E42025" w:rsidR="001E7E56" w:rsidRPr="006C5B81" w:rsidRDefault="001E7E56" w:rsidP="00AB10DE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EB1F039" wp14:editId="5C761A75">
            <wp:extent cx="5711722" cy="739140"/>
            <wp:effectExtent l="0" t="0" r="3810" b="3810"/>
            <wp:docPr id="1282132657" name="Picture 16" descr="A closeup screenshot annotated to highlight the &quot;View Yearly Capacities (Current &amp; Advanced A-D)&quot;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2657" name="Picture 16" descr="A closeup screenshot annotated to highlight the &quot;View Yearly Capacities (Current &amp; Advanced A-D)&quot; feature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7" t="13239" r="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1" cy="74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578FD" w14:textId="1AEC9B17" w:rsidR="001E7E56" w:rsidRDefault="006C5B81" w:rsidP="00BC48A5">
      <w:pPr>
        <w:jc w:val="center"/>
      </w:pPr>
      <w:r w:rsidRPr="006C5B81">
        <w:rPr>
          <w:noProof/>
        </w:rPr>
        <w:drawing>
          <wp:inline distT="0" distB="0" distL="0" distR="0" wp14:anchorId="02067895" wp14:editId="303FE58F">
            <wp:extent cx="5715385" cy="1828800"/>
            <wp:effectExtent l="0" t="0" r="0" b="0"/>
            <wp:docPr id="446406860" name="Picture 1" descr="A screenshot of example output showing Yearly Capac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6860" name="Picture 1" descr="A screenshot of example output showing Yearly Capacities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2146" cy="18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23F2" w14:textId="31C51BDB" w:rsidR="003619B0" w:rsidRPr="003619B0" w:rsidRDefault="003619B0" w:rsidP="006C5B81">
      <w:pPr>
        <w:pStyle w:val="ListParagraph"/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of </w:t>
      </w:r>
      <w:r w:rsidR="00AB10DE">
        <w:rPr>
          <w:rFonts w:asciiTheme="majorBidi" w:hAnsiTheme="majorBidi" w:cstheme="majorBidi"/>
          <w:i/>
          <w:iCs/>
        </w:rPr>
        <w:t>“</w:t>
      </w:r>
      <w:r>
        <w:rPr>
          <w:rFonts w:asciiTheme="majorBidi" w:hAnsiTheme="majorBidi" w:cstheme="majorBidi"/>
          <w:i/>
          <w:iCs/>
        </w:rPr>
        <w:t>View Yearly Capacities</w:t>
      </w:r>
      <w:r w:rsidR="00AB10DE">
        <w:rPr>
          <w:rFonts w:asciiTheme="majorBidi" w:hAnsiTheme="majorBidi" w:cstheme="majorBidi"/>
          <w:i/>
          <w:iCs/>
        </w:rPr>
        <w:t>”</w:t>
      </w:r>
    </w:p>
    <w:p w14:paraId="0C9FB354" w14:textId="19D8C5F3" w:rsidR="006C5B81" w:rsidRDefault="006C5B81" w:rsidP="006C5B8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>Current, Advanced, or Sum</w:t>
      </w:r>
      <w:r w:rsidR="00800431">
        <w:rPr>
          <w:rFonts w:asciiTheme="majorBidi" w:hAnsiTheme="majorBidi" w:cstheme="majorBidi"/>
        </w:rPr>
        <w:t xml:space="preserve"> as demand scope.</w:t>
      </w:r>
    </w:p>
    <w:p w14:paraId="48C03523" w14:textId="6B10367B" w:rsidR="006C5B81" w:rsidRDefault="006C5B81" w:rsidP="006C5B81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806FA74" wp14:editId="259AE1BF">
            <wp:extent cx="5181598" cy="281940"/>
            <wp:effectExtent l="0" t="0" r="635" b="3810"/>
            <wp:docPr id="1884976573" name="Picture 3" descr="A screenshot of the Demand Plot Scope selections, including Current only, Advanced only, and 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76573" name="Picture 3" descr="A screenshot of the Demand Plot Scope selections, including Current only, Advanced only, and Sum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323" cy="281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80BAD" w14:textId="1492D635" w:rsidR="006C5B81" w:rsidRDefault="006C5B81" w:rsidP="006C5B8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one of the following stages to view projected uranium demand according to </w:t>
      </w:r>
      <w:r w:rsidR="00800431">
        <w:rPr>
          <w:rFonts w:asciiTheme="majorBidi" w:hAnsiTheme="majorBidi" w:cstheme="majorBidi"/>
        </w:rPr>
        <w:t>previously selected</w:t>
      </w:r>
      <w:r>
        <w:rPr>
          <w:rFonts w:asciiTheme="majorBidi" w:hAnsiTheme="majorBidi" w:cstheme="majorBidi"/>
        </w:rPr>
        <w:t xml:space="preserve"> scope.</w:t>
      </w:r>
    </w:p>
    <w:p w14:paraId="4BC7CD56" w14:textId="1A1102A9" w:rsidR="006C5B81" w:rsidRPr="00800431" w:rsidRDefault="00800431" w:rsidP="003619B0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392FC68" wp14:editId="32951A06">
            <wp:extent cx="2162477" cy="2991267"/>
            <wp:effectExtent l="0" t="0" r="9525" b="0"/>
            <wp:docPr id="213214993" name="Picture 6" descr="A screenshot of the various stage selections for the fuel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993" name="Picture 6" descr="A screenshot of the various stage selections for the fuel cycl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D44" w14:textId="733FEA7C" w:rsidR="006C5B81" w:rsidRDefault="006C5B81" w:rsidP="006C5B81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6139945" wp14:editId="5F16D0B5">
            <wp:extent cx="4983480" cy="3326047"/>
            <wp:effectExtent l="0" t="0" r="7620" b="8255"/>
            <wp:docPr id="447971745" name="Picture 4" descr="A screenshot of example output of Plot Mining Demand, showing a graph titled &quot;Mining Yearly Demand (Sum of current and advanced)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1745" name="Picture 4" descr="A screenshot of example output of Plot Mining Demand, showing a graph titled &quot;Mining Yearly Demand (Sum of current and advanced)&quot;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068" cy="33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49E4" w14:textId="639A995C" w:rsidR="00BC48A5" w:rsidRPr="00BC48A5" w:rsidRDefault="00BC48A5" w:rsidP="006C5B81">
      <w:pPr>
        <w:ind w:left="360"/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</w:t>
      </w:r>
      <w:r w:rsidR="00F4318B">
        <w:rPr>
          <w:rFonts w:asciiTheme="majorBidi" w:hAnsiTheme="majorBidi" w:cstheme="majorBidi"/>
          <w:i/>
          <w:iCs/>
        </w:rPr>
        <w:t xml:space="preserve">plot </w:t>
      </w:r>
      <w:r>
        <w:rPr>
          <w:rFonts w:asciiTheme="majorBidi" w:hAnsiTheme="majorBidi" w:cstheme="majorBidi"/>
          <w:i/>
          <w:iCs/>
        </w:rPr>
        <w:t xml:space="preserve">of </w:t>
      </w:r>
      <w:r w:rsidR="00F4318B">
        <w:rPr>
          <w:rFonts w:asciiTheme="majorBidi" w:hAnsiTheme="majorBidi" w:cstheme="majorBidi"/>
          <w:i/>
          <w:iCs/>
        </w:rPr>
        <w:t>“</w:t>
      </w:r>
      <w:r>
        <w:rPr>
          <w:rFonts w:asciiTheme="majorBidi" w:hAnsiTheme="majorBidi" w:cstheme="majorBidi"/>
          <w:i/>
          <w:iCs/>
        </w:rPr>
        <w:t>Plot Mining Demand</w:t>
      </w:r>
      <w:r w:rsidR="00F4318B">
        <w:rPr>
          <w:rFonts w:asciiTheme="majorBidi" w:hAnsiTheme="majorBidi" w:cstheme="majorBidi"/>
          <w:i/>
          <w:iCs/>
        </w:rPr>
        <w:t>”</w:t>
      </w:r>
      <w:r>
        <w:rPr>
          <w:rFonts w:asciiTheme="majorBidi" w:hAnsiTheme="majorBidi" w:cstheme="majorBidi"/>
          <w:i/>
          <w:iCs/>
        </w:rPr>
        <w:t xml:space="preserve"> (Scope: Sum)</w:t>
      </w:r>
    </w:p>
    <w:p w14:paraId="40AF5415" w14:textId="66BBBB48" w:rsidR="00800431" w:rsidRDefault="006C5B81" w:rsidP="00800431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B5A991F" wp14:editId="2512D8E0">
            <wp:extent cx="4991100" cy="3111439"/>
            <wp:effectExtent l="0" t="0" r="0" b="0"/>
            <wp:docPr id="1186528726" name="Picture 5" descr="A screenshot of example ouput of Plot Fuel Fabrication Demand, showing a graph titled &quot;Fuel Fabrication Yearly Demand (Sum of current and advanced)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8726" name="Picture 5" descr="A screenshot of example ouput of Plot Fuel Fabrication Demand, showing a graph titled &quot;Fuel Fabrication Yearly Demand (Sum of current and advanced)&quot;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42" cy="31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8BCC" w14:textId="7B828987" w:rsidR="00BC48A5" w:rsidRPr="00BC48A5" w:rsidRDefault="00BC48A5" w:rsidP="00800431">
      <w:pPr>
        <w:ind w:left="360"/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of </w:t>
      </w:r>
      <w:r w:rsidR="00F4318B">
        <w:rPr>
          <w:rFonts w:asciiTheme="majorBidi" w:hAnsiTheme="majorBidi" w:cstheme="majorBidi"/>
          <w:i/>
          <w:iCs/>
        </w:rPr>
        <w:t>“</w:t>
      </w:r>
      <w:r>
        <w:rPr>
          <w:rFonts w:asciiTheme="majorBidi" w:hAnsiTheme="majorBidi" w:cstheme="majorBidi"/>
          <w:i/>
          <w:iCs/>
        </w:rPr>
        <w:t>Plot Fuel Fabrication Demand</w:t>
      </w:r>
      <w:r w:rsidR="00F4318B">
        <w:rPr>
          <w:rFonts w:asciiTheme="majorBidi" w:hAnsiTheme="majorBidi" w:cstheme="majorBidi"/>
          <w:i/>
          <w:iCs/>
        </w:rPr>
        <w:t>”</w:t>
      </w:r>
      <w:r>
        <w:rPr>
          <w:rFonts w:asciiTheme="majorBidi" w:hAnsiTheme="majorBidi" w:cstheme="majorBidi"/>
          <w:i/>
          <w:iCs/>
        </w:rPr>
        <w:t xml:space="preserve"> (Scope: Sum)</w:t>
      </w:r>
    </w:p>
    <w:p w14:paraId="4A13172A" w14:textId="2A737B12" w:rsidR="00800431" w:rsidRDefault="00800431" w:rsidP="0080043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</w:t>
      </w:r>
      <w:r>
        <w:rPr>
          <w:rFonts w:asciiTheme="majorBidi" w:hAnsiTheme="majorBidi" w:cstheme="majorBidi"/>
          <w:i/>
          <w:iCs/>
        </w:rPr>
        <w:t xml:space="preserve">Fuel Cycle Workforce Factors </w:t>
      </w:r>
      <w:r>
        <w:rPr>
          <w:rFonts w:asciiTheme="majorBidi" w:hAnsiTheme="majorBidi" w:cstheme="majorBidi"/>
        </w:rPr>
        <w:t xml:space="preserve">window, manually input the workforce factors in workers per 1000 tons of material or select </w:t>
      </w:r>
      <w:r>
        <w:rPr>
          <w:rFonts w:asciiTheme="majorBidi" w:hAnsiTheme="majorBidi" w:cstheme="majorBidi"/>
          <w:i/>
          <w:iCs/>
        </w:rPr>
        <w:t>Load baseline assumption</w:t>
      </w:r>
      <w:r>
        <w:rPr>
          <w:rFonts w:asciiTheme="majorBidi" w:hAnsiTheme="majorBidi" w:cstheme="majorBidi"/>
        </w:rPr>
        <w:t xml:space="preserve">. </w:t>
      </w:r>
    </w:p>
    <w:p w14:paraId="6941935E" w14:textId="13BF71BD" w:rsidR="00800431" w:rsidRDefault="00800431" w:rsidP="00BC48A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B95A81F" wp14:editId="6234F7CA">
            <wp:extent cx="5943600" cy="1409065"/>
            <wp:effectExtent l="0" t="0" r="0" b="635"/>
            <wp:docPr id="1334640234" name="Picture 7" descr="A screenshot of the Fuel Cycle Workforce Factors window. The baseline assumptions for workers needed per ton of fuel for various stages of processing and for various fuel type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40234" name="Picture 7" descr="A screenshot of the Fuel Cycle Workforce Factors window. The baseline assumptions for workers needed per ton of fuel for various stages of processing and for various fuel types are shown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3143" w14:textId="61196333" w:rsidR="00F4318B" w:rsidRPr="00F4318B" w:rsidRDefault="00F4318B" w:rsidP="00F4318B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Fuel Cycle Workforce Factors Window with baseline assumptions</w:t>
      </w:r>
    </w:p>
    <w:p w14:paraId="3A3D4D7C" w14:textId="3C56F9DF" w:rsidR="00800431" w:rsidRDefault="00DB7096" w:rsidP="0080043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Current, Advanced (All types), </w:t>
      </w:r>
      <w:r>
        <w:rPr>
          <w:rFonts w:asciiTheme="majorBidi" w:hAnsiTheme="majorBidi" w:cstheme="majorBidi"/>
        </w:rPr>
        <w:t xml:space="preserve">or </w:t>
      </w:r>
      <w:r>
        <w:rPr>
          <w:rFonts w:asciiTheme="majorBidi" w:hAnsiTheme="majorBidi" w:cstheme="majorBidi"/>
          <w:i/>
          <w:iCs/>
        </w:rPr>
        <w:t xml:space="preserve">Sum </w:t>
      </w:r>
      <w:r>
        <w:rPr>
          <w:rFonts w:asciiTheme="majorBidi" w:hAnsiTheme="majorBidi" w:cstheme="majorBidi"/>
        </w:rPr>
        <w:t>workforce plot mode.</w:t>
      </w:r>
    </w:p>
    <w:p w14:paraId="7B173936" w14:textId="2A7B1DCA" w:rsidR="00800431" w:rsidRDefault="00B44C87" w:rsidP="007F33EC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0329C4F" wp14:editId="5152747B">
            <wp:extent cx="5943600" cy="808990"/>
            <wp:effectExtent l="0" t="0" r="0" b="0"/>
            <wp:docPr id="1091164740" name="Picture 8" descr="A closeup screenshot of the Workforce Plotting section annotated to highlight mode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4740" name="Picture 8" descr="A closeup screenshot of the Workforce Plotting section annotated to highlight mode options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73A7" w14:textId="24AEB949" w:rsidR="007F33EC" w:rsidRPr="007F33EC" w:rsidRDefault="007F33EC" w:rsidP="007F33E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 w:rsidR="00DB7096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 xml:space="preserve">stage using the dropdown menu and select </w:t>
      </w:r>
      <w:r>
        <w:rPr>
          <w:rFonts w:asciiTheme="majorBidi" w:hAnsiTheme="majorBidi" w:cstheme="majorBidi"/>
          <w:i/>
          <w:iCs/>
        </w:rPr>
        <w:t>Plot Workforce for Stage.</w:t>
      </w:r>
      <w:r>
        <w:rPr>
          <w:rFonts w:asciiTheme="majorBidi" w:hAnsiTheme="majorBidi" w:cstheme="majorBidi"/>
        </w:rPr>
        <w:t xml:space="preserve"> Plots will appear in </w:t>
      </w:r>
      <w:r w:rsidR="00DB7096">
        <w:rPr>
          <w:rFonts w:asciiTheme="majorBidi" w:hAnsiTheme="majorBidi" w:cstheme="majorBidi"/>
        </w:rPr>
        <w:t>sequence.</w:t>
      </w:r>
    </w:p>
    <w:p w14:paraId="7FC51FFA" w14:textId="4C8DF6EE" w:rsidR="007F33EC" w:rsidRPr="00DB7096" w:rsidRDefault="007F33EC" w:rsidP="00AB10D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9ABB28F" wp14:editId="7C482568">
            <wp:extent cx="5943600" cy="814070"/>
            <wp:effectExtent l="0" t="0" r="0" b="5080"/>
            <wp:docPr id="2110293529" name="Picture 9" descr="A closeup screenshot of the Workforce Plotting section annotated to highlight the stage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3529" name="Picture 9" descr="A closeup screenshot of the Workforce Plotting section annotated to highlight the stage selection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9764" w14:textId="4E76B5B5" w:rsidR="007F33EC" w:rsidRDefault="007F33EC" w:rsidP="007F33EC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B25C71B" wp14:editId="56BB1582">
            <wp:extent cx="4415770" cy="2758440"/>
            <wp:effectExtent l="0" t="0" r="4445" b="3810"/>
            <wp:docPr id="200815125" name="Picture 10" descr="A screenshot of example output of workforce demand, showing a graph titled &quot;Workforce for Mining - Curren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125" name="Picture 10" descr="A screenshot of example output of workforce demand, showing a graph titled &quot;Workforce for Mining - Current&quot;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866" cy="27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8C04" w14:textId="1A4BF652" w:rsidR="00F4318B" w:rsidRPr="00F4318B" w:rsidRDefault="00F4318B" w:rsidP="007F33EC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output of “Plot Workforce for Mining Stage” (Mode: </w:t>
      </w:r>
      <w:r w:rsidR="003134AD">
        <w:rPr>
          <w:rFonts w:asciiTheme="majorBidi" w:hAnsiTheme="majorBidi" w:cstheme="majorBidi"/>
          <w:i/>
          <w:iCs/>
        </w:rPr>
        <w:t>Current</w:t>
      </w:r>
      <w:r>
        <w:rPr>
          <w:rFonts w:asciiTheme="majorBidi" w:hAnsiTheme="majorBidi" w:cstheme="majorBidi"/>
          <w:i/>
          <w:iCs/>
        </w:rPr>
        <w:t>)</w:t>
      </w:r>
    </w:p>
    <w:p w14:paraId="07005C46" w14:textId="22F4E4A1" w:rsidR="008C16D4" w:rsidRDefault="007F33EC" w:rsidP="008C16D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049BB6B" wp14:editId="0B2CF4E1">
            <wp:extent cx="4038600" cy="2534480"/>
            <wp:effectExtent l="0" t="0" r="0" b="0"/>
            <wp:docPr id="622403981" name="Picture 11" descr="A screenshot of example output of Plot Workforce Demand, showing a graph titled &quot;Workforce for Fuel Fabrication - Sum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3981" name="Picture 11" descr="A screenshot of example output of Plot Workforce Demand, showing a graph titled &quot;Workforce for Fuel Fabrication - Sum&quot;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858" cy="25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81FC" w14:textId="65A34967" w:rsidR="008C16D4" w:rsidRPr="003134AD" w:rsidRDefault="003134AD" w:rsidP="003134AD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Example output of “Plot Workforce for Fuel Fabrication Stage” (Mode: Sum)</w:t>
      </w:r>
    </w:p>
    <w:p w14:paraId="46CF0403" w14:textId="65B90BA3" w:rsidR="008C16D4" w:rsidRPr="008C16D4" w:rsidRDefault="008C16D4" w:rsidP="008C16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i/>
          <w:iCs/>
        </w:rPr>
      </w:pPr>
      <w:r w:rsidRPr="008C16D4">
        <w:rPr>
          <w:rFonts w:asciiTheme="majorBidi" w:hAnsiTheme="majorBidi" w:cstheme="majorBidi"/>
        </w:rPr>
        <w:t>Manually input assumed jobs per GW for current and future workforce distribution</w:t>
      </w:r>
      <w:r>
        <w:rPr>
          <w:rFonts w:asciiTheme="majorBidi" w:hAnsiTheme="majorBidi" w:cstheme="majorBidi"/>
        </w:rPr>
        <w:t>.</w:t>
      </w:r>
      <w:r w:rsidRPr="008C16D4">
        <w:rPr>
          <w:rFonts w:asciiTheme="majorBidi" w:hAnsiTheme="majorBidi" w:cstheme="majorBidi"/>
        </w:rPr>
        <w:t xml:space="preserve"> </w:t>
      </w:r>
    </w:p>
    <w:p w14:paraId="27094662" w14:textId="5D7AB06C" w:rsidR="008C16D4" w:rsidRDefault="008C16D4" w:rsidP="008C16D4">
      <w:pPr>
        <w:ind w:left="360"/>
        <w:rPr>
          <w:rFonts w:asciiTheme="majorBidi" w:hAnsiTheme="majorBidi" w:cstheme="majorBidi"/>
          <w:i/>
          <w:iCs/>
        </w:rPr>
      </w:pPr>
      <w:r w:rsidRPr="008C16D4">
        <w:rPr>
          <w:rFonts w:asciiTheme="majorBidi" w:hAnsiTheme="majorBidi" w:cstheme="majorBidi"/>
          <w:i/>
          <w:iCs/>
        </w:rPr>
        <w:t>A good estimate for current reactors is 500 jobs/GW according to the Department of Energy.</w:t>
      </w:r>
    </w:p>
    <w:p w14:paraId="678BA0D4" w14:textId="1CCAF4FA" w:rsidR="008C16D4" w:rsidRDefault="008C16D4" w:rsidP="008C16D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B708D2A" wp14:editId="2CF25200">
            <wp:extent cx="5501640" cy="2132409"/>
            <wp:effectExtent l="0" t="0" r="3810" b="1270"/>
            <wp:docPr id="1443939910" name="Picture 15" descr="A closeup screenshot of the Current Reactor Workforce Factors window highlighted to annotate the inputs for jobs per gigawa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9910" name="Picture 15" descr="A closeup screenshot of the Current Reactor Workforce Factors window highlighted to annotate the inputs for jobs per gigawatt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250" cy="2139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CE3C1" w14:textId="17CCC14F" w:rsidR="003134AD" w:rsidRPr="003134AD" w:rsidRDefault="003134AD" w:rsidP="008C16D4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Example Input for Current Reactor Workforce Factors</w:t>
      </w:r>
    </w:p>
    <w:p w14:paraId="5525F01B" w14:textId="511C0A27" w:rsidR="006C40BA" w:rsidRPr="006C40BA" w:rsidRDefault="008C16D4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Calculate Job Needs </w:t>
      </w:r>
      <w:r>
        <w:rPr>
          <w:rFonts w:asciiTheme="majorBidi" w:hAnsiTheme="majorBidi" w:cstheme="majorBidi"/>
        </w:rPr>
        <w:t>to plot projected job market needs</w:t>
      </w:r>
      <w:r w:rsidR="002D4E20">
        <w:rPr>
          <w:rFonts w:asciiTheme="majorBidi" w:hAnsiTheme="majorBidi" w:cstheme="majorBidi"/>
        </w:rPr>
        <w:t xml:space="preserve"> to operate the simulated capacity.</w:t>
      </w:r>
    </w:p>
    <w:p w14:paraId="77BA30E2" w14:textId="51E6E247" w:rsidR="00DB7096" w:rsidRDefault="00DB7096" w:rsidP="008C16D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F7D6085" wp14:editId="329FD6BC">
            <wp:extent cx="5546705" cy="2149348"/>
            <wp:effectExtent l="0" t="0" r="0" b="3810"/>
            <wp:docPr id="1647279537" name="Picture 12" descr="A closeup screenshot of the Current Reactor Workforce Factors window highlighted to annotate the &quot;Calculate Job Needs&quot;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9537" name="Picture 12" descr="A closeup screenshot of the Current Reactor Workforce Factors window highlighted to annotate the &quot;Calculate Job Needs&quot; button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683" cy="215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0381" w14:textId="7D448648" w:rsidR="00DB7096" w:rsidRDefault="00DB7096" w:rsidP="00DB7096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8E0835F" wp14:editId="704466E9">
            <wp:extent cx="5073903" cy="3215640"/>
            <wp:effectExtent l="0" t="0" r="0" b="3810"/>
            <wp:docPr id="175620952" name="Picture 13" descr="A screenshot of example output of Calculate Job Needs, showing a graph titled &quot;Job Market Need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952" name="Picture 13" descr="A screenshot of example output of Calculate Job Needs, showing a graph titled &quot;Job Market Needs&quot;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675" cy="322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C3B3" w14:textId="7D46DFC0" w:rsidR="003134AD" w:rsidRPr="003134AD" w:rsidRDefault="003134AD" w:rsidP="00AB10DE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Example </w:t>
      </w:r>
      <w:r w:rsidR="00AB10DE" w:rsidRPr="00AB10DE">
        <w:rPr>
          <w:rFonts w:asciiTheme="majorBidi" w:hAnsiTheme="majorBidi" w:cstheme="majorBidi"/>
          <w:i/>
          <w:iCs/>
        </w:rPr>
        <w:t>output of “</w:t>
      </w:r>
      <w:r w:rsidR="00AB10DE">
        <w:rPr>
          <w:rFonts w:asciiTheme="majorBidi" w:hAnsiTheme="majorBidi" w:cstheme="majorBidi"/>
          <w:i/>
          <w:iCs/>
        </w:rPr>
        <w:t>Calculate Job Needs</w:t>
      </w:r>
      <w:r w:rsidR="00AB10DE" w:rsidRPr="00AB10DE">
        <w:rPr>
          <w:rFonts w:asciiTheme="majorBidi" w:hAnsiTheme="majorBidi" w:cstheme="majorBidi"/>
          <w:i/>
          <w:iCs/>
        </w:rPr>
        <w:t>”</w:t>
      </w:r>
    </w:p>
    <w:p w14:paraId="34AE2DA9" w14:textId="3F3E7FF6" w:rsidR="004B45DF" w:rsidRPr="006C40BA" w:rsidRDefault="002D4E20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  <w:r w:rsidRPr="006C40BA">
        <w:rPr>
          <w:rFonts w:asciiTheme="majorBidi" w:hAnsiTheme="majorBidi" w:cstheme="majorBidi"/>
        </w:rPr>
        <w:t xml:space="preserve">Select </w:t>
      </w:r>
      <w:r w:rsidRPr="006C40BA">
        <w:rPr>
          <w:rFonts w:asciiTheme="majorBidi" w:hAnsiTheme="majorBidi" w:cstheme="majorBidi"/>
          <w:i/>
          <w:iCs/>
        </w:rPr>
        <w:t xml:space="preserve">Break Down Jobs </w:t>
      </w:r>
      <w:r w:rsidRPr="006C40BA">
        <w:rPr>
          <w:rFonts w:asciiTheme="majorBidi" w:hAnsiTheme="majorBidi" w:cstheme="majorBidi"/>
        </w:rPr>
        <w:t>to categorize the job demand.</w:t>
      </w:r>
    </w:p>
    <w:p w14:paraId="263B4466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1F4A6DBE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6E099FB6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111B627A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53EA2BE0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3B880DF5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3BEDDEA3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4E81F01A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0CC86BB3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29E36CBF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7D295D9B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07006D42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708B784D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7148B00F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1E0C1701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0405939A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388822AD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7A420141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49F87681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4860D843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55537026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58CE2516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5FADCD45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46517D8A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13778914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06FA66A9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1000F2B8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46BFB1DB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61A64559" w14:textId="77777777" w:rsidR="004B45DF" w:rsidRPr="004B45DF" w:rsidRDefault="004B45DF" w:rsidP="006C40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vanish/>
        </w:rPr>
      </w:pPr>
    </w:p>
    <w:p w14:paraId="2FC19DF6" w14:textId="2640D6DD" w:rsidR="006C40BA" w:rsidRPr="006C40BA" w:rsidRDefault="006C40BA" w:rsidP="006C40BA">
      <w:pPr>
        <w:rPr>
          <w:rFonts w:asciiTheme="majorBidi" w:hAnsiTheme="majorBidi" w:cstheme="majorBidi"/>
        </w:rPr>
      </w:pPr>
    </w:p>
    <w:p w14:paraId="578FCC61" w14:textId="77777777" w:rsidR="0044135E" w:rsidRDefault="002D4E20" w:rsidP="0044135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A140BD7" wp14:editId="542DD3A1">
            <wp:extent cx="5014451" cy="1943100"/>
            <wp:effectExtent l="0" t="0" r="0" b="0"/>
            <wp:docPr id="1500560583" name="Picture 16" descr="A closeup screenshot of Current Reactor Workforce Factors annotated to highlight the Break Down Jobs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0583" name="Picture 16" descr="A closeup screenshot of Current Reactor Workforce Factors annotated to highlight the Break Down Jobs function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735" cy="195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5B02" w14:textId="27F6A1FA" w:rsidR="006C40BA" w:rsidRPr="0044135E" w:rsidRDefault="006C40BA" w:rsidP="0044135E">
      <w:pPr>
        <w:rPr>
          <w:rFonts w:asciiTheme="majorBidi" w:hAnsiTheme="majorBidi" w:cstheme="majorBidi"/>
        </w:rPr>
      </w:pPr>
      <w:r w:rsidRPr="0044135E">
        <w:rPr>
          <w:rFonts w:asciiTheme="majorBidi" w:hAnsiTheme="majorBidi" w:cstheme="majorBidi"/>
        </w:rPr>
        <w:t>The following window will appear</w:t>
      </w:r>
      <w:r w:rsidR="0044135E">
        <w:rPr>
          <w:rFonts w:asciiTheme="majorBidi" w:hAnsiTheme="majorBidi" w:cstheme="majorBidi"/>
        </w:rPr>
        <w:t>:</w:t>
      </w:r>
    </w:p>
    <w:p w14:paraId="3EDC1A92" w14:textId="1CF41C8C" w:rsidR="00AB10DE" w:rsidRDefault="006C40BA" w:rsidP="00AB10D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1D2F329" wp14:editId="37040EC6">
            <wp:extent cx="4990910" cy="1962091"/>
            <wp:effectExtent l="0" t="0" r="635" b="635"/>
            <wp:docPr id="2125334162" name="Picture 18" descr="A screenshot of the Break Down Jobs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4162" name="Picture 18" descr="A screenshot of the Break Down Jobs window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995" cy="197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C82BB" w14:textId="5273D53A" w:rsidR="00AB10DE" w:rsidRPr="00AB10DE" w:rsidRDefault="00AB10DE" w:rsidP="00AB10DE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Break Down Jobs window</w:t>
      </w:r>
    </w:p>
    <w:p w14:paraId="771A7AD5" w14:textId="0ED3FEBF" w:rsidR="009D1EA0" w:rsidRDefault="0044135E" w:rsidP="006C40B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An</w:t>
      </w:r>
      <w:r w:rsidR="00C675AF" w:rsidRPr="006C40BA">
        <w:rPr>
          <w:rFonts w:asciiTheme="majorBidi" w:hAnsiTheme="majorBidi" w:cstheme="majorBidi"/>
        </w:rPr>
        <w:t xml:space="preserve"> </w:t>
      </w:r>
      <w:r w:rsidR="00AB10DE">
        <w:rPr>
          <w:rFonts w:asciiTheme="majorBidi" w:hAnsiTheme="majorBidi" w:cstheme="majorBidi"/>
        </w:rPr>
        <w:t>E</w:t>
      </w:r>
      <w:r w:rsidR="00C675AF" w:rsidRPr="006C40BA">
        <w:rPr>
          <w:rFonts w:asciiTheme="majorBidi" w:hAnsiTheme="majorBidi" w:cstheme="majorBidi"/>
        </w:rPr>
        <w:t>xcel file with the job categories and the percentages of the total job sector for nuclear industry</w:t>
      </w:r>
      <w:r>
        <w:rPr>
          <w:rFonts w:asciiTheme="majorBidi" w:hAnsiTheme="majorBidi" w:cstheme="majorBidi"/>
        </w:rPr>
        <w:t xml:space="preserve"> is needed to predict job categorization. Use the provided </w:t>
      </w:r>
      <w:r w:rsidR="00AB10DE"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</w:rPr>
        <w:t>xcel file or create your own</w:t>
      </w:r>
      <w:r w:rsidR="00AB10DE">
        <w:rPr>
          <w:rFonts w:asciiTheme="majorBidi" w:hAnsiTheme="majorBidi" w:cstheme="majorBidi"/>
        </w:rPr>
        <w:t xml:space="preserve"> using the format below</w:t>
      </w:r>
      <w:r w:rsidR="00C675AF" w:rsidRPr="006C40BA">
        <w:rPr>
          <w:rFonts w:asciiTheme="majorBidi" w:hAnsiTheme="majorBidi" w:cstheme="majorBidi"/>
        </w:rPr>
        <w:t xml:space="preserve">. A good resource </w:t>
      </w:r>
      <w:r>
        <w:rPr>
          <w:rFonts w:asciiTheme="majorBidi" w:hAnsiTheme="majorBidi" w:cstheme="majorBidi"/>
        </w:rPr>
        <w:t xml:space="preserve">is </w:t>
      </w:r>
      <w:r w:rsidR="00C675AF" w:rsidRPr="006C40BA">
        <w:rPr>
          <w:rFonts w:asciiTheme="majorBidi" w:hAnsiTheme="majorBidi" w:cstheme="majorBidi"/>
        </w:rPr>
        <w:t>the BLS Nuclear Electricity Generation Sector.</w:t>
      </w:r>
    </w:p>
    <w:p w14:paraId="0885DF09" w14:textId="28078B70" w:rsidR="0044135E" w:rsidRDefault="0044135E" w:rsidP="0044135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114217B" wp14:editId="131C891A">
            <wp:extent cx="5532755" cy="2042645"/>
            <wp:effectExtent l="0" t="0" r="0" b="0"/>
            <wp:docPr id="636694910" name="Picture 26" descr="A screenshot of an Excel sheet showing workforce numbers for various occup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4910" name="Picture 26" descr="A screenshot of an Excel sheet showing workforce numbers for various occupations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16" cy="2043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B9AA0" w14:textId="4DF7A19A" w:rsidR="00BD6F4A" w:rsidRPr="00BD6F4A" w:rsidRDefault="00BD6F4A" w:rsidP="00BD6F4A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Example Excel sheet showing Workforce Numbers</w:t>
      </w:r>
    </w:p>
    <w:p w14:paraId="5DC64F8A" w14:textId="71A7AB18" w:rsidR="0044135E" w:rsidRPr="00AB10DE" w:rsidRDefault="0044135E" w:rsidP="0044135E">
      <w:pPr>
        <w:rPr>
          <w:rFonts w:asciiTheme="majorBidi" w:hAnsiTheme="majorBidi" w:cstheme="majorBidi"/>
          <w:b/>
          <w:bCs/>
          <w:i/>
          <w:iCs/>
        </w:rPr>
      </w:pPr>
      <w:r w:rsidRPr="00AB10DE">
        <w:rPr>
          <w:rFonts w:asciiTheme="majorBidi" w:hAnsiTheme="majorBidi" w:cstheme="majorBidi"/>
          <w:b/>
          <w:bCs/>
          <w:i/>
          <w:iCs/>
        </w:rPr>
        <w:t xml:space="preserve">The Excel file must 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>have</w:t>
      </w:r>
      <w:r w:rsidRPr="00AB10DE">
        <w:rPr>
          <w:rFonts w:asciiTheme="majorBidi" w:hAnsiTheme="majorBidi" w:cstheme="majorBidi"/>
          <w:b/>
          <w:bCs/>
          <w:i/>
          <w:iCs/>
        </w:rPr>
        <w:t xml:space="preserve"> this exact format and column names. If the 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>O</w:t>
      </w:r>
      <w:r w:rsidRPr="00AB10DE">
        <w:rPr>
          <w:rFonts w:asciiTheme="majorBidi" w:hAnsiTheme="majorBidi" w:cstheme="majorBidi"/>
          <w:b/>
          <w:bCs/>
          <w:i/>
          <w:iCs/>
        </w:rPr>
        <w:t xml:space="preserve">ccupation code, 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>L</w:t>
      </w:r>
      <w:r w:rsidRPr="00AB10DE">
        <w:rPr>
          <w:rFonts w:asciiTheme="majorBidi" w:hAnsiTheme="majorBidi" w:cstheme="majorBidi"/>
          <w:b/>
          <w:bCs/>
          <w:i/>
          <w:iCs/>
        </w:rPr>
        <w:t>evel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>,</w:t>
      </w:r>
      <w:r w:rsidRPr="00AB10DE">
        <w:rPr>
          <w:rFonts w:asciiTheme="majorBidi" w:hAnsiTheme="majorBidi" w:cstheme="majorBidi"/>
          <w:b/>
          <w:bCs/>
          <w:i/>
          <w:iCs/>
        </w:rPr>
        <w:t xml:space="preserve"> or 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>E</w:t>
      </w:r>
      <w:r w:rsidRPr="00AB10DE">
        <w:rPr>
          <w:rFonts w:asciiTheme="majorBidi" w:hAnsiTheme="majorBidi" w:cstheme="majorBidi"/>
          <w:b/>
          <w:bCs/>
          <w:i/>
          <w:iCs/>
        </w:rPr>
        <w:t>mployment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 xml:space="preserve"> is missing,</w:t>
      </w:r>
      <w:r w:rsidRPr="00AB10DE">
        <w:rPr>
          <w:rFonts w:asciiTheme="majorBidi" w:hAnsiTheme="majorBidi" w:cstheme="majorBidi"/>
          <w:b/>
          <w:bCs/>
          <w:i/>
          <w:iCs/>
        </w:rPr>
        <w:t xml:space="preserve"> </w:t>
      </w:r>
      <w:r w:rsidR="00AB10DE" w:rsidRPr="00AB10DE">
        <w:rPr>
          <w:rFonts w:asciiTheme="majorBidi" w:hAnsiTheme="majorBidi" w:cstheme="majorBidi"/>
          <w:b/>
          <w:bCs/>
          <w:i/>
          <w:iCs/>
        </w:rPr>
        <w:t xml:space="preserve">input a value of </w:t>
      </w:r>
      <w:r w:rsidRPr="00AB10DE">
        <w:rPr>
          <w:rFonts w:asciiTheme="majorBidi" w:hAnsiTheme="majorBidi" w:cstheme="majorBidi"/>
          <w:b/>
          <w:bCs/>
          <w:i/>
          <w:iCs/>
        </w:rPr>
        <w:t xml:space="preserve">0 </w:t>
      </w:r>
      <w:r w:rsidR="00516787" w:rsidRPr="00AB10DE">
        <w:rPr>
          <w:rFonts w:asciiTheme="majorBidi" w:hAnsiTheme="majorBidi" w:cstheme="majorBidi"/>
          <w:b/>
          <w:bCs/>
          <w:i/>
          <w:iCs/>
        </w:rPr>
        <w:t>or</w:t>
      </w:r>
      <w:r w:rsidRPr="00AB10DE">
        <w:rPr>
          <w:rFonts w:asciiTheme="majorBidi" w:hAnsiTheme="majorBidi" w:cstheme="majorBidi"/>
          <w:b/>
          <w:bCs/>
          <w:i/>
          <w:iCs/>
        </w:rPr>
        <w:t xml:space="preserve"> N/A</w:t>
      </w:r>
      <w:r w:rsidR="00AB10DE" w:rsidRPr="00AB10DE">
        <w:rPr>
          <w:rFonts w:asciiTheme="majorBidi" w:hAnsiTheme="majorBidi" w:cstheme="majorBidi"/>
          <w:b/>
          <w:bCs/>
          <w:i/>
          <w:iCs/>
        </w:rPr>
        <w:t xml:space="preserve"> instead</w:t>
      </w:r>
      <w:r w:rsidRPr="00AB10DE">
        <w:rPr>
          <w:rFonts w:asciiTheme="majorBidi" w:hAnsiTheme="majorBidi" w:cstheme="majorBidi"/>
          <w:b/>
          <w:bCs/>
          <w:i/>
          <w:iCs/>
        </w:rPr>
        <w:t>. The Occupation title and Percent of total employment</w:t>
      </w:r>
      <w:r w:rsidR="00AB10DE" w:rsidRPr="00AB10DE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gramStart"/>
      <w:r w:rsidR="00AB10DE" w:rsidRPr="00AB10DE">
        <w:rPr>
          <w:rFonts w:asciiTheme="majorBidi" w:hAnsiTheme="majorBidi" w:cstheme="majorBidi"/>
          <w:b/>
          <w:bCs/>
          <w:i/>
          <w:iCs/>
        </w:rPr>
        <w:t>inputs</w:t>
      </w:r>
      <w:proofErr w:type="gramEnd"/>
      <w:r w:rsidRPr="00AB10DE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BD6F4A">
        <w:rPr>
          <w:rFonts w:asciiTheme="majorBidi" w:hAnsiTheme="majorBidi" w:cstheme="majorBidi"/>
          <w:b/>
          <w:bCs/>
          <w:i/>
          <w:iCs/>
          <w:u w:val="single"/>
        </w:rPr>
        <w:t xml:space="preserve">must be </w:t>
      </w:r>
      <w:r w:rsidR="00BD6F4A" w:rsidRPr="00BD6F4A">
        <w:rPr>
          <w:rFonts w:asciiTheme="majorBidi" w:hAnsiTheme="majorBidi" w:cstheme="majorBidi"/>
          <w:b/>
          <w:bCs/>
          <w:i/>
          <w:iCs/>
          <w:u w:val="single"/>
        </w:rPr>
        <w:t>spelled exactly as shown above</w:t>
      </w:r>
      <w:r w:rsidRPr="00AB10DE">
        <w:rPr>
          <w:rFonts w:asciiTheme="majorBidi" w:hAnsiTheme="majorBidi" w:cstheme="majorBidi"/>
          <w:b/>
          <w:bCs/>
          <w:i/>
          <w:iCs/>
        </w:rPr>
        <w:t>.</w:t>
      </w:r>
    </w:p>
    <w:p w14:paraId="7113DDF2" w14:textId="76A36D2B" w:rsidR="006C40BA" w:rsidRDefault="00516787" w:rsidP="006C40B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Select </w:t>
      </w:r>
      <w:r>
        <w:rPr>
          <w:rFonts w:asciiTheme="majorBidi" w:hAnsiTheme="majorBidi" w:cstheme="majorBidi"/>
          <w:i/>
          <w:iCs/>
        </w:rPr>
        <w:t xml:space="preserve">Browse </w:t>
      </w:r>
      <w:r>
        <w:rPr>
          <w:rFonts w:asciiTheme="majorBidi" w:hAnsiTheme="majorBidi" w:cstheme="majorBidi"/>
        </w:rPr>
        <w:t xml:space="preserve">to </w:t>
      </w:r>
      <w:r w:rsidR="00097116">
        <w:rPr>
          <w:rFonts w:asciiTheme="majorBidi" w:hAnsiTheme="majorBidi" w:cstheme="majorBidi"/>
        </w:rPr>
        <w:t xml:space="preserve">choose the </w:t>
      </w:r>
      <w:r>
        <w:rPr>
          <w:rFonts w:asciiTheme="majorBidi" w:hAnsiTheme="majorBidi" w:cstheme="majorBidi"/>
        </w:rPr>
        <w:t xml:space="preserve">Excel file. </w:t>
      </w:r>
    </w:p>
    <w:p w14:paraId="47B724BB" w14:textId="37C4E749" w:rsidR="0044135E" w:rsidRPr="0044135E" w:rsidRDefault="0044135E" w:rsidP="00516787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9B2C11E" wp14:editId="6ADE1B80">
            <wp:extent cx="5088599" cy="2002819"/>
            <wp:effectExtent l="0" t="0" r="0" b="0"/>
            <wp:docPr id="1747633245" name="Picture 19" descr="A closeup screenshot of the Break Down Jobs window annotated to highlight the Browse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3245" name="Picture 19" descr="A closeup screenshot of the Break Down Jobs window annotated to highlight the Browse function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42" cy="2011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F8E56" w14:textId="43440FEE" w:rsidR="006C40BA" w:rsidRDefault="00516787" w:rsidP="006C40B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Once chosen, select </w:t>
      </w:r>
      <w:r>
        <w:rPr>
          <w:rFonts w:asciiTheme="majorBidi" w:hAnsiTheme="majorBidi" w:cstheme="majorBidi"/>
          <w:i/>
          <w:iCs/>
        </w:rPr>
        <w:t xml:space="preserve">Load from Excel </w:t>
      </w:r>
      <w:r>
        <w:rPr>
          <w:rFonts w:asciiTheme="majorBidi" w:hAnsiTheme="majorBidi" w:cstheme="majorBidi"/>
        </w:rPr>
        <w:t>to add entries.</w:t>
      </w:r>
      <w:r w:rsidRPr="00516787">
        <w:rPr>
          <w:rFonts w:asciiTheme="majorBidi" w:hAnsiTheme="majorBidi" w:cstheme="majorBidi"/>
        </w:rPr>
        <w:t xml:space="preserve"> </w:t>
      </w:r>
      <w:r w:rsidR="00097116">
        <w:rPr>
          <w:rFonts w:asciiTheme="majorBidi" w:hAnsiTheme="majorBidi" w:cstheme="majorBidi"/>
        </w:rPr>
        <w:t>U</w:t>
      </w:r>
      <w:r>
        <w:rPr>
          <w:rFonts w:asciiTheme="majorBidi" w:hAnsiTheme="majorBidi" w:cstheme="majorBidi"/>
        </w:rPr>
        <w:t xml:space="preserve">se </w:t>
      </w:r>
      <w:r>
        <w:rPr>
          <w:rFonts w:asciiTheme="majorBidi" w:hAnsiTheme="majorBidi" w:cstheme="majorBidi"/>
          <w:i/>
          <w:iCs/>
        </w:rPr>
        <w:t>Add Row</w:t>
      </w:r>
      <w:r>
        <w:rPr>
          <w:rFonts w:asciiTheme="majorBidi" w:hAnsiTheme="majorBidi" w:cstheme="majorBidi"/>
        </w:rPr>
        <w:t xml:space="preserve">, </w:t>
      </w:r>
      <w:r>
        <w:rPr>
          <w:rFonts w:asciiTheme="majorBidi" w:hAnsiTheme="majorBidi" w:cstheme="majorBidi"/>
          <w:i/>
          <w:iCs/>
        </w:rPr>
        <w:t>Edit Row</w:t>
      </w:r>
      <w:r>
        <w:rPr>
          <w:rFonts w:asciiTheme="majorBidi" w:hAnsiTheme="majorBidi" w:cstheme="majorBidi"/>
        </w:rPr>
        <w:t xml:space="preserve">, and </w:t>
      </w:r>
      <w:r>
        <w:rPr>
          <w:rFonts w:asciiTheme="majorBidi" w:hAnsiTheme="majorBidi" w:cstheme="majorBidi"/>
          <w:i/>
          <w:iCs/>
        </w:rPr>
        <w:t xml:space="preserve">Delete Row </w:t>
      </w:r>
      <w:r>
        <w:rPr>
          <w:rFonts w:asciiTheme="majorBidi" w:hAnsiTheme="majorBidi" w:cstheme="majorBidi"/>
        </w:rPr>
        <w:t xml:space="preserve">to manually </w:t>
      </w:r>
      <w:r w:rsidR="00097116">
        <w:rPr>
          <w:rFonts w:asciiTheme="majorBidi" w:hAnsiTheme="majorBidi" w:cstheme="majorBidi"/>
        </w:rPr>
        <w:t>adjust</w:t>
      </w:r>
      <w:r>
        <w:rPr>
          <w:rFonts w:asciiTheme="majorBidi" w:hAnsiTheme="majorBidi" w:cstheme="majorBidi"/>
        </w:rPr>
        <w:t xml:space="preserve"> assumptions</w:t>
      </w:r>
      <w:r w:rsidR="00097116">
        <w:rPr>
          <w:rFonts w:asciiTheme="majorBidi" w:hAnsiTheme="majorBidi" w:cstheme="majorBidi"/>
        </w:rPr>
        <w:t xml:space="preserve"> as needed.</w:t>
      </w:r>
    </w:p>
    <w:p w14:paraId="6ED4A23F" w14:textId="6E612A7E" w:rsidR="00BD6F4A" w:rsidRDefault="0044135E" w:rsidP="00BD6F4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40B918E" wp14:editId="563092AB">
            <wp:extent cx="5098521" cy="1973580"/>
            <wp:effectExtent l="0" t="0" r="6985" b="7620"/>
            <wp:docPr id="1512306507" name="Picture 21" descr="A closeup screenshot of the Break Down Jobs window annotated to highlight the Load from Excel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6507" name="Picture 21" descr="A closeup screenshot of the Break Down Jobs window annotated to highlight the Load from Excel function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191" cy="198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23FB1" w14:textId="63641CAD" w:rsidR="006C40BA" w:rsidRPr="00516787" w:rsidRDefault="00516787" w:rsidP="0009711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The following pop-up window will appear. Select </w:t>
      </w:r>
      <w:r>
        <w:rPr>
          <w:rFonts w:asciiTheme="majorBidi" w:hAnsiTheme="majorBidi" w:cstheme="majorBidi"/>
          <w:i/>
          <w:iCs/>
        </w:rPr>
        <w:t xml:space="preserve">OK </w:t>
      </w:r>
      <w:r>
        <w:rPr>
          <w:rFonts w:asciiTheme="majorBidi" w:hAnsiTheme="majorBidi" w:cstheme="majorBidi"/>
        </w:rPr>
        <w:t>to continue.</w:t>
      </w:r>
    </w:p>
    <w:p w14:paraId="7A80ABDE" w14:textId="7161800C" w:rsidR="0044135E" w:rsidRPr="0044135E" w:rsidRDefault="0044135E" w:rsidP="0044135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7203DF6" wp14:editId="3D7A3F7B">
            <wp:extent cx="2813685" cy="1566807"/>
            <wp:effectExtent l="0" t="0" r="5715" b="0"/>
            <wp:docPr id="1114808397" name="Picture 22" descr="Screenshot of popup window with the message &quot;File loaded and entries added successfully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8397" name="Picture 22" descr="Screenshot of popup window with the message &quot;File loaded and entries added successfully.&quot;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428" cy="1570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9302B" w14:textId="1FCB7AC7" w:rsidR="006C40BA" w:rsidRDefault="00516787" w:rsidP="006C40B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Once the job categories are </w:t>
      </w:r>
      <w:r w:rsidR="00097116">
        <w:rPr>
          <w:rFonts w:asciiTheme="majorBidi" w:hAnsiTheme="majorBidi" w:cstheme="majorBidi"/>
        </w:rPr>
        <w:t>loaded</w:t>
      </w:r>
      <w:r>
        <w:rPr>
          <w:rFonts w:asciiTheme="majorBidi" w:hAnsiTheme="majorBidi" w:cstheme="majorBidi"/>
        </w:rPr>
        <w:t xml:space="preserve">, select </w:t>
      </w:r>
      <w:r>
        <w:rPr>
          <w:rFonts w:asciiTheme="majorBidi" w:hAnsiTheme="majorBidi" w:cstheme="majorBidi"/>
          <w:i/>
          <w:iCs/>
        </w:rPr>
        <w:t>Save and Calculate</w:t>
      </w:r>
      <w:r>
        <w:rPr>
          <w:rFonts w:asciiTheme="majorBidi" w:hAnsiTheme="majorBidi" w:cstheme="majorBidi"/>
        </w:rPr>
        <w:t xml:space="preserve"> to plot the projected breakdown of job needs.</w:t>
      </w:r>
    </w:p>
    <w:p w14:paraId="1AD7E3DD" w14:textId="465F327C" w:rsidR="00CD1252" w:rsidRDefault="0044135E" w:rsidP="004C1378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DC476E0" wp14:editId="72BB6ECB">
            <wp:extent cx="6346642" cy="2369820"/>
            <wp:effectExtent l="0" t="0" r="0" b="0"/>
            <wp:docPr id="599789496" name="Picture 23" descr="A screenshot of the Break Down Jobs window, annotated to highlight the Save and Calculate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9496" name="Picture 23" descr="A screenshot of the Break Down Jobs window, annotated to highlight the Save and Calculate function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907" cy="237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DD36" w14:textId="6E850FE7" w:rsidR="006C40BA" w:rsidRDefault="0044135E" w:rsidP="004C137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0BE86EB" wp14:editId="7ED5D505">
            <wp:extent cx="5943600" cy="3120390"/>
            <wp:effectExtent l="0" t="0" r="0" b="3810"/>
            <wp:docPr id="1604613451" name="Picture 24" descr="A screenshot of example output for Break Down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3451" name="Picture 24" descr="A screenshot of example output for Break Down Jobs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4A2F" w14:textId="79C64558" w:rsidR="004C1378" w:rsidRPr="004C1378" w:rsidRDefault="004C1378" w:rsidP="00516787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Example output for Break Down Jobs</w:t>
      </w:r>
    </w:p>
    <w:p w14:paraId="5995CBA0" w14:textId="659E8FCA" w:rsidR="0044135E" w:rsidRDefault="00097116" w:rsidP="006C40B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Exit out of the job breakdown window to continue. The following pop-up window will appear.</w:t>
      </w:r>
    </w:p>
    <w:p w14:paraId="6B5CC79D" w14:textId="174B86D8" w:rsidR="00303BBD" w:rsidRDefault="0044135E" w:rsidP="00097116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2EDCDC2" wp14:editId="3314D34C">
            <wp:extent cx="2371725" cy="1459523"/>
            <wp:effectExtent l="0" t="0" r="0" b="7620"/>
            <wp:docPr id="1790445110" name="Picture 25" descr="A screenshot of a pop-up window with the message &quot;Job breakdown saved successfully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45110" name="Picture 25" descr="A screenshot of a pop-up window with the message &quot;Job breakdown saved successfully&quot;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74" cy="14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DC16" w14:textId="2A23D041" w:rsidR="00097116" w:rsidRPr="00C1787F" w:rsidRDefault="00097116" w:rsidP="00C1787F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C1787F">
        <w:rPr>
          <w:rFonts w:asciiTheme="majorBidi" w:hAnsiTheme="majorBidi" w:cstheme="majorBidi"/>
        </w:rPr>
        <w:t xml:space="preserve">Select </w:t>
      </w:r>
      <w:r w:rsidRPr="00C1787F">
        <w:rPr>
          <w:rFonts w:asciiTheme="majorBidi" w:hAnsiTheme="majorBidi" w:cstheme="majorBidi"/>
          <w:i/>
          <w:iCs/>
        </w:rPr>
        <w:t xml:space="preserve">OK </w:t>
      </w:r>
      <w:r w:rsidRPr="00C1787F">
        <w:rPr>
          <w:rFonts w:asciiTheme="majorBidi" w:hAnsiTheme="majorBidi" w:cstheme="majorBidi"/>
        </w:rPr>
        <w:t>to return to the main window.</w:t>
      </w:r>
    </w:p>
    <w:p w14:paraId="5CE0DCA9" w14:textId="37C88B61" w:rsidR="00097116" w:rsidRDefault="00097116" w:rsidP="00097116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397E7C6" wp14:editId="505D4F2D">
            <wp:extent cx="5128260" cy="2765754"/>
            <wp:effectExtent l="0" t="0" r="0" b="0"/>
            <wp:docPr id="563002644" name="Picture 27" descr="A screenshot of the main window of RE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2644" name="Picture 27" descr="A screenshot of the main window of RENEWS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305" cy="27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24FE" w14:textId="77777777" w:rsidR="004C1378" w:rsidRPr="00097116" w:rsidRDefault="004C1378" w:rsidP="00097116">
      <w:pPr>
        <w:jc w:val="center"/>
        <w:rPr>
          <w:rFonts w:asciiTheme="majorBidi" w:hAnsiTheme="majorBidi" w:cstheme="majorBidi"/>
        </w:rPr>
      </w:pPr>
    </w:p>
    <w:sectPr w:rsidR="004C1378" w:rsidRPr="00097116">
      <w:headerReference w:type="default" r:id="rId5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3E6A" w14:textId="77777777" w:rsidR="00A33D4C" w:rsidRDefault="00A33D4C" w:rsidP="00BA3516">
      <w:pPr>
        <w:spacing w:after="0"/>
      </w:pPr>
      <w:r>
        <w:separator/>
      </w:r>
    </w:p>
  </w:endnote>
  <w:endnote w:type="continuationSeparator" w:id="0">
    <w:p w14:paraId="04E571BB" w14:textId="77777777" w:rsidR="00A33D4C" w:rsidRDefault="00A33D4C" w:rsidP="00BA35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97D9" w14:textId="77777777" w:rsidR="00A33D4C" w:rsidRDefault="00A33D4C" w:rsidP="00BA3516">
      <w:pPr>
        <w:spacing w:after="0"/>
      </w:pPr>
      <w:r>
        <w:separator/>
      </w:r>
    </w:p>
  </w:footnote>
  <w:footnote w:type="continuationSeparator" w:id="0">
    <w:p w14:paraId="10EEE164" w14:textId="77777777" w:rsidR="00A33D4C" w:rsidRDefault="00A33D4C" w:rsidP="00BA35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5731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504A3E" w14:textId="77CD05CF" w:rsidR="00BA3516" w:rsidRDefault="00BA351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5EA1E0" w14:textId="77777777" w:rsidR="00BA3516" w:rsidRDefault="00BA3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B03"/>
    <w:multiLevelType w:val="hybridMultilevel"/>
    <w:tmpl w:val="4712DFC2"/>
    <w:lvl w:ilvl="0" w:tplc="53D68A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C3B89"/>
    <w:multiLevelType w:val="hybridMultilevel"/>
    <w:tmpl w:val="571C46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1E32"/>
    <w:multiLevelType w:val="hybridMultilevel"/>
    <w:tmpl w:val="2996E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B5E56"/>
    <w:multiLevelType w:val="hybridMultilevel"/>
    <w:tmpl w:val="B67427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206D4"/>
    <w:multiLevelType w:val="hybridMultilevel"/>
    <w:tmpl w:val="37D0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C703B"/>
    <w:multiLevelType w:val="hybridMultilevel"/>
    <w:tmpl w:val="B80644EE"/>
    <w:lvl w:ilvl="0" w:tplc="20000011">
      <w:start w:val="4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007C3"/>
    <w:multiLevelType w:val="hybridMultilevel"/>
    <w:tmpl w:val="AEF681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E2ED7"/>
    <w:multiLevelType w:val="hybridMultilevel"/>
    <w:tmpl w:val="4558D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E4D90"/>
    <w:multiLevelType w:val="hybridMultilevel"/>
    <w:tmpl w:val="C88405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97D5D"/>
    <w:multiLevelType w:val="hybridMultilevel"/>
    <w:tmpl w:val="7264CB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D4394"/>
    <w:multiLevelType w:val="hybridMultilevel"/>
    <w:tmpl w:val="A06E23FE"/>
    <w:lvl w:ilvl="0" w:tplc="20000011">
      <w:start w:val="4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890A10"/>
    <w:multiLevelType w:val="hybridMultilevel"/>
    <w:tmpl w:val="6952CA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A18B2"/>
    <w:multiLevelType w:val="hybridMultilevel"/>
    <w:tmpl w:val="AEF68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E1132"/>
    <w:multiLevelType w:val="hybridMultilevel"/>
    <w:tmpl w:val="BFE08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65360"/>
    <w:multiLevelType w:val="hybridMultilevel"/>
    <w:tmpl w:val="166A625C"/>
    <w:lvl w:ilvl="0" w:tplc="7762762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76779"/>
    <w:multiLevelType w:val="hybridMultilevel"/>
    <w:tmpl w:val="54CEBAAA"/>
    <w:lvl w:ilvl="0" w:tplc="20000011">
      <w:start w:val="4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F39D6"/>
    <w:multiLevelType w:val="hybridMultilevel"/>
    <w:tmpl w:val="F9B67E2A"/>
    <w:lvl w:ilvl="0" w:tplc="7762762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473B4"/>
    <w:multiLevelType w:val="hybridMultilevel"/>
    <w:tmpl w:val="91ACDF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55346">
    <w:abstractNumId w:val="14"/>
  </w:num>
  <w:num w:numId="2" w16cid:durableId="2028830344">
    <w:abstractNumId w:val="1"/>
  </w:num>
  <w:num w:numId="3" w16cid:durableId="474224709">
    <w:abstractNumId w:val="9"/>
  </w:num>
  <w:num w:numId="4" w16cid:durableId="187183649">
    <w:abstractNumId w:val="11"/>
  </w:num>
  <w:num w:numId="5" w16cid:durableId="1940986128">
    <w:abstractNumId w:val="8"/>
  </w:num>
  <w:num w:numId="6" w16cid:durableId="400716590">
    <w:abstractNumId w:val="0"/>
  </w:num>
  <w:num w:numId="7" w16cid:durableId="1318420356">
    <w:abstractNumId w:val="13"/>
  </w:num>
  <w:num w:numId="8" w16cid:durableId="22365292">
    <w:abstractNumId w:val="4"/>
  </w:num>
  <w:num w:numId="9" w16cid:durableId="844247525">
    <w:abstractNumId w:val="12"/>
  </w:num>
  <w:num w:numId="10" w16cid:durableId="1707870377">
    <w:abstractNumId w:val="6"/>
  </w:num>
  <w:num w:numId="11" w16cid:durableId="1055546821">
    <w:abstractNumId w:val="7"/>
  </w:num>
  <w:num w:numId="12" w16cid:durableId="1813208013">
    <w:abstractNumId w:val="2"/>
  </w:num>
  <w:num w:numId="13" w16cid:durableId="1401519296">
    <w:abstractNumId w:val="3"/>
  </w:num>
  <w:num w:numId="14" w16cid:durableId="473371488">
    <w:abstractNumId w:val="17"/>
  </w:num>
  <w:num w:numId="15" w16cid:durableId="343896423">
    <w:abstractNumId w:val="5"/>
  </w:num>
  <w:num w:numId="16" w16cid:durableId="1463885090">
    <w:abstractNumId w:val="16"/>
  </w:num>
  <w:num w:numId="17" w16cid:durableId="1778596048">
    <w:abstractNumId w:val="10"/>
  </w:num>
  <w:num w:numId="18" w16cid:durableId="9336315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C9"/>
    <w:rsid w:val="000155E3"/>
    <w:rsid w:val="00042DDA"/>
    <w:rsid w:val="0005787A"/>
    <w:rsid w:val="00060235"/>
    <w:rsid w:val="000602B6"/>
    <w:rsid w:val="000639CF"/>
    <w:rsid w:val="000673B4"/>
    <w:rsid w:val="00071700"/>
    <w:rsid w:val="0008692E"/>
    <w:rsid w:val="000958E3"/>
    <w:rsid w:val="00097116"/>
    <w:rsid w:val="000D7BA0"/>
    <w:rsid w:val="00114BFB"/>
    <w:rsid w:val="0013664F"/>
    <w:rsid w:val="00142781"/>
    <w:rsid w:val="00160D95"/>
    <w:rsid w:val="00166227"/>
    <w:rsid w:val="00167AA6"/>
    <w:rsid w:val="00170070"/>
    <w:rsid w:val="00187ADA"/>
    <w:rsid w:val="001A0656"/>
    <w:rsid w:val="001E7E56"/>
    <w:rsid w:val="001F056C"/>
    <w:rsid w:val="001F3A5F"/>
    <w:rsid w:val="00200E47"/>
    <w:rsid w:val="00213324"/>
    <w:rsid w:val="00227403"/>
    <w:rsid w:val="00276F10"/>
    <w:rsid w:val="002815C7"/>
    <w:rsid w:val="00283AE2"/>
    <w:rsid w:val="00292E92"/>
    <w:rsid w:val="002B0B41"/>
    <w:rsid w:val="002C6F21"/>
    <w:rsid w:val="002D11FB"/>
    <w:rsid w:val="002D4E20"/>
    <w:rsid w:val="002E66B6"/>
    <w:rsid w:val="002F19D7"/>
    <w:rsid w:val="002F71DC"/>
    <w:rsid w:val="00303BBD"/>
    <w:rsid w:val="003070C6"/>
    <w:rsid w:val="00310B40"/>
    <w:rsid w:val="003134AD"/>
    <w:rsid w:val="00336715"/>
    <w:rsid w:val="003408F8"/>
    <w:rsid w:val="00341BED"/>
    <w:rsid w:val="00342949"/>
    <w:rsid w:val="003619B0"/>
    <w:rsid w:val="00367E02"/>
    <w:rsid w:val="0038180C"/>
    <w:rsid w:val="003A099E"/>
    <w:rsid w:val="003A1EC2"/>
    <w:rsid w:val="003B6062"/>
    <w:rsid w:val="003D597E"/>
    <w:rsid w:val="00401771"/>
    <w:rsid w:val="00410352"/>
    <w:rsid w:val="00417C9D"/>
    <w:rsid w:val="00424E11"/>
    <w:rsid w:val="00425043"/>
    <w:rsid w:val="0044135E"/>
    <w:rsid w:val="00442311"/>
    <w:rsid w:val="00444159"/>
    <w:rsid w:val="00466416"/>
    <w:rsid w:val="00480D35"/>
    <w:rsid w:val="004821DF"/>
    <w:rsid w:val="00484AF2"/>
    <w:rsid w:val="004B45DF"/>
    <w:rsid w:val="004B461C"/>
    <w:rsid w:val="004C0CA3"/>
    <w:rsid w:val="004C1378"/>
    <w:rsid w:val="004C46E8"/>
    <w:rsid w:val="004C4AFD"/>
    <w:rsid w:val="004D225A"/>
    <w:rsid w:val="004E2A9B"/>
    <w:rsid w:val="004F1B4F"/>
    <w:rsid w:val="004F6BB0"/>
    <w:rsid w:val="0051665F"/>
    <w:rsid w:val="00516787"/>
    <w:rsid w:val="005264E1"/>
    <w:rsid w:val="005326A3"/>
    <w:rsid w:val="0053285D"/>
    <w:rsid w:val="00594CAA"/>
    <w:rsid w:val="00597B70"/>
    <w:rsid w:val="005B46EF"/>
    <w:rsid w:val="005D70C6"/>
    <w:rsid w:val="005E5C1B"/>
    <w:rsid w:val="005F538C"/>
    <w:rsid w:val="00636551"/>
    <w:rsid w:val="00664BCB"/>
    <w:rsid w:val="00674E97"/>
    <w:rsid w:val="006A40DE"/>
    <w:rsid w:val="006B1796"/>
    <w:rsid w:val="006B7383"/>
    <w:rsid w:val="006C40BA"/>
    <w:rsid w:val="006C5B81"/>
    <w:rsid w:val="006D2593"/>
    <w:rsid w:val="0071127F"/>
    <w:rsid w:val="00711EAA"/>
    <w:rsid w:val="00716D2A"/>
    <w:rsid w:val="00722A64"/>
    <w:rsid w:val="00737DD5"/>
    <w:rsid w:val="007B7768"/>
    <w:rsid w:val="007C3CC9"/>
    <w:rsid w:val="007C45C7"/>
    <w:rsid w:val="007F33EC"/>
    <w:rsid w:val="00800431"/>
    <w:rsid w:val="008005CF"/>
    <w:rsid w:val="00802348"/>
    <w:rsid w:val="008523B4"/>
    <w:rsid w:val="00852B1A"/>
    <w:rsid w:val="0085426E"/>
    <w:rsid w:val="00863EC4"/>
    <w:rsid w:val="00871E62"/>
    <w:rsid w:val="008A6246"/>
    <w:rsid w:val="008A71FE"/>
    <w:rsid w:val="008B057A"/>
    <w:rsid w:val="008B1DC2"/>
    <w:rsid w:val="008C16D4"/>
    <w:rsid w:val="008D7396"/>
    <w:rsid w:val="009059E4"/>
    <w:rsid w:val="009102F4"/>
    <w:rsid w:val="00915946"/>
    <w:rsid w:val="00920BCC"/>
    <w:rsid w:val="00931BE2"/>
    <w:rsid w:val="009362B5"/>
    <w:rsid w:val="009645D6"/>
    <w:rsid w:val="00990F1A"/>
    <w:rsid w:val="009A3A33"/>
    <w:rsid w:val="009B7FBB"/>
    <w:rsid w:val="009D1EA0"/>
    <w:rsid w:val="009D2A00"/>
    <w:rsid w:val="009D5F85"/>
    <w:rsid w:val="009E556E"/>
    <w:rsid w:val="00A04F3A"/>
    <w:rsid w:val="00A04FB8"/>
    <w:rsid w:val="00A16032"/>
    <w:rsid w:val="00A2097B"/>
    <w:rsid w:val="00A26F73"/>
    <w:rsid w:val="00A33D4C"/>
    <w:rsid w:val="00A4009B"/>
    <w:rsid w:val="00A416DE"/>
    <w:rsid w:val="00A61F2A"/>
    <w:rsid w:val="00A667AD"/>
    <w:rsid w:val="00A72BDA"/>
    <w:rsid w:val="00A83E69"/>
    <w:rsid w:val="00A9049C"/>
    <w:rsid w:val="00A91EC8"/>
    <w:rsid w:val="00AA1300"/>
    <w:rsid w:val="00AA2549"/>
    <w:rsid w:val="00AB10DE"/>
    <w:rsid w:val="00AD7A4A"/>
    <w:rsid w:val="00AE45DD"/>
    <w:rsid w:val="00B11216"/>
    <w:rsid w:val="00B233B7"/>
    <w:rsid w:val="00B44C87"/>
    <w:rsid w:val="00B47104"/>
    <w:rsid w:val="00B616B0"/>
    <w:rsid w:val="00B73859"/>
    <w:rsid w:val="00B842C4"/>
    <w:rsid w:val="00B937D3"/>
    <w:rsid w:val="00B9621B"/>
    <w:rsid w:val="00BA3516"/>
    <w:rsid w:val="00BB3A07"/>
    <w:rsid w:val="00BC1867"/>
    <w:rsid w:val="00BC48A5"/>
    <w:rsid w:val="00BD6F4A"/>
    <w:rsid w:val="00BE2FFB"/>
    <w:rsid w:val="00BF3275"/>
    <w:rsid w:val="00BF75BC"/>
    <w:rsid w:val="00C041BF"/>
    <w:rsid w:val="00C1787F"/>
    <w:rsid w:val="00C675AF"/>
    <w:rsid w:val="00C7624F"/>
    <w:rsid w:val="00C7670A"/>
    <w:rsid w:val="00C80FBE"/>
    <w:rsid w:val="00CA5B7F"/>
    <w:rsid w:val="00CB0BE2"/>
    <w:rsid w:val="00CB713E"/>
    <w:rsid w:val="00CC17A0"/>
    <w:rsid w:val="00CC4C96"/>
    <w:rsid w:val="00CC53A4"/>
    <w:rsid w:val="00CD1252"/>
    <w:rsid w:val="00CD16F0"/>
    <w:rsid w:val="00D0654D"/>
    <w:rsid w:val="00D10A47"/>
    <w:rsid w:val="00D11C93"/>
    <w:rsid w:val="00D14CA2"/>
    <w:rsid w:val="00D33D92"/>
    <w:rsid w:val="00D63167"/>
    <w:rsid w:val="00D71B75"/>
    <w:rsid w:val="00D75FB8"/>
    <w:rsid w:val="00D9351E"/>
    <w:rsid w:val="00DA4B63"/>
    <w:rsid w:val="00DA662E"/>
    <w:rsid w:val="00DB7096"/>
    <w:rsid w:val="00E25F6F"/>
    <w:rsid w:val="00E377A4"/>
    <w:rsid w:val="00E443C5"/>
    <w:rsid w:val="00E45D66"/>
    <w:rsid w:val="00E75487"/>
    <w:rsid w:val="00E904F9"/>
    <w:rsid w:val="00EA35A5"/>
    <w:rsid w:val="00EF34D3"/>
    <w:rsid w:val="00F10767"/>
    <w:rsid w:val="00F25D12"/>
    <w:rsid w:val="00F31C65"/>
    <w:rsid w:val="00F34A53"/>
    <w:rsid w:val="00F351AE"/>
    <w:rsid w:val="00F400C5"/>
    <w:rsid w:val="00F4318B"/>
    <w:rsid w:val="00F4381A"/>
    <w:rsid w:val="00F7381D"/>
    <w:rsid w:val="00F87862"/>
    <w:rsid w:val="00F91CEB"/>
    <w:rsid w:val="00FA39D9"/>
    <w:rsid w:val="00FD7E1C"/>
    <w:rsid w:val="00FF100A"/>
    <w:rsid w:val="00F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2273E"/>
  <w15:chartTrackingRefBased/>
  <w15:docId w15:val="{55CD4476-C5C4-4DBA-B27B-9FAC5D9F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56"/>
  </w:style>
  <w:style w:type="paragraph" w:styleId="Heading1">
    <w:name w:val="heading 1"/>
    <w:basedOn w:val="Normal"/>
    <w:next w:val="Normal"/>
    <w:link w:val="Heading1Char"/>
    <w:uiPriority w:val="9"/>
    <w:qFormat/>
    <w:rsid w:val="001A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A0656"/>
    <w:rPr>
      <w:b/>
      <w:bCs/>
    </w:rPr>
  </w:style>
  <w:style w:type="paragraph" w:styleId="ListParagraph">
    <w:name w:val="List Paragraph"/>
    <w:basedOn w:val="Normal"/>
    <w:uiPriority w:val="34"/>
    <w:qFormat/>
    <w:rsid w:val="001A065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5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A0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51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3516"/>
  </w:style>
  <w:style w:type="paragraph" w:styleId="Footer">
    <w:name w:val="footer"/>
    <w:basedOn w:val="Normal"/>
    <w:link w:val="FooterChar"/>
    <w:uiPriority w:val="99"/>
    <w:unhideWhenUsed/>
    <w:rsid w:val="00BA351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A3516"/>
  </w:style>
  <w:style w:type="character" w:styleId="CommentReference">
    <w:name w:val="annotation reference"/>
    <w:basedOn w:val="DefaultParagraphFont"/>
    <w:uiPriority w:val="99"/>
    <w:semiHidden/>
    <w:unhideWhenUsed/>
    <w:rsid w:val="00CC53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53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53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53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53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C46E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87F87-33F0-49F0-8FC0-EBDBFC3A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2504</TotalTime>
  <Pages>16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FEMA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Marandi</dc:creator>
  <cp:keywords/>
  <dc:description/>
  <cp:lastModifiedBy>Joseph Bonney</cp:lastModifiedBy>
  <cp:revision>163</cp:revision>
  <dcterms:created xsi:type="dcterms:W3CDTF">2025-02-11T16:32:00Z</dcterms:created>
  <dcterms:modified xsi:type="dcterms:W3CDTF">2026-01-30T00:52:00Z</dcterms:modified>
</cp:coreProperties>
</file>