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Whisper-based Multi-Accent ASR</w:t>
      </w:r>
    </w:p>
    <w:p>
      <w:pPr>
        <w:jc w:val="center"/>
      </w:pPr>
      <w:r>
        <w:rPr>
          <w:i/>
          <w:sz w:val="26"/>
        </w:rPr>
        <w:t>Speech-to-Text for an Automobile Diagnostic Center</w:t>
      </w:r>
    </w:p>
    <w:p>
      <w:pPr>
        <w:pStyle w:val="Heading1"/>
      </w:pPr>
      <w:r>
        <w:t>1. Goals</w:t>
      </w:r>
    </w:p>
    <w:p>
      <w:pPr>
        <w:pStyle w:val="ListBullet"/>
      </w:pPr>
      <w:r>
        <w:t>Transcribe conversational audio in Standard, Spanish-accented, and Canadian English.</w:t>
      </w:r>
    </w:p>
    <w:p>
      <w:pPr>
        <w:pStyle w:val="ListBullet"/>
      </w:pPr>
      <w:r>
        <w:t>Output: text + speaker labels + timestamps + punctuation.</w:t>
      </w:r>
    </w:p>
    <w:p>
      <w:pPr>
        <w:pStyle w:val="ListBullet"/>
      </w:pPr>
      <w:r>
        <w:t>Batch / near-real-time (30-60 s lag acceptable).</w:t>
      </w:r>
    </w:p>
    <w:p>
      <w:pPr>
        <w:pStyle w:val="ListBullet"/>
      </w:pPr>
      <w:r>
        <w:t>Self-hosted (privacy-preserving), open source, GPU-backed.</w:t>
      </w:r>
    </w:p>
    <w:p>
      <w:pPr>
        <w:pStyle w:val="Heading2"/>
      </w:pPr>
      <w:r>
        <w:t>Non-Goals (v1)</w:t>
      </w:r>
    </w:p>
    <w:p>
      <w:pPr>
        <w:pStyle w:val="ListBullet"/>
      </w:pPr>
      <w:r>
        <w:t>True live captioning (&lt;1 s latency).</w:t>
      </w:r>
    </w:p>
    <w:p>
      <w:pPr>
        <w:pStyle w:val="ListBullet"/>
      </w:pPr>
      <w:r>
        <w:t>Multi-tenant SaaS hardening.</w:t>
      </w:r>
    </w:p>
    <w:p>
      <w:pPr>
        <w:pStyle w:val="Heading1"/>
      </w:pPr>
      <w:r>
        <w:t>2. Architecture</w:t>
      </w:r>
    </w:p>
    <w:p>
      <w:r>
        <w:rPr>
          <w:rFonts w:ascii="Consolas" w:hAnsi="Consolas"/>
          <w:sz w:val="16"/>
        </w:rPr>
        <w:t>+-------------------- Diagnostic Center Site --------------------+</w:t>
        <w:br/>
        <w:t>|  Mic/Headset --&gt; Capture App --&gt; Local WAV (16 kHz mono)       |</w:t>
        <w:br/>
        <w:t>|       ^                                                        |</w:t>
        <w:br/>
        <w:t>|  Consent + Session Metadata (bay, technician, customer)        |</w:t>
        <w:br/>
        <w:t>+----------------------------+-----------------------------------+</w:t>
        <w:br/>
        <w:t xml:space="preserve">                             | HTTPS resumable upload</w:t>
        <w:br/>
        <w:t xml:space="preserve">                             v</w:t>
        <w:br/>
        <w:t>+-------------- ASR Backend (self-hosted, GPU) ------------------+</w:t>
        <w:br/>
        <w:t>|                                                                |</w:t>
        <w:br/>
        <w:t>|  FastAPI Gateway  --&gt;  Redis / RQ Queue                        |</w:t>
        <w:br/>
        <w:t>|        ^                       |                               |</w:t>
        <w:br/>
        <w:t>|        |                       v                               |</w:t>
        <w:br/>
        <w:t>|        |          +------- GPU Worker Pool -------+            |</w:t>
        <w:br/>
        <w:t>|        |          | 1. Preprocess (ffmpeg+VAD)   |             |</w:t>
        <w:br/>
        <w:t>|        |          | 2. ASR: faster-whisper v3    |             |</w:t>
        <w:br/>
        <w:t>|        |          |    + initial_prompt (vocab)  |             |</w:t>
        <w:br/>
        <w:t>|        |          | 3. Align: WhisperX wav2vec2  |             |</w:t>
        <w:br/>
        <w:t>|        |          | 4. Diarize: pyannote 3.1     |             |</w:t>
        <w:br/>
        <w:t>|        |          | 5. Merge speakers + post-fix |             |</w:t>
        <w:br/>
        <w:t>|        |          +--------------+---------------+             |</w:t>
        <w:br/>
        <w:t>|        |                         v                             |</w:t>
        <w:br/>
        <w:t>|        +---- Postgres (transcripts) + S3/MinIO (audio) ----    |</w:t>
        <w:br/>
        <w:t>+--------------------------------+-------------------------------+</w:t>
        <w:br/>
        <w:t xml:space="preserve">                                 v</w:t>
        <w:br/>
        <w:t xml:space="preserve">                  Web UI: speaker bubbles, search,</w:t>
        <w:br/>
        <w:t xml:space="preserve">                  click-to-seek, export SRT/JSON/PDF</w:t>
        <w:br/>
      </w:r>
    </w:p>
    <w:p>
      <w:pPr>
        <w:pStyle w:val="Heading2"/>
      </w:pPr>
      <w:r>
        <w:t>Component choices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Capture</w:t>
            </w:r>
          </w:p>
        </w:tc>
        <w:tc>
          <w:tcPr>
            <w:tcW w:type="dxa" w:w="2880"/>
          </w:tcPr>
          <w:p>
            <w:r>
              <w:t>Electron desktop / mobile PWA</w:t>
            </w:r>
          </w:p>
        </w:tc>
        <w:tc>
          <w:tcPr>
            <w:tcW w:type="dxa" w:w="2880"/>
          </w:tcPr>
          <w:p>
            <w:r>
              <w:t>Cross-platform mic + consent UI</w:t>
            </w:r>
          </w:p>
        </w:tc>
      </w:tr>
      <w:tr>
        <w:tc>
          <w:tcPr>
            <w:tcW w:type="dxa" w:w="2880"/>
          </w:tcPr>
          <w:p>
            <w:r>
              <w:t>Audio</w:t>
            </w:r>
          </w:p>
        </w:tc>
        <w:tc>
          <w:tcPr>
            <w:tcW w:type="dxa" w:w="2880"/>
          </w:tcPr>
          <w:p>
            <w:r>
              <w:t>16 kHz mono WAV / FLAC</w:t>
            </w:r>
          </w:p>
        </w:tc>
        <w:tc>
          <w:tcPr>
            <w:tcW w:type="dxa" w:w="2880"/>
          </w:tcPr>
          <w:p>
            <w:r>
              <w:t>Whisper's native rate</w:t>
            </w:r>
          </w:p>
        </w:tc>
      </w:tr>
      <w:tr>
        <w:tc>
          <w:tcPr>
            <w:tcW w:type="dxa" w:w="2880"/>
          </w:tcPr>
          <w:p>
            <w:r>
              <w:t>Upload</w:t>
            </w:r>
          </w:p>
        </w:tc>
        <w:tc>
          <w:tcPr>
            <w:tcW w:type="dxa" w:w="2880"/>
          </w:tcPr>
          <w:p>
            <w:r>
              <w:t>Pre-signed S3 / MinIO PUT</w:t>
            </w:r>
          </w:p>
        </w:tc>
        <w:tc>
          <w:tcPr>
            <w:tcW w:type="dxa" w:w="2880"/>
          </w:tcPr>
          <w:p>
            <w:r>
              <w:t>Resumable, decoupled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Redis + RQ (or Celery)</w:t>
            </w:r>
          </w:p>
        </w:tc>
        <w:tc>
          <w:tcPr>
            <w:tcW w:type="dxa" w:w="2880"/>
          </w:tcPr>
          <w:p>
            <w:r>
              <w:t>Simple, reliable, GPU-friendly</w:t>
            </w:r>
          </w:p>
        </w:tc>
      </w:tr>
      <w:tr>
        <w:tc>
          <w:tcPr>
            <w:tcW w:type="dxa" w:w="2880"/>
          </w:tcPr>
          <w:p>
            <w:r>
              <w:t>ASR</w:t>
            </w:r>
          </w:p>
        </w:tc>
        <w:tc>
          <w:tcPr>
            <w:tcW w:type="dxa" w:w="2880"/>
          </w:tcPr>
          <w:p>
            <w:r>
              <w:t>faster-whisper large-v3</w:t>
            </w:r>
          </w:p>
        </w:tc>
        <w:tc>
          <w:tcPr>
            <w:tcW w:type="dxa" w:w="2880"/>
          </w:tcPr>
          <w:p>
            <w:r>
              <w:t>4x faster than openai-whisper</w:t>
            </w:r>
          </w:p>
        </w:tc>
      </w:tr>
      <w:tr>
        <w:tc>
          <w:tcPr>
            <w:tcW w:type="dxa" w:w="2880"/>
          </w:tcPr>
          <w:p>
            <w:r>
              <w:t>Alignment</w:t>
            </w:r>
          </w:p>
        </w:tc>
        <w:tc>
          <w:tcPr>
            <w:tcW w:type="dxa" w:w="2880"/>
          </w:tcPr>
          <w:p>
            <w:r>
              <w:t>WhisperX (wav2vec2)</w:t>
            </w:r>
          </w:p>
        </w:tc>
        <w:tc>
          <w:tcPr>
            <w:tcW w:type="dxa" w:w="2880"/>
          </w:tcPr>
          <w:p>
            <w:r>
              <w:t>Accurate word timestamps</w:t>
            </w:r>
          </w:p>
        </w:tc>
      </w:tr>
      <w:tr>
        <w:tc>
          <w:tcPr>
            <w:tcW w:type="dxa" w:w="2880"/>
          </w:tcPr>
          <w:p>
            <w:r>
              <w:t>VAD</w:t>
            </w:r>
          </w:p>
        </w:tc>
        <w:tc>
          <w:tcPr>
            <w:tcW w:type="dxa" w:w="2880"/>
          </w:tcPr>
          <w:p>
            <w:r>
              <w:t>Silero VAD</w:t>
            </w:r>
          </w:p>
        </w:tc>
        <w:tc>
          <w:tcPr>
            <w:tcW w:type="dxa" w:w="2880"/>
          </w:tcPr>
          <w:p>
            <w:r>
              <w:t>Removes silence, cleaner diarization</w:t>
            </w:r>
          </w:p>
        </w:tc>
      </w:tr>
      <w:tr>
        <w:tc>
          <w:tcPr>
            <w:tcW w:type="dxa" w:w="2880"/>
          </w:tcPr>
          <w:p>
            <w:r>
              <w:t>Diarization</w:t>
            </w:r>
          </w:p>
        </w:tc>
        <w:tc>
          <w:tcPr>
            <w:tcW w:type="dxa" w:w="2880"/>
          </w:tcPr>
          <w:p>
            <w:r>
              <w:t>pyannote.audio 3.1</w:t>
            </w:r>
          </w:p>
        </w:tc>
        <w:tc>
          <w:tcPr>
            <w:tcW w:type="dxa" w:w="2880"/>
          </w:tcPr>
          <w:p>
            <w:r>
              <w:t>SOTA open diarization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Postgres + S3/MinIO</w:t>
            </w:r>
          </w:p>
        </w:tc>
        <w:tc>
          <w:tcPr>
            <w:tcW w:type="dxa" w:w="2880"/>
          </w:tcPr>
          <w:p>
            <w:r>
              <w:t>Text vs. blob split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Async, easy job endpoints</w:t>
            </w:r>
          </w:p>
        </w:tc>
      </w:tr>
      <w:tr>
        <w:tc>
          <w:tcPr>
            <w:tcW w:type="dxa" w:w="2880"/>
          </w:tcPr>
          <w:p>
            <w:r>
              <w:t>Deploy</w:t>
            </w:r>
          </w:p>
        </w:tc>
        <w:tc>
          <w:tcPr>
            <w:tcW w:type="dxa" w:w="2880"/>
          </w:tcPr>
          <w:p>
            <w:r>
              <w:t>Docker Compose (v1), K8s later</w:t>
            </w:r>
          </w:p>
        </w:tc>
        <w:tc>
          <w:tcPr>
            <w:tcW w:type="dxa" w:w="2880"/>
          </w:tcPr>
          <w:p>
            <w:r>
              <w:t>Start simple</w:t>
            </w:r>
          </w:p>
        </w:tc>
      </w:tr>
      <w:tr>
        <w:tc>
          <w:tcPr>
            <w:tcW w:type="dxa" w:w="2880"/>
          </w:tcPr>
          <w:p>
            <w:r>
              <w:t>GPU</w:t>
            </w:r>
          </w:p>
        </w:tc>
        <w:tc>
          <w:tcPr>
            <w:tcW w:type="dxa" w:w="2880"/>
          </w:tcPr>
          <w:p>
            <w:r>
              <w:t>1x RTX 4090 / cloud L4</w:t>
            </w:r>
          </w:p>
        </w:tc>
        <w:tc>
          <w:tcPr>
            <w:tcW w:type="dxa" w:w="2880"/>
          </w:tcPr>
          <w:p>
            <w:r>
              <w:t>~$0.40-$1/hr cloud</w:t>
            </w:r>
          </w:p>
        </w:tc>
      </w:tr>
    </w:tbl>
    <w:p>
      <w:pPr>
        <w:pStyle w:val="Heading1"/>
      </w:pPr>
      <w:r>
        <w:t>3. Phased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GPU + base infra setup</w:t>
            </w:r>
          </w:p>
        </w:tc>
        <w:tc>
          <w:tcPr>
            <w:tcW w:type="dxa" w:w="2160"/>
          </w:tcPr>
          <w:p>
            <w:r>
              <w:t>Provision GPU (RTX 4090 / cloud L4), CUDA + Docker + nvidia-container-toolkit, HF token with pyannote license accepted, FastAPI + Postgres + Redis via docker-compose.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Whisper ASR core</w:t>
            </w:r>
          </w:p>
        </w:tc>
        <w:tc>
          <w:tcPr>
            <w:tcW w:type="dxa" w:w="2160"/>
          </w:tcPr>
          <w:p>
            <w:r>
              <w:t>faster-whisper large-v3 worker, Silero VAD preprocessing, WhisperX forced alignment for word timestamps, /jobs API (submit/status/result), CLI transcribe.py.</w:t>
            </w:r>
          </w:p>
        </w:tc>
        <w:tc>
          <w:tcPr>
            <w:tcW w:type="dxa" w:w="2160"/>
          </w:tcPr>
          <w:p>
            <w:r>
              <w:t>3-4 days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Evaluation harness</w:t>
            </w:r>
          </w:p>
        </w:tc>
        <w:tc>
          <w:tcPr>
            <w:tcW w:type="dxa" w:w="2160"/>
          </w:tcPr>
          <w:p>
            <w:r>
              <w:t>Collect ~30 min/accent (Standard, Spanish-accented, Canadian) with consent + ground truth; eval.py computing WER per accent + jargon recall. Acceptance: WER &lt; 15%/accent.</w:t>
            </w:r>
          </w:p>
        </w:tc>
        <w:tc>
          <w:tcPr>
            <w:tcW w:type="dxa" w:w="2160"/>
          </w:tcPr>
          <w:p>
            <w:r>
              <w:t>2-3 days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Automotive domain tuning</w:t>
            </w:r>
          </w:p>
        </w:tc>
        <w:tc>
          <w:tcPr>
            <w:tcW w:type="dxa" w:w="2160"/>
          </w:tcPr>
          <w:p>
            <w:r>
              <w:t>Vocabulary list as Whisper initial_prompt (&lt;=224 tokens); regex post-processing (e.g. 'P zero four two zero' -&gt; 'P0420'); optional LLM cleanup pass.</w:t>
            </w:r>
          </w:p>
        </w:tc>
        <w:tc>
          <w:tcPr>
            <w:tcW w:type="dxa" w:w="2160"/>
          </w:tcPr>
          <w:p>
            <w:r>
              <w:t>2-3 days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Diarization (pyannote)</w:t>
            </w:r>
          </w:p>
        </w:tc>
        <w:tc>
          <w:tcPr>
            <w:tcW w:type="dxa" w:w="2160"/>
          </w:tcPr>
          <w:p>
            <w:r>
              <w:t>pyannote 3.1 with min/max speakers=2; merge step assigning speaker per word by max-overlap; SPEAKER_00/01 -&gt; Technician/Customer relabel. Acceptance: DER &lt; 15%.</w:t>
            </w:r>
          </w:p>
        </w:tc>
        <w:tc>
          <w:tcPr>
            <w:tcW w:type="dxa" w:w="2160"/>
          </w:tcPr>
          <w:p>
            <w:r>
              <w:t>3-5 days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Capture app + Web UI</w:t>
            </w:r>
          </w:p>
        </w:tc>
        <w:tc>
          <w:tcPr>
            <w:tcW w:type="dxa" w:w="2160"/>
          </w:tcPr>
          <w:p>
            <w:r>
              <w:t>Electron/PWA recorder with consent + metadata, resumable upload, web UI with speaker bubbles, click-to-seek, search, export TXT/SRT/JSON/PDF.</w:t>
            </w:r>
          </w:p>
        </w:tc>
        <w:tc>
          <w:tcPr>
            <w:tcW w:type="dxa" w:w="2160"/>
          </w:tcPr>
          <w:p>
            <w:r>
              <w:t>~1 week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Production hardening</w:t>
            </w:r>
          </w:p>
        </w:tc>
        <w:tc>
          <w:tcPr>
            <w:tcW w:type="dxa" w:w="2160"/>
          </w:tcPr>
          <w:p>
            <w:r>
              <w:t>OIDC auth, audit logging, at-rest encryption, retention policy, GPU/queue/latency monitoring, backup runbook.</w:t>
            </w:r>
          </w:p>
        </w:tc>
        <w:tc>
          <w:tcPr>
            <w:tcW w:type="dxa" w:w="2160"/>
          </w:tcPr>
          <w:p>
            <w:r>
              <w:t>~1 week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1-bay pilot</w:t>
            </w:r>
          </w:p>
        </w:tc>
        <w:tc>
          <w:tcPr>
            <w:tcW w:type="dxa" w:w="2160"/>
          </w:tcPr>
          <w:p>
            <w:r>
              <w:t>Deploy in one service bay for 2 weeks; daily WER spot-checks; technician feedback loop; iterate vocabulary + relabel UX.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Extensions (later)</w:t>
            </w:r>
          </w:p>
        </w:tc>
        <w:tc>
          <w:tcPr>
            <w:tcW w:type="dxa" w:w="2160"/>
          </w:tcPr>
          <w:p>
            <w:r>
              <w:t>Near-real-time chunked mode (30 s windows), speaker enrollment, topic/intent tagging, auto-draft work-orders via LLM, multilingual (Spanish-only) mode.</w:t>
            </w:r>
          </w:p>
        </w:tc>
        <w:tc>
          <w:tcPr>
            <w:tcW w:type="dxa" w:w="2160"/>
          </w:tcPr>
          <w:p>
            <w:r>
              <w:t>later</w:t>
            </w:r>
          </w:p>
        </w:tc>
      </w:tr>
    </w:tbl>
    <w:p>
      <w:pPr>
        <w:pStyle w:val="Heading1"/>
      </w:pPr>
      <w:r>
        <w:t>4. Transcript Data Model</w:t>
      </w:r>
    </w:p>
    <w:p>
      <w:r>
        <w:rPr>
          <w:rFonts w:ascii="Consolas" w:hAnsi="Consolas"/>
          <w:sz w:val="18"/>
        </w:rPr>
        <w:t>{</w:t>
        <w:br/>
        <w:t xml:space="preserve">  "session_id": "uuid",</w:t>
        <w:br/>
        <w:t xml:space="preserve">  "bay": "Bay-3",</w:t>
        <w:br/>
        <w:t xml:space="preserve">  "technician_id": "T-104",</w:t>
        <w:br/>
        <w:t xml:space="preserve">  "started_at": "2026-05-29T09:14:22Z",</w:t>
        <w:br/>
        <w:t xml:space="preserve">  "duration_sec": 412.7,</w:t>
        <w:br/>
        <w:t xml:space="preserve">  "language": "en",</w:t>
        <w:br/>
        <w:t xml:space="preserve">  "model": "faster-whisper-large-v3",</w:t>
        <w:br/>
        <w:t xml:space="preserve">  "segments": [</w:t>
        <w:br/>
        <w:t xml:space="preserve">    {</w:t>
        <w:br/>
        <w:t xml:space="preserve">      "start": 0.42, "end": 3.18,</w:t>
        <w:br/>
        <w:t xml:space="preserve">      "speaker": "SPEAKER_00",</w:t>
        <w:br/>
        <w:t xml:space="preserve">      "text": "Good morning, what brings you in today?",</w:t>
        <w:br/>
        <w:t xml:space="preserve">      "words": [</w:t>
        <w:br/>
        <w:t xml:space="preserve">        {"w": "Good", "start": 0.42, "end": 0.61, "conf": 0.98},</w:t>
        <w:br/>
        <w:t xml:space="preserve">        {"w": "morning,", "start": 0.62, "end": 0.95, "conf": 0.97}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5. 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Noisy shop floor (impact wrenches, compressors)</w:t>
            </w:r>
          </w:p>
        </w:tc>
        <w:tc>
          <w:tcPr>
            <w:tcW w:type="dxa" w:w="4320"/>
          </w:tcPr>
          <w:p>
            <w:r>
              <w:t>Headset mics; RNNoise/DeepFilterNet preprocessing</w:t>
            </w:r>
          </w:p>
        </w:tc>
      </w:tr>
      <w:tr>
        <w:tc>
          <w:tcPr>
            <w:tcW w:type="dxa" w:w="4320"/>
          </w:tcPr>
          <w:p>
            <w:r>
              <w:t>Heavy accent + jargon -&gt; low WER</w:t>
            </w:r>
          </w:p>
        </w:tc>
        <w:tc>
          <w:tcPr>
            <w:tcW w:type="dxa" w:w="4320"/>
          </w:tcPr>
          <w:p>
            <w:r>
              <w:t>Domain initial_prompt; LoRA fine-tune later if needed</w:t>
            </w:r>
          </w:p>
        </w:tc>
      </w:tr>
      <w:tr>
        <w:tc>
          <w:tcPr>
            <w:tcW w:type="dxa" w:w="4320"/>
          </w:tcPr>
          <w:p>
            <w:r>
              <w:t>Diarization confuses overlapping speech</w:t>
            </w:r>
          </w:p>
        </w:tc>
        <w:tc>
          <w:tcPr>
            <w:tcW w:type="dxa" w:w="4320"/>
          </w:tcPr>
          <w:p>
            <w:r>
              <w:t>pyannote overlap-aware; force 2 speakers</w:t>
            </w:r>
          </w:p>
        </w:tc>
      </w:tr>
      <w:tr>
        <w:tc>
          <w:tcPr>
            <w:tcW w:type="dxa" w:w="4320"/>
          </w:tcPr>
          <w:p>
            <w:r>
              <w:t>GPU outage</w:t>
            </w:r>
          </w:p>
        </w:tc>
        <w:tc>
          <w:tcPr>
            <w:tcW w:type="dxa" w:w="4320"/>
          </w:tcPr>
          <w:p>
            <w:r>
              <w:t>Queue retries; fallback CPU worker for low-priority</w:t>
            </w:r>
          </w:p>
        </w:tc>
      </w:tr>
      <w:tr>
        <w:tc>
          <w:tcPr>
            <w:tcW w:type="dxa" w:w="4320"/>
          </w:tcPr>
          <w:p>
            <w:r>
              <w:t>Privacy / consent</w:t>
            </w:r>
          </w:p>
        </w:tc>
        <w:tc>
          <w:tcPr>
            <w:tcW w:type="dxa" w:w="4320"/>
          </w:tcPr>
          <w:p>
            <w:r>
              <w:t>In-app consent; on-prem; encryption; retention policy</w:t>
            </w:r>
          </w:p>
        </w:tc>
      </w:tr>
      <w:tr>
        <w:tc>
          <w:tcPr>
            <w:tcW w:type="dxa" w:w="4320"/>
          </w:tcPr>
          <w:p>
            <w:r>
              <w:t>pyannote commercial license</w:t>
            </w:r>
          </w:p>
        </w:tc>
        <w:tc>
          <w:tcPr>
            <w:tcW w:type="dxa" w:w="4320"/>
          </w:tcPr>
          <w:p>
            <w:r>
              <w:t>Free with HF token + acceptance; paid tier for SLA</w:t>
            </w:r>
          </w:p>
        </w:tc>
      </w:tr>
    </w:tbl>
    <w:p>
      <w:pPr>
        <w:pStyle w:val="Heading1"/>
      </w:pPr>
      <w:r>
        <w:t>6. Cost Estimate (1 bay, ~6 hrs audio/day)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  <w:tr>
        <w:tc>
          <w:tcPr>
            <w:tcW w:type="dxa" w:w="4320"/>
          </w:tcPr>
          <w:p>
            <w:r>
              <w:t>Cloud GPU L4 (8 hrs/day @ $0.50/hr)</w:t>
            </w:r>
          </w:p>
        </w:tc>
        <w:tc>
          <w:tcPr>
            <w:tcW w:type="dxa" w:w="4320"/>
          </w:tcPr>
          <w:p>
            <w:r>
              <w:t>~$120</w:t>
            </w:r>
          </w:p>
        </w:tc>
      </w:tr>
      <w:tr>
        <w:tc>
          <w:tcPr>
            <w:tcW w:type="dxa" w:w="4320"/>
          </w:tcPr>
          <w:p>
            <w:r>
              <w:t>or on-prem RTX 4090 amortized</w:t>
            </w:r>
          </w:p>
        </w:tc>
        <w:tc>
          <w:tcPr>
            <w:tcW w:type="dxa" w:w="4320"/>
          </w:tcPr>
          <w:p>
            <w:r>
              <w:t>~$50</w:t>
            </w:r>
          </w:p>
        </w:tc>
      </w:tr>
      <w:tr>
        <w:tc>
          <w:tcPr>
            <w:tcW w:type="dxa" w:w="4320"/>
          </w:tcPr>
          <w:p>
            <w:r>
              <w:t>Storage (Postgres + 200 GB audio)</w:t>
            </w:r>
          </w:p>
        </w:tc>
        <w:tc>
          <w:tcPr>
            <w:tcW w:type="dxa" w:w="4320"/>
          </w:tcPr>
          <w:p>
            <w:r>
              <w:t>~$15</w:t>
            </w:r>
          </w:p>
        </w:tc>
      </w:tr>
      <w:tr>
        <w:tc>
          <w:tcPr>
            <w:tcW w:type="dxa" w:w="4320"/>
          </w:tcPr>
          <w:p>
            <w:r>
              <w:t>Misc (logging, backups)</w:t>
            </w:r>
          </w:p>
        </w:tc>
        <w:tc>
          <w:tcPr>
            <w:tcW w:type="dxa" w:w="4320"/>
          </w:tcPr>
          <w:p>
            <w:r>
              <w:t>~$10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~$75-$150 / bay / month</w:t>
            </w:r>
          </w:p>
        </w:tc>
      </w:tr>
    </w:tbl>
    <w:p>
      <w:pPr>
        <w:pStyle w:val="Heading1"/>
      </w:pPr>
      <w:r>
        <w:t>7. Success Metrics</w:t>
      </w:r>
    </w:p>
    <w:p>
      <w:pPr>
        <w:pStyle w:val="ListBullet"/>
      </w:pPr>
      <w:r>
        <w:t>WER &lt;= 10% per accent on eval set</w:t>
      </w:r>
    </w:p>
    <w:p>
      <w:pPr>
        <w:pStyle w:val="ListBullet"/>
      </w:pPr>
      <w:r>
        <w:t>Jargon recall &gt;= 90%</w:t>
      </w:r>
    </w:p>
    <w:p>
      <w:pPr>
        <w:pStyle w:val="ListBullet"/>
      </w:pPr>
      <w:r>
        <w:t>Diarization DER &lt;= 15%</w:t>
      </w:r>
    </w:p>
    <w:p>
      <w:pPr>
        <w:pStyle w:val="ListBullet"/>
      </w:pPr>
      <w:r>
        <w:t>Time-to-transcript &lt;= 1x audio duration on GPU</w:t>
      </w:r>
    </w:p>
    <w:p>
      <w:pPr>
        <w:pStyle w:val="ListBullet"/>
      </w:pPr>
      <w:r>
        <w:t>Technician satisfaction &gt;= 4/5 in pilot survey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