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D91" w:rsidRDefault="008A6D91">
      <w:r>
        <w:rPr>
          <w:noProof/>
          <w:lang w:eastAsia="es-MX"/>
        </w:rPr>
        <w:drawing>
          <wp:inline distT="0" distB="0" distL="0" distR="0" wp14:anchorId="1947F6F8" wp14:editId="4C6AD742">
            <wp:extent cx="8208068" cy="4740566"/>
            <wp:effectExtent l="317" t="0" r="2858" b="2857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17953" cy="47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lastRenderedPageBreak/>
        <w:t>&lt;!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proofErr w:type="gram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8A6D9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Biografia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 Tim 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Berners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Lee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Berners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-Lee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trabajó en el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CERN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desde junio hasta diciembre de 1980. Durante ese tiempo, propuso un proyecto basado 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en el hipertexto para facilitar la forma de compartir y la puesta al día de la información entre investigadores. 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En este periodo también construyó un programa llamado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ENQUIRE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que no llegó a ver la </w:t>
      </w:r>
      <w:proofErr w:type="gram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luz.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Después de dejar el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CERN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en 1980, se fue a trabajar a la empresa de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John 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Poole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Image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Computer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Systems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Ltd.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pero regresó al CERN otra vez en </w:t>
      </w:r>
      <w:proofErr w:type="gram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1984.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 Nacimiento de la WEB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En 1989, el CERN era el nodo de Internet más grande de Europa y 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Berners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-Lee vio la oportunidad de unir Internet y el 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hipertexto (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HTTP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y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HTML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), de lo que surgiría la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World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Wide </w:t>
      </w:r>
      <w:proofErr w:type="gram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Web.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strong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Desarrolló su primera propuesta de la Web el 12 de marzo de 1989,2 pero no tuvo mucho eco, por lo que en 1990 y con la 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ayuda de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Robert 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Cailliau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hicieron una revisión que fue aceptada por su gerente,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Mike </w:t>
      </w:r>
      <w:proofErr w:type="spellStart"/>
      <w:proofErr w:type="gram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Sendall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blockquote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Usó ideas similares a las que había usado en el sistema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Enquire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para crear la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World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Wide Web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para esto diseñó y 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construyó el primer navegador 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(llamado 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WorldWideWeb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y desarrollado con NEXTSTEP) y el primer servidor Web al que llamó 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httpd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HyperText</w:t>
      </w:r>
      <w:proofErr w:type="spellEnd"/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Transfer 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Protocol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daemon</w:t>
      </w:r>
      <w:proofErr w:type="spellEnd"/>
      <w:proofErr w:type="gram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blockquote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La 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democratizacion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 la web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 primer servidor Web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se encontraba en el CERN y fue puesto en línea el 6 de agosto de 1991. Esto proporcionó una explicación 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sobre lo que era el 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World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Wide Web, cómo uno podría tener un navegador y cómo establecer un servidor Web. Este fue también el 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primer directorio Web del mundo, ya que 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Berners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-Lee mantuvo una lista de otros sitios Web aparte del </w:t>
      </w:r>
      <w:proofErr w:type="gram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suyo.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Debido a que tanto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 software del servidor como del cliente fue liberado de forma gratuita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desde el CERN, el corazón de Internet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        Europeo en esa época, su difusión fue muy rápida. El número de servidores Web pasó de veintiséis en 1992 a doscientos en octubre de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1995 lo que refleja cual fue la velocidad de la difusión de </w:t>
      </w:r>
      <w:proofErr w:type="gram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internet.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 Nacimiento de W3C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En 1994 entró en el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Laboratorio de Ciencias de la Computación e Inteligencia Artificial del Massachusetts 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Institute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of </w:t>
      </w:r>
      <w:proofErr w:type="spellStart"/>
      <w:proofErr w:type="gram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Technology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Se trasladó a EE. UU. y puso en marcha el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W3C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que dirige actualmente.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blockquote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El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W3C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es un organismo internacional de estandarización de tecnologías Web dirigido conjuntamente por el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Instituto Tecnológico de Massachusetts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el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ERCIM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francés y la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Universidad de 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Keiō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en Japón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 Este organismo decidió que todos sus estándares fuesen libres, es decir, que los pudiese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utilizar todo el mundo libremente sin coste alguno, lo que sin lugar a dudas fue una de las grandes razones para que la Web haya llegado a tener 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la importancia que tiene hoy en </w:t>
      </w:r>
      <w:proofErr w:type="gram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día.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blockquote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En su libro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Tejiendo la red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publicado en 1999, </w:t>
      </w:r>
      <w:proofErr w:type="spell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Berners</w:t>
      </w:r>
      <w:proofErr w:type="spellEnd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-Lee explica por qué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 tecnología web es libre y gratis. Se considera al mismo tiempo el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inventor y el protector de la </w:t>
      </w:r>
      <w:proofErr w:type="gramStart"/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web.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8A6D91" w:rsidRPr="008A6D91" w:rsidRDefault="008A6D91" w:rsidP="008A6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8A6D9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8A6D9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8A6D91" w:rsidRDefault="008A6D91"/>
    <w:sectPr w:rsidR="008A6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91"/>
    <w:rsid w:val="008A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D8AB"/>
  <w15:chartTrackingRefBased/>
  <w15:docId w15:val="{130C7428-4127-4896-9D1C-E29F8F6E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School 10°1</dc:creator>
  <cp:keywords/>
  <dc:description/>
  <cp:lastModifiedBy>High School 10°1</cp:lastModifiedBy>
  <cp:revision>1</cp:revision>
  <dcterms:created xsi:type="dcterms:W3CDTF">2022-10-24T18:24:00Z</dcterms:created>
  <dcterms:modified xsi:type="dcterms:W3CDTF">2022-10-24T18:28:00Z</dcterms:modified>
</cp:coreProperties>
</file>