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Floorplan think in the logic first: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114300" distR="114300">
            <wp:extent cx="5268595" cy="2426335"/>
            <wp:effectExtent b="0" l="0" r="0" t="0"/>
            <wp:docPr id="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eneter series and out parallel with width of 8 bits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First module build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Serializer: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Serializer do not generate start bit he is only start when fsm send it to him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Least sgnificant bit is first one serialized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Counter to count number ob bins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Sample the data only when V_input high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Busy is internal signal to determine if serializer work or not (I think it is not necessaey and should be included in FSM not serilizaer)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Positive clock edge clk and negative reset(Asynchronous Active-Low Reset)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use parameter to be able to change it in the future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it is valid input that is meaning we can take the data and start the serlizar process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shift enable equal one then you should start shift the data to complete ther serilization process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5264150" cy="2105660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Three cases tested to make sure that serilizer works good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Rst=0 to see all data reset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 data with EN=1 and  Valid=1 so data path correct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 data one time when enable equal zero and one time with valid equal zero and we see that no data path that confirm that the system is working correct.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Second module: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Parity: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Parity is only module helps to know that there is an error in sending the data or not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114300" distR="114300">
            <wp:extent cx="4076700" cy="1409700"/>
            <wp:effectExtent b="0" l="0" r="0" t="0"/>
            <wp:docPr id="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5271135" cy="2287905"/>
            <wp:effectExtent b="0" l="0" r="0" t="0"/>
            <wp:docPr descr="IMG_256" id="55" name="image17.jpg"/>
            <a:graphic>
              <a:graphicData uri="http://schemas.openxmlformats.org/drawingml/2006/picture">
                <pic:pic>
                  <pic:nvPicPr>
                    <pic:cNvPr descr="IMG_256"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will use this test cases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269865" cy="2256790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Those three cases and case with the enable=0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272405" cy="1424940"/>
            <wp:effectExtent b="0" l="0" r="0" t="0"/>
            <wp:docPr id="5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FSM iwill control the enable for the parity and the enable for the serilizerit it will determine which one will work and when.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Moore as it willdepend on the current state do not care about the input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TX_OUTPUT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high in the IDLE case (No transmission).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3558540" cy="662940"/>
            <wp:effectExtent b="0" l="0" r="0" t="0"/>
            <wp:docPr id="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</wp:posOffset>
                </wp:positionH>
                <wp:positionV relativeFrom="paragraph">
                  <wp:posOffset>22859</wp:posOffset>
                </wp:positionV>
                <wp:extent cx="1106170" cy="103251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9265" y="3270095"/>
                          <a:ext cx="1093470" cy="101981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2D54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IDLE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TX_OUTPUT=1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Busy=0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</wp:posOffset>
                </wp:positionH>
                <wp:positionV relativeFrom="paragraph">
                  <wp:posOffset>22859</wp:posOffset>
                </wp:positionV>
                <wp:extent cx="1106170" cy="1032510"/>
                <wp:effectExtent b="0" l="0" r="0" t="0"/>
                <wp:wrapNone/>
                <wp:docPr id="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170" cy="1032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2947670</wp:posOffset>
                </wp:positionH>
                <wp:positionV relativeFrom="paragraph">
                  <wp:posOffset>1905</wp:posOffset>
                </wp:positionV>
                <wp:extent cx="1162050" cy="88519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71325" y="3343755"/>
                          <a:ext cx="1149350" cy="872490"/>
                        </a:xfrm>
                        <a:prstGeom prst="ellipse">
                          <a:avLst/>
                        </a:prstGeom>
                        <a:solidFill>
                          <a:srgbClr val="ABD78C"/>
                        </a:solidFill>
                        <a:ln cap="flat" cmpd="sng" w="12700">
                          <a:solidFill>
                            <a:srgbClr val="2D54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S4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Stop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Tx_output=1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Busy=1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2947670</wp:posOffset>
                </wp:positionH>
                <wp:positionV relativeFrom="paragraph">
                  <wp:posOffset>1905</wp:posOffset>
                </wp:positionV>
                <wp:extent cx="1162050" cy="885190"/>
                <wp:effectExtent b="0" l="0" r="0" t="0"/>
                <wp:wrapNone/>
                <wp:docPr id="3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885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bookmarkStart w:colFirst="0" w:colLast="0" w:name="_heading=h.sbqrpwil0i72" w:id="0"/>
      <w:bookmarkEnd w:id="0"/>
      <w:r w:rsidDel="00000000" w:rsidR="00000000" w:rsidRPr="00000000">
        <w:rPr>
          <w:rtl w:val="0"/>
        </w:rPr>
        <w:t xml:space="preserve">MM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1300480</wp:posOffset>
                </wp:positionH>
                <wp:positionV relativeFrom="paragraph">
                  <wp:posOffset>67310</wp:posOffset>
                </wp:positionV>
                <wp:extent cx="1659890" cy="730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22405" y="3749838"/>
                          <a:ext cx="1647190" cy="603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1300480</wp:posOffset>
                </wp:positionH>
                <wp:positionV relativeFrom="paragraph">
                  <wp:posOffset>67310</wp:posOffset>
                </wp:positionV>
                <wp:extent cx="1659890" cy="73025"/>
                <wp:effectExtent b="0" l="0" r="0" t="0"/>
                <wp:wrapNone/>
                <wp:docPr id="2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90" cy="73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372745</wp:posOffset>
                </wp:positionH>
                <wp:positionV relativeFrom="paragraph">
                  <wp:posOffset>112395</wp:posOffset>
                </wp:positionV>
                <wp:extent cx="393700" cy="7715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55500" y="3400588"/>
                          <a:ext cx="381000" cy="7588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372745</wp:posOffset>
                </wp:positionH>
                <wp:positionV relativeFrom="paragraph">
                  <wp:posOffset>112395</wp:posOffset>
                </wp:positionV>
                <wp:extent cx="393700" cy="771525"/>
                <wp:effectExtent b="0" l="0" r="0" t="0"/>
                <wp:wrapNone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3725545</wp:posOffset>
                </wp:positionH>
                <wp:positionV relativeFrom="paragraph">
                  <wp:posOffset>74930</wp:posOffset>
                </wp:positionV>
                <wp:extent cx="614680" cy="103251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45010" y="3270095"/>
                          <a:ext cx="601980" cy="101981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3725545</wp:posOffset>
                </wp:positionH>
                <wp:positionV relativeFrom="paragraph">
                  <wp:posOffset>74930</wp:posOffset>
                </wp:positionV>
                <wp:extent cx="614680" cy="1032510"/>
                <wp:effectExtent b="0" l="0" r="0" t="0"/>
                <wp:wrapNone/>
                <wp:docPr id="3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1032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-192404</wp:posOffset>
                </wp:positionH>
                <wp:positionV relativeFrom="paragraph">
                  <wp:posOffset>95885</wp:posOffset>
                </wp:positionV>
                <wp:extent cx="1143000" cy="113157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80850" y="3220565"/>
                          <a:ext cx="1130300" cy="1118870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2D54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Start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Tx_output=0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Busy=1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-192404</wp:posOffset>
                </wp:positionH>
                <wp:positionV relativeFrom="paragraph">
                  <wp:posOffset>95885</wp:posOffset>
                </wp:positionV>
                <wp:extent cx="1143000" cy="1131570"/>
                <wp:effectExtent b="0" l="0" r="0" t="0"/>
                <wp:wrapNone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113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1767839</wp:posOffset>
                </wp:positionH>
                <wp:positionV relativeFrom="paragraph">
                  <wp:posOffset>190500</wp:posOffset>
                </wp:positionV>
                <wp:extent cx="1284605" cy="104457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710048" y="3264063"/>
                          <a:ext cx="1271905" cy="103187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cap="flat" cmpd="sng" w="12700">
                          <a:solidFill>
                            <a:srgbClr val="2D54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Data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Tx_output=input data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Busy=1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1767839</wp:posOffset>
                </wp:positionH>
                <wp:positionV relativeFrom="paragraph">
                  <wp:posOffset>190500</wp:posOffset>
                </wp:positionV>
                <wp:extent cx="1284605" cy="1044575"/>
                <wp:effectExtent b="0" l="0" r="0" t="0"/>
                <wp:wrapNone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4605" cy="1044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3636010</wp:posOffset>
                </wp:positionH>
                <wp:positionV relativeFrom="paragraph">
                  <wp:posOffset>319405</wp:posOffset>
                </wp:positionV>
                <wp:extent cx="1395095" cy="97726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54803" y="3297718"/>
                          <a:ext cx="1382395" cy="964565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2D54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Parity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Tx_output=parity bit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Busy=1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3636010</wp:posOffset>
                </wp:positionH>
                <wp:positionV relativeFrom="paragraph">
                  <wp:posOffset>319405</wp:posOffset>
                </wp:positionV>
                <wp:extent cx="1395095" cy="977265"/>
                <wp:effectExtent b="0" l="0" r="0" t="0"/>
                <wp:wrapNone/>
                <wp:docPr id="3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095" cy="9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937894</wp:posOffset>
                </wp:positionH>
                <wp:positionV relativeFrom="paragraph">
                  <wp:posOffset>655320</wp:posOffset>
                </wp:positionV>
                <wp:extent cx="842645" cy="6413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1028" y="3754283"/>
                          <a:ext cx="829945" cy="514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937894</wp:posOffset>
                </wp:positionH>
                <wp:positionV relativeFrom="paragraph">
                  <wp:posOffset>655320</wp:posOffset>
                </wp:positionV>
                <wp:extent cx="842645" cy="64135"/>
                <wp:effectExtent b="0" l="0" r="0" t="0"/>
                <wp:wrapNone/>
                <wp:docPr id="2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645" cy="6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3039745</wp:posOffset>
                </wp:positionH>
                <wp:positionV relativeFrom="paragraph">
                  <wp:posOffset>706755</wp:posOffset>
                </wp:positionV>
                <wp:extent cx="608965" cy="1079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7868" y="3732375"/>
                          <a:ext cx="596265" cy="9525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3039745</wp:posOffset>
                </wp:positionH>
                <wp:positionV relativeFrom="paragraph">
                  <wp:posOffset>706755</wp:posOffset>
                </wp:positionV>
                <wp:extent cx="608965" cy="107950"/>
                <wp:effectExtent b="0" l="0" r="0" t="0"/>
                <wp:wrapNone/>
                <wp:docPr id="3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65" cy="10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S0=000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S1=001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S2=010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S3=011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S4=100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move  from S0 to S1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should load vinput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 valid=1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s1 to s2 the Ck must be 1 cycle</w:t>
      </w:r>
    </w:p>
    <w:p w:rsidR="00000000" w:rsidDel="00000000" w:rsidP="00000000" w:rsidRDefault="00000000" w:rsidRPr="00000000" w14:paraId="000000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From s2 to s3 we should wait</w:t>
      </w:r>
    </w:p>
    <w:p w:rsidR="00000000" w:rsidDel="00000000" w:rsidP="00000000" w:rsidRDefault="00000000" w:rsidRPr="00000000" w14:paraId="000000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#error in your code you should have count bit or wait 8 cycles to make sure all data are transferred</w:t>
      </w:r>
    </w:p>
    <w:p w:rsidR="00000000" w:rsidDel="00000000" w:rsidP="00000000" w:rsidRDefault="00000000" w:rsidRPr="00000000" w14:paraId="000000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Or you can build in Fsm code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s3 to s4: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 go to it we should first make that parity bit is enable if enable include it if not do not include it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yes then include the parity bit include it in this bit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Signals inputs in the FSM: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V_INPUT check the data is valid or not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P_INPUT the parallel data itself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Clk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Parity bit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Parity enable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 signals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Mux selection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the serializar enable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mux he should choose between those: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signal IDLE to check if you are in IDLE or not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Signal start equal one when we are in start case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Signal data=1 when serializer is work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 parity=1 when we are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Signal stop=1 when we are passing the stop bit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need also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State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Next state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Bit_count to count the data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control signals for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Mux and serializer and parity bit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Mux module: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Willbe 4 to 1 and out the selection bit for it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Start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Parity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 data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 start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01 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10parity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11stop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 cases every case will change the mux out and they should happens after each other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the V_input equal one that is means that we should out the start data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mux=00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busy=1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Case 2 if the enable of serilizar is 1 that is mean we are in s2 place then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Mux=01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Stop till count equal 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Case 3 if the parity enable is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Then mux=11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busy=1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Case 4 if the sop is one that is meaning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mux=10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busy=1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Fsm testing case: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are going to check this cases: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Test cases we will apply on the FSM: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Reset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Busy 0 and Busy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Problem faced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3009900"/>
            <wp:effectExtent b="0" l="0" r="0" t="0"/>
            <wp:docPr id="5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All failed approximately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Why this happens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Notes i asked the Ai because iam tried to find the errors but i failed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this line: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if (state == S0)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BUSY &lt;=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BUSY &lt;=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problems were related to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</w:t>
      </w:r>
      <w:r w:rsidDel="00000000" w:rsidR="00000000" w:rsidRPr="00000000">
        <w:rPr>
          <w:rtl w:val="0"/>
        </w:rPr>
        <w:t xml:space="preserve"> was registered inside the clocked block, so it used the </w:t>
      </w:r>
      <w:r w:rsidDel="00000000" w:rsidR="00000000" w:rsidRPr="00000000">
        <w:rPr>
          <w:b w:val="1"/>
          <w:bCs w:val="1"/>
          <w:rtl w:val="0"/>
        </w:rPr>
        <w:t xml:space="preserve">old state</w:t>
      </w:r>
      <w:r w:rsidDel="00000000" w:rsidR="00000000" w:rsidRPr="00000000">
        <w:rPr>
          <w:rtl w:val="0"/>
        </w:rPr>
        <w:t xml:space="preserve"> and became delayed by one clock cycle,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SHT_EN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mux_sel</w:t>
      </w:r>
      <w:r w:rsidDel="00000000" w:rsidR="00000000" w:rsidRPr="00000000">
        <w:rPr>
          <w:rtl w:val="0"/>
        </w:rPr>
        <w:t xml:space="preserve"> were combinational and changed immediately with the current state. Also, the Testbench used extra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</w:t>
      </w:r>
      <w:r w:rsidDel="00000000" w:rsidR="00000000" w:rsidRPr="00000000">
        <w:rPr>
          <w:rtl w:val="0"/>
        </w:rPr>
        <w:t xml:space="preserve"> delays, causing it to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after the FSM had already moved to the next state. The solution is to 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</w:t>
      </w:r>
      <w:r w:rsidDel="00000000" w:rsidR="00000000" w:rsidRPr="00000000">
        <w:rPr>
          <w:rtl w:val="0"/>
        </w:rPr>
        <w:t xml:space="preserve"> combinational with the other outputs and carefully place the Testbench delays so each state is checked during its correct clock cycle. Also,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P_EN</w:t>
      </w:r>
      <w:r w:rsidDel="00000000" w:rsidR="00000000" w:rsidRPr="00000000">
        <w:rPr>
          <w:rtl w:val="0"/>
        </w:rPr>
        <w:t xml:space="preserve"> must be set before starting the transmission.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3911600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 have an error delay in clk pulse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92400"/>
            <wp:effectExtent b="0" l="0" r="0" t="0"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Top modules mind map: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Also i enter all the inputs and outputs for the hole UART system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Only the signals and call the modules with the signals and call them and assign the value of start and stop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UART testbench: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What cases we need to test: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My code idea </w:t>
      </w:r>
    </w:p>
    <w:p w:rsidR="00000000" w:rsidDel="00000000" w:rsidP="00000000" w:rsidRDefault="00000000" w:rsidRPr="00000000" w14:paraId="000000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to send all data 00000000</w:t>
      </w:r>
    </w:p>
    <w:p w:rsidR="00000000" w:rsidDel="00000000" w:rsidP="00000000" w:rsidRDefault="00000000" w:rsidRPr="00000000" w14:paraId="000000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to send all data 11111111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Send two normal bits 010101110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to send parity bit 0 even</w:t>
      </w:r>
    </w:p>
    <w:p w:rsidR="00000000" w:rsidDel="00000000" w:rsidP="00000000" w:rsidRDefault="00000000" w:rsidRPr="00000000" w14:paraId="000000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to send parity bit 1 odd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Try to send parity enable 0</w:t>
      </w:r>
    </w:p>
    <w:p w:rsidR="00000000" w:rsidDel="00000000" w:rsidP="00000000" w:rsidRDefault="00000000" w:rsidRPr="00000000" w14:paraId="000000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to send parity enable 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Test the parity bits use this two cases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Reset mid-transmission (top level)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0" distT="0" distL="114300" distR="114300">
            <wp:extent cx="5005388" cy="2145166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14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Test the frame in every case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Letssssssssssss go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First case first stop failed why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686175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missed one clk cycle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case: Test UART transmission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P_INPUT = 00000000</w:t>
      </w:r>
      <w:r w:rsidDel="00000000" w:rsidR="00000000" w:rsidRPr="00000000">
        <w:rPr>
          <w:b w:val="1"/>
          <w:bCs w:val="1"/>
          <w:rtl w:val="0"/>
        </w:rPr>
        <w:t xml:space="preserve"> and parity enabled,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P_BIT = 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257550"/>
            <wp:effectExtent b="0" l="0" r="0" t="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165100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 Test UART transmission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P_INPUT = 00000000</w:t>
      </w:r>
      <w:r w:rsidDel="00000000" w:rsidR="00000000" w:rsidRPr="00000000">
        <w:rPr>
          <w:b w:val="1"/>
          <w:bCs w:val="1"/>
          <w:rtl w:val="0"/>
        </w:rPr>
        <w:t xml:space="preserve"> and parity enabled,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P_BIT = 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967413" cy="2752725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3865017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6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Try parity enable equal 0 with the same case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79700"/>
            <wp:effectExtent b="0" l="0" r="0" t="0"/>
            <wp:docPr id="5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Try to change parity bit to be equal 0 to conflict with stop but still pass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94640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298700"/>
            <wp:effectExtent b="0" l="0" r="0" t="0"/>
            <wp:docPr id="6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 Test UART transmission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P_INPUT = 11111111</w:t>
      </w:r>
      <w:r w:rsidDel="00000000" w:rsidR="00000000" w:rsidRPr="00000000">
        <w:rPr>
          <w:b w:val="1"/>
          <w:bCs w:val="1"/>
          <w:rtl w:val="0"/>
        </w:rPr>
        <w:t xml:space="preserve"> and parity enabled,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P_BIT = 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3048000"/>
            <wp:effectExtent b="0" l="0" r="0" t="0"/>
            <wp:docPr id="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3125" l="0" r="0" t="-3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959100"/>
            <wp:effectExtent b="0" l="0" r="0" t="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case: Test UART transmission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P_INPUT = 11111111</w:t>
      </w:r>
      <w:r w:rsidDel="00000000" w:rsidR="00000000" w:rsidRPr="00000000">
        <w:rPr>
          <w:b w:val="1"/>
          <w:bCs w:val="1"/>
          <w:rtl w:val="0"/>
        </w:rPr>
        <w:t xml:space="preserve"> and parity enabled,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P_BIT 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616200"/>
            <wp:effectExtent b="0" l="0" r="0" t="0"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9050" cy="3219450"/>
            <wp:effectExtent b="0" l="0" r="0" t="0"/>
            <wp:docPr id="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01011011</w:t>
      </w:r>
      <w:r w:rsidDel="00000000" w:rsidR="00000000" w:rsidRPr="00000000">
        <w:rPr>
          <w:b w:val="1"/>
          <w:bCs w:val="1"/>
          <w:rtl w:val="0"/>
        </w:rPr>
        <w:t xml:space="preserve"> with Parity Enabled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527300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578100"/>
            <wp:effectExtent b="0" l="0" r="0" t="0"/>
            <wp:docPr id="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628900"/>
            <wp:effectExtent b="0" l="0" r="0" t="0"/>
            <wp:docPr id="6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Sending two different frames: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91025" cy="4667250"/>
            <wp:effectExtent b="0" l="0" r="0" t="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Sending two frames first fram all ones and second fram all zeros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497205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8956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5146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After polishing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5016500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TML Code"/>
    <w:basedOn w:val="2"/>
    <w:uiPriority w:val="0"/>
    <w:rPr>
      <w:rFonts w:ascii="Courier New" w:cs="Courier New" w:hAnsi="Courier New"/>
      <w:sz w:val="20"/>
      <w:szCs w:val="20"/>
    </w:rPr>
  </w:style>
  <w:style w:type="paragraph" w:styleId="5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2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6.png"/><Relationship Id="rId25" Type="http://schemas.openxmlformats.org/officeDocument/2006/relationships/image" Target="media/image26.png"/><Relationship Id="rId28" Type="http://schemas.openxmlformats.org/officeDocument/2006/relationships/image" Target="media/image29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31" Type="http://schemas.openxmlformats.org/officeDocument/2006/relationships/image" Target="media/image24.png"/><Relationship Id="rId30" Type="http://schemas.openxmlformats.org/officeDocument/2006/relationships/image" Target="media/image9.png"/><Relationship Id="rId11" Type="http://schemas.openxmlformats.org/officeDocument/2006/relationships/image" Target="media/image4.png"/><Relationship Id="rId33" Type="http://schemas.openxmlformats.org/officeDocument/2006/relationships/image" Target="media/image20.png"/><Relationship Id="rId10" Type="http://schemas.openxmlformats.org/officeDocument/2006/relationships/image" Target="media/image17.jpg"/><Relationship Id="rId32" Type="http://schemas.openxmlformats.org/officeDocument/2006/relationships/image" Target="media/image22.png"/><Relationship Id="rId13" Type="http://schemas.openxmlformats.org/officeDocument/2006/relationships/image" Target="media/image30.png"/><Relationship Id="rId35" Type="http://schemas.openxmlformats.org/officeDocument/2006/relationships/image" Target="media/image23.png"/><Relationship Id="rId12" Type="http://schemas.openxmlformats.org/officeDocument/2006/relationships/image" Target="media/image18.png"/><Relationship Id="rId34" Type="http://schemas.openxmlformats.org/officeDocument/2006/relationships/image" Target="media/image7.png"/><Relationship Id="rId15" Type="http://schemas.openxmlformats.org/officeDocument/2006/relationships/image" Target="media/image19.png"/><Relationship Id="rId37" Type="http://schemas.openxmlformats.org/officeDocument/2006/relationships/image" Target="media/image2.png"/><Relationship Id="rId14" Type="http://schemas.openxmlformats.org/officeDocument/2006/relationships/image" Target="media/image31.png"/><Relationship Id="rId36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19" Type="http://schemas.openxmlformats.org/officeDocument/2006/relationships/image" Target="media/image1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+o6urkCZhHS9NoWdgjqaLo1ZA==">CgMxLjAyDmguc2JxcnB3aWwwaTcyOAByITFyRFR2YWZXZGVxR1lxUEVya05NNHhsSXlSOXdCWTlhYw==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2026-08-26T14:53:00Z</dcterms:created>
  <dc:creator>nadah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89FB3651013B47A98060DB6B534648D1_11</vt:lpwstr>
  </property>
  <property fmtid="{D5CDD505-2E9C-101B-9397-08002B2CF9AE}" pid="4" name="KSOTemplateDocerSaveRecord">
    <vt:lpwstr>eyJoZGlkIjoiMDAzZWIxZjJmZTcwZWFhY2JjZWE3ZDQ2MTU3M2UwMzgiLCJ1c2VySWQiOiIxNDQ0ODY3MDI3MTI0NSJ9</vt:lpwstr>
  </property>
</Properties>
</file>