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 ContentType="image/ti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00633128"/>
    <w:bookmarkStart w:id="1" w:name="_Toc200702676"/>
    <w:p w14:paraId="26DDB52B" w14:textId="75D826A1" w:rsidR="00095C22" w:rsidRDefault="00F57842">
      <w:pPr>
        <w:pStyle w:val="Titre"/>
      </w:pPr>
      <w:r>
        <w:rPr>
          <w:rFonts w:ascii="Times New Roman" w:eastAsia="Times New Roman" w:hAnsi="Times New Roman" w:cs="Times New Roman"/>
          <w:noProof/>
          <w:color w:val="004D80"/>
          <w:sz w:val="40"/>
          <w:szCs w:val="40"/>
        </w:rPr>
        <mc:AlternateContent>
          <mc:Choice Requires="wps">
            <w:drawing>
              <wp:anchor distT="152400" distB="152400" distL="152400" distR="152400" simplePos="0" relativeHeight="251685888" behindDoc="0" locked="0" layoutInCell="1" allowOverlap="1" wp14:anchorId="1BC4A5EB" wp14:editId="024BB9BB">
                <wp:simplePos x="0" y="0"/>
                <wp:positionH relativeFrom="margin">
                  <wp:align>right</wp:align>
                </wp:positionH>
                <wp:positionV relativeFrom="line">
                  <wp:posOffset>1984749</wp:posOffset>
                </wp:positionV>
                <wp:extent cx="6119495" cy="3242945"/>
                <wp:effectExtent l="0" t="0" r="0" b="0"/>
                <wp:wrapTopAndBottom distT="152400" distB="152400"/>
                <wp:docPr id="1861787494" name="officeArt object" descr="Évaluation de l’évolution du niveau d’activité physique, exprimé en dépense énergétique parmi le personnel de Lyon Sud, dans le contexte de l’extension de la ligne B du métro de Lyon"/>
                <wp:cNvGraphicFramePr/>
                <a:graphic xmlns:a="http://schemas.openxmlformats.org/drawingml/2006/main">
                  <a:graphicData uri="http://schemas.microsoft.com/office/word/2010/wordprocessingShape">
                    <wps:wsp>
                      <wps:cNvSpPr txBox="1"/>
                      <wps:spPr>
                        <a:xfrm>
                          <a:off x="0" y="0"/>
                          <a:ext cx="6119495" cy="3242945"/>
                        </a:xfrm>
                        <a:prstGeom prst="rect">
                          <a:avLst/>
                        </a:prstGeom>
                        <a:noFill/>
                        <a:ln w="12700" cap="flat">
                          <a:noFill/>
                          <a:miter lim="400000"/>
                        </a:ln>
                        <a:effectLst/>
                      </wps:spPr>
                      <wps:txbx>
                        <w:txbxContent>
                          <w:p w14:paraId="11BA0A97" w14:textId="77777777" w:rsidR="002F398B" w:rsidRPr="0076026B" w:rsidRDefault="002F398B" w:rsidP="00F57842">
                            <w:pPr>
                              <w:jc w:val="center"/>
                              <w:rPr>
                                <w:b/>
                                <w:bCs/>
                                <w:sz w:val="60"/>
                                <w:szCs w:val="60"/>
                              </w:rPr>
                            </w:pPr>
                            <w:r w:rsidRPr="0076026B">
                              <w:rPr>
                                <w:b/>
                                <w:bCs/>
                                <w:sz w:val="60"/>
                                <w:szCs w:val="60"/>
                              </w:rPr>
                              <w:t>Évaluation de l</w:t>
                            </w:r>
                            <w:r>
                              <w:rPr>
                                <w:b/>
                                <w:bCs/>
                                <w:sz w:val="60"/>
                                <w:szCs w:val="60"/>
                              </w:rPr>
                              <w:t>’</w:t>
                            </w:r>
                            <w:r w:rsidRPr="0076026B">
                              <w:rPr>
                                <w:b/>
                                <w:bCs/>
                                <w:sz w:val="60"/>
                                <w:szCs w:val="60"/>
                              </w:rPr>
                              <w:t>évolution du niveau d</w:t>
                            </w:r>
                            <w:r>
                              <w:rPr>
                                <w:b/>
                                <w:bCs/>
                                <w:sz w:val="60"/>
                                <w:szCs w:val="60"/>
                              </w:rPr>
                              <w:t>’</w:t>
                            </w:r>
                            <w:r w:rsidRPr="0076026B">
                              <w:rPr>
                                <w:b/>
                                <w:bCs/>
                                <w:sz w:val="60"/>
                                <w:szCs w:val="60"/>
                              </w:rPr>
                              <w:t>activité physique du personnel de l</w:t>
                            </w:r>
                            <w:r>
                              <w:rPr>
                                <w:b/>
                                <w:bCs/>
                                <w:sz w:val="60"/>
                                <w:szCs w:val="60"/>
                              </w:rPr>
                              <w:t>’</w:t>
                            </w:r>
                            <w:r w:rsidRPr="0076026B">
                              <w:rPr>
                                <w:b/>
                                <w:bCs/>
                                <w:sz w:val="60"/>
                                <w:szCs w:val="60"/>
                              </w:rPr>
                              <w:t>Hôpital Lyon Sud dans le contexte de l</w:t>
                            </w:r>
                            <w:r>
                              <w:rPr>
                                <w:b/>
                                <w:bCs/>
                                <w:sz w:val="60"/>
                                <w:szCs w:val="60"/>
                              </w:rPr>
                              <w:t>’</w:t>
                            </w:r>
                            <w:r w:rsidRPr="0076026B">
                              <w:rPr>
                                <w:b/>
                                <w:bCs/>
                                <w:sz w:val="60"/>
                                <w:szCs w:val="60"/>
                              </w:rPr>
                              <w:t>extension de la ligne B du métro de Lyon</w:t>
                            </w:r>
                          </w:p>
                          <w:p w14:paraId="2934FAFA" w14:textId="77777777" w:rsidR="002F398B" w:rsidRPr="0076026B" w:rsidRDefault="002F398B" w:rsidP="00F57842">
                            <w:pPr>
                              <w:jc w:val="center"/>
                              <w:rPr>
                                <w:b/>
                                <w:bCs/>
                                <w:sz w:val="60"/>
                                <w:szCs w:val="60"/>
                              </w:rPr>
                            </w:pPr>
                          </w:p>
                          <w:p w14:paraId="708D2488" w14:textId="77777777" w:rsidR="002F398B" w:rsidRDefault="002F398B" w:rsidP="00F57842"/>
                        </w:txbxContent>
                      </wps:txbx>
                      <wps:bodyPr wrap="square" lIns="50800" tIns="50800" rIns="50800" bIns="50800" numCol="1" anchor="t">
                        <a:noAutofit/>
                      </wps:bodyPr>
                    </wps:wsp>
                  </a:graphicData>
                </a:graphic>
                <wp14:sizeRelV relativeFrom="margin">
                  <wp14:pctHeight>0</wp14:pctHeight>
                </wp14:sizeRelV>
              </wp:anchor>
            </w:drawing>
          </mc:Choice>
          <mc:Fallback>
            <w:pict>
              <v:shapetype w14:anchorId="1BC4A5EB" id="_x0000_t202" coordsize="21600,21600" o:spt="202" path="m,l,21600r21600,l21600,xe">
                <v:stroke joinstyle="miter"/>
                <v:path gradientshapeok="t" o:connecttype="rect"/>
              </v:shapetype>
              <v:shape id="officeArt object" o:spid="_x0000_s1026" type="#_x0000_t202" alt="Évaluation de l’évolution du niveau d’activité physique, exprimé en dépense énergétique parmi le personnel de Lyon Sud, dans le contexte de l’extension de la ligne B du métro de Lyon" style="position:absolute;margin-left:430.65pt;margin-top:156.3pt;width:481.85pt;height:255.35pt;z-index:251685888;visibility:visible;mso-wrap-style:square;mso-height-percent:0;mso-wrap-distance-left:12pt;mso-wrap-distance-top:12pt;mso-wrap-distance-right:12pt;mso-wrap-distance-bottom:12pt;mso-position-horizontal:right;mso-position-horizontal-relative:margin;mso-position-vertical:absolute;mso-position-vertical-relative:lin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" filled="f" stroked="f" strokeweight="1pt">
                <v:stroke miterlimit="4"/>
                <v:textbox inset="4pt,4pt,4pt,4pt">
                  <w:txbxContent>
                    <w:p w14:paraId="11BA0A97" w14:textId="77777777" w:rsidR="002F398B" w:rsidRPr="0076026B" w:rsidRDefault="002F398B" w:rsidP="00F57842">
                      <w:pPr>
                        <w:jc w:val="center"/>
                        <w:rPr>
                          <w:b/>
                          <w:bCs/>
                          <w:sz w:val="60"/>
                          <w:szCs w:val="60"/>
                        </w:rPr>
                      </w:pPr>
                      <w:r w:rsidRPr="0076026B">
                        <w:rPr>
                          <w:b/>
                          <w:bCs/>
                          <w:sz w:val="60"/>
                          <w:szCs w:val="60"/>
                        </w:rPr>
                        <w:t>Évaluation de l</w:t>
                      </w:r>
                      <w:r>
                        <w:rPr>
                          <w:b/>
                          <w:bCs/>
                          <w:sz w:val="60"/>
                          <w:szCs w:val="60"/>
                        </w:rPr>
                        <w:t>’</w:t>
                      </w:r>
                      <w:r w:rsidRPr="0076026B">
                        <w:rPr>
                          <w:b/>
                          <w:bCs/>
                          <w:sz w:val="60"/>
                          <w:szCs w:val="60"/>
                        </w:rPr>
                        <w:t>évolution du niveau d</w:t>
                      </w:r>
                      <w:r>
                        <w:rPr>
                          <w:b/>
                          <w:bCs/>
                          <w:sz w:val="60"/>
                          <w:szCs w:val="60"/>
                        </w:rPr>
                        <w:t>’</w:t>
                      </w:r>
                      <w:r w:rsidRPr="0076026B">
                        <w:rPr>
                          <w:b/>
                          <w:bCs/>
                          <w:sz w:val="60"/>
                          <w:szCs w:val="60"/>
                        </w:rPr>
                        <w:t>activité physique du personnel de l</w:t>
                      </w:r>
                      <w:r>
                        <w:rPr>
                          <w:b/>
                          <w:bCs/>
                          <w:sz w:val="60"/>
                          <w:szCs w:val="60"/>
                        </w:rPr>
                        <w:t>’</w:t>
                      </w:r>
                      <w:r w:rsidRPr="0076026B">
                        <w:rPr>
                          <w:b/>
                          <w:bCs/>
                          <w:sz w:val="60"/>
                          <w:szCs w:val="60"/>
                        </w:rPr>
                        <w:t>Hôpital Lyon Sud dans le contexte de l</w:t>
                      </w:r>
                      <w:r>
                        <w:rPr>
                          <w:b/>
                          <w:bCs/>
                          <w:sz w:val="60"/>
                          <w:szCs w:val="60"/>
                        </w:rPr>
                        <w:t>’</w:t>
                      </w:r>
                      <w:r w:rsidRPr="0076026B">
                        <w:rPr>
                          <w:b/>
                          <w:bCs/>
                          <w:sz w:val="60"/>
                          <w:szCs w:val="60"/>
                        </w:rPr>
                        <w:t>extension de la ligne B du métro de Lyon</w:t>
                      </w:r>
                    </w:p>
                    <w:p w14:paraId="2934FAFA" w14:textId="77777777" w:rsidR="002F398B" w:rsidRPr="0076026B" w:rsidRDefault="002F398B" w:rsidP="00F57842">
                      <w:pPr>
                        <w:jc w:val="center"/>
                        <w:rPr>
                          <w:b/>
                          <w:bCs/>
                          <w:sz w:val="60"/>
                          <w:szCs w:val="60"/>
                        </w:rPr>
                      </w:pPr>
                    </w:p>
                    <w:p w14:paraId="708D2488" w14:textId="77777777" w:rsidR="002F398B" w:rsidRDefault="002F398B" w:rsidP="00F57842"/>
                  </w:txbxContent>
                </v:textbox>
                <w10:wrap type="topAndBottom" anchorx="margin" anchory="line"/>
              </v:shape>
            </w:pict>
          </mc:Fallback>
        </mc:AlternateContent>
      </w:r>
      <w:r w:rsidR="00BD187A">
        <w:rPr>
          <w:rFonts w:ascii="Times New Roman" w:eastAsia="Times New Roman" w:hAnsi="Times New Roman" w:cs="Times New Roman"/>
          <w:noProof/>
          <w:color w:val="004D80"/>
          <w:sz w:val="40"/>
          <w:szCs w:val="40"/>
        </w:rPr>
        <mc:AlternateContent>
          <mc:Choice Requires="wps">
            <w:drawing>
              <wp:anchor distT="152400" distB="152400" distL="152400" distR="152400" simplePos="0" relativeHeight="251665408" behindDoc="0" locked="0" layoutInCell="1" allowOverlap="1" wp14:anchorId="5DC25FB7" wp14:editId="58239019">
                <wp:simplePos x="0" y="0"/>
                <wp:positionH relativeFrom="margin">
                  <wp:posOffset>-7620</wp:posOffset>
                </wp:positionH>
                <wp:positionV relativeFrom="line">
                  <wp:posOffset>8020685</wp:posOffset>
                </wp:positionV>
                <wp:extent cx="2835910" cy="1106170"/>
                <wp:effectExtent l="0" t="0" r="0" b="0"/>
                <wp:wrapThrough wrapText="bothSides" distL="152400" distR="152400">
                  <wp:wrapPolygon edited="1">
                    <wp:start x="0" y="0"/>
                    <wp:lineTo x="21600" y="0"/>
                    <wp:lineTo x="21600" y="21600"/>
                    <wp:lineTo x="0" y="21600"/>
                    <wp:lineTo x="0" y="0"/>
                  </wp:wrapPolygon>
                </wp:wrapThrough>
                <wp:docPr id="1073741829" name="officeArt object" descr="Encadrante : Seconda Louise…"/>
                <wp:cNvGraphicFramePr/>
                <a:graphic xmlns:a="http://schemas.openxmlformats.org/drawingml/2006/main">
                  <a:graphicData uri="http://schemas.microsoft.com/office/word/2010/wordprocessingShape">
                    <wps:wsp>
                      <wps:cNvSpPr txBox="1"/>
                      <wps:spPr>
                        <a:xfrm>
                          <a:off x="0" y="0"/>
                          <a:ext cx="2835910" cy="1106170"/>
                        </a:xfrm>
                        <a:prstGeom prst="rect">
                          <a:avLst/>
                        </a:prstGeom>
                        <a:noFill/>
                        <a:ln w="12700" cap="flat">
                          <a:noFill/>
                          <a:miter lim="400000"/>
                        </a:ln>
                        <a:effectLst/>
                      </wps:spPr>
                      <wps:txbx>
                        <w:txbxContent>
                          <w:p w14:paraId="76EB5E7E" w14:textId="75268196" w:rsidR="000535FF" w:rsidRDefault="000535FF" w:rsidP="000535FF">
                            <w:pPr>
                              <w:rPr>
                                <w:sz w:val="30"/>
                                <w:szCs w:val="30"/>
                              </w:rPr>
                            </w:pPr>
                            <w:r w:rsidRPr="000535FF">
                              <w:rPr>
                                <w:sz w:val="30"/>
                                <w:szCs w:val="30"/>
                              </w:rPr>
                              <w:t xml:space="preserve">Étudiante : Sadir Rania </w:t>
                            </w:r>
                          </w:p>
                          <w:p w14:paraId="5C7E6496" w14:textId="1421FCC9" w:rsidR="002F398B" w:rsidRPr="000535FF" w:rsidRDefault="002F398B" w:rsidP="000535FF">
                            <w:pPr>
                              <w:rPr>
                                <w:sz w:val="30"/>
                                <w:szCs w:val="30"/>
                              </w:rPr>
                            </w:pPr>
                            <w:r w:rsidRPr="000535FF">
                              <w:rPr>
                                <w:sz w:val="30"/>
                                <w:szCs w:val="30"/>
                              </w:rPr>
                              <w:t>Encadrante : Seconda Louise</w:t>
                            </w:r>
                          </w:p>
                          <w:p w14:paraId="5852D495" w14:textId="72111365" w:rsidR="002F398B" w:rsidRPr="000535FF" w:rsidRDefault="002F398B" w:rsidP="000535FF">
                            <w:pPr>
                              <w:rPr>
                                <w:sz w:val="30"/>
                                <w:szCs w:val="30"/>
                              </w:rPr>
                            </w:pPr>
                            <w:r w:rsidRPr="000535FF">
                              <w:rPr>
                                <w:sz w:val="30"/>
                                <w:szCs w:val="30"/>
                              </w:rPr>
                              <w:t xml:space="preserve">Co-Encadrante : </w:t>
                            </w:r>
                            <w:r w:rsidRPr="000535FF">
                              <w:rPr>
                                <w:color w:val="212121"/>
                                <w:sz w:val="30"/>
                                <w:szCs w:val="30"/>
                                <w:shd w:val="clear" w:color="auto" w:fill="FFFFFF"/>
                              </w:rPr>
                              <w:t>Muriel Rabilloud</w:t>
                            </w:r>
                          </w:p>
                          <w:p w14:paraId="7CB23749" w14:textId="77777777" w:rsidR="002F398B" w:rsidRPr="000535FF" w:rsidRDefault="002F398B" w:rsidP="000535FF">
                            <w:pPr>
                              <w:rPr>
                                <w:sz w:val="30"/>
                                <w:szCs w:val="30"/>
                              </w:rPr>
                            </w:pPr>
                          </w:p>
                          <w:p w14:paraId="5BFFDF95" w14:textId="77777777" w:rsidR="002F398B" w:rsidRPr="000535FF" w:rsidRDefault="002F398B" w:rsidP="000535FF">
                            <w:pPr>
                              <w:rPr>
                                <w:sz w:val="30"/>
                                <w:szCs w:val="30"/>
                              </w:rPr>
                            </w:pPr>
                          </w:p>
                          <w:p w14:paraId="02313EE9" w14:textId="77777777" w:rsidR="002F398B" w:rsidRPr="000535FF" w:rsidRDefault="002F398B" w:rsidP="000535FF">
                            <w:pPr>
                              <w:rPr>
                                <w:sz w:val="30"/>
                                <w:szCs w:val="30"/>
                              </w:rPr>
                            </w:pP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 w14:anchorId="5DC25FB7" id="_x0000_s1027" type="#_x0000_t202" alt="Encadrante : Seconda Louise…" style="position:absolute;margin-left:-.6pt;margin-top:631.55pt;width:223.3pt;height:87.1pt;z-index:251665408;visibility:visible;mso-wrap-style:square;mso-width-percent:0;mso-height-percent:0;mso-wrap-distance-left:12pt;mso-wrap-distance-top:12pt;mso-wrap-distance-right:12pt;mso-wrap-distance-bottom:12pt;mso-position-horizontal:absolute;mso-position-horizontal-relative:margin;mso-position-vertical:absolute;mso-position-vertical-relative:line;mso-width-percent:0;mso-height-percent:0;mso-width-relative:margin;mso-height-relative:margin;v-text-anchor:top" wrapcoords="0 0 21600 0 21600 21600 0 21600 0 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" filled="f" stroked="f" strokeweight="1pt">
                <v:stroke miterlimit="4"/>
                <v:textbox inset="4pt,4pt,4pt,4pt">
                  <w:txbxContent>
                    <w:p w14:paraId="76EB5E7E" w14:textId="75268196" w:rsidR="000535FF" w:rsidRDefault="000535FF" w:rsidP="000535FF">
                      <w:pPr>
                        <w:rPr>
                          <w:sz w:val="30"/>
                          <w:szCs w:val="30"/>
                        </w:rPr>
                      </w:pPr>
                      <w:r w:rsidRPr="000535FF">
                        <w:rPr>
                          <w:sz w:val="30"/>
                          <w:szCs w:val="30"/>
                        </w:rPr>
                        <w:t xml:space="preserve">Étudiante : Sadir Rania </w:t>
                      </w:r>
                    </w:p>
                    <w:p w14:paraId="5C7E6496" w14:textId="1421FCC9" w:rsidR="002F398B" w:rsidRPr="000535FF" w:rsidRDefault="002F398B" w:rsidP="000535FF">
                      <w:pPr>
                        <w:rPr>
                          <w:sz w:val="30"/>
                          <w:szCs w:val="30"/>
                        </w:rPr>
                      </w:pPr>
                      <w:r w:rsidRPr="000535FF">
                        <w:rPr>
                          <w:sz w:val="30"/>
                          <w:szCs w:val="30"/>
                        </w:rPr>
                        <w:t>Encadrante : Seconda Louise</w:t>
                      </w:r>
                    </w:p>
                    <w:p w14:paraId="5852D495" w14:textId="72111365" w:rsidR="002F398B" w:rsidRPr="000535FF" w:rsidRDefault="002F398B" w:rsidP="000535FF">
                      <w:pPr>
                        <w:rPr>
                          <w:sz w:val="30"/>
                          <w:szCs w:val="30"/>
                        </w:rPr>
                      </w:pPr>
                      <w:r w:rsidRPr="000535FF">
                        <w:rPr>
                          <w:sz w:val="30"/>
                          <w:szCs w:val="30"/>
                        </w:rPr>
                        <w:t xml:space="preserve">Co-Encadrante : </w:t>
                      </w:r>
                      <w:r w:rsidRPr="000535FF">
                        <w:rPr>
                          <w:color w:val="212121"/>
                          <w:sz w:val="30"/>
                          <w:szCs w:val="30"/>
                          <w:shd w:val="clear" w:color="auto" w:fill="FFFFFF"/>
                        </w:rPr>
                        <w:t>Muriel Rabilloud</w:t>
                      </w:r>
                    </w:p>
                    <w:p w14:paraId="7CB23749" w14:textId="77777777" w:rsidR="002F398B" w:rsidRPr="000535FF" w:rsidRDefault="002F398B" w:rsidP="000535FF">
                      <w:pPr>
                        <w:rPr>
                          <w:sz w:val="30"/>
                          <w:szCs w:val="30"/>
                        </w:rPr>
                      </w:pPr>
                    </w:p>
                    <w:p w14:paraId="5BFFDF95" w14:textId="77777777" w:rsidR="002F398B" w:rsidRPr="000535FF" w:rsidRDefault="002F398B" w:rsidP="000535FF">
                      <w:pPr>
                        <w:rPr>
                          <w:sz w:val="30"/>
                          <w:szCs w:val="30"/>
                        </w:rPr>
                      </w:pPr>
                    </w:p>
                    <w:p w14:paraId="02313EE9" w14:textId="77777777" w:rsidR="002F398B" w:rsidRPr="000535FF" w:rsidRDefault="002F398B" w:rsidP="000535FF">
                      <w:pPr>
                        <w:rPr>
                          <w:sz w:val="30"/>
                          <w:szCs w:val="30"/>
                        </w:rPr>
                      </w:pPr>
                    </w:p>
                  </w:txbxContent>
                </v:textbox>
                <w10:wrap type="through" anchorx="margin" anchory="line"/>
              </v:shape>
            </w:pict>
          </mc:Fallback>
        </mc:AlternateContent>
      </w:r>
      <w:r w:rsidR="00BD187A">
        <w:rPr>
          <w:rFonts w:ascii="Times New Roman" w:eastAsia="Times New Roman" w:hAnsi="Times New Roman" w:cs="Times New Roman"/>
          <w:noProof/>
          <w:color w:val="004D80"/>
          <w:sz w:val="40"/>
          <w:szCs w:val="40"/>
        </w:rPr>
        <mc:AlternateContent>
          <mc:Choice Requires="wps">
            <w:drawing>
              <wp:anchor distT="152400" distB="152400" distL="152400" distR="152400" simplePos="0" relativeHeight="251663360" behindDoc="0" locked="0" layoutInCell="1" allowOverlap="1" wp14:anchorId="5CDBFE27" wp14:editId="7B659A2F">
                <wp:simplePos x="0" y="0"/>
                <wp:positionH relativeFrom="margin">
                  <wp:posOffset>-1905</wp:posOffset>
                </wp:positionH>
                <wp:positionV relativeFrom="line">
                  <wp:posOffset>6129020</wp:posOffset>
                </wp:positionV>
                <wp:extent cx="6119495" cy="583565"/>
                <wp:effectExtent l="0" t="0" r="0" b="0"/>
                <wp:wrapTopAndBottom distT="152400" distB="152400"/>
                <wp:docPr id="1073741825" name="officeArt object" descr="Master 1 Santé Publique, 2024–2025"/>
                <wp:cNvGraphicFramePr/>
                <a:graphic xmlns:a="http://schemas.openxmlformats.org/drawingml/2006/main">
                  <a:graphicData uri="http://schemas.microsoft.com/office/word/2010/wordprocessingShape">
                    <wps:wsp>
                      <wps:cNvSpPr txBox="1"/>
                      <wps:spPr>
                        <a:xfrm>
                          <a:off x="0" y="0"/>
                          <a:ext cx="6119495" cy="583565"/>
                        </a:xfrm>
                        <a:prstGeom prst="rect">
                          <a:avLst/>
                        </a:prstGeom>
                        <a:noFill/>
                        <a:ln w="12700" cap="flat">
                          <a:noFill/>
                          <a:miter lim="400000"/>
                        </a:ln>
                        <a:effectLst/>
                      </wps:spPr>
                      <wps:txbx>
                        <w:txbxContent>
                          <w:p w14:paraId="5FCC0742" w14:textId="77777777" w:rsidR="002F398B" w:rsidRDefault="002F398B">
                            <w:pPr>
                              <w:pStyle w:val="Corps"/>
                              <w:jc w:val="center"/>
                            </w:pPr>
                            <w:r>
                              <w:rPr>
                                <w:sz w:val="40"/>
                                <w:szCs w:val="40"/>
                                <w:lang w:val="pt-PT"/>
                              </w:rPr>
                              <w:t>Master 1 Sant</w:t>
                            </w:r>
                            <w:r>
                              <w:rPr>
                                <w:sz w:val="40"/>
                                <w:szCs w:val="40"/>
                              </w:rPr>
                              <w:t>é Publique, 2024-2025</w:t>
                            </w:r>
                          </w:p>
                          <w:p w14:paraId="313F4D2A" w14:textId="77777777" w:rsidR="002F398B" w:rsidRDefault="002F398B" w:rsidP="00513D98"/>
                          <w:p w14:paraId="64800418" w14:textId="77777777" w:rsidR="002F398B" w:rsidRDefault="002F398B" w:rsidP="00513D98"/>
                          <w:p w14:paraId="1E2A03A2" w14:textId="77777777" w:rsidR="002F398B" w:rsidRDefault="002F398B" w:rsidP="00513D98"/>
                          <w:p w14:paraId="4CDA1B71" w14:textId="77777777" w:rsidR="002F398B" w:rsidRDefault="002F398B" w:rsidP="00513D98"/>
                          <w:p w14:paraId="665BA3BA" w14:textId="77777777" w:rsidR="002F398B" w:rsidRDefault="002F398B" w:rsidP="00513D98"/>
                          <w:p w14:paraId="64A50311" w14:textId="77777777" w:rsidR="002F398B" w:rsidRDefault="002F398B" w:rsidP="00513D98"/>
                          <w:p w14:paraId="29737D9E" w14:textId="77777777" w:rsidR="002F398B" w:rsidRDefault="002F398B" w:rsidP="00513D98"/>
                        </w:txbxContent>
                      </wps:txbx>
                      <wps:bodyPr wrap="square" lIns="50800" tIns="50800" rIns="50800" bIns="50800" numCol="1" anchor="t">
                        <a:noAutofit/>
                      </wps:bodyPr>
                    </wps:wsp>
                  </a:graphicData>
                </a:graphic>
              </wp:anchor>
            </w:drawing>
          </mc:Choice>
          <mc:Fallback>
            <w:pict>
              <v:shape w14:anchorId="5CDBFE27" id="_x0000_s1028" type="#_x0000_t202" alt="Master 1 Santé Publique, 2024–2025" style="position:absolute;margin-left:-.15pt;margin-top:482.6pt;width:481.85pt;height:45.95pt;z-index:251663360;visibility:visible;mso-wrap-style:square;mso-wrap-distance-left:12pt;mso-wrap-distance-top:12pt;mso-wrap-distance-right:12pt;mso-wrap-distance-bottom:12pt;mso-position-horizontal:absolute;mso-position-horizontal-relative:margin;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" filled="f" stroked="f" strokeweight="1pt">
                <v:stroke miterlimit="4"/>
                <v:textbox inset="4pt,4pt,4pt,4pt">
                  <w:txbxContent>
                    <w:p w14:paraId="5FCC0742" w14:textId="77777777" w:rsidR="002F398B" w:rsidRDefault="002F398B">
                      <w:pPr>
                        <w:pStyle w:val="Corps"/>
                        <w:jc w:val="center"/>
                      </w:pPr>
                      <w:r>
                        <w:rPr>
                          <w:sz w:val="40"/>
                          <w:szCs w:val="40"/>
                          <w:lang w:val="pt-PT"/>
                        </w:rPr>
                        <w:t>Master 1 Sant</w:t>
                      </w:r>
                      <w:r>
                        <w:rPr>
                          <w:sz w:val="40"/>
                          <w:szCs w:val="40"/>
                        </w:rPr>
                        <w:t>é Publique, 2024-2025</w:t>
                      </w:r>
                    </w:p>
                    <w:p w14:paraId="313F4D2A" w14:textId="77777777" w:rsidR="002F398B" w:rsidRDefault="002F398B" w:rsidP="00513D98"/>
                    <w:p w14:paraId="64800418" w14:textId="77777777" w:rsidR="002F398B" w:rsidRDefault="002F398B" w:rsidP="00513D98"/>
                    <w:p w14:paraId="1E2A03A2" w14:textId="77777777" w:rsidR="002F398B" w:rsidRDefault="002F398B" w:rsidP="00513D98"/>
                    <w:p w14:paraId="4CDA1B71" w14:textId="77777777" w:rsidR="002F398B" w:rsidRDefault="002F398B" w:rsidP="00513D98"/>
                    <w:p w14:paraId="665BA3BA" w14:textId="77777777" w:rsidR="002F398B" w:rsidRDefault="002F398B" w:rsidP="00513D98"/>
                    <w:p w14:paraId="64A50311" w14:textId="77777777" w:rsidR="002F398B" w:rsidRDefault="002F398B" w:rsidP="00513D98"/>
                    <w:p w14:paraId="29737D9E" w14:textId="77777777" w:rsidR="002F398B" w:rsidRDefault="002F398B" w:rsidP="00513D98"/>
                  </w:txbxContent>
                </v:textbox>
                <w10:wrap type="topAndBottom" anchorx="margin" anchory="line"/>
              </v:shape>
            </w:pict>
          </mc:Fallback>
        </mc:AlternateContent>
      </w:r>
      <w:r w:rsidR="00BD187A">
        <w:rPr>
          <w:rFonts w:ascii="Times New Roman" w:eastAsia="Times New Roman" w:hAnsi="Times New Roman" w:cs="Times New Roman"/>
          <w:noProof/>
          <w:color w:val="004D80"/>
          <w:sz w:val="40"/>
          <w:szCs w:val="40"/>
        </w:rPr>
        <mc:AlternateContent>
          <mc:Choice Requires="wps">
            <w:drawing>
              <wp:anchor distT="152400" distB="152400" distL="152400" distR="152400" simplePos="0" relativeHeight="251664384" behindDoc="0" locked="0" layoutInCell="1" allowOverlap="1" wp14:anchorId="2D2EE741" wp14:editId="1C08099D">
                <wp:simplePos x="0" y="0"/>
                <wp:positionH relativeFrom="margin">
                  <wp:posOffset>-1905</wp:posOffset>
                </wp:positionH>
                <wp:positionV relativeFrom="line">
                  <wp:posOffset>6824980</wp:posOffset>
                </wp:positionV>
                <wp:extent cx="6119495" cy="583565"/>
                <wp:effectExtent l="0" t="0" r="0" b="0"/>
                <wp:wrapTopAndBottom distT="152400" distB="152400"/>
                <wp:docPr id="1073741827" name="officeArt object" descr="Stage de recherche"/>
                <wp:cNvGraphicFramePr/>
                <a:graphic xmlns:a="http://schemas.openxmlformats.org/drawingml/2006/main">
                  <a:graphicData uri="http://schemas.microsoft.com/office/word/2010/wordprocessingShape">
                    <wps:wsp>
                      <wps:cNvSpPr txBox="1"/>
                      <wps:spPr>
                        <a:xfrm>
                          <a:off x="0" y="0"/>
                          <a:ext cx="6119495" cy="583565"/>
                        </a:xfrm>
                        <a:prstGeom prst="rect">
                          <a:avLst/>
                        </a:prstGeom>
                        <a:noFill/>
                        <a:ln w="12700" cap="flat">
                          <a:noFill/>
                          <a:miter lim="400000"/>
                        </a:ln>
                        <a:effectLst/>
                      </wps:spPr>
                      <wps:txbx>
                        <w:txbxContent>
                          <w:p w14:paraId="70FCF823" w14:textId="11BE9204" w:rsidR="002F398B" w:rsidRPr="000535FF" w:rsidRDefault="000535FF">
                            <w:pPr>
                              <w:pStyle w:val="Corps"/>
                              <w:jc w:val="center"/>
                              <w:rPr>
                                <w:u w:val="single"/>
                              </w:rPr>
                            </w:pPr>
                            <w:r w:rsidRPr="000535FF">
                              <w:rPr>
                                <w:sz w:val="40"/>
                                <w:szCs w:val="40"/>
                                <w:u w:val="single"/>
                              </w:rPr>
                              <w:t>Mémoire de stage</w:t>
                            </w:r>
                          </w:p>
                          <w:p w14:paraId="33C84E4D" w14:textId="77777777" w:rsidR="002F398B" w:rsidRDefault="002F398B" w:rsidP="00513D98"/>
                          <w:p w14:paraId="2670B5EB" w14:textId="77777777" w:rsidR="002F398B" w:rsidRDefault="002F398B" w:rsidP="00513D98"/>
                          <w:p w14:paraId="4CFFB8F5" w14:textId="77777777" w:rsidR="002F398B" w:rsidRDefault="002F398B" w:rsidP="00513D98"/>
                          <w:p w14:paraId="09677EE0" w14:textId="77777777" w:rsidR="002F398B" w:rsidRDefault="002F398B" w:rsidP="00513D98"/>
                          <w:p w14:paraId="627B121E" w14:textId="77777777" w:rsidR="002F398B" w:rsidRDefault="002F398B" w:rsidP="00513D98"/>
                          <w:p w14:paraId="2672F253" w14:textId="77777777" w:rsidR="002F398B" w:rsidRDefault="002F398B" w:rsidP="00513D98"/>
                          <w:p w14:paraId="22C7236F" w14:textId="77777777" w:rsidR="002F398B" w:rsidRDefault="002F398B" w:rsidP="00513D98"/>
                        </w:txbxContent>
                      </wps:txbx>
                      <wps:bodyPr wrap="square" lIns="50800" tIns="50800" rIns="50800" bIns="50800" numCol="1" anchor="t">
                        <a:noAutofit/>
                      </wps:bodyPr>
                    </wps:wsp>
                  </a:graphicData>
                </a:graphic>
              </wp:anchor>
            </w:drawing>
          </mc:Choice>
          <mc:Fallback>
            <w:pict>
              <v:shape w14:anchorId="2D2EE741" id="_x0000_s1029" type="#_x0000_t202" alt="Stage de recherche" style="position:absolute;margin-left:-.15pt;margin-top:537.4pt;width:481.85pt;height:45.95pt;z-index:251664384;visibility:visible;mso-wrap-style:square;mso-wrap-distance-left:12pt;mso-wrap-distance-top:12pt;mso-wrap-distance-right:12pt;mso-wrap-distance-bottom:12pt;mso-position-horizontal:absolute;mso-position-horizontal-relative:margin;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" filled="f" stroked="f" strokeweight="1pt">
                <v:stroke miterlimit="4"/>
                <v:textbox inset="4pt,4pt,4pt,4pt">
                  <w:txbxContent>
                    <w:p w14:paraId="70FCF823" w14:textId="11BE9204" w:rsidR="002F398B" w:rsidRPr="000535FF" w:rsidRDefault="000535FF">
                      <w:pPr>
                        <w:pStyle w:val="Corps"/>
                        <w:jc w:val="center"/>
                        <w:rPr>
                          <w:u w:val="single"/>
                        </w:rPr>
                      </w:pPr>
                      <w:r w:rsidRPr="000535FF">
                        <w:rPr>
                          <w:sz w:val="40"/>
                          <w:szCs w:val="40"/>
                          <w:u w:val="single"/>
                        </w:rPr>
                        <w:t>Mémoire de stage</w:t>
                      </w:r>
                    </w:p>
                    <w:p w14:paraId="33C84E4D" w14:textId="77777777" w:rsidR="002F398B" w:rsidRDefault="002F398B" w:rsidP="00513D98"/>
                    <w:p w14:paraId="2670B5EB" w14:textId="77777777" w:rsidR="002F398B" w:rsidRDefault="002F398B" w:rsidP="00513D98"/>
                    <w:p w14:paraId="4CFFB8F5" w14:textId="77777777" w:rsidR="002F398B" w:rsidRDefault="002F398B" w:rsidP="00513D98"/>
                    <w:p w14:paraId="09677EE0" w14:textId="77777777" w:rsidR="002F398B" w:rsidRDefault="002F398B" w:rsidP="00513D98"/>
                    <w:p w14:paraId="627B121E" w14:textId="77777777" w:rsidR="002F398B" w:rsidRDefault="002F398B" w:rsidP="00513D98"/>
                    <w:p w14:paraId="2672F253" w14:textId="77777777" w:rsidR="002F398B" w:rsidRDefault="002F398B" w:rsidP="00513D98"/>
                    <w:p w14:paraId="22C7236F" w14:textId="77777777" w:rsidR="002F398B" w:rsidRDefault="002F398B" w:rsidP="00513D98"/>
                  </w:txbxContent>
                </v:textbox>
                <w10:wrap type="topAndBottom" anchorx="margin" anchory="line"/>
              </v:shape>
            </w:pict>
          </mc:Fallback>
        </mc:AlternateContent>
      </w:r>
      <w:r w:rsidR="00BD187A">
        <w:rPr>
          <w:rFonts w:ascii="Times New Roman" w:eastAsia="Times New Roman" w:hAnsi="Times New Roman" w:cs="Times New Roman"/>
          <w:noProof/>
          <w:color w:val="004D80"/>
          <w:sz w:val="40"/>
          <w:szCs w:val="40"/>
        </w:rPr>
        <mc:AlternateContent>
          <mc:Choice Requires="wps">
            <w:drawing>
              <wp:anchor distT="152400" distB="152400" distL="152400" distR="152400" simplePos="0" relativeHeight="251662336" behindDoc="0" locked="0" layoutInCell="1" allowOverlap="1" wp14:anchorId="3DE2476B" wp14:editId="6AD304E4">
                <wp:simplePos x="0" y="0"/>
                <wp:positionH relativeFrom="margin">
                  <wp:posOffset>-1905</wp:posOffset>
                </wp:positionH>
                <wp:positionV relativeFrom="line">
                  <wp:posOffset>5545025</wp:posOffset>
                </wp:positionV>
                <wp:extent cx="6119495" cy="583565"/>
                <wp:effectExtent l="0" t="0" r="0" b="0"/>
                <wp:wrapTopAndBottom distT="152400" distB="152400"/>
                <wp:docPr id="1073741828" name="officeArt object" descr="Université Claude Bernard de Lyon 1"/>
                <wp:cNvGraphicFramePr/>
                <a:graphic xmlns:a="http://schemas.openxmlformats.org/drawingml/2006/main">
                  <a:graphicData uri="http://schemas.microsoft.com/office/word/2010/wordprocessingShape">
                    <wps:wsp>
                      <wps:cNvSpPr txBox="1"/>
                      <wps:spPr>
                        <a:xfrm>
                          <a:off x="0" y="0"/>
                          <a:ext cx="6119495" cy="583565"/>
                        </a:xfrm>
                        <a:prstGeom prst="rect">
                          <a:avLst/>
                        </a:prstGeom>
                        <a:noFill/>
                        <a:ln w="12700" cap="flat">
                          <a:noFill/>
                          <a:miter lim="400000"/>
                        </a:ln>
                        <a:effectLst/>
                      </wps:spPr>
                      <wps:txbx>
                        <w:txbxContent>
                          <w:p w14:paraId="43577B78" w14:textId="77777777" w:rsidR="002F398B" w:rsidRDefault="002F398B">
                            <w:pPr>
                              <w:pStyle w:val="Corps"/>
                              <w:jc w:val="center"/>
                            </w:pPr>
                            <w:r>
                              <w:rPr>
                                <w:sz w:val="40"/>
                                <w:szCs w:val="40"/>
                              </w:rPr>
                              <w:t xml:space="preserve">Université Claude Bernard de Lyon 1 </w:t>
                            </w:r>
                          </w:p>
                          <w:p w14:paraId="0E2872C1" w14:textId="77777777" w:rsidR="002F398B" w:rsidRDefault="002F398B" w:rsidP="00513D98"/>
                          <w:p w14:paraId="40C70684" w14:textId="77777777" w:rsidR="002F398B" w:rsidRDefault="002F398B" w:rsidP="00513D98"/>
                          <w:p w14:paraId="2E51DCD5" w14:textId="77777777" w:rsidR="002F398B" w:rsidRDefault="002F398B" w:rsidP="00513D98"/>
                          <w:p w14:paraId="159199EB" w14:textId="77777777" w:rsidR="002F398B" w:rsidRDefault="002F398B" w:rsidP="00513D98"/>
                          <w:p w14:paraId="0DCA8B3D" w14:textId="77777777" w:rsidR="002F398B" w:rsidRDefault="002F398B" w:rsidP="00513D98"/>
                          <w:p w14:paraId="2E4C65D9" w14:textId="77777777" w:rsidR="002F398B" w:rsidRDefault="002F398B" w:rsidP="00513D98"/>
                          <w:p w14:paraId="43EC02A2" w14:textId="77777777" w:rsidR="002F398B" w:rsidRDefault="002F398B" w:rsidP="00513D98"/>
                        </w:txbxContent>
                      </wps:txbx>
                      <wps:bodyPr wrap="square" lIns="50800" tIns="50800" rIns="50800" bIns="50800" numCol="1" anchor="t">
                        <a:noAutofit/>
                      </wps:bodyPr>
                    </wps:wsp>
                  </a:graphicData>
                </a:graphic>
              </wp:anchor>
            </w:drawing>
          </mc:Choice>
          <mc:Fallback>
            <w:pict>
              <v:shape w14:anchorId="3DE2476B" id="_x0000_s1030" type="#_x0000_t202" alt="Université Claude Bernard de Lyon 1" style="position:absolute;margin-left:-.15pt;margin-top:436.6pt;width:481.85pt;height:45.95pt;z-index:251662336;visibility:visible;mso-wrap-style:square;mso-wrap-distance-left:12pt;mso-wrap-distance-top:12pt;mso-wrap-distance-right:12pt;mso-wrap-distance-bottom:12pt;mso-position-horizontal:absolute;mso-position-horizontal-relative:margin;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" filled="f" stroked="f" strokeweight="1pt">
                <v:stroke miterlimit="4"/>
                <v:textbox inset="4pt,4pt,4pt,4pt">
                  <w:txbxContent>
                    <w:p w14:paraId="43577B78" w14:textId="77777777" w:rsidR="002F398B" w:rsidRDefault="002F398B">
                      <w:pPr>
                        <w:pStyle w:val="Corps"/>
                        <w:jc w:val="center"/>
                      </w:pPr>
                      <w:r>
                        <w:rPr>
                          <w:sz w:val="40"/>
                          <w:szCs w:val="40"/>
                        </w:rPr>
                        <w:t xml:space="preserve">Université Claude Bernard de Lyon 1 </w:t>
                      </w:r>
                    </w:p>
                    <w:p w14:paraId="0E2872C1" w14:textId="77777777" w:rsidR="002F398B" w:rsidRDefault="002F398B" w:rsidP="00513D98"/>
                    <w:p w14:paraId="40C70684" w14:textId="77777777" w:rsidR="002F398B" w:rsidRDefault="002F398B" w:rsidP="00513D98"/>
                    <w:p w14:paraId="2E51DCD5" w14:textId="77777777" w:rsidR="002F398B" w:rsidRDefault="002F398B" w:rsidP="00513D98"/>
                    <w:p w14:paraId="159199EB" w14:textId="77777777" w:rsidR="002F398B" w:rsidRDefault="002F398B" w:rsidP="00513D98"/>
                    <w:p w14:paraId="0DCA8B3D" w14:textId="77777777" w:rsidR="002F398B" w:rsidRDefault="002F398B" w:rsidP="00513D98"/>
                    <w:p w14:paraId="2E4C65D9" w14:textId="77777777" w:rsidR="002F398B" w:rsidRDefault="002F398B" w:rsidP="00513D98"/>
                    <w:p w14:paraId="43EC02A2" w14:textId="77777777" w:rsidR="002F398B" w:rsidRDefault="002F398B" w:rsidP="00513D98"/>
                  </w:txbxContent>
                </v:textbox>
                <w10:wrap type="topAndBottom" anchorx="margin" anchory="line"/>
              </v:shape>
            </w:pict>
          </mc:Fallback>
        </mc:AlternateContent>
      </w:r>
      <w:bookmarkStart w:id="2" w:name="_top"/>
      <w:bookmarkEnd w:id="2"/>
      <w:r w:rsidR="006F5A3C">
        <w:rPr>
          <w:rFonts w:ascii="Times New Roman" w:eastAsia="Times New Roman" w:hAnsi="Times New Roman" w:cs="Times New Roman"/>
          <w:noProof/>
          <w:color w:val="004D80"/>
          <w:sz w:val="40"/>
          <w:szCs w:val="40"/>
        </w:rPr>
        <w:drawing>
          <wp:anchor distT="152400" distB="152400" distL="152400" distR="152400" simplePos="0" relativeHeight="251667456" behindDoc="0" locked="0" layoutInCell="1" allowOverlap="1" wp14:anchorId="76842AEB" wp14:editId="476F66FE">
            <wp:simplePos x="0" y="0"/>
            <wp:positionH relativeFrom="margin">
              <wp:posOffset>-726350</wp:posOffset>
            </wp:positionH>
            <wp:positionV relativeFrom="page">
              <wp:posOffset>0</wp:posOffset>
            </wp:positionV>
            <wp:extent cx="7560057" cy="1327210"/>
            <wp:effectExtent l="0" t="0" r="0" b="0"/>
            <wp:wrapNone/>
            <wp:docPr id="1073741830" name="officeArt object" descr="Capture d’écran 2025-05-28 à 15.57.19.png"/>
            <wp:cNvGraphicFramePr/>
            <a:graphic xmlns:a="http://schemas.openxmlformats.org/drawingml/2006/main">
              <a:graphicData uri="http://schemas.openxmlformats.org/drawingml/2006/picture">
                <pic:pic xmlns:pic="http://schemas.openxmlformats.org/drawingml/2006/picture">
                  <pic:nvPicPr>
                    <pic:cNvPr id="1073741830" name="Capture d’écran 2025-05-28 à 15.57.19.png" descr="Capture d’écran 2025-05-28 à 15.57.19.png"/>
                    <pic:cNvPicPr>
                      <a:picLocks noChangeAspect="1"/>
                    </pic:cNvPicPr>
                  </pic:nvPicPr>
                  <pic:blipFill>
                    <a:blip r:embed="rId8"/>
                    <a:stretch>
                      <a:fillRect/>
                    </a:stretch>
                  </pic:blipFill>
                  <pic:spPr>
                    <a:xfrm>
                      <a:off x="0" y="0"/>
                      <a:ext cx="7560057" cy="1327210"/>
                    </a:xfrm>
                    <a:prstGeom prst="rect">
                      <a:avLst/>
                    </a:prstGeom>
                    <a:ln w="12700" cap="flat">
                      <a:noFill/>
                      <a:miter lim="400000"/>
                    </a:ln>
                    <a:effectLst/>
                  </pic:spPr>
                </pic:pic>
              </a:graphicData>
            </a:graphic>
          </wp:anchor>
        </w:drawing>
      </w:r>
      <w:r w:rsidR="006F5A3C">
        <w:rPr>
          <w:rFonts w:ascii="Times New Roman" w:eastAsia="Times New Roman" w:hAnsi="Times New Roman" w:cs="Times New Roman"/>
          <w:noProof/>
          <w:color w:val="004D80"/>
          <w:sz w:val="40"/>
          <w:szCs w:val="40"/>
        </w:rPr>
        <w:drawing>
          <wp:anchor distT="152400" distB="152400" distL="152400" distR="152400" simplePos="0" relativeHeight="251666432" behindDoc="0" locked="0" layoutInCell="1" allowOverlap="1" wp14:anchorId="17CEEE3A" wp14:editId="7895D346">
            <wp:simplePos x="0" y="0"/>
            <wp:positionH relativeFrom="margin">
              <wp:posOffset>3616156</wp:posOffset>
            </wp:positionH>
            <wp:positionV relativeFrom="line">
              <wp:posOffset>454809</wp:posOffset>
            </wp:positionV>
            <wp:extent cx="2497550" cy="701693"/>
            <wp:effectExtent l="0" t="0" r="0" b="0"/>
            <wp:wrapNone/>
            <wp:docPr id="1073741831" name="officeArt object" descr="LogoLyon1Off_CoulCmjn300dpi.jpg"/>
            <wp:cNvGraphicFramePr/>
            <a:graphic xmlns:a="http://schemas.openxmlformats.org/drawingml/2006/main">
              <a:graphicData uri="http://schemas.openxmlformats.org/drawingml/2006/picture">
                <pic:pic xmlns:pic="http://schemas.openxmlformats.org/drawingml/2006/picture">
                  <pic:nvPicPr>
                    <pic:cNvPr id="1073741831" name="LogoLyon1Off_CoulCmjn300dpi.jpg" descr="LogoLyon1Off_CoulCmjn300dpi.jpg"/>
                    <pic:cNvPicPr>
                      <a:picLocks noChangeAspect="1"/>
                    </pic:cNvPicPr>
                  </pic:nvPicPr>
                  <pic:blipFill>
                    <a:blip r:embed="rId9"/>
                    <a:srcRect/>
                    <a:stretch>
                      <a:fillRect/>
                    </a:stretch>
                  </pic:blipFill>
                  <pic:spPr>
                    <a:xfrm>
                      <a:off x="0" y="0"/>
                      <a:ext cx="2497550" cy="701693"/>
                    </a:xfrm>
                    <a:prstGeom prst="rect">
                      <a:avLst/>
                    </a:prstGeom>
                    <a:ln w="12700" cap="flat">
                      <a:noFill/>
                      <a:miter lim="400000"/>
                    </a:ln>
                    <a:effectLst/>
                  </pic:spPr>
                </pic:pic>
              </a:graphicData>
            </a:graphic>
          </wp:anchor>
        </w:drawing>
      </w:r>
      <w:r w:rsidR="006F5A3C">
        <w:rPr>
          <w:rFonts w:ascii="Times New Roman" w:eastAsia="Times New Roman" w:hAnsi="Times New Roman" w:cs="Times New Roman"/>
          <w:noProof/>
          <w:color w:val="004D80"/>
          <w:sz w:val="40"/>
          <w:szCs w:val="40"/>
        </w:rPr>
        <w:drawing>
          <wp:anchor distT="152400" distB="152400" distL="152400" distR="152400" simplePos="0" relativeHeight="251668480" behindDoc="0" locked="0" layoutInCell="1" allowOverlap="1" wp14:anchorId="26D72B14" wp14:editId="279C617A">
            <wp:simplePos x="0" y="0"/>
            <wp:positionH relativeFrom="margin">
              <wp:posOffset>-6349</wp:posOffset>
            </wp:positionH>
            <wp:positionV relativeFrom="line">
              <wp:posOffset>454809</wp:posOffset>
            </wp:positionV>
            <wp:extent cx="1077091" cy="710905"/>
            <wp:effectExtent l="0" t="0" r="0" b="0"/>
            <wp:wrapNone/>
            <wp:docPr id="1073741832" name="officeArt object" descr="image-collée.tiff"/>
            <wp:cNvGraphicFramePr/>
            <a:graphic xmlns:a="http://schemas.openxmlformats.org/drawingml/2006/main">
              <a:graphicData uri="http://schemas.openxmlformats.org/drawingml/2006/picture">
                <pic:pic xmlns:pic="http://schemas.openxmlformats.org/drawingml/2006/picture">
                  <pic:nvPicPr>
                    <pic:cNvPr id="1073741832" name="image-collée.tiff" descr="image-collée.tiff"/>
                    <pic:cNvPicPr>
                      <a:picLocks noChangeAspect="1"/>
                    </pic:cNvPicPr>
                  </pic:nvPicPr>
                  <pic:blipFill>
                    <a:blip r:embed="rId10"/>
                    <a:srcRect l="9531" r="9531"/>
                    <a:stretch>
                      <a:fillRect/>
                    </a:stretch>
                  </pic:blipFill>
                  <pic:spPr>
                    <a:xfrm>
                      <a:off x="0" y="0"/>
                      <a:ext cx="1077091" cy="710905"/>
                    </a:xfrm>
                    <a:prstGeom prst="rect">
                      <a:avLst/>
                    </a:prstGeom>
                    <a:ln w="12700" cap="flat">
                      <a:noFill/>
                      <a:miter lim="400000"/>
                    </a:ln>
                    <a:effectLst/>
                  </pic:spPr>
                </pic:pic>
              </a:graphicData>
            </a:graphic>
          </wp:anchor>
        </w:drawing>
      </w:r>
      <w:r w:rsidR="006F5A3C">
        <w:rPr>
          <w:rFonts w:ascii="Times New Roman" w:eastAsia="Times New Roman" w:hAnsi="Times New Roman" w:cs="Times New Roman"/>
          <w:noProof/>
          <w:color w:val="004D80"/>
          <w:sz w:val="40"/>
          <w:szCs w:val="40"/>
        </w:rPr>
        <w:drawing>
          <wp:anchor distT="152400" distB="152400" distL="152400" distR="152400" simplePos="0" relativeHeight="251669504" behindDoc="0" locked="0" layoutInCell="1" allowOverlap="1" wp14:anchorId="35545C8A" wp14:editId="006EDE19">
            <wp:simplePos x="0" y="0"/>
            <wp:positionH relativeFrom="margin">
              <wp:posOffset>1168551</wp:posOffset>
            </wp:positionH>
            <wp:positionV relativeFrom="line">
              <wp:posOffset>454809</wp:posOffset>
            </wp:positionV>
            <wp:extent cx="736780" cy="701543"/>
            <wp:effectExtent l="0" t="0" r="0" b="0"/>
            <wp:wrapNone/>
            <wp:docPr id="1073741833" name="officeArt object" descr="image-collée.tiff"/>
            <wp:cNvGraphicFramePr/>
            <a:graphic xmlns:a="http://schemas.openxmlformats.org/drawingml/2006/main">
              <a:graphicData uri="http://schemas.openxmlformats.org/drawingml/2006/picture">
                <pic:pic xmlns:pic="http://schemas.openxmlformats.org/drawingml/2006/picture">
                  <pic:nvPicPr>
                    <pic:cNvPr id="1073741833" name="image-collée.tiff" descr="image-collée.tiff"/>
                    <pic:cNvPicPr>
                      <a:picLocks noChangeAspect="1"/>
                    </pic:cNvPicPr>
                  </pic:nvPicPr>
                  <pic:blipFill>
                    <a:blip r:embed="rId11"/>
                    <a:srcRect/>
                    <a:stretch>
                      <a:fillRect/>
                    </a:stretch>
                  </pic:blipFill>
                  <pic:spPr>
                    <a:xfrm>
                      <a:off x="0" y="0"/>
                      <a:ext cx="736780" cy="701543"/>
                    </a:xfrm>
                    <a:prstGeom prst="rect">
                      <a:avLst/>
                    </a:prstGeom>
                    <a:ln w="12700" cap="flat">
                      <a:noFill/>
                      <a:miter lim="400000"/>
                    </a:ln>
                    <a:effectLst/>
                  </pic:spPr>
                </pic:pic>
              </a:graphicData>
            </a:graphic>
          </wp:anchor>
        </w:drawing>
      </w:r>
      <w:bookmarkEnd w:id="0"/>
      <w:bookmarkEnd w:id="1"/>
      <w:r w:rsidR="006F5A3C">
        <w:rPr>
          <w:rFonts w:ascii="Arial Unicode MS" w:hAnsi="Arial Unicode MS"/>
          <w:b w:val="0"/>
          <w:bCs w:val="0"/>
          <w:color w:val="004D80"/>
          <w:sz w:val="40"/>
          <w:szCs w:val="40"/>
        </w:rPr>
        <w:br w:type="page"/>
      </w:r>
    </w:p>
    <w:bookmarkStart w:id="3" w:name="_Toc200702677" w:displacedByCustomXml="next"/>
    <w:bookmarkStart w:id="4" w:name="_Toc200633129" w:displacedByCustomXml="next"/>
    <w:sdt>
      <w:sdtPr>
        <w:rPr>
          <w:rFonts w:asciiTheme="minorHAnsi" w:hAnsiTheme="minorHAnsi" w:cstheme="minorHAnsi"/>
          <w:b w:val="0"/>
          <w:bCs w:val="0"/>
          <w:color w:val="auto"/>
          <w:sz w:val="24"/>
          <w:szCs w:val="24"/>
          <w:lang w:eastAsia="en-US"/>
        </w:rPr>
        <w:id w:val="417518396"/>
        <w:docPartObj>
          <w:docPartGallery w:val="Table of Contents"/>
          <w:docPartUnique/>
        </w:docPartObj>
      </w:sdtPr>
      <w:sdtEndPr>
        <w:rPr>
          <w:b/>
          <w:bCs/>
          <w:noProof/>
          <w:sz w:val="22"/>
          <w:szCs w:val="22"/>
        </w:rPr>
      </w:sdtEndPr>
      <w:sdtContent>
        <w:p w14:paraId="2E6053FF" w14:textId="77777777" w:rsidR="002B6D90" w:rsidRDefault="00036457" w:rsidP="002B6D90">
          <w:pPr>
            <w:pStyle w:val="Titre2"/>
            <w:spacing w:line="276" w:lineRule="auto"/>
            <w:rPr>
              <w:noProof/>
            </w:rPr>
          </w:pPr>
          <w:r>
            <w:t>Table des matières</w:t>
          </w:r>
          <w:bookmarkEnd w:id="4"/>
          <w:bookmarkEnd w:id="3"/>
          <w:r>
            <w:fldChar w:fldCharType="begin"/>
          </w:r>
          <w:r>
            <w:instrText>TOC \o "1-3" \h \z \u</w:instrText>
          </w:r>
          <w:r>
            <w:fldChar w:fldCharType="separate"/>
          </w:r>
        </w:p>
        <w:p w14:paraId="2F04368A" w14:textId="068BB321" w:rsidR="002B6D90" w:rsidRDefault="002B6D90" w:rsidP="002B6D90">
          <w:pPr>
            <w:pStyle w:val="TM2"/>
            <w:tabs>
              <w:tab w:val="right" w:leader="dot" w:pos="9628"/>
            </w:tabs>
            <w:spacing w:line="600" w:lineRule="auto"/>
            <w:rPr>
              <w:rFonts w:eastAsiaTheme="minorEastAsia" w:cstheme="minorBidi"/>
              <w:b w:val="0"/>
              <w:bCs w:val="0"/>
              <w:noProof/>
              <w:kern w:val="2"/>
              <w:sz w:val="24"/>
              <w:szCs w:val="24"/>
              <w:bdr w:val="none" w:sz="0" w:space="0" w:color="auto"/>
              <w:lang w:eastAsia="fr-FR"/>
              <w14:ligatures w14:val="standardContextual"/>
            </w:rPr>
          </w:pPr>
          <w:hyperlink w:anchor="_Toc200702678" w:history="1">
            <w:r w:rsidRPr="005871E6">
              <w:rPr>
                <w:rStyle w:val="Lienhypertexte"/>
                <w:noProof/>
              </w:rPr>
              <w:t>Remerciements</w:t>
            </w:r>
            <w:r>
              <w:rPr>
                <w:noProof/>
                <w:webHidden/>
              </w:rPr>
              <w:tab/>
            </w:r>
            <w:r>
              <w:rPr>
                <w:noProof/>
                <w:webHidden/>
              </w:rPr>
              <w:fldChar w:fldCharType="begin"/>
            </w:r>
            <w:r>
              <w:rPr>
                <w:noProof/>
                <w:webHidden/>
              </w:rPr>
              <w:instrText xml:space="preserve"> PAGEREF _Toc200702678 \h </w:instrText>
            </w:r>
            <w:r>
              <w:rPr>
                <w:noProof/>
                <w:webHidden/>
              </w:rPr>
            </w:r>
            <w:r>
              <w:rPr>
                <w:noProof/>
                <w:webHidden/>
              </w:rPr>
              <w:fldChar w:fldCharType="separate"/>
            </w:r>
            <w:r w:rsidR="00420B70">
              <w:rPr>
                <w:noProof/>
                <w:webHidden/>
              </w:rPr>
              <w:t>3</w:t>
            </w:r>
            <w:r>
              <w:rPr>
                <w:noProof/>
                <w:webHidden/>
              </w:rPr>
              <w:fldChar w:fldCharType="end"/>
            </w:r>
          </w:hyperlink>
        </w:p>
        <w:p w14:paraId="4FAD2B84" w14:textId="62328A88" w:rsidR="002B6D90" w:rsidRDefault="002B6D90" w:rsidP="002B6D90">
          <w:pPr>
            <w:pStyle w:val="TM2"/>
            <w:tabs>
              <w:tab w:val="right" w:leader="dot" w:pos="9628"/>
            </w:tabs>
            <w:spacing w:line="600" w:lineRule="auto"/>
            <w:rPr>
              <w:rFonts w:eastAsiaTheme="minorEastAsia" w:cstheme="minorBidi"/>
              <w:b w:val="0"/>
              <w:bCs w:val="0"/>
              <w:noProof/>
              <w:kern w:val="2"/>
              <w:sz w:val="24"/>
              <w:szCs w:val="24"/>
              <w:bdr w:val="none" w:sz="0" w:space="0" w:color="auto"/>
              <w:lang w:eastAsia="fr-FR"/>
              <w14:ligatures w14:val="standardContextual"/>
            </w:rPr>
          </w:pPr>
          <w:hyperlink w:anchor="_Toc200702679" w:history="1">
            <w:r w:rsidRPr="005871E6">
              <w:rPr>
                <w:rStyle w:val="Lienhypertexte"/>
                <w:noProof/>
              </w:rPr>
              <w:t>Introduction</w:t>
            </w:r>
            <w:r>
              <w:rPr>
                <w:noProof/>
                <w:webHidden/>
              </w:rPr>
              <w:tab/>
            </w:r>
            <w:r>
              <w:rPr>
                <w:noProof/>
                <w:webHidden/>
              </w:rPr>
              <w:fldChar w:fldCharType="begin"/>
            </w:r>
            <w:r>
              <w:rPr>
                <w:noProof/>
                <w:webHidden/>
              </w:rPr>
              <w:instrText xml:space="preserve"> PAGEREF _Toc200702679 \h </w:instrText>
            </w:r>
            <w:r>
              <w:rPr>
                <w:noProof/>
                <w:webHidden/>
              </w:rPr>
            </w:r>
            <w:r>
              <w:rPr>
                <w:noProof/>
                <w:webHidden/>
              </w:rPr>
              <w:fldChar w:fldCharType="separate"/>
            </w:r>
            <w:r w:rsidR="00420B70">
              <w:rPr>
                <w:noProof/>
                <w:webHidden/>
              </w:rPr>
              <w:t>4</w:t>
            </w:r>
            <w:r>
              <w:rPr>
                <w:noProof/>
                <w:webHidden/>
              </w:rPr>
              <w:fldChar w:fldCharType="end"/>
            </w:r>
          </w:hyperlink>
        </w:p>
        <w:p w14:paraId="416B498F" w14:textId="465B15F6" w:rsidR="002B6D90" w:rsidRDefault="002B6D90" w:rsidP="002B6D90">
          <w:pPr>
            <w:pStyle w:val="TM2"/>
            <w:tabs>
              <w:tab w:val="right" w:leader="dot" w:pos="9628"/>
            </w:tabs>
            <w:spacing w:line="600" w:lineRule="auto"/>
            <w:rPr>
              <w:rFonts w:eastAsiaTheme="minorEastAsia" w:cstheme="minorBidi"/>
              <w:b w:val="0"/>
              <w:bCs w:val="0"/>
              <w:noProof/>
              <w:kern w:val="2"/>
              <w:sz w:val="24"/>
              <w:szCs w:val="24"/>
              <w:bdr w:val="none" w:sz="0" w:space="0" w:color="auto"/>
              <w:lang w:eastAsia="fr-FR"/>
              <w14:ligatures w14:val="standardContextual"/>
            </w:rPr>
          </w:pPr>
          <w:hyperlink w:anchor="_Toc200702680" w:history="1">
            <w:r w:rsidRPr="005871E6">
              <w:rPr>
                <w:rStyle w:val="Lienhypertexte"/>
                <w:noProof/>
              </w:rPr>
              <w:t>Matériels et Méthodes</w:t>
            </w:r>
            <w:r>
              <w:rPr>
                <w:noProof/>
                <w:webHidden/>
              </w:rPr>
              <w:tab/>
            </w:r>
            <w:r>
              <w:rPr>
                <w:noProof/>
                <w:webHidden/>
              </w:rPr>
              <w:fldChar w:fldCharType="begin"/>
            </w:r>
            <w:r>
              <w:rPr>
                <w:noProof/>
                <w:webHidden/>
              </w:rPr>
              <w:instrText xml:space="preserve"> PAGEREF _Toc200702680 \h </w:instrText>
            </w:r>
            <w:r>
              <w:rPr>
                <w:noProof/>
                <w:webHidden/>
              </w:rPr>
            </w:r>
            <w:r>
              <w:rPr>
                <w:noProof/>
                <w:webHidden/>
              </w:rPr>
              <w:fldChar w:fldCharType="separate"/>
            </w:r>
            <w:r w:rsidR="00420B70">
              <w:rPr>
                <w:noProof/>
                <w:webHidden/>
              </w:rPr>
              <w:t>5</w:t>
            </w:r>
            <w:r>
              <w:rPr>
                <w:noProof/>
                <w:webHidden/>
              </w:rPr>
              <w:fldChar w:fldCharType="end"/>
            </w:r>
          </w:hyperlink>
        </w:p>
        <w:p w14:paraId="4BF1CE49" w14:textId="049A97B2" w:rsidR="002B6D90" w:rsidRDefault="002B6D90" w:rsidP="002B6D90">
          <w:pPr>
            <w:pStyle w:val="TM3"/>
            <w:tabs>
              <w:tab w:val="right" w:leader="dot" w:pos="9628"/>
            </w:tabs>
            <w:spacing w:line="600" w:lineRule="auto"/>
            <w:rPr>
              <w:rFonts w:eastAsiaTheme="minorEastAsia" w:cstheme="minorBidi"/>
              <w:noProof/>
              <w:kern w:val="2"/>
              <w:sz w:val="24"/>
              <w:szCs w:val="24"/>
              <w:bdr w:val="none" w:sz="0" w:space="0" w:color="auto"/>
              <w:lang w:eastAsia="fr-FR"/>
              <w14:ligatures w14:val="standardContextual"/>
            </w:rPr>
          </w:pPr>
          <w:hyperlink w:anchor="_Toc200702681" w:history="1">
            <w:r w:rsidRPr="005871E6">
              <w:rPr>
                <w:rStyle w:val="Lienhypertexte"/>
                <w:noProof/>
              </w:rPr>
              <w:t>Conception de l'étude</w:t>
            </w:r>
            <w:r>
              <w:rPr>
                <w:noProof/>
                <w:webHidden/>
              </w:rPr>
              <w:tab/>
            </w:r>
            <w:r>
              <w:rPr>
                <w:noProof/>
                <w:webHidden/>
              </w:rPr>
              <w:fldChar w:fldCharType="begin"/>
            </w:r>
            <w:r>
              <w:rPr>
                <w:noProof/>
                <w:webHidden/>
              </w:rPr>
              <w:instrText xml:space="preserve"> PAGEREF _Toc200702681 \h </w:instrText>
            </w:r>
            <w:r>
              <w:rPr>
                <w:noProof/>
                <w:webHidden/>
              </w:rPr>
            </w:r>
            <w:r>
              <w:rPr>
                <w:noProof/>
                <w:webHidden/>
              </w:rPr>
              <w:fldChar w:fldCharType="separate"/>
            </w:r>
            <w:r w:rsidR="00420B70">
              <w:rPr>
                <w:noProof/>
                <w:webHidden/>
              </w:rPr>
              <w:t>5</w:t>
            </w:r>
            <w:r>
              <w:rPr>
                <w:noProof/>
                <w:webHidden/>
              </w:rPr>
              <w:fldChar w:fldCharType="end"/>
            </w:r>
          </w:hyperlink>
        </w:p>
        <w:p w14:paraId="1683B079" w14:textId="3A3931B5" w:rsidR="002B6D90" w:rsidRDefault="002B6D90" w:rsidP="002B6D90">
          <w:pPr>
            <w:pStyle w:val="TM3"/>
            <w:tabs>
              <w:tab w:val="right" w:leader="dot" w:pos="9628"/>
            </w:tabs>
            <w:spacing w:line="600" w:lineRule="auto"/>
            <w:rPr>
              <w:rFonts w:eastAsiaTheme="minorEastAsia" w:cstheme="minorBidi"/>
              <w:noProof/>
              <w:kern w:val="2"/>
              <w:sz w:val="24"/>
              <w:szCs w:val="24"/>
              <w:bdr w:val="none" w:sz="0" w:space="0" w:color="auto"/>
              <w:lang w:eastAsia="fr-FR"/>
              <w14:ligatures w14:val="standardContextual"/>
            </w:rPr>
          </w:pPr>
          <w:hyperlink w:anchor="_Toc200702682" w:history="1">
            <w:r w:rsidRPr="005871E6">
              <w:rPr>
                <w:rStyle w:val="Lienhypertexte"/>
                <w:noProof/>
              </w:rPr>
              <w:t>Population d'étude</w:t>
            </w:r>
            <w:r>
              <w:rPr>
                <w:noProof/>
                <w:webHidden/>
              </w:rPr>
              <w:tab/>
            </w:r>
            <w:r>
              <w:rPr>
                <w:noProof/>
                <w:webHidden/>
              </w:rPr>
              <w:fldChar w:fldCharType="begin"/>
            </w:r>
            <w:r>
              <w:rPr>
                <w:noProof/>
                <w:webHidden/>
              </w:rPr>
              <w:instrText xml:space="preserve"> PAGEREF _Toc200702682 \h </w:instrText>
            </w:r>
            <w:r>
              <w:rPr>
                <w:noProof/>
                <w:webHidden/>
              </w:rPr>
            </w:r>
            <w:r>
              <w:rPr>
                <w:noProof/>
                <w:webHidden/>
              </w:rPr>
              <w:fldChar w:fldCharType="separate"/>
            </w:r>
            <w:r w:rsidR="00420B70">
              <w:rPr>
                <w:noProof/>
                <w:webHidden/>
              </w:rPr>
              <w:t>6</w:t>
            </w:r>
            <w:r>
              <w:rPr>
                <w:noProof/>
                <w:webHidden/>
              </w:rPr>
              <w:fldChar w:fldCharType="end"/>
            </w:r>
          </w:hyperlink>
        </w:p>
        <w:p w14:paraId="5515BF4A" w14:textId="62E512BB" w:rsidR="002B6D90" w:rsidRDefault="002B6D90" w:rsidP="002B6D90">
          <w:pPr>
            <w:pStyle w:val="TM3"/>
            <w:tabs>
              <w:tab w:val="right" w:leader="dot" w:pos="9628"/>
            </w:tabs>
            <w:spacing w:line="600" w:lineRule="auto"/>
            <w:rPr>
              <w:rFonts w:eastAsiaTheme="minorEastAsia" w:cstheme="minorBidi"/>
              <w:noProof/>
              <w:kern w:val="2"/>
              <w:sz w:val="24"/>
              <w:szCs w:val="24"/>
              <w:bdr w:val="none" w:sz="0" w:space="0" w:color="auto"/>
              <w:lang w:eastAsia="fr-FR"/>
              <w14:ligatures w14:val="standardContextual"/>
            </w:rPr>
          </w:pPr>
          <w:hyperlink w:anchor="_Toc200702683" w:history="1">
            <w:r w:rsidRPr="005871E6">
              <w:rPr>
                <w:rStyle w:val="Lienhypertexte"/>
                <w:noProof/>
              </w:rPr>
              <w:t>Données collectées</w:t>
            </w:r>
            <w:r>
              <w:rPr>
                <w:noProof/>
                <w:webHidden/>
              </w:rPr>
              <w:tab/>
            </w:r>
            <w:r>
              <w:rPr>
                <w:noProof/>
                <w:webHidden/>
              </w:rPr>
              <w:fldChar w:fldCharType="begin"/>
            </w:r>
            <w:r>
              <w:rPr>
                <w:noProof/>
                <w:webHidden/>
              </w:rPr>
              <w:instrText xml:space="preserve"> PAGEREF _Toc200702683 \h </w:instrText>
            </w:r>
            <w:r>
              <w:rPr>
                <w:noProof/>
                <w:webHidden/>
              </w:rPr>
            </w:r>
            <w:r>
              <w:rPr>
                <w:noProof/>
                <w:webHidden/>
              </w:rPr>
              <w:fldChar w:fldCharType="separate"/>
            </w:r>
            <w:r w:rsidR="00420B70">
              <w:rPr>
                <w:noProof/>
                <w:webHidden/>
              </w:rPr>
              <w:t>7</w:t>
            </w:r>
            <w:r>
              <w:rPr>
                <w:noProof/>
                <w:webHidden/>
              </w:rPr>
              <w:fldChar w:fldCharType="end"/>
            </w:r>
          </w:hyperlink>
        </w:p>
        <w:p w14:paraId="3E584F9A" w14:textId="3E95A7D5" w:rsidR="002B6D90" w:rsidRDefault="002B6D90" w:rsidP="002B6D90">
          <w:pPr>
            <w:pStyle w:val="TM3"/>
            <w:tabs>
              <w:tab w:val="right" w:leader="dot" w:pos="9628"/>
            </w:tabs>
            <w:spacing w:line="600" w:lineRule="auto"/>
            <w:rPr>
              <w:rFonts w:eastAsiaTheme="minorEastAsia" w:cstheme="minorBidi"/>
              <w:noProof/>
              <w:kern w:val="2"/>
              <w:sz w:val="24"/>
              <w:szCs w:val="24"/>
              <w:bdr w:val="none" w:sz="0" w:space="0" w:color="auto"/>
              <w:lang w:eastAsia="fr-FR"/>
              <w14:ligatures w14:val="standardContextual"/>
            </w:rPr>
          </w:pPr>
          <w:hyperlink w:anchor="_Toc200702684" w:history="1">
            <w:r w:rsidRPr="005871E6">
              <w:rPr>
                <w:rStyle w:val="Lienhypertexte"/>
                <w:noProof/>
              </w:rPr>
              <w:t>Analyses statistiques</w:t>
            </w:r>
            <w:r>
              <w:rPr>
                <w:noProof/>
                <w:webHidden/>
              </w:rPr>
              <w:tab/>
            </w:r>
            <w:r>
              <w:rPr>
                <w:noProof/>
                <w:webHidden/>
              </w:rPr>
              <w:fldChar w:fldCharType="begin"/>
            </w:r>
            <w:r>
              <w:rPr>
                <w:noProof/>
                <w:webHidden/>
              </w:rPr>
              <w:instrText xml:space="preserve"> PAGEREF _Toc200702684 \h </w:instrText>
            </w:r>
            <w:r>
              <w:rPr>
                <w:noProof/>
                <w:webHidden/>
              </w:rPr>
            </w:r>
            <w:r>
              <w:rPr>
                <w:noProof/>
                <w:webHidden/>
              </w:rPr>
              <w:fldChar w:fldCharType="separate"/>
            </w:r>
            <w:r w:rsidR="00420B70">
              <w:rPr>
                <w:noProof/>
                <w:webHidden/>
              </w:rPr>
              <w:t>8</w:t>
            </w:r>
            <w:r>
              <w:rPr>
                <w:noProof/>
                <w:webHidden/>
              </w:rPr>
              <w:fldChar w:fldCharType="end"/>
            </w:r>
          </w:hyperlink>
        </w:p>
        <w:p w14:paraId="5CF298FE" w14:textId="56F4D670" w:rsidR="002B6D90" w:rsidRDefault="002B6D90" w:rsidP="002B6D90">
          <w:pPr>
            <w:pStyle w:val="TM2"/>
            <w:tabs>
              <w:tab w:val="right" w:leader="dot" w:pos="9628"/>
            </w:tabs>
            <w:spacing w:line="600" w:lineRule="auto"/>
            <w:rPr>
              <w:rFonts w:eastAsiaTheme="minorEastAsia" w:cstheme="minorBidi"/>
              <w:b w:val="0"/>
              <w:bCs w:val="0"/>
              <w:noProof/>
              <w:kern w:val="2"/>
              <w:sz w:val="24"/>
              <w:szCs w:val="24"/>
              <w:bdr w:val="none" w:sz="0" w:space="0" w:color="auto"/>
              <w:lang w:eastAsia="fr-FR"/>
              <w14:ligatures w14:val="standardContextual"/>
            </w:rPr>
          </w:pPr>
          <w:hyperlink w:anchor="_Toc200702685" w:history="1">
            <w:r w:rsidRPr="005871E6">
              <w:rPr>
                <w:rStyle w:val="Lienhypertexte"/>
                <w:noProof/>
              </w:rPr>
              <w:t>Résultats</w:t>
            </w:r>
            <w:r>
              <w:rPr>
                <w:noProof/>
                <w:webHidden/>
              </w:rPr>
              <w:tab/>
            </w:r>
            <w:r>
              <w:rPr>
                <w:noProof/>
                <w:webHidden/>
              </w:rPr>
              <w:fldChar w:fldCharType="begin"/>
            </w:r>
            <w:r>
              <w:rPr>
                <w:noProof/>
                <w:webHidden/>
              </w:rPr>
              <w:instrText xml:space="preserve"> PAGEREF _Toc200702685 \h </w:instrText>
            </w:r>
            <w:r>
              <w:rPr>
                <w:noProof/>
                <w:webHidden/>
              </w:rPr>
            </w:r>
            <w:r>
              <w:rPr>
                <w:noProof/>
                <w:webHidden/>
              </w:rPr>
              <w:fldChar w:fldCharType="separate"/>
            </w:r>
            <w:r w:rsidR="00420B70">
              <w:rPr>
                <w:noProof/>
                <w:webHidden/>
              </w:rPr>
              <w:t>10</w:t>
            </w:r>
            <w:r>
              <w:rPr>
                <w:noProof/>
                <w:webHidden/>
              </w:rPr>
              <w:fldChar w:fldCharType="end"/>
            </w:r>
          </w:hyperlink>
        </w:p>
        <w:p w14:paraId="61E41E24" w14:textId="10CB62F2" w:rsidR="002B6D90" w:rsidRDefault="002B6D90" w:rsidP="002B6D90">
          <w:pPr>
            <w:pStyle w:val="TM3"/>
            <w:tabs>
              <w:tab w:val="right" w:leader="dot" w:pos="9628"/>
            </w:tabs>
            <w:spacing w:line="600" w:lineRule="auto"/>
            <w:rPr>
              <w:rFonts w:eastAsiaTheme="minorEastAsia" w:cstheme="minorBidi"/>
              <w:noProof/>
              <w:kern w:val="2"/>
              <w:sz w:val="24"/>
              <w:szCs w:val="24"/>
              <w:bdr w:val="none" w:sz="0" w:space="0" w:color="auto"/>
              <w:lang w:eastAsia="fr-FR"/>
              <w14:ligatures w14:val="standardContextual"/>
            </w:rPr>
          </w:pPr>
          <w:hyperlink w:anchor="_Toc200702686" w:history="1">
            <w:r w:rsidRPr="005871E6">
              <w:rPr>
                <w:rStyle w:val="Lienhypertexte"/>
                <w:noProof/>
              </w:rPr>
              <w:t>Statistiques descriptives</w:t>
            </w:r>
            <w:r>
              <w:rPr>
                <w:noProof/>
                <w:webHidden/>
              </w:rPr>
              <w:tab/>
            </w:r>
            <w:r>
              <w:rPr>
                <w:noProof/>
                <w:webHidden/>
              </w:rPr>
              <w:fldChar w:fldCharType="begin"/>
            </w:r>
            <w:r>
              <w:rPr>
                <w:noProof/>
                <w:webHidden/>
              </w:rPr>
              <w:instrText xml:space="preserve"> PAGEREF _Toc200702686 \h </w:instrText>
            </w:r>
            <w:r>
              <w:rPr>
                <w:noProof/>
                <w:webHidden/>
              </w:rPr>
            </w:r>
            <w:r>
              <w:rPr>
                <w:noProof/>
                <w:webHidden/>
              </w:rPr>
              <w:fldChar w:fldCharType="separate"/>
            </w:r>
            <w:r w:rsidR="00420B70">
              <w:rPr>
                <w:noProof/>
                <w:webHidden/>
              </w:rPr>
              <w:t>10</w:t>
            </w:r>
            <w:r>
              <w:rPr>
                <w:noProof/>
                <w:webHidden/>
              </w:rPr>
              <w:fldChar w:fldCharType="end"/>
            </w:r>
          </w:hyperlink>
        </w:p>
        <w:p w14:paraId="07652B11" w14:textId="3745C7BB" w:rsidR="002B6D90" w:rsidRDefault="002B6D90" w:rsidP="002B6D90">
          <w:pPr>
            <w:pStyle w:val="TM3"/>
            <w:tabs>
              <w:tab w:val="right" w:leader="dot" w:pos="9628"/>
            </w:tabs>
            <w:spacing w:line="600" w:lineRule="auto"/>
            <w:rPr>
              <w:rFonts w:eastAsiaTheme="minorEastAsia" w:cstheme="minorBidi"/>
              <w:noProof/>
              <w:kern w:val="2"/>
              <w:sz w:val="24"/>
              <w:szCs w:val="24"/>
              <w:bdr w:val="none" w:sz="0" w:space="0" w:color="auto"/>
              <w:lang w:eastAsia="fr-FR"/>
              <w14:ligatures w14:val="standardContextual"/>
            </w:rPr>
          </w:pPr>
          <w:hyperlink w:anchor="_Toc200702687" w:history="1">
            <w:r w:rsidRPr="005871E6">
              <w:rPr>
                <w:rStyle w:val="Lienhypertexte"/>
                <w:noProof/>
              </w:rPr>
              <w:t>Évolution des changements des modes de déplacement</w:t>
            </w:r>
            <w:r>
              <w:rPr>
                <w:noProof/>
                <w:webHidden/>
              </w:rPr>
              <w:tab/>
            </w:r>
            <w:r>
              <w:rPr>
                <w:noProof/>
                <w:webHidden/>
              </w:rPr>
              <w:fldChar w:fldCharType="begin"/>
            </w:r>
            <w:r>
              <w:rPr>
                <w:noProof/>
                <w:webHidden/>
              </w:rPr>
              <w:instrText xml:space="preserve"> PAGEREF _Toc200702687 \h </w:instrText>
            </w:r>
            <w:r>
              <w:rPr>
                <w:noProof/>
                <w:webHidden/>
              </w:rPr>
            </w:r>
            <w:r>
              <w:rPr>
                <w:noProof/>
                <w:webHidden/>
              </w:rPr>
              <w:fldChar w:fldCharType="separate"/>
            </w:r>
            <w:r w:rsidR="00420B70">
              <w:rPr>
                <w:noProof/>
                <w:webHidden/>
              </w:rPr>
              <w:t>12</w:t>
            </w:r>
            <w:r>
              <w:rPr>
                <w:noProof/>
                <w:webHidden/>
              </w:rPr>
              <w:fldChar w:fldCharType="end"/>
            </w:r>
          </w:hyperlink>
        </w:p>
        <w:p w14:paraId="4F31D270" w14:textId="6CB7E0C3" w:rsidR="002B6D90" w:rsidRDefault="002B6D90" w:rsidP="002B6D90">
          <w:pPr>
            <w:pStyle w:val="TM3"/>
            <w:tabs>
              <w:tab w:val="right" w:leader="dot" w:pos="9628"/>
            </w:tabs>
            <w:spacing w:line="600" w:lineRule="auto"/>
            <w:rPr>
              <w:rFonts w:eastAsiaTheme="minorEastAsia" w:cstheme="minorBidi"/>
              <w:noProof/>
              <w:kern w:val="2"/>
              <w:sz w:val="24"/>
              <w:szCs w:val="24"/>
              <w:bdr w:val="none" w:sz="0" w:space="0" w:color="auto"/>
              <w:lang w:eastAsia="fr-FR"/>
              <w14:ligatures w14:val="standardContextual"/>
            </w:rPr>
          </w:pPr>
          <w:hyperlink w:anchor="_Toc200702688" w:history="1">
            <w:r w:rsidRPr="005871E6">
              <w:rPr>
                <w:rStyle w:val="Lienhypertexte"/>
                <w:noProof/>
              </w:rPr>
              <w:t>Évolution de la dépense énergétique (PAEE)</w:t>
            </w:r>
            <w:r>
              <w:rPr>
                <w:noProof/>
                <w:webHidden/>
              </w:rPr>
              <w:tab/>
            </w:r>
            <w:r>
              <w:rPr>
                <w:noProof/>
                <w:webHidden/>
              </w:rPr>
              <w:fldChar w:fldCharType="begin"/>
            </w:r>
            <w:r>
              <w:rPr>
                <w:noProof/>
                <w:webHidden/>
              </w:rPr>
              <w:instrText xml:space="preserve"> PAGEREF _Toc200702688 \h </w:instrText>
            </w:r>
            <w:r>
              <w:rPr>
                <w:noProof/>
                <w:webHidden/>
              </w:rPr>
            </w:r>
            <w:r>
              <w:rPr>
                <w:noProof/>
                <w:webHidden/>
              </w:rPr>
              <w:fldChar w:fldCharType="separate"/>
            </w:r>
            <w:r w:rsidR="00420B70">
              <w:rPr>
                <w:noProof/>
                <w:webHidden/>
              </w:rPr>
              <w:t>13</w:t>
            </w:r>
            <w:r>
              <w:rPr>
                <w:noProof/>
                <w:webHidden/>
              </w:rPr>
              <w:fldChar w:fldCharType="end"/>
            </w:r>
          </w:hyperlink>
        </w:p>
        <w:p w14:paraId="4562F36B" w14:textId="7A57EFA4" w:rsidR="002B6D90" w:rsidRDefault="002B6D90" w:rsidP="002B6D90">
          <w:pPr>
            <w:pStyle w:val="TM3"/>
            <w:tabs>
              <w:tab w:val="right" w:leader="dot" w:pos="9628"/>
            </w:tabs>
            <w:spacing w:line="600" w:lineRule="auto"/>
            <w:rPr>
              <w:rFonts w:eastAsiaTheme="minorEastAsia" w:cstheme="minorBidi"/>
              <w:noProof/>
              <w:kern w:val="2"/>
              <w:sz w:val="24"/>
              <w:szCs w:val="24"/>
              <w:bdr w:val="none" w:sz="0" w:space="0" w:color="auto"/>
              <w:lang w:eastAsia="fr-FR"/>
              <w14:ligatures w14:val="standardContextual"/>
            </w:rPr>
          </w:pPr>
          <w:hyperlink w:anchor="_Toc200702689" w:history="1">
            <w:r w:rsidRPr="005871E6">
              <w:rPr>
                <w:rStyle w:val="Lienhypertexte"/>
                <w:noProof/>
              </w:rPr>
              <w:t>Modélisation multivariée</w:t>
            </w:r>
            <w:r>
              <w:rPr>
                <w:noProof/>
                <w:webHidden/>
              </w:rPr>
              <w:tab/>
            </w:r>
            <w:r>
              <w:rPr>
                <w:noProof/>
                <w:webHidden/>
              </w:rPr>
              <w:fldChar w:fldCharType="begin"/>
            </w:r>
            <w:r>
              <w:rPr>
                <w:noProof/>
                <w:webHidden/>
              </w:rPr>
              <w:instrText xml:space="preserve"> PAGEREF _Toc200702689 \h </w:instrText>
            </w:r>
            <w:r>
              <w:rPr>
                <w:noProof/>
                <w:webHidden/>
              </w:rPr>
            </w:r>
            <w:r>
              <w:rPr>
                <w:noProof/>
                <w:webHidden/>
              </w:rPr>
              <w:fldChar w:fldCharType="separate"/>
            </w:r>
            <w:r w:rsidR="00420B70">
              <w:rPr>
                <w:noProof/>
                <w:webHidden/>
              </w:rPr>
              <w:t>15</w:t>
            </w:r>
            <w:r>
              <w:rPr>
                <w:noProof/>
                <w:webHidden/>
              </w:rPr>
              <w:fldChar w:fldCharType="end"/>
            </w:r>
          </w:hyperlink>
        </w:p>
        <w:p w14:paraId="00213CD2" w14:textId="54049C27" w:rsidR="002B6D90" w:rsidRDefault="002B6D90" w:rsidP="002B6D90">
          <w:pPr>
            <w:pStyle w:val="TM2"/>
            <w:tabs>
              <w:tab w:val="right" w:leader="dot" w:pos="9628"/>
            </w:tabs>
            <w:spacing w:line="600" w:lineRule="auto"/>
            <w:rPr>
              <w:rFonts w:eastAsiaTheme="minorEastAsia" w:cstheme="minorBidi"/>
              <w:b w:val="0"/>
              <w:bCs w:val="0"/>
              <w:noProof/>
              <w:kern w:val="2"/>
              <w:sz w:val="24"/>
              <w:szCs w:val="24"/>
              <w:bdr w:val="none" w:sz="0" w:space="0" w:color="auto"/>
              <w:lang w:eastAsia="fr-FR"/>
              <w14:ligatures w14:val="standardContextual"/>
            </w:rPr>
          </w:pPr>
          <w:hyperlink w:anchor="_Toc200702690" w:history="1">
            <w:r w:rsidRPr="005871E6">
              <w:rPr>
                <w:rStyle w:val="Lienhypertexte"/>
                <w:noProof/>
              </w:rPr>
              <w:t>Discussion</w:t>
            </w:r>
            <w:r>
              <w:rPr>
                <w:noProof/>
                <w:webHidden/>
              </w:rPr>
              <w:tab/>
            </w:r>
            <w:r>
              <w:rPr>
                <w:noProof/>
                <w:webHidden/>
              </w:rPr>
              <w:fldChar w:fldCharType="begin"/>
            </w:r>
            <w:r>
              <w:rPr>
                <w:noProof/>
                <w:webHidden/>
              </w:rPr>
              <w:instrText xml:space="preserve"> PAGEREF _Toc200702690 \h </w:instrText>
            </w:r>
            <w:r>
              <w:rPr>
                <w:noProof/>
                <w:webHidden/>
              </w:rPr>
            </w:r>
            <w:r>
              <w:rPr>
                <w:noProof/>
                <w:webHidden/>
              </w:rPr>
              <w:fldChar w:fldCharType="separate"/>
            </w:r>
            <w:r w:rsidR="00420B70">
              <w:rPr>
                <w:noProof/>
                <w:webHidden/>
              </w:rPr>
              <w:t>16</w:t>
            </w:r>
            <w:r>
              <w:rPr>
                <w:noProof/>
                <w:webHidden/>
              </w:rPr>
              <w:fldChar w:fldCharType="end"/>
            </w:r>
          </w:hyperlink>
        </w:p>
        <w:p w14:paraId="1626FBD0" w14:textId="7895B556" w:rsidR="002B6D90" w:rsidRDefault="002B6D90" w:rsidP="002B6D90">
          <w:pPr>
            <w:pStyle w:val="TM3"/>
            <w:tabs>
              <w:tab w:val="right" w:leader="dot" w:pos="9628"/>
            </w:tabs>
            <w:spacing w:line="600" w:lineRule="auto"/>
            <w:rPr>
              <w:rFonts w:eastAsiaTheme="minorEastAsia" w:cstheme="minorBidi"/>
              <w:noProof/>
              <w:kern w:val="2"/>
              <w:sz w:val="24"/>
              <w:szCs w:val="24"/>
              <w:bdr w:val="none" w:sz="0" w:space="0" w:color="auto"/>
              <w:lang w:eastAsia="fr-FR"/>
              <w14:ligatures w14:val="standardContextual"/>
            </w:rPr>
          </w:pPr>
          <w:hyperlink w:anchor="_Toc200702691" w:history="1">
            <w:r w:rsidRPr="005871E6">
              <w:rPr>
                <w:rStyle w:val="Lienhypertexte"/>
                <w:noProof/>
              </w:rPr>
              <w:t>Évolution des changements des modes de déplacement</w:t>
            </w:r>
            <w:r>
              <w:rPr>
                <w:noProof/>
                <w:webHidden/>
              </w:rPr>
              <w:tab/>
            </w:r>
            <w:r>
              <w:rPr>
                <w:noProof/>
                <w:webHidden/>
              </w:rPr>
              <w:fldChar w:fldCharType="begin"/>
            </w:r>
            <w:r>
              <w:rPr>
                <w:noProof/>
                <w:webHidden/>
              </w:rPr>
              <w:instrText xml:space="preserve"> PAGEREF _Toc200702691 \h </w:instrText>
            </w:r>
            <w:r>
              <w:rPr>
                <w:noProof/>
                <w:webHidden/>
              </w:rPr>
            </w:r>
            <w:r>
              <w:rPr>
                <w:noProof/>
                <w:webHidden/>
              </w:rPr>
              <w:fldChar w:fldCharType="separate"/>
            </w:r>
            <w:r w:rsidR="00420B70">
              <w:rPr>
                <w:noProof/>
                <w:webHidden/>
              </w:rPr>
              <w:t>16</w:t>
            </w:r>
            <w:r>
              <w:rPr>
                <w:noProof/>
                <w:webHidden/>
              </w:rPr>
              <w:fldChar w:fldCharType="end"/>
            </w:r>
          </w:hyperlink>
        </w:p>
        <w:p w14:paraId="709724E4" w14:textId="0ABC9715" w:rsidR="002B6D90" w:rsidRDefault="002B6D90" w:rsidP="002B6D90">
          <w:pPr>
            <w:pStyle w:val="TM3"/>
            <w:tabs>
              <w:tab w:val="right" w:leader="dot" w:pos="9628"/>
            </w:tabs>
            <w:spacing w:line="600" w:lineRule="auto"/>
            <w:rPr>
              <w:rFonts w:eastAsiaTheme="minorEastAsia" w:cstheme="minorBidi"/>
              <w:noProof/>
              <w:kern w:val="2"/>
              <w:sz w:val="24"/>
              <w:szCs w:val="24"/>
              <w:bdr w:val="none" w:sz="0" w:space="0" w:color="auto"/>
              <w:lang w:eastAsia="fr-FR"/>
              <w14:ligatures w14:val="standardContextual"/>
            </w:rPr>
          </w:pPr>
          <w:hyperlink w:anchor="_Toc200702692" w:history="1">
            <w:r w:rsidRPr="005871E6">
              <w:rPr>
                <w:rStyle w:val="Lienhypertexte"/>
                <w:noProof/>
              </w:rPr>
              <w:t>Évolution de la dépense énergétique (PAEE)</w:t>
            </w:r>
            <w:r>
              <w:rPr>
                <w:noProof/>
                <w:webHidden/>
              </w:rPr>
              <w:tab/>
            </w:r>
            <w:r>
              <w:rPr>
                <w:noProof/>
                <w:webHidden/>
              </w:rPr>
              <w:fldChar w:fldCharType="begin"/>
            </w:r>
            <w:r>
              <w:rPr>
                <w:noProof/>
                <w:webHidden/>
              </w:rPr>
              <w:instrText xml:space="preserve"> PAGEREF _Toc200702692 \h </w:instrText>
            </w:r>
            <w:r>
              <w:rPr>
                <w:noProof/>
                <w:webHidden/>
              </w:rPr>
            </w:r>
            <w:r>
              <w:rPr>
                <w:noProof/>
                <w:webHidden/>
              </w:rPr>
              <w:fldChar w:fldCharType="separate"/>
            </w:r>
            <w:r w:rsidR="00420B70">
              <w:rPr>
                <w:noProof/>
                <w:webHidden/>
              </w:rPr>
              <w:t>17</w:t>
            </w:r>
            <w:r>
              <w:rPr>
                <w:noProof/>
                <w:webHidden/>
              </w:rPr>
              <w:fldChar w:fldCharType="end"/>
            </w:r>
          </w:hyperlink>
        </w:p>
        <w:p w14:paraId="716F2E3A" w14:textId="1A9F381D" w:rsidR="002B6D90" w:rsidRDefault="002B6D90" w:rsidP="002B6D90">
          <w:pPr>
            <w:pStyle w:val="TM3"/>
            <w:tabs>
              <w:tab w:val="right" w:leader="dot" w:pos="9628"/>
            </w:tabs>
            <w:spacing w:line="600" w:lineRule="auto"/>
            <w:rPr>
              <w:rFonts w:eastAsiaTheme="minorEastAsia" w:cstheme="minorBidi"/>
              <w:noProof/>
              <w:kern w:val="2"/>
              <w:sz w:val="24"/>
              <w:szCs w:val="24"/>
              <w:bdr w:val="none" w:sz="0" w:space="0" w:color="auto"/>
              <w:lang w:eastAsia="fr-FR"/>
              <w14:ligatures w14:val="standardContextual"/>
            </w:rPr>
          </w:pPr>
          <w:hyperlink w:anchor="_Toc200702693" w:history="1">
            <w:r w:rsidRPr="005871E6">
              <w:rPr>
                <w:rStyle w:val="Lienhypertexte"/>
                <w:noProof/>
              </w:rPr>
              <w:t>Limites et forces de l’étude</w:t>
            </w:r>
            <w:r>
              <w:rPr>
                <w:noProof/>
                <w:webHidden/>
              </w:rPr>
              <w:tab/>
            </w:r>
            <w:r>
              <w:rPr>
                <w:noProof/>
                <w:webHidden/>
              </w:rPr>
              <w:fldChar w:fldCharType="begin"/>
            </w:r>
            <w:r>
              <w:rPr>
                <w:noProof/>
                <w:webHidden/>
              </w:rPr>
              <w:instrText xml:space="preserve"> PAGEREF _Toc200702693 \h </w:instrText>
            </w:r>
            <w:r>
              <w:rPr>
                <w:noProof/>
                <w:webHidden/>
              </w:rPr>
            </w:r>
            <w:r>
              <w:rPr>
                <w:noProof/>
                <w:webHidden/>
              </w:rPr>
              <w:fldChar w:fldCharType="separate"/>
            </w:r>
            <w:r w:rsidR="00420B70">
              <w:rPr>
                <w:noProof/>
                <w:webHidden/>
              </w:rPr>
              <w:t>19</w:t>
            </w:r>
            <w:r>
              <w:rPr>
                <w:noProof/>
                <w:webHidden/>
              </w:rPr>
              <w:fldChar w:fldCharType="end"/>
            </w:r>
          </w:hyperlink>
        </w:p>
        <w:p w14:paraId="514D4C99" w14:textId="37EAE484" w:rsidR="002B6D90" w:rsidRDefault="002B6D90" w:rsidP="002B6D90">
          <w:pPr>
            <w:pStyle w:val="TM2"/>
            <w:tabs>
              <w:tab w:val="right" w:leader="dot" w:pos="9628"/>
            </w:tabs>
            <w:spacing w:line="600" w:lineRule="auto"/>
            <w:rPr>
              <w:rFonts w:eastAsiaTheme="minorEastAsia" w:cstheme="minorBidi"/>
              <w:b w:val="0"/>
              <w:bCs w:val="0"/>
              <w:noProof/>
              <w:kern w:val="2"/>
              <w:sz w:val="24"/>
              <w:szCs w:val="24"/>
              <w:bdr w:val="none" w:sz="0" w:space="0" w:color="auto"/>
              <w:lang w:eastAsia="fr-FR"/>
              <w14:ligatures w14:val="standardContextual"/>
            </w:rPr>
          </w:pPr>
          <w:hyperlink w:anchor="_Toc200702694" w:history="1">
            <w:r w:rsidRPr="005871E6">
              <w:rPr>
                <w:rStyle w:val="Lienhypertexte"/>
                <w:noProof/>
              </w:rPr>
              <w:t>Conclusion</w:t>
            </w:r>
            <w:r>
              <w:rPr>
                <w:noProof/>
                <w:webHidden/>
              </w:rPr>
              <w:tab/>
            </w:r>
            <w:r>
              <w:rPr>
                <w:noProof/>
                <w:webHidden/>
              </w:rPr>
              <w:fldChar w:fldCharType="begin"/>
            </w:r>
            <w:r>
              <w:rPr>
                <w:noProof/>
                <w:webHidden/>
              </w:rPr>
              <w:instrText xml:space="preserve"> PAGEREF _Toc200702694 \h </w:instrText>
            </w:r>
            <w:r>
              <w:rPr>
                <w:noProof/>
                <w:webHidden/>
              </w:rPr>
            </w:r>
            <w:r>
              <w:rPr>
                <w:noProof/>
                <w:webHidden/>
              </w:rPr>
              <w:fldChar w:fldCharType="separate"/>
            </w:r>
            <w:r w:rsidR="00420B70">
              <w:rPr>
                <w:noProof/>
                <w:webHidden/>
              </w:rPr>
              <w:t>20</w:t>
            </w:r>
            <w:r>
              <w:rPr>
                <w:noProof/>
                <w:webHidden/>
              </w:rPr>
              <w:fldChar w:fldCharType="end"/>
            </w:r>
          </w:hyperlink>
        </w:p>
        <w:p w14:paraId="1D806838" w14:textId="39511994" w:rsidR="002B6D90" w:rsidRDefault="002B6D90" w:rsidP="002B6D90">
          <w:pPr>
            <w:pStyle w:val="TM2"/>
            <w:tabs>
              <w:tab w:val="right" w:leader="dot" w:pos="9628"/>
            </w:tabs>
            <w:spacing w:line="600" w:lineRule="auto"/>
            <w:rPr>
              <w:rFonts w:eastAsiaTheme="minorEastAsia" w:cstheme="minorBidi"/>
              <w:b w:val="0"/>
              <w:bCs w:val="0"/>
              <w:noProof/>
              <w:kern w:val="2"/>
              <w:sz w:val="24"/>
              <w:szCs w:val="24"/>
              <w:bdr w:val="none" w:sz="0" w:space="0" w:color="auto"/>
              <w:lang w:eastAsia="fr-FR"/>
              <w14:ligatures w14:val="standardContextual"/>
            </w:rPr>
          </w:pPr>
          <w:hyperlink w:anchor="_Toc200702695" w:history="1">
            <w:r w:rsidRPr="005871E6">
              <w:rPr>
                <w:rStyle w:val="Lienhypertexte"/>
                <w:noProof/>
              </w:rPr>
              <w:t>Bibliographie</w:t>
            </w:r>
            <w:r>
              <w:rPr>
                <w:noProof/>
                <w:webHidden/>
              </w:rPr>
              <w:tab/>
            </w:r>
            <w:r>
              <w:rPr>
                <w:noProof/>
                <w:webHidden/>
              </w:rPr>
              <w:fldChar w:fldCharType="begin"/>
            </w:r>
            <w:r>
              <w:rPr>
                <w:noProof/>
                <w:webHidden/>
              </w:rPr>
              <w:instrText xml:space="preserve"> PAGEREF _Toc200702695 \h </w:instrText>
            </w:r>
            <w:r>
              <w:rPr>
                <w:noProof/>
                <w:webHidden/>
              </w:rPr>
            </w:r>
            <w:r>
              <w:rPr>
                <w:noProof/>
                <w:webHidden/>
              </w:rPr>
              <w:fldChar w:fldCharType="separate"/>
            </w:r>
            <w:r w:rsidR="00420B70">
              <w:rPr>
                <w:noProof/>
                <w:webHidden/>
              </w:rPr>
              <w:t>20</w:t>
            </w:r>
            <w:r>
              <w:rPr>
                <w:noProof/>
                <w:webHidden/>
              </w:rPr>
              <w:fldChar w:fldCharType="end"/>
            </w:r>
          </w:hyperlink>
        </w:p>
        <w:p w14:paraId="17E8ECC6" w14:textId="2E6E55FC" w:rsidR="001F627E" w:rsidRPr="002B6D90" w:rsidRDefault="002B6D90" w:rsidP="002B6D90">
          <w:pPr>
            <w:pStyle w:val="TM2"/>
            <w:tabs>
              <w:tab w:val="right" w:leader="dot" w:pos="9628"/>
            </w:tabs>
            <w:spacing w:line="600" w:lineRule="auto"/>
            <w:rPr>
              <w:rFonts w:eastAsiaTheme="minorEastAsia" w:cstheme="minorBidi"/>
              <w:b w:val="0"/>
              <w:bCs w:val="0"/>
              <w:noProof/>
              <w:kern w:val="2"/>
              <w:sz w:val="24"/>
              <w:szCs w:val="24"/>
              <w:bdr w:val="none" w:sz="0" w:space="0" w:color="auto"/>
              <w:lang w:eastAsia="fr-FR"/>
              <w14:ligatures w14:val="standardContextual"/>
            </w:rPr>
          </w:pPr>
          <w:hyperlink w:anchor="_Toc200702696" w:history="1">
            <w:r w:rsidRPr="005871E6">
              <w:rPr>
                <w:rStyle w:val="Lienhypertexte"/>
                <w:noProof/>
              </w:rPr>
              <w:t>Annexes</w:t>
            </w:r>
            <w:r>
              <w:rPr>
                <w:noProof/>
                <w:webHidden/>
              </w:rPr>
              <w:tab/>
            </w:r>
            <w:r>
              <w:rPr>
                <w:noProof/>
                <w:webHidden/>
              </w:rPr>
              <w:fldChar w:fldCharType="begin"/>
            </w:r>
            <w:r>
              <w:rPr>
                <w:noProof/>
                <w:webHidden/>
              </w:rPr>
              <w:instrText xml:space="preserve"> PAGEREF _Toc200702696 \h </w:instrText>
            </w:r>
            <w:r>
              <w:rPr>
                <w:noProof/>
                <w:webHidden/>
              </w:rPr>
            </w:r>
            <w:r>
              <w:rPr>
                <w:noProof/>
                <w:webHidden/>
              </w:rPr>
              <w:fldChar w:fldCharType="separate"/>
            </w:r>
            <w:r w:rsidR="00420B70">
              <w:rPr>
                <w:noProof/>
                <w:webHidden/>
              </w:rPr>
              <w:t>23</w:t>
            </w:r>
            <w:r>
              <w:rPr>
                <w:noProof/>
                <w:webHidden/>
              </w:rPr>
              <w:fldChar w:fldCharType="end"/>
            </w:r>
          </w:hyperlink>
          <w:r w:rsidR="00036457">
            <w:rPr>
              <w:noProof/>
            </w:rPr>
            <w:fldChar w:fldCharType="end"/>
          </w:r>
        </w:p>
      </w:sdtContent>
    </w:sdt>
    <w:p w14:paraId="35DE3BF1" w14:textId="77777777" w:rsidR="002B6D90" w:rsidRDefault="002B6D90" w:rsidP="00513D98">
      <w:pPr>
        <w:pStyle w:val="Titre2"/>
      </w:pPr>
      <w:bookmarkStart w:id="5" w:name="_Toc200702678"/>
      <w:r>
        <w:br w:type="page"/>
      </w:r>
    </w:p>
    <w:p w14:paraId="5DD01855" w14:textId="31D790E4" w:rsidR="004D4EFF" w:rsidRDefault="004D4EFF" w:rsidP="00513D98">
      <w:pPr>
        <w:pStyle w:val="Titre2"/>
      </w:pPr>
      <w:r>
        <w:lastRenderedPageBreak/>
        <w:t>Remerciements</w:t>
      </w:r>
      <w:bookmarkEnd w:id="5"/>
      <w:r>
        <w:t xml:space="preserve"> </w:t>
      </w:r>
    </w:p>
    <w:p w14:paraId="13425BC2" w14:textId="77777777" w:rsidR="00DC1139" w:rsidRDefault="001F627E" w:rsidP="00712C4F">
      <w:r w:rsidRPr="001F627E">
        <w:t xml:space="preserve">Au terme de ce travail, je souhaite d’abord remercier Mme Louise Seconda, mon encadrante au CRNH. Sa disponibilité constante, </w:t>
      </w:r>
      <w:r w:rsidR="00DC1139" w:rsidRPr="00DC1139">
        <w:t>son écoute attentive et la qualité de ses retours, qui m’ont permis de surmonter mes doutes méthodologiques et d’avancer sereinement à chaque étape de ce mémoire.</w:t>
      </w:r>
    </w:p>
    <w:p w14:paraId="143EC3F4" w14:textId="77777777" w:rsidR="00712C4F" w:rsidRDefault="00712C4F" w:rsidP="00712C4F"/>
    <w:p w14:paraId="73C6E403" w14:textId="6B78CC33" w:rsidR="00DC1139" w:rsidRDefault="001F627E" w:rsidP="00712C4F">
      <w:r w:rsidRPr="001F627E">
        <w:t xml:space="preserve">Je suis également très reconnaissante à Mme Muriel </w:t>
      </w:r>
      <w:proofErr w:type="spellStart"/>
      <w:r w:rsidRPr="001F627E">
        <w:t>Rabilloud</w:t>
      </w:r>
      <w:proofErr w:type="spellEnd"/>
      <w:r w:rsidRPr="001F627E">
        <w:t xml:space="preserve">, ma </w:t>
      </w:r>
      <w:proofErr w:type="spellStart"/>
      <w:r w:rsidRPr="001F627E">
        <w:t>co</w:t>
      </w:r>
      <w:proofErr w:type="spellEnd"/>
      <w:r w:rsidRPr="001F627E">
        <w:t xml:space="preserve">-encadrante en statistiques. </w:t>
      </w:r>
      <w:r w:rsidR="00DC1139" w:rsidRPr="00DC1139">
        <w:t>Elle m’a consacré beaucoup de temps pour clarifier les méthodes, répondre à mes questions et relire mes versions successives ; ses retours précis ont enrichi l’interprétation de mes résultats.</w:t>
      </w:r>
    </w:p>
    <w:p w14:paraId="07BCB800" w14:textId="77777777" w:rsidR="00712C4F" w:rsidRDefault="00712C4F" w:rsidP="00712C4F"/>
    <w:p w14:paraId="30262C52" w14:textId="46F0320B" w:rsidR="00DC1139" w:rsidRDefault="001F627E" w:rsidP="00712C4F">
      <w:r w:rsidRPr="001F627E">
        <w:t xml:space="preserve">Un grand merci à Mme Julie-Anne </w:t>
      </w:r>
      <w:proofErr w:type="spellStart"/>
      <w:r w:rsidRPr="001F627E">
        <w:t>Nazarre</w:t>
      </w:r>
      <w:proofErr w:type="spellEnd"/>
      <w:r w:rsidRPr="001F627E">
        <w:t xml:space="preserve">, qui m’a aidée à maîtriser la notion de dépense énergétique et à adapter au contexte hospitalier les formules issues de la littérature. </w:t>
      </w:r>
    </w:p>
    <w:p w14:paraId="00FF113D" w14:textId="77777777" w:rsidR="00712C4F" w:rsidRDefault="00712C4F" w:rsidP="00712C4F">
      <w:pPr>
        <w:rPr>
          <w:bdr w:val="none" w:sz="0" w:space="0" w:color="auto"/>
          <w:lang w:eastAsia="fr-FR"/>
        </w:rPr>
      </w:pPr>
    </w:p>
    <w:p w14:paraId="47C474B4" w14:textId="6DEB8FF8" w:rsidR="00D3660B" w:rsidRPr="00054A89" w:rsidRDefault="00D3660B" w:rsidP="00712C4F">
      <w:pPr>
        <w:rPr>
          <w:bdr w:val="none" w:sz="0" w:space="0" w:color="auto"/>
          <w:lang w:eastAsia="fr-FR"/>
        </w:rPr>
      </w:pPr>
      <w:r w:rsidRPr="00054A89">
        <w:rPr>
          <w:bdr w:val="none" w:sz="0" w:space="0" w:color="auto"/>
          <w:lang w:eastAsia="fr-FR"/>
        </w:rPr>
        <w:t xml:space="preserve">Je tiens également à saluer tous les membres de l’équipe du laboratoire CRNH pour leur accueil chaleureux, leurs encouragements et la convivialité partagée au quotidien. Un merci tout particulier à </w:t>
      </w:r>
      <w:proofErr w:type="spellStart"/>
      <w:r w:rsidRPr="00054A89">
        <w:rPr>
          <w:bdr w:val="none" w:sz="0" w:space="0" w:color="auto"/>
          <w:lang w:eastAsia="fr-FR"/>
        </w:rPr>
        <w:t>Maëliss</w:t>
      </w:r>
      <w:proofErr w:type="spellEnd"/>
      <w:r w:rsidRPr="00054A89">
        <w:rPr>
          <w:bdr w:val="none" w:sz="0" w:space="0" w:color="auto"/>
          <w:lang w:eastAsia="fr-FR"/>
        </w:rPr>
        <w:t xml:space="preserve"> </w:t>
      </w:r>
      <w:proofErr w:type="spellStart"/>
      <w:r w:rsidRPr="00054A89">
        <w:rPr>
          <w:bdr w:val="none" w:sz="0" w:space="0" w:color="auto"/>
          <w:lang w:eastAsia="fr-FR"/>
        </w:rPr>
        <w:t>Chisbert</w:t>
      </w:r>
      <w:proofErr w:type="spellEnd"/>
      <w:r w:rsidRPr="00054A89">
        <w:rPr>
          <w:bdr w:val="none" w:sz="0" w:space="0" w:color="auto"/>
          <w:lang w:eastAsia="fr-FR"/>
        </w:rPr>
        <w:t xml:space="preserve"> et à Nina </w:t>
      </w:r>
      <w:proofErr w:type="spellStart"/>
      <w:r w:rsidRPr="00054A89">
        <w:rPr>
          <w:bdr w:val="none" w:sz="0" w:space="0" w:color="auto"/>
          <w:lang w:eastAsia="fr-FR"/>
        </w:rPr>
        <w:t>Ritsch</w:t>
      </w:r>
      <w:proofErr w:type="spellEnd"/>
      <w:r>
        <w:rPr>
          <w:bdr w:val="none" w:sz="0" w:space="0" w:color="auto"/>
          <w:lang w:eastAsia="fr-FR"/>
        </w:rPr>
        <w:t xml:space="preserve">, doctorantes, </w:t>
      </w:r>
      <w:r w:rsidRPr="00054A89">
        <w:rPr>
          <w:bdr w:val="none" w:sz="0" w:space="0" w:color="auto"/>
          <w:lang w:eastAsia="fr-FR"/>
        </w:rPr>
        <w:t>pour leur soutien constant et leurs conseils, qui m’ont beaucoup aidée dans l’élaboration de ce mémoire.</w:t>
      </w:r>
    </w:p>
    <w:p w14:paraId="742F1126" w14:textId="77777777" w:rsidR="00712C4F" w:rsidRDefault="00712C4F" w:rsidP="00712C4F"/>
    <w:p w14:paraId="7B77DCFD" w14:textId="5444F31A" w:rsidR="00DC1139" w:rsidRDefault="001F627E" w:rsidP="00712C4F">
      <w:r w:rsidRPr="001F627E">
        <w:t>Un merci sincère à l’ensemble du personnel du site Lyon Sud des Hospices Civils de Lyon : sans leur participation volontaire et leur confiance, rien de tout cela n’aurait été possible. Je suis consciente du temps et de l’énergie supplémentaires qu’ils ont consacrés à remplir les questionnaires.</w:t>
      </w:r>
    </w:p>
    <w:p w14:paraId="4065D8F6" w14:textId="77777777" w:rsidR="00DC1139" w:rsidRDefault="00DC1139" w:rsidP="00712C4F"/>
    <w:p w14:paraId="1E41235F" w14:textId="77777777" w:rsidR="001F627E" w:rsidRPr="001F627E" w:rsidRDefault="001F627E" w:rsidP="00712C4F">
      <w:r w:rsidRPr="001F627E">
        <w:t>À toutes et tous, merci du fond du cœur pour votre confiance, votre aide et votre bienveillance.</w:t>
      </w:r>
    </w:p>
    <w:p w14:paraId="43F6AA5C" w14:textId="77777777" w:rsidR="001F627E" w:rsidRPr="001F627E" w:rsidRDefault="001F627E" w:rsidP="00712C4F"/>
    <w:p w14:paraId="68F263C3" w14:textId="77777777" w:rsidR="004D4EFF" w:rsidRDefault="004D4EFF" w:rsidP="00513D98">
      <w:pPr>
        <w:pStyle w:val="Titre2"/>
      </w:pPr>
      <w:r>
        <w:br w:type="page"/>
      </w:r>
      <w:bookmarkStart w:id="6" w:name="_Toc200702679"/>
      <w:r w:rsidRPr="00737C99">
        <w:lastRenderedPageBreak/>
        <w:t>Introduction</w:t>
      </w:r>
      <w:bookmarkEnd w:id="6"/>
      <w:r w:rsidRPr="00737C99">
        <w:t xml:space="preserve"> </w:t>
      </w:r>
    </w:p>
    <w:p w14:paraId="35EA0F99" w14:textId="45CB4A38" w:rsidR="009F7C94" w:rsidRPr="009F7C94" w:rsidRDefault="00737C99" w:rsidP="00A32B32">
      <w:r>
        <w:t>L</w:t>
      </w:r>
      <w:r w:rsidR="002D79FC">
        <w:t>’</w:t>
      </w:r>
      <w:r>
        <w:t>activité physique régulière est un déterminant essentiel de la santé, contribuant à la prévention de nombreuses pathologies chroniques telles que les maladies cardiovasculaires, le diabète de type 2, certains cancers, ainsi que les troubles de santé mentale</w:t>
      </w:r>
      <w:r w:rsidR="00B4043C">
        <w:t xml:space="preserve"> </w:t>
      </w:r>
      <w:r w:rsidR="009F7C94">
        <w:fldChar w:fldCharType="begin"/>
      </w:r>
      <w:r w:rsidR="009F7C94">
        <w:instrText xml:space="preserve"> ADDIN ZOTERO_ITEM CSL_CITATION {"citationID":"GAo8QeU0","properties":{"formattedCitation":"(1)","plainCitation":"(1)","noteIndex":0},"citationItems":[{"id":22,"uris":["http://zotero.org/users/local/uIovMdaB/items/4NZ9ZGAA"],"itemData":{"id":22,"type":"webpage","abstract":"En 2024, dans le sillage des Jeux olympiques et paralympiques de Paris, l'activité physique a été promue « Grande cause nationale ». L'objectif : sensibiliser la population à l'importance pour la…","container-title":"Ministère du Travail, de la Santé, des Solidarités et des Familles","language":"fr","title":"Activité physique, sédentarité et santé","URL":"https://sante.gouv.fr/prevention-en-sante/preserver-sa-sante/article/activite-physique-sedentarite-et-sante","author":[{"family":"Travail","given":"Ministère","dropping-particle":"du"},{"family":"Santé","given":"de","dropping-particle":"la"},{"family":"Familles","given":"des Solidarités","dropping-particle":"et des"},{"family":"Travail","given":"Ministère","dropping-particle":"du"},{"family":"Santé","given":"de","dropping-particle":"la"},{"family":"Familles","given":"des Solidarités","dropping-particle":"et des"}],"accessed":{"date-parts":[["2025",6,6]]},"issued":{"date-parts":[["2024",8,9]]}}}],"schema":"https://github.com/citation-style-language/schema/raw/master/csl-citation.json"} </w:instrText>
      </w:r>
      <w:r w:rsidR="009F7C94">
        <w:fldChar w:fldCharType="separate"/>
      </w:r>
      <w:r w:rsidR="009F7C94">
        <w:rPr>
          <w:noProof/>
        </w:rPr>
        <w:t>(1)</w:t>
      </w:r>
      <w:r w:rsidR="009F7C94">
        <w:fldChar w:fldCharType="end"/>
      </w:r>
      <w:r w:rsidR="00AC7107">
        <w:t>.</w:t>
      </w:r>
      <w:r>
        <w:t xml:space="preserve"> À l</w:t>
      </w:r>
      <w:r w:rsidR="002D79FC">
        <w:t>’</w:t>
      </w:r>
      <w:r>
        <w:t>inverse, la sédentarité et l</w:t>
      </w:r>
      <w:r w:rsidR="002D79FC">
        <w:t>’</w:t>
      </w:r>
      <w:r>
        <w:t xml:space="preserve">inactivité physique représentent des facteurs de risque majeurs pour la santé publique. </w:t>
      </w:r>
      <w:r w:rsidRPr="00737C99">
        <w:rPr>
          <w:bdr w:val="none" w:sz="0" w:space="0" w:color="auto"/>
          <w:lang w:eastAsia="fr-FR"/>
        </w:rPr>
        <w:t>Il est important de distinguer ces deux notions</w:t>
      </w:r>
      <w:r>
        <w:rPr>
          <w:bdr w:val="none" w:sz="0" w:space="0" w:color="auto"/>
          <w:lang w:eastAsia="fr-FR"/>
        </w:rPr>
        <w:t xml:space="preserve"> : la </w:t>
      </w:r>
      <w:r w:rsidRPr="00737C99">
        <w:rPr>
          <w:bdr w:val="none" w:sz="0" w:space="0" w:color="auto"/>
          <w:lang w:eastAsia="fr-FR"/>
        </w:rPr>
        <w:t>sédentarité se définit comme une situation d</w:t>
      </w:r>
      <w:r w:rsidR="002D79FC">
        <w:rPr>
          <w:bdr w:val="none" w:sz="0" w:space="0" w:color="auto"/>
          <w:lang w:eastAsia="fr-FR"/>
        </w:rPr>
        <w:t>’</w:t>
      </w:r>
      <w:r w:rsidRPr="00737C99">
        <w:rPr>
          <w:bdr w:val="none" w:sz="0" w:space="0" w:color="auto"/>
          <w:lang w:eastAsia="fr-FR"/>
        </w:rPr>
        <w:t xml:space="preserve">éveil caractérisée par une </w:t>
      </w:r>
      <w:r w:rsidRPr="005C103E">
        <w:t>dépense énergétique faible en position assise ou allongée, excluant le temps de sommeil</w:t>
      </w:r>
      <w:r w:rsidR="00B4043C">
        <w:t xml:space="preserve"> </w:t>
      </w:r>
      <w:r w:rsidR="009F7C94" w:rsidRPr="005C103E">
        <w:fldChar w:fldCharType="begin"/>
      </w:r>
      <w:r w:rsidR="009F7C94" w:rsidRPr="005C103E">
        <w:instrText xml:space="preserve"> ADDIN ZOTERO_ITEM CSL_CITATION {"citationID":"b3ZtgPyy","properties":{"formattedCitation":"(2)","plainCitation":"(2)","noteIndex":0},"citationItems":[{"id":17,"uris":["http://zotero.org/users/local/uIovMdaB/items/LP6ASRRS"],"itemData":{"id":17,"type":"post-weblog","abstract":"BeBlogger | Best WordPress theme for bloggers","container-title":"The Sedentary Behaviour Research Network (SBRN)","language":"en-US","title":"Consensus Definitions (French Translation)","URL":"https://www.sedentarybehaviour.org/sbrn-terminology-consensus-project/french-translation/","accessed":{"date-parts":[["2025",6,6]]}}}],"schema":"https://github.com/citation-style-language/schema/raw/master/csl-citation.json"} </w:instrText>
      </w:r>
      <w:r w:rsidR="009F7C94" w:rsidRPr="005C103E">
        <w:fldChar w:fldCharType="separate"/>
      </w:r>
      <w:r w:rsidR="009F7C94" w:rsidRPr="005C103E">
        <w:t>(2)</w:t>
      </w:r>
      <w:r w:rsidR="009F7C94" w:rsidRPr="005C103E">
        <w:fldChar w:fldCharType="end"/>
      </w:r>
      <w:r w:rsidR="00AC7107">
        <w:t>.</w:t>
      </w:r>
      <w:r w:rsidRPr="005C103E">
        <w:t xml:space="preserve"> Cela </w:t>
      </w:r>
      <w:r w:rsidR="005C103E" w:rsidRPr="005C103E">
        <w:t>inclut notamment les activités telles que le visionnage de la télévision, les trajets en position assise ou les tâches professionnelles réalisées en position assise prolongée</w:t>
      </w:r>
      <w:r w:rsidRPr="005C103E">
        <w:t>.</w:t>
      </w:r>
      <w:r w:rsidRPr="00737C99">
        <w:rPr>
          <w:bdr w:val="none" w:sz="0" w:space="0" w:color="auto"/>
          <w:lang w:eastAsia="fr-FR"/>
        </w:rPr>
        <w:t xml:space="preserve">  </w:t>
      </w:r>
      <w:r>
        <w:t xml:space="preserve">En revanche </w:t>
      </w:r>
      <w:r w:rsidRPr="00737C99">
        <w:t>l</w:t>
      </w:r>
      <w:r w:rsidR="002D79FC">
        <w:t>’</w:t>
      </w:r>
      <w:r w:rsidRPr="00737C99">
        <w:rPr>
          <w:bdr w:val="none" w:sz="0" w:space="0" w:color="auto"/>
          <w:lang w:eastAsia="fr-FR"/>
        </w:rPr>
        <w:t>inactivité physique</w:t>
      </w:r>
      <w:r>
        <w:rPr>
          <w:bdr w:val="none" w:sz="0" w:space="0" w:color="auto"/>
          <w:lang w:eastAsia="fr-FR"/>
        </w:rPr>
        <w:t xml:space="preserve"> </w:t>
      </w:r>
      <w:r w:rsidRPr="00737C99">
        <w:rPr>
          <w:bdr w:val="none" w:sz="0" w:space="0" w:color="auto"/>
          <w:lang w:eastAsia="fr-FR"/>
        </w:rPr>
        <w:t>correspond à un niveau d</w:t>
      </w:r>
      <w:r w:rsidR="002D79FC">
        <w:rPr>
          <w:bdr w:val="none" w:sz="0" w:space="0" w:color="auto"/>
          <w:lang w:eastAsia="fr-FR"/>
        </w:rPr>
        <w:t>’</w:t>
      </w:r>
      <w:r w:rsidRPr="00737C99">
        <w:rPr>
          <w:bdr w:val="none" w:sz="0" w:space="0" w:color="auto"/>
          <w:lang w:eastAsia="fr-FR"/>
        </w:rPr>
        <w:t>activité physique inférieur aux recommandations de l</w:t>
      </w:r>
      <w:r w:rsidR="002D79FC">
        <w:rPr>
          <w:bdr w:val="none" w:sz="0" w:space="0" w:color="auto"/>
          <w:lang w:eastAsia="fr-FR"/>
        </w:rPr>
        <w:t>’</w:t>
      </w:r>
      <w:r w:rsidRPr="00737C99">
        <w:rPr>
          <w:bdr w:val="none" w:sz="0" w:space="0" w:color="auto"/>
          <w:lang w:eastAsia="fr-FR"/>
        </w:rPr>
        <w:t>Organisation mondiale de la santé (OMS), soit moins de 150 minutes d</w:t>
      </w:r>
      <w:r w:rsidR="002D79FC">
        <w:rPr>
          <w:bdr w:val="none" w:sz="0" w:space="0" w:color="auto"/>
          <w:lang w:eastAsia="fr-FR"/>
        </w:rPr>
        <w:t>’</w:t>
      </w:r>
      <w:r w:rsidRPr="00737C99">
        <w:rPr>
          <w:bdr w:val="none" w:sz="0" w:space="0" w:color="auto"/>
          <w:lang w:eastAsia="fr-FR"/>
        </w:rPr>
        <w:t>activité d</w:t>
      </w:r>
      <w:r w:rsidR="002D79FC">
        <w:rPr>
          <w:bdr w:val="none" w:sz="0" w:space="0" w:color="auto"/>
          <w:lang w:eastAsia="fr-FR"/>
        </w:rPr>
        <w:t>’</w:t>
      </w:r>
      <w:r w:rsidRPr="00737C99">
        <w:rPr>
          <w:bdr w:val="none" w:sz="0" w:space="0" w:color="auto"/>
          <w:lang w:eastAsia="fr-FR"/>
        </w:rPr>
        <w:t>intensité modérée ou 75 minutes d</w:t>
      </w:r>
      <w:r w:rsidR="002D79FC">
        <w:rPr>
          <w:bdr w:val="none" w:sz="0" w:space="0" w:color="auto"/>
          <w:lang w:eastAsia="fr-FR"/>
        </w:rPr>
        <w:t>’</w:t>
      </w:r>
      <w:r w:rsidRPr="00737C99">
        <w:rPr>
          <w:bdr w:val="none" w:sz="0" w:space="0" w:color="auto"/>
          <w:lang w:eastAsia="fr-FR"/>
        </w:rPr>
        <w:t>intensité soutenue par semaine pour les adultes</w:t>
      </w:r>
      <w:r w:rsidR="00B4043C">
        <w:rPr>
          <w:bdr w:val="none" w:sz="0" w:space="0" w:color="auto"/>
          <w:lang w:eastAsia="fr-FR"/>
        </w:rPr>
        <w:t xml:space="preserve"> </w:t>
      </w:r>
      <w:r w:rsidR="009F7C94">
        <w:rPr>
          <w:bdr w:val="none" w:sz="0" w:space="0" w:color="auto"/>
          <w:lang w:eastAsia="fr-FR"/>
        </w:rPr>
        <w:fldChar w:fldCharType="begin"/>
      </w:r>
      <w:r w:rsidR="009F7C94">
        <w:rPr>
          <w:bdr w:val="none" w:sz="0" w:space="0" w:color="auto"/>
          <w:lang w:eastAsia="fr-FR"/>
        </w:rPr>
        <w:instrText xml:space="preserve"> ADDIN ZOTERO_ITEM CSL_CITATION {"citationID":"C66Y7qCH","properties":{"formattedCitation":"(3)","plainCitation":"(3)","noteIndex":0},"citationItems":[{"id":19,"uris":["http://zotero.org/users/local/uIovMdaB/items/UB7FIFEK"],"itemData":{"id":19,"type":"webpage","abstract":"La sédentarité et l’inactivité physique sont des concepts différents. Découvrez les risques qui y sont associés et des conseils qui profiteront à votre santé.","container-title":"100º","language":"fr","title":"Sédentarité et inactivité physique: deux concepts à ne pas confondre | 100°","title-short":"Sédentarité et inactivité physique","URL":"https://centdegres.ca/ressources/sedentarite-et-inactivite-physique-deux-concepts-a-ne-pas-confondre","accessed":{"date-parts":[["2025",6,6]]},"issued":{"date-parts":[["2025",2,13]]}}}],"schema":"https://github.com/citation-style-language/schema/raw/master/csl-citation.json"} </w:instrText>
      </w:r>
      <w:r w:rsidR="009F7C94">
        <w:rPr>
          <w:bdr w:val="none" w:sz="0" w:space="0" w:color="auto"/>
          <w:lang w:eastAsia="fr-FR"/>
        </w:rPr>
        <w:fldChar w:fldCharType="separate"/>
      </w:r>
      <w:r w:rsidR="009F7C94">
        <w:rPr>
          <w:noProof/>
          <w:bdr w:val="none" w:sz="0" w:space="0" w:color="auto"/>
          <w:lang w:eastAsia="fr-FR"/>
        </w:rPr>
        <w:t>(3)</w:t>
      </w:r>
      <w:r w:rsidR="009F7C94">
        <w:rPr>
          <w:bdr w:val="none" w:sz="0" w:space="0" w:color="auto"/>
          <w:lang w:eastAsia="fr-FR"/>
        </w:rPr>
        <w:fldChar w:fldCharType="end"/>
      </w:r>
      <w:r w:rsidR="00AC7107">
        <w:rPr>
          <w:bdr w:val="none" w:sz="0" w:space="0" w:color="auto"/>
          <w:lang w:eastAsia="fr-FR"/>
        </w:rPr>
        <w:t>.</w:t>
      </w:r>
      <w:r w:rsidR="009F7C94">
        <w:rPr>
          <w:bdr w:val="none" w:sz="0" w:space="0" w:color="auto"/>
          <w:lang w:eastAsia="fr-FR"/>
        </w:rPr>
        <w:t xml:space="preserve"> </w:t>
      </w:r>
      <w:r w:rsidR="009F7C94" w:rsidRPr="009F7C94">
        <w:t xml:space="preserve">En France, la situation est préoccupante </w:t>
      </w:r>
      <w:r w:rsidR="009F7C94">
        <w:t xml:space="preserve">car </w:t>
      </w:r>
      <w:r w:rsidR="009F7C94">
        <w:rPr>
          <w:rFonts w:eastAsia="Times New Roman"/>
          <w:bdr w:val="none" w:sz="0" w:space="0" w:color="auto"/>
          <w:lang w:eastAsia="fr-FR"/>
        </w:rPr>
        <w:t>e</w:t>
      </w:r>
      <w:r w:rsidR="009F7C94" w:rsidRPr="009F7C94">
        <w:rPr>
          <w:rFonts w:eastAsia="Times New Roman"/>
          <w:bdr w:val="none" w:sz="0" w:space="0" w:color="auto"/>
          <w:lang w:eastAsia="fr-FR"/>
        </w:rPr>
        <w:t>nviron 95 % des adultes présentent un risque pour la santé en raison d</w:t>
      </w:r>
      <w:r w:rsidR="002D79FC">
        <w:rPr>
          <w:rFonts w:eastAsia="Times New Roman"/>
          <w:bdr w:val="none" w:sz="0" w:space="0" w:color="auto"/>
          <w:lang w:eastAsia="fr-FR"/>
        </w:rPr>
        <w:t>’</w:t>
      </w:r>
      <w:r w:rsidR="009F7C94" w:rsidRPr="009F7C94">
        <w:rPr>
          <w:rFonts w:eastAsia="Times New Roman"/>
          <w:bdr w:val="none" w:sz="0" w:space="0" w:color="auto"/>
          <w:lang w:eastAsia="fr-FR"/>
        </w:rPr>
        <w:t>un manque d</w:t>
      </w:r>
      <w:r w:rsidR="002D79FC">
        <w:rPr>
          <w:rFonts w:eastAsia="Times New Roman"/>
          <w:bdr w:val="none" w:sz="0" w:space="0" w:color="auto"/>
          <w:lang w:eastAsia="fr-FR"/>
        </w:rPr>
        <w:t>’</w:t>
      </w:r>
      <w:r w:rsidR="009F7C94" w:rsidRPr="009F7C94">
        <w:rPr>
          <w:rFonts w:eastAsia="Times New Roman"/>
          <w:bdr w:val="none" w:sz="0" w:space="0" w:color="auto"/>
          <w:lang w:eastAsia="fr-FR"/>
        </w:rPr>
        <w:t>activité physique ou d</w:t>
      </w:r>
      <w:r w:rsidR="002D79FC">
        <w:rPr>
          <w:rFonts w:eastAsia="Times New Roman"/>
          <w:bdr w:val="none" w:sz="0" w:space="0" w:color="auto"/>
          <w:lang w:eastAsia="fr-FR"/>
        </w:rPr>
        <w:t>’</w:t>
      </w:r>
      <w:r w:rsidR="009F7C94" w:rsidRPr="009F7C94">
        <w:rPr>
          <w:rFonts w:eastAsia="Times New Roman"/>
          <w:bdr w:val="none" w:sz="0" w:space="0" w:color="auto"/>
          <w:lang w:eastAsia="fr-FR"/>
        </w:rPr>
        <w:t>un temps de sédentarité excessif</w:t>
      </w:r>
      <w:r w:rsidR="00B4043C">
        <w:rPr>
          <w:rFonts w:eastAsia="Times New Roman"/>
          <w:bdr w:val="none" w:sz="0" w:space="0" w:color="auto"/>
          <w:lang w:eastAsia="fr-FR"/>
        </w:rPr>
        <w:t xml:space="preserve"> </w:t>
      </w:r>
      <w:r w:rsidR="009F7C94">
        <w:rPr>
          <w:rFonts w:eastAsia="Times New Roman"/>
          <w:bdr w:val="none" w:sz="0" w:space="0" w:color="auto"/>
          <w:lang w:eastAsia="fr-FR"/>
        </w:rPr>
        <w:fldChar w:fldCharType="begin"/>
      </w:r>
      <w:r w:rsidR="009F7C94">
        <w:rPr>
          <w:rFonts w:eastAsia="Times New Roman"/>
          <w:bdr w:val="none" w:sz="0" w:space="0" w:color="auto"/>
          <w:lang w:eastAsia="fr-FR"/>
        </w:rPr>
        <w:instrText xml:space="preserve"> ADDIN ZOTERO_ITEM CSL_CITATION {"citationID":"jhjL7B0f","properties":{"formattedCitation":"(1)","plainCitation":"(1)","noteIndex":0},"citationItems":[{"id":22,"uris":["http://zotero.org/users/local/uIovMdaB/items/4NZ9ZGAA"],"itemData":{"id":22,"type":"webpage","abstract":"En 2024, dans le sillage des Jeux olympiques et paralympiques de Paris, l'activité physique a été promue « Grande cause nationale ». L'objectif : sensibiliser la population à l'importance pour la…","container-title":"Ministère du Travail, de la Santé, des Solidarités et des Familles","language":"fr","title":"Activité physique, sédentarité et santé","URL":"https://sante.gouv.fr/prevention-en-sante/preserver-sa-sante/article/activite-physique-sedentarite-et-sante","author":[{"family":"Travail","given":"Ministère","dropping-particle":"du"},{"family":"Santé","given":"de","dropping-particle":"la"},{"family":"Familles","given":"des Solidarités","dropping-particle":"et des"},{"family":"Travail","given":"Ministère","dropping-particle":"du"},{"family":"Santé","given":"de","dropping-particle":"la"},{"family":"Familles","given":"des Solidarités","dropping-particle":"et des"}],"accessed":{"date-parts":[["2025",6,6]]},"issued":{"date-parts":[["2024",8,9]]}}}],"schema":"https://github.com/citation-style-language/schema/raw/master/csl-citation.json"} </w:instrText>
      </w:r>
      <w:r w:rsidR="009F7C94">
        <w:rPr>
          <w:rFonts w:eastAsia="Times New Roman"/>
          <w:bdr w:val="none" w:sz="0" w:space="0" w:color="auto"/>
          <w:lang w:eastAsia="fr-FR"/>
        </w:rPr>
        <w:fldChar w:fldCharType="separate"/>
      </w:r>
      <w:r w:rsidR="009F7C94">
        <w:rPr>
          <w:rFonts w:eastAsia="Times New Roman"/>
          <w:noProof/>
          <w:bdr w:val="none" w:sz="0" w:space="0" w:color="auto"/>
          <w:lang w:eastAsia="fr-FR"/>
        </w:rPr>
        <w:t>(1)</w:t>
      </w:r>
      <w:r w:rsidR="009F7C94">
        <w:rPr>
          <w:rFonts w:eastAsia="Times New Roman"/>
          <w:bdr w:val="none" w:sz="0" w:space="0" w:color="auto"/>
          <w:lang w:eastAsia="fr-FR"/>
        </w:rPr>
        <w:fldChar w:fldCharType="end"/>
      </w:r>
      <w:r w:rsidR="00AC7107">
        <w:rPr>
          <w:rFonts w:eastAsia="Times New Roman"/>
          <w:bdr w:val="none" w:sz="0" w:space="0" w:color="auto"/>
          <w:lang w:eastAsia="fr-FR"/>
        </w:rPr>
        <w:t>.</w:t>
      </w:r>
      <w:r w:rsidR="009F7C94" w:rsidRPr="009F7C94">
        <w:rPr>
          <w:rFonts w:eastAsia="Times New Roman"/>
          <w:bdr w:val="none" w:sz="0" w:space="0" w:color="auto"/>
          <w:lang w:eastAsia="fr-FR"/>
        </w:rPr>
        <w:t xml:space="preserve"> </w:t>
      </w:r>
    </w:p>
    <w:p w14:paraId="6F653FAA" w14:textId="77777777" w:rsidR="009F7C94" w:rsidRDefault="009F7C94" w:rsidP="00A32B32">
      <w:pPr>
        <w:rPr>
          <w:bdr w:val="none" w:sz="0" w:space="0" w:color="auto"/>
          <w:lang w:eastAsia="fr-FR"/>
        </w:rPr>
      </w:pPr>
    </w:p>
    <w:p w14:paraId="1A4849DB" w14:textId="2FC2C081" w:rsidR="009F7C94" w:rsidRDefault="009F7C94" w:rsidP="00A32B32">
      <w:r w:rsidRPr="009F7C94">
        <w:rPr>
          <w:bdr w:val="none" w:sz="0" w:space="0" w:color="auto"/>
          <w:lang w:eastAsia="fr-FR"/>
        </w:rPr>
        <w:t xml:space="preserve">Ces enjeux sont particulièrement présents dans les milieux </w:t>
      </w:r>
      <w:bookmarkStart w:id="7" w:name="_Hlk200103267"/>
      <w:r w:rsidRPr="009F7C94">
        <w:rPr>
          <w:bdr w:val="none" w:sz="0" w:space="0" w:color="auto"/>
          <w:lang w:eastAsia="fr-FR"/>
        </w:rPr>
        <w:t>urbains</w:t>
      </w:r>
      <w:bookmarkEnd w:id="7"/>
      <w:r w:rsidRPr="009F7C94">
        <w:rPr>
          <w:bdr w:val="none" w:sz="0" w:space="0" w:color="auto"/>
          <w:lang w:eastAsia="fr-FR"/>
        </w:rPr>
        <w:t>, où les modes de vie favorisent souvent le temps passé en position assise, notamment en raison des déplacements motorisés et des activités professionnelles sédentaires</w:t>
      </w:r>
      <w:r w:rsidR="00B4043C">
        <w:rPr>
          <w:bdr w:val="none" w:sz="0" w:space="0" w:color="auto"/>
          <w:lang w:eastAsia="fr-FR"/>
        </w:rPr>
        <w:t xml:space="preserve"> </w:t>
      </w:r>
      <w:r w:rsidR="00FD73C6">
        <w:rPr>
          <w:bdr w:val="none" w:sz="0" w:space="0" w:color="auto"/>
          <w:lang w:eastAsia="fr-FR"/>
        </w:rPr>
        <w:fldChar w:fldCharType="begin"/>
      </w:r>
      <w:r w:rsidR="00FD73C6">
        <w:rPr>
          <w:bdr w:val="none" w:sz="0" w:space="0" w:color="auto"/>
          <w:lang w:eastAsia="fr-FR"/>
        </w:rPr>
        <w:instrText xml:space="preserve"> ADDIN ZOTERO_ITEM CSL_CITATION {"citationID":"NEj28jN9","properties":{"formattedCitation":"(1)","plainCitation":"(1)","noteIndex":0},"citationItems":[{"id":22,"uris":["http://zotero.org/users/local/uIovMdaB/items/4NZ9ZGAA"],"itemData":{"id":22,"type":"webpage","abstract":"En 2024, dans le sillage des Jeux olympiques et paralympiques de Paris, l'activité physique a été promue « Grande cause nationale ». L'objectif : sensibiliser la population à l'importance pour la…","container-title":"Ministère du Travail, de la Santé, des Solidarités et des Familles","language":"fr","title":"Activité physique, sédentarité et santé","URL":"https://sante.gouv.fr/prevention-en-sante/preserver-sa-sante/article/activite-physique-sedentarite-et-sante","author":[{"family":"Travail","given":"Ministère","dropping-particle":"du"},{"family":"Santé","given":"de","dropping-particle":"la"},{"family":"Familles","given":"des Solidarités","dropping-particle":"et des"},{"family":"Travail","given":"Ministère","dropping-particle":"du"},{"family":"Santé","given":"de","dropping-particle":"la"},{"family":"Familles","given":"des Solidarités","dropping-particle":"et des"}],"accessed":{"date-parts":[["2025",6,6]]},"issued":{"date-parts":[["2024",8,9]]}}}],"schema":"https://github.com/citation-style-language/schema/raw/master/csl-citation.json"} </w:instrText>
      </w:r>
      <w:r w:rsidR="00FD73C6">
        <w:rPr>
          <w:bdr w:val="none" w:sz="0" w:space="0" w:color="auto"/>
          <w:lang w:eastAsia="fr-FR"/>
        </w:rPr>
        <w:fldChar w:fldCharType="separate"/>
      </w:r>
      <w:r w:rsidR="00FD73C6">
        <w:rPr>
          <w:noProof/>
          <w:bdr w:val="none" w:sz="0" w:space="0" w:color="auto"/>
          <w:lang w:eastAsia="fr-FR"/>
        </w:rPr>
        <w:t>(1)</w:t>
      </w:r>
      <w:r w:rsidR="00FD73C6">
        <w:rPr>
          <w:bdr w:val="none" w:sz="0" w:space="0" w:color="auto"/>
          <w:lang w:eastAsia="fr-FR"/>
        </w:rPr>
        <w:fldChar w:fldCharType="end"/>
      </w:r>
      <w:r w:rsidR="00AC7107">
        <w:rPr>
          <w:bdr w:val="none" w:sz="0" w:space="0" w:color="auto"/>
          <w:lang w:eastAsia="fr-FR"/>
        </w:rPr>
        <w:t>.</w:t>
      </w:r>
      <w:r w:rsidRPr="009F7C94">
        <w:rPr>
          <w:bdr w:val="none" w:sz="0" w:space="0" w:color="auto"/>
          <w:lang w:eastAsia="fr-FR"/>
        </w:rPr>
        <w:t xml:space="preserve"> Le développement de la mobilité active</w:t>
      </w:r>
      <w:r w:rsidR="005130F4">
        <w:rPr>
          <w:bdr w:val="none" w:sz="0" w:space="0" w:color="auto"/>
          <w:lang w:eastAsia="fr-FR"/>
        </w:rPr>
        <w:t xml:space="preserve"> </w:t>
      </w:r>
      <w:r w:rsidR="003D584A" w:rsidRPr="009F7C94">
        <w:rPr>
          <w:bdr w:val="none" w:sz="0" w:space="0" w:color="auto"/>
          <w:lang w:eastAsia="fr-FR"/>
        </w:rPr>
        <w:t xml:space="preserve">incluant </w:t>
      </w:r>
      <w:r w:rsidR="003D584A">
        <w:rPr>
          <w:bdr w:val="none" w:sz="0" w:space="0" w:color="auto"/>
          <w:lang w:eastAsia="fr-FR"/>
        </w:rPr>
        <w:t>les</w:t>
      </w:r>
      <w:r w:rsidR="005130F4">
        <w:rPr>
          <w:bdr w:val="none" w:sz="0" w:space="0" w:color="auto"/>
          <w:lang w:eastAsia="fr-FR"/>
        </w:rPr>
        <w:t xml:space="preserve"> </w:t>
      </w:r>
      <w:r w:rsidR="005130F4" w:rsidRPr="005130F4">
        <w:rPr>
          <w:bdr w:val="none" w:sz="0" w:space="0" w:color="auto"/>
          <w:lang w:eastAsia="fr-FR"/>
        </w:rPr>
        <w:t>transports à faible impact sur l’environnement</w:t>
      </w:r>
      <w:r w:rsidR="00B4043C">
        <w:rPr>
          <w:bdr w:val="none" w:sz="0" w:space="0" w:color="auto"/>
          <w:lang w:eastAsia="fr-FR"/>
        </w:rPr>
        <w:t xml:space="preserve"> </w:t>
      </w:r>
      <w:r w:rsidR="005130F4">
        <w:rPr>
          <w:bdr w:val="none" w:sz="0" w:space="0" w:color="auto"/>
          <w:lang w:eastAsia="fr-FR"/>
        </w:rPr>
        <w:fldChar w:fldCharType="begin"/>
      </w:r>
      <w:r w:rsidR="005130F4">
        <w:rPr>
          <w:bdr w:val="none" w:sz="0" w:space="0" w:color="auto"/>
          <w:lang w:eastAsia="fr-FR"/>
        </w:rPr>
        <w:instrText xml:space="preserve"> ADDIN ZOTERO_ITEM CSL_CITATION {"citationID":"H9KcUYkS","properties":{"formattedCitation":"(4)","plainCitation":"(4)","noteIndex":0},"citationItems":[{"id":43,"uris":["http://zotero.org/users/local/uIovMdaB/items/2GXFBXAQ"],"itemData":{"id":43,"type":"webpage","abstract":"Chez Pro Velo, on croise dans les couloirs et sur le terrain des expert·e·s, passionné.e.s de la petite reine, cyclistes quotidien·ne·s ou encore voyageurs·euses à vélo. Mais bien sûr il arrive qu’une nouvelle recrue, forcément motivée par les enjeux du secteur mais pas nécessairement encore experte en mobilité, rejoigne l’équipe et se trouve un tant soit peu démunie face au jargon en vigueur dans le domaine. C’est l’une de nos collègues récemment arrivée qui nous a fait remarquer qu’à toujours avoir la tête dans le guidon, on en oublie les novices en la matière. Ni une, ni deux nous lui avons proposé la rédaction de cet article pour remettre les pendules à l’heure.","container-title":"Pro Velo","language":"fr","title":"Lexique de la mobilité pour les débutant·es","URL":"https://www.provelo.org/conseils/lexique-mobilite-active/","accessed":{"date-parts":[["2025",6,10]]}}}],"schema":"https://github.com/citation-style-language/schema/raw/master/csl-citation.json"} </w:instrText>
      </w:r>
      <w:r w:rsidR="005130F4">
        <w:rPr>
          <w:bdr w:val="none" w:sz="0" w:space="0" w:color="auto"/>
          <w:lang w:eastAsia="fr-FR"/>
        </w:rPr>
        <w:fldChar w:fldCharType="separate"/>
      </w:r>
      <w:r w:rsidR="005130F4">
        <w:rPr>
          <w:noProof/>
          <w:bdr w:val="none" w:sz="0" w:space="0" w:color="auto"/>
          <w:lang w:eastAsia="fr-FR"/>
        </w:rPr>
        <w:t>(4)</w:t>
      </w:r>
      <w:r w:rsidR="005130F4">
        <w:rPr>
          <w:bdr w:val="none" w:sz="0" w:space="0" w:color="auto"/>
          <w:lang w:eastAsia="fr-FR"/>
        </w:rPr>
        <w:fldChar w:fldCharType="end"/>
      </w:r>
      <w:r w:rsidRPr="009F7C94">
        <w:rPr>
          <w:bdr w:val="none" w:sz="0" w:space="0" w:color="auto"/>
          <w:lang w:eastAsia="fr-FR"/>
        </w:rPr>
        <w:t xml:space="preserve">, </w:t>
      </w:r>
      <w:r w:rsidR="003D584A">
        <w:rPr>
          <w:bdr w:val="none" w:sz="0" w:space="0" w:color="auto"/>
          <w:lang w:eastAsia="fr-FR"/>
        </w:rPr>
        <w:t>c’est-à-dire</w:t>
      </w:r>
      <w:r w:rsidRPr="009F7C94">
        <w:rPr>
          <w:bdr w:val="none" w:sz="0" w:space="0" w:color="auto"/>
          <w:lang w:eastAsia="fr-FR"/>
        </w:rPr>
        <w:t xml:space="preserve"> la marche, le vélo</w:t>
      </w:r>
      <w:r w:rsidR="005130F4">
        <w:rPr>
          <w:bdr w:val="none" w:sz="0" w:space="0" w:color="auto"/>
          <w:lang w:eastAsia="fr-FR"/>
        </w:rPr>
        <w:t xml:space="preserve">, la trottinette et </w:t>
      </w:r>
      <w:r w:rsidRPr="009F7C94">
        <w:rPr>
          <w:bdr w:val="none" w:sz="0" w:space="0" w:color="auto"/>
          <w:lang w:eastAsia="fr-FR"/>
        </w:rPr>
        <w:t>l</w:t>
      </w:r>
      <w:r w:rsidR="002D79FC">
        <w:rPr>
          <w:bdr w:val="none" w:sz="0" w:space="0" w:color="auto"/>
          <w:lang w:eastAsia="fr-FR"/>
        </w:rPr>
        <w:t>’</w:t>
      </w:r>
      <w:r w:rsidRPr="009F7C94">
        <w:rPr>
          <w:bdr w:val="none" w:sz="0" w:space="0" w:color="auto"/>
          <w:lang w:eastAsia="fr-FR"/>
        </w:rPr>
        <w:t>utilisation des transports en commun, apparaît comme une stratégie prometteuse pour augmenter les niveaux d</w:t>
      </w:r>
      <w:r w:rsidR="002D79FC">
        <w:rPr>
          <w:bdr w:val="none" w:sz="0" w:space="0" w:color="auto"/>
          <w:lang w:eastAsia="fr-FR"/>
        </w:rPr>
        <w:t>’</w:t>
      </w:r>
      <w:r w:rsidRPr="009F7C94">
        <w:rPr>
          <w:bdr w:val="none" w:sz="0" w:space="0" w:color="auto"/>
          <w:lang w:eastAsia="fr-FR"/>
        </w:rPr>
        <w:t>activité physique et réduire la sédentarité</w:t>
      </w:r>
      <w:r w:rsidR="00B4043C">
        <w:rPr>
          <w:bdr w:val="none" w:sz="0" w:space="0" w:color="auto"/>
          <w:lang w:eastAsia="fr-FR"/>
        </w:rPr>
        <w:t xml:space="preserve"> </w:t>
      </w:r>
      <w:r w:rsidR="00FD73C6">
        <w:rPr>
          <w:bdr w:val="none" w:sz="0" w:space="0" w:color="auto"/>
          <w:lang w:eastAsia="fr-FR"/>
        </w:rPr>
        <w:fldChar w:fldCharType="begin"/>
      </w:r>
      <w:r w:rsidR="005130F4">
        <w:rPr>
          <w:bdr w:val="none" w:sz="0" w:space="0" w:color="auto"/>
          <w:lang w:eastAsia="fr-FR"/>
        </w:rPr>
        <w:instrText xml:space="preserve"> ADDIN ZOTERO_ITEM CSL_CITATION {"citationID":"HKcuYUVq","properties":{"formattedCitation":"(5)","plainCitation":"(5)","noteIndex":0},"citationItems":[{"id":24,"uris":["http://zotero.org/users/local/uIovMdaB/items/IAI8DK26"],"itemData":{"id":24,"type":"post-weblog","abstract":"Le STIF, autorité organisatrice des transports publics d’Ile-de-France, et l’Inserm, Institut national de la santé et de la recherche médicale, dévoilent les résultats d’une étude* mesurant l’activité physique liée aux déplacements quotidiens des Franciliens. Cette étude met en évidence que l’usage des transports en commun contribue de manière significative à l’activité physique des Franciliens, un comportement important pour rester en bonne santé.","container-title":"Salle de presse de l'Inserm","language":"fr-FR","title":"Franciliens + transports en commun = Champions de l’activité physique au quotidien","URL":"https://presse.inserm.fr/franciliens-transports-en-commun-champions-de-lactivite-physique-au-quotidien/25105/","author":[{"family":"Rivière","given":"Priscille"}],"accessed":{"date-parts":[["2025",6,6]]},"issued":{"date-parts":[["2016",9,16]]}}}],"schema":"https://github.com/citation-style-language/schema/raw/master/csl-citation.json"} </w:instrText>
      </w:r>
      <w:r w:rsidR="00FD73C6">
        <w:rPr>
          <w:bdr w:val="none" w:sz="0" w:space="0" w:color="auto"/>
          <w:lang w:eastAsia="fr-FR"/>
        </w:rPr>
        <w:fldChar w:fldCharType="separate"/>
      </w:r>
      <w:r w:rsidR="005130F4">
        <w:rPr>
          <w:noProof/>
          <w:bdr w:val="none" w:sz="0" w:space="0" w:color="auto"/>
          <w:lang w:eastAsia="fr-FR"/>
        </w:rPr>
        <w:t>(5)</w:t>
      </w:r>
      <w:r w:rsidR="00FD73C6">
        <w:rPr>
          <w:bdr w:val="none" w:sz="0" w:space="0" w:color="auto"/>
          <w:lang w:eastAsia="fr-FR"/>
        </w:rPr>
        <w:fldChar w:fldCharType="end"/>
      </w:r>
      <w:r w:rsidR="00AC7107">
        <w:rPr>
          <w:bdr w:val="none" w:sz="0" w:space="0" w:color="auto"/>
          <w:lang w:eastAsia="fr-FR"/>
        </w:rPr>
        <w:t>.</w:t>
      </w:r>
      <w:r>
        <w:rPr>
          <w:bdr w:val="none" w:sz="0" w:space="0" w:color="auto"/>
          <w:lang w:eastAsia="fr-FR"/>
        </w:rPr>
        <w:t xml:space="preserve"> </w:t>
      </w:r>
      <w:r w:rsidR="005C103E" w:rsidRPr="005C103E">
        <w:t>Le personnel hospitalier représente une population particulièrement exposée à ces problématiques. En raison des contraintes horaires, physiques et logistiques auxquelles ils sont soumis, ces professionnels peuvent éprouver des difficultés à adopter des comportements propices à la santé au quotidien</w:t>
      </w:r>
      <w:r w:rsidR="00B4043C">
        <w:t xml:space="preserve"> </w:t>
      </w:r>
      <w:r w:rsidR="00BD187A">
        <w:fldChar w:fldCharType="begin"/>
      </w:r>
      <w:r w:rsidR="005130F4">
        <w:instrText xml:space="preserve"> ADDIN ZOTERO_ITEM CSL_CITATION {"citationID":"bAad9WIl","properties":{"formattedCitation":"(6)","plainCitation":"(6)","noteIndex":0},"citationItems":[{"id":26,"uris":["http://zotero.org/users/local/uIovMdaB/items/K9F29IRQ"],"itemData":{"id":26,"type":"document","title":"Plan_de_mobilite_2021_2025_des_personnels_CHUB.pdf","URL":"https://www.chu-besancon.fr/fileadmin/user_upload/MEDIATHEQUE/Le_CHRU/Developpement_durable/Plan_de_mobilite_2021_2025_des_personnels_CHUB.pdf?utm_source=chatgpt.com","accessed":{"date-parts":[["2025",6,6]]}}}],"schema":"https://github.com/citation-style-language/schema/raw/master/csl-citation.json"} </w:instrText>
      </w:r>
      <w:r w:rsidR="00BD187A">
        <w:fldChar w:fldCharType="separate"/>
      </w:r>
      <w:r w:rsidR="005130F4">
        <w:rPr>
          <w:noProof/>
        </w:rPr>
        <w:t>(6)</w:t>
      </w:r>
      <w:r w:rsidR="00BD187A">
        <w:fldChar w:fldCharType="end"/>
      </w:r>
      <w:r w:rsidR="00AC7107">
        <w:t>.</w:t>
      </w:r>
      <w:r w:rsidRPr="009F7C94">
        <w:t xml:space="preserve"> L</w:t>
      </w:r>
      <w:r w:rsidR="002D79FC">
        <w:t>’</w:t>
      </w:r>
      <w:r w:rsidRPr="009F7C94">
        <w:t>amélioration de l</w:t>
      </w:r>
      <w:r w:rsidR="002D79FC">
        <w:t>’</w:t>
      </w:r>
      <w:r w:rsidRPr="009F7C94">
        <w:t>accessibilité en transport collectif peut donc jouer un rôle structurant dans la modification durable de leurs habitudes de mobilité</w:t>
      </w:r>
      <w:r w:rsidR="00B4043C">
        <w:t xml:space="preserve"> </w:t>
      </w:r>
      <w:r w:rsidR="00BD187A">
        <w:fldChar w:fldCharType="begin"/>
      </w:r>
      <w:r w:rsidR="005130F4">
        <w:instrText xml:space="preserve"> ADDIN ZOTERO_ITEM CSL_CITATION {"citationID":"g07hKNe0","properties":{"formattedCitation":"(7)","plainCitation":"(7)","noteIndex":0},"citationItems":[{"id":27,"uris":["http://zotero.org/users/local/uIovMdaB/items/SUETCMPI"],"itemData":{"id":27,"type":"webpage","abstract":"Comme Paris, des collectivités s’organisent pour faciliter les déplacements du personnel soignant alors que les réseaux de transport public sont en service minimum pour éviter la propagation du ...","container-title":"La Gazette des Communes","title":"Les transports publics en soutien du personnel hospitalier","URL":"https://www.lagazettedescommunes.com/670648/les-transports-publics-en-soutien-du-personnel-hospitalier/?utm_source=chatgpt.com","accessed":{"date-parts":[["2025",6,6]]}}}],"schema":"https://github.com/citation-style-language/schema/raw/master/csl-citation.json"} </w:instrText>
      </w:r>
      <w:r w:rsidR="00BD187A">
        <w:fldChar w:fldCharType="separate"/>
      </w:r>
      <w:r w:rsidR="005130F4">
        <w:rPr>
          <w:noProof/>
        </w:rPr>
        <w:t>(7)</w:t>
      </w:r>
      <w:r w:rsidR="00BD187A">
        <w:fldChar w:fldCharType="end"/>
      </w:r>
      <w:r w:rsidR="00AC7107">
        <w:t>.</w:t>
      </w:r>
    </w:p>
    <w:p w14:paraId="4DFC8BE7" w14:textId="77777777" w:rsidR="005130F4" w:rsidRPr="005130F4" w:rsidRDefault="005130F4" w:rsidP="00A32B32">
      <w:pPr>
        <w:rPr>
          <w:bdr w:val="none" w:sz="0" w:space="0" w:color="auto"/>
          <w:lang w:eastAsia="fr-FR"/>
        </w:rPr>
      </w:pPr>
    </w:p>
    <w:p w14:paraId="2963A09F" w14:textId="1A280D84" w:rsidR="005130F4" w:rsidRPr="005130F4" w:rsidRDefault="005130F4" w:rsidP="00A32B32">
      <w:pPr>
        <w:rPr>
          <w:bdr w:val="none" w:sz="0" w:space="0" w:color="auto"/>
          <w:lang w:eastAsia="fr-FR"/>
        </w:rPr>
      </w:pPr>
      <w:r w:rsidRPr="005130F4">
        <w:rPr>
          <w:bdr w:val="none" w:sz="0" w:space="0" w:color="auto"/>
          <w:lang w:eastAsia="fr-FR"/>
        </w:rPr>
        <w:t>Dans ce contexte, l’étude MOBILS (</w:t>
      </w:r>
      <w:proofErr w:type="spellStart"/>
      <w:r w:rsidRPr="005130F4">
        <w:rPr>
          <w:bdr w:val="none" w:sz="0" w:space="0" w:color="auto"/>
          <w:lang w:eastAsia="fr-FR"/>
        </w:rPr>
        <w:t>MetrO</w:t>
      </w:r>
      <w:proofErr w:type="spellEnd"/>
      <w:r w:rsidRPr="005130F4">
        <w:rPr>
          <w:bdr w:val="none" w:sz="0" w:space="0" w:color="auto"/>
          <w:lang w:eastAsia="fr-FR"/>
        </w:rPr>
        <w:t xml:space="preserve"> B </w:t>
      </w:r>
      <w:proofErr w:type="spellStart"/>
      <w:r w:rsidRPr="005130F4">
        <w:rPr>
          <w:bdr w:val="none" w:sz="0" w:space="0" w:color="auto"/>
          <w:lang w:eastAsia="fr-FR"/>
        </w:rPr>
        <w:t>hôpItal</w:t>
      </w:r>
      <w:proofErr w:type="spellEnd"/>
      <w:r w:rsidRPr="005130F4">
        <w:rPr>
          <w:bdr w:val="none" w:sz="0" w:space="0" w:color="auto"/>
          <w:lang w:eastAsia="fr-FR"/>
        </w:rPr>
        <w:t xml:space="preserve"> Lyon Sud) a été initiée à l’occasion de l’extension de la ligne B du métro lyonnais, mise en service en octobre 2023. Cette extension représente un changement majeur dans l’accessibilité du site hospitalier, puisqu’elle permet désormais de relier directement l’hôpital Lyon Sud au réseau de métro de </w:t>
      </w:r>
      <w:r>
        <w:rPr>
          <w:bdr w:val="none" w:sz="0" w:space="0" w:color="auto"/>
          <w:lang w:eastAsia="fr-FR"/>
        </w:rPr>
        <w:t>Lyon</w:t>
      </w:r>
      <w:r w:rsidRPr="005130F4">
        <w:rPr>
          <w:bdr w:val="none" w:sz="0" w:space="0" w:color="auto"/>
          <w:lang w:eastAsia="fr-FR"/>
        </w:rPr>
        <w:t xml:space="preserve">. Avant cette mise en service, l’hôpital n’était accessible depuis la ville que par des moyens de transport plus contraignants : principalement par voiture personnelle (avec des parkings souvent saturés), ou par bus, impliquant des correspondances depuis les stations de métro les plus proches (notamment la ligne </w:t>
      </w:r>
      <w:r w:rsidR="006362D2">
        <w:rPr>
          <w:bdr w:val="none" w:sz="0" w:space="0" w:color="auto"/>
          <w:lang w:eastAsia="fr-FR"/>
        </w:rPr>
        <w:t>B</w:t>
      </w:r>
      <w:r w:rsidRPr="005130F4">
        <w:rPr>
          <w:bdr w:val="none" w:sz="0" w:space="0" w:color="auto"/>
          <w:lang w:eastAsia="fr-FR"/>
        </w:rPr>
        <w:t xml:space="preserve"> à </w:t>
      </w:r>
      <w:r w:rsidR="006362D2">
        <w:rPr>
          <w:bdr w:val="none" w:sz="0" w:space="0" w:color="auto"/>
          <w:lang w:eastAsia="fr-FR"/>
        </w:rPr>
        <w:t xml:space="preserve">la station </w:t>
      </w:r>
      <w:r w:rsidRPr="005130F4">
        <w:rPr>
          <w:bdr w:val="none" w:sz="0" w:space="0" w:color="auto"/>
          <w:lang w:eastAsia="fr-FR"/>
        </w:rPr>
        <w:lastRenderedPageBreak/>
        <w:t>Gare d’Oullins). Ce manque de liaison directe limitait l’attractivité des transports en commun et pouvait constituer une barrière à leur utilisation quotidienne pour les trajets domicile-travail.</w:t>
      </w:r>
    </w:p>
    <w:p w14:paraId="6E15C5CE" w14:textId="77777777" w:rsidR="005130F4" w:rsidRPr="005130F4" w:rsidRDefault="005130F4" w:rsidP="00A32B32">
      <w:pPr>
        <w:rPr>
          <w:bdr w:val="none" w:sz="0" w:space="0" w:color="auto"/>
          <w:lang w:eastAsia="fr-FR"/>
        </w:rPr>
      </w:pPr>
    </w:p>
    <w:p w14:paraId="3FF558B3" w14:textId="2CE5CA3C" w:rsidR="0035432C" w:rsidRDefault="001847B0" w:rsidP="00A32B32">
      <w:pPr>
        <w:rPr>
          <w:bdr w:val="none" w:sz="0" w:space="0" w:color="auto"/>
          <w:lang w:eastAsia="fr-FR"/>
        </w:rPr>
      </w:pPr>
      <w:r w:rsidRPr="001847B0">
        <w:rPr>
          <w:bdr w:val="none" w:sz="0" w:space="0" w:color="auto"/>
          <w:lang w:eastAsia="fr-FR"/>
        </w:rPr>
        <w:t>L’arrivée du métro jusqu’à Lyon Sud constitue donc une amélioration majeure de l’accessibilité du site hospitalier</w:t>
      </w:r>
      <w:r w:rsidR="006362D2">
        <w:rPr>
          <w:bdr w:val="none" w:sz="0" w:space="0" w:color="auto"/>
          <w:lang w:eastAsia="fr-FR"/>
        </w:rPr>
        <w:t xml:space="preserve"> depuis Lyon</w:t>
      </w:r>
      <w:r w:rsidR="005130F4" w:rsidRPr="001847B0">
        <w:rPr>
          <w:bdr w:val="none" w:sz="0" w:space="0" w:color="auto"/>
          <w:lang w:eastAsia="fr-FR"/>
        </w:rPr>
        <w:t>, en offrant une alternative rapide, directe et régulière aux moyens motorisés individuels</w:t>
      </w:r>
      <w:r w:rsidR="005130F4" w:rsidRPr="005130F4">
        <w:rPr>
          <w:bdr w:val="none" w:sz="0" w:space="0" w:color="auto"/>
          <w:lang w:eastAsia="fr-FR"/>
        </w:rPr>
        <w:t>. Elle s’inscrit ainsi dans une logique de promotion de la mobilité active et durable, incluant non seulement la marche et le vélo, mais aussi l’utilisation des transports en commun, reconnus pour leur contribution à l’augmentation de l’activité physique globale (via la marche d’accès aux stations, la réduction du temps passé en position assise au volant, etc.)</w:t>
      </w:r>
      <w:r>
        <w:rPr>
          <w:bdr w:val="none" w:sz="0" w:space="0" w:color="auto"/>
          <w:lang w:eastAsia="fr-FR"/>
        </w:rPr>
        <w:fldChar w:fldCharType="begin"/>
      </w:r>
      <w:r>
        <w:rPr>
          <w:bdr w:val="none" w:sz="0" w:space="0" w:color="auto"/>
          <w:lang w:eastAsia="fr-FR"/>
        </w:rPr>
        <w:instrText xml:space="preserve"> ADDIN ZOTERO_ITEM CSL_CITATION {"citationID":"64q0EaCs","properties":{"formattedCitation":"(8)","plainCitation":"(8)","noteIndex":0},"citationItems":[{"id":45,"uris":["http://zotero.org/users/local/uIovMdaB/items/7U224IZ2"],"itemData":{"id":45,"type":"article-journal","abstract":"Active travel, particularly walking and cycling, has been recommended because of the health benefits associated with increased physical activity. Use of public transport generally involves some walking to bus stops or train stations. This paper is a systematic review of how much time is spent in physical activity among adults using public transport. It also explores the potential effect on the population level of physical activity if inactive adults in NSW, Australia, increased their walking through increased use of public transport. Of 1,733 articles, 27 met the search criteria, and nine reported on absolute measures of physical activity associated with public transport. A further 18 papers reported on factors associated with physical activity as part of public transport use. A range of 8–33 additional minutes of walking was identified from this systematic search as being attributable to public transport use. Using “bootstrapping” statistical modelling, if 20% of all inactive adults increased their walking by only 16 minutes a day for five days a week, we predict there would be a substantial 6.97% increase in the proportion of the adult population considered “sufficiently active”. More minutes walked per day, or a greater uptake of public transport by inactive adults would likely lead to significantly greater increases in the adult population considered sufficiently active.","container-title":"International Journal of Environmental Research and Public Health","DOI":"10.3390/ijerph9072454","ISSN":"1661-7827","issue":"7","journalAbbreviation":"Int J Environ Res Public Health","note":"PMID: 22851954\nPMCID: PMC3407915","page":"2454-2478","source":"PubMed Central","title":"Physical Activity Associated with Public Transport Use—A Review and Modelling of Potential Benefits","volume":"9","author":[{"family":"Rissel","given":"Chris"},{"family":"Curac","given":"Nada"},{"family":"Greenaway","given":"Mark"},{"family":"Bauman","given":"Adrian"}],"issued":{"date-parts":[["2012",7]]}}}],"schema":"https://github.com/citation-style-language/schema/raw/master/csl-citation.json"} </w:instrText>
      </w:r>
      <w:r>
        <w:rPr>
          <w:bdr w:val="none" w:sz="0" w:space="0" w:color="auto"/>
          <w:lang w:eastAsia="fr-FR"/>
        </w:rPr>
        <w:fldChar w:fldCharType="separate"/>
      </w:r>
      <w:r>
        <w:rPr>
          <w:noProof/>
          <w:bdr w:val="none" w:sz="0" w:space="0" w:color="auto"/>
          <w:lang w:eastAsia="fr-FR"/>
        </w:rPr>
        <w:t>(8)</w:t>
      </w:r>
      <w:r>
        <w:rPr>
          <w:bdr w:val="none" w:sz="0" w:space="0" w:color="auto"/>
          <w:lang w:eastAsia="fr-FR"/>
        </w:rPr>
        <w:fldChar w:fldCharType="end"/>
      </w:r>
      <w:r w:rsidR="005130F4" w:rsidRPr="005130F4">
        <w:rPr>
          <w:bdr w:val="none" w:sz="0" w:space="0" w:color="auto"/>
          <w:lang w:eastAsia="fr-FR"/>
        </w:rPr>
        <w:t>. Dans cette optique, l’étude MOBILS vise à évaluer de manière rigoureuse l’impact de cette nouvelle infrastructure sur les comportements</w:t>
      </w:r>
      <w:r w:rsidR="005130F4">
        <w:rPr>
          <w:bdr w:val="none" w:sz="0" w:space="0" w:color="auto"/>
          <w:lang w:eastAsia="fr-FR"/>
        </w:rPr>
        <w:t>.</w:t>
      </w:r>
    </w:p>
    <w:p w14:paraId="185A9CB1" w14:textId="77777777" w:rsidR="001847B0" w:rsidRDefault="001847B0" w:rsidP="00A32B32">
      <w:pPr>
        <w:rPr>
          <w:bdr w:val="none" w:sz="0" w:space="0" w:color="auto"/>
          <w:lang w:eastAsia="fr-FR"/>
        </w:rPr>
      </w:pPr>
    </w:p>
    <w:p w14:paraId="57A94E54" w14:textId="56E86C52" w:rsidR="001847B0" w:rsidRPr="001847B0" w:rsidRDefault="001847B0" w:rsidP="00A32B32">
      <w:r w:rsidRPr="001847B0">
        <w:t xml:space="preserve">L’hypothèse </w:t>
      </w:r>
      <w:r w:rsidR="00147409">
        <w:t>centrale</w:t>
      </w:r>
      <w:r w:rsidRPr="001847B0">
        <w:t xml:space="preserve"> de cette étude </w:t>
      </w:r>
      <w:r w:rsidR="00147409" w:rsidRPr="00147409">
        <w:t>repose sur l’idée </w:t>
      </w:r>
      <w:r w:rsidRPr="001847B0">
        <w:t xml:space="preserve">que l’arrivée du métro à Lyon Sud contribue à une </w:t>
      </w:r>
      <w:r>
        <w:t>augmentation</w:t>
      </w:r>
      <w:r w:rsidRPr="001847B0">
        <w:t xml:space="preserve"> de la mobilité active (notamment via l’utilisation des transports en commun, combinée à la marche) et, par conséquent, à une augmentation de la dépense énergétique liée à l’activité physique, ainsi qu’à une amélioration de la qualité de vie perçue. </w:t>
      </w:r>
    </w:p>
    <w:p w14:paraId="15B1A0AC" w14:textId="77777777" w:rsidR="00147409" w:rsidRDefault="00147409" w:rsidP="00A32B32">
      <w:pPr>
        <w:rPr>
          <w:bdr w:val="none" w:sz="0" w:space="0" w:color="auto"/>
          <w:lang w:eastAsia="fr-FR"/>
        </w:rPr>
      </w:pPr>
    </w:p>
    <w:p w14:paraId="433D659E" w14:textId="047A9292" w:rsidR="00147409" w:rsidRPr="00147409" w:rsidRDefault="00147409" w:rsidP="00A32B32">
      <w:pPr>
        <w:rPr>
          <w:bdr w:val="none" w:sz="0" w:space="0" w:color="auto"/>
          <w:lang w:eastAsia="fr-FR"/>
        </w:rPr>
      </w:pPr>
      <w:r w:rsidRPr="00147409">
        <w:rPr>
          <w:bdr w:val="none" w:sz="0" w:space="0" w:color="auto"/>
          <w:lang w:eastAsia="fr-FR"/>
        </w:rPr>
        <w:t xml:space="preserve">Dans cette perspective, le premier objectif est d’observer les éventuels changements dans les modes de transport utilisés pour les trajets domicile-travail au fil du temps, en supposant une tendance vers des déplacements plus actifs et durables. Le second objectif est d’analyser l’évolution de la </w:t>
      </w:r>
      <w:r>
        <w:rPr>
          <w:bdr w:val="none" w:sz="0" w:space="0" w:color="auto"/>
          <w:lang w:eastAsia="fr-FR"/>
        </w:rPr>
        <w:t>dépense énergétique</w:t>
      </w:r>
      <w:r w:rsidRPr="00147409">
        <w:rPr>
          <w:bdr w:val="none" w:sz="0" w:space="0" w:color="auto"/>
          <w:lang w:eastAsia="fr-FR"/>
        </w:rPr>
        <w:t xml:space="preserve"> avant l’arrivée du métro</w:t>
      </w:r>
      <w:r>
        <w:rPr>
          <w:bdr w:val="none" w:sz="0" w:space="0" w:color="auto"/>
          <w:lang w:eastAsia="fr-FR"/>
        </w:rPr>
        <w:t xml:space="preserve"> et</w:t>
      </w:r>
      <w:r w:rsidRPr="00147409">
        <w:rPr>
          <w:bdr w:val="none" w:sz="0" w:space="0" w:color="auto"/>
          <w:lang w:eastAsia="fr-FR"/>
        </w:rPr>
        <w:t xml:space="preserve"> après, en </w:t>
      </w:r>
      <w:r>
        <w:rPr>
          <w:bdr w:val="none" w:sz="0" w:space="0" w:color="auto"/>
          <w:lang w:eastAsia="fr-FR"/>
        </w:rPr>
        <w:t>supposant</w:t>
      </w:r>
      <w:r w:rsidRPr="00147409">
        <w:rPr>
          <w:bdr w:val="none" w:sz="0" w:space="0" w:color="auto"/>
          <w:lang w:eastAsia="fr-FR"/>
        </w:rPr>
        <w:t xml:space="preserve"> une augmentation de la dépense énergétique liée à l’activité physique, potentiellement induite par ces nouveaux comportements de mobilité. Enfin, un troisième objectif consiste à examiner dans quelle mesure l’adoption de modes de déplacement plus actifs est effectivement associée à une augmentation de la dépense énergétique.</w:t>
      </w:r>
    </w:p>
    <w:p w14:paraId="5DF6079A" w14:textId="77777777" w:rsidR="000E7D1C" w:rsidRDefault="000E7D1C" w:rsidP="000535FF">
      <w:pPr>
        <w:spacing w:line="240" w:lineRule="auto"/>
        <w:rPr>
          <w:lang w:eastAsia="fr-FR"/>
        </w:rPr>
      </w:pPr>
    </w:p>
    <w:p w14:paraId="428E94E2" w14:textId="609A2712" w:rsidR="004D4EFF" w:rsidRDefault="004D4EFF" w:rsidP="000535FF">
      <w:pPr>
        <w:pStyle w:val="Titre2"/>
        <w:spacing w:line="240" w:lineRule="auto"/>
      </w:pPr>
      <w:bookmarkStart w:id="8" w:name="_Toc200702680"/>
      <w:r>
        <w:t>Matériel</w:t>
      </w:r>
      <w:r w:rsidR="00AC7107">
        <w:t>s</w:t>
      </w:r>
      <w:r>
        <w:t xml:space="preserve"> et Méthode</w:t>
      </w:r>
      <w:r w:rsidR="00AC7107">
        <w:t>s</w:t>
      </w:r>
      <w:bookmarkEnd w:id="8"/>
      <w:r>
        <w:t xml:space="preserve"> </w:t>
      </w:r>
    </w:p>
    <w:p w14:paraId="72F27831" w14:textId="57BD406A" w:rsidR="004D4EFF" w:rsidRPr="00737C99" w:rsidRDefault="004D4EFF" w:rsidP="00513D98">
      <w:pPr>
        <w:pStyle w:val="Titre3"/>
      </w:pPr>
      <w:r w:rsidRPr="00737C99">
        <w:tab/>
      </w:r>
      <w:bookmarkStart w:id="9" w:name="_Toc200702681"/>
      <w:r w:rsidR="00147409" w:rsidRPr="00737C99">
        <w:t>Conc</w:t>
      </w:r>
      <w:r w:rsidR="00147409">
        <w:t>e</w:t>
      </w:r>
      <w:r w:rsidR="00147409" w:rsidRPr="00737C99">
        <w:t>ption</w:t>
      </w:r>
      <w:r w:rsidRPr="00737C99">
        <w:t xml:space="preserve"> de l'étude</w:t>
      </w:r>
      <w:bookmarkEnd w:id="9"/>
    </w:p>
    <w:p w14:paraId="3FC71B90" w14:textId="186908A0" w:rsidR="007C7684" w:rsidRDefault="007C7684" w:rsidP="00A32B32">
      <w:r w:rsidRPr="007C7684">
        <w:rPr>
          <w:bdr w:val="none" w:sz="0" w:space="0" w:color="auto"/>
        </w:rPr>
        <w:t>L</w:t>
      </w:r>
      <w:r w:rsidR="002D79FC">
        <w:rPr>
          <w:bdr w:val="none" w:sz="0" w:space="0" w:color="auto"/>
        </w:rPr>
        <w:t>’</w:t>
      </w:r>
      <w:r w:rsidRPr="007C7684">
        <w:rPr>
          <w:bdr w:val="none" w:sz="0" w:space="0" w:color="auto"/>
        </w:rPr>
        <w:t xml:space="preserve">étude suit une cohorte de personnels du site Lyon Sud à trois temps : </w:t>
      </w:r>
      <w:r w:rsidRPr="008567E4">
        <w:rPr>
          <w:bdr w:val="none" w:sz="0" w:space="0" w:color="auto"/>
        </w:rPr>
        <w:t>avant la mise en service de l</w:t>
      </w:r>
      <w:r w:rsidR="002D79FC">
        <w:rPr>
          <w:bdr w:val="none" w:sz="0" w:space="0" w:color="auto"/>
        </w:rPr>
        <w:t>’</w:t>
      </w:r>
      <w:r w:rsidRPr="008567E4">
        <w:rPr>
          <w:bdr w:val="none" w:sz="0" w:space="0" w:color="auto"/>
        </w:rPr>
        <w:t>extension de la ligne B (T0), puis à 6 mois (T6) et à 12 mois (T12) après l</w:t>
      </w:r>
      <w:r w:rsidR="002D79FC">
        <w:rPr>
          <w:bdr w:val="none" w:sz="0" w:space="0" w:color="auto"/>
        </w:rPr>
        <w:t>’</w:t>
      </w:r>
      <w:r w:rsidRPr="008567E4">
        <w:rPr>
          <w:bdr w:val="none" w:sz="0" w:space="0" w:color="auto"/>
        </w:rPr>
        <w:t>ouverture officielle de cette nouvelle portion de métro</w:t>
      </w:r>
      <w:r w:rsidRPr="007C7684">
        <w:rPr>
          <w:bdr w:val="none" w:sz="0" w:space="0" w:color="auto"/>
        </w:rPr>
        <w:t>. À chaque vague, tous les agents reçoivent un auto-questionnaire</w:t>
      </w:r>
      <w:r w:rsidR="00FB0C24">
        <w:rPr>
          <w:bdr w:val="none" w:sz="0" w:space="0" w:color="auto"/>
        </w:rPr>
        <w:t xml:space="preserve"> (Voir Annexe)</w:t>
      </w:r>
      <w:r w:rsidRPr="007C7684">
        <w:rPr>
          <w:bdr w:val="none" w:sz="0" w:space="0" w:color="auto"/>
        </w:rPr>
        <w:t xml:space="preserve"> en ligne comprenant deux volets : d</w:t>
      </w:r>
      <w:r w:rsidR="002D79FC">
        <w:rPr>
          <w:bdr w:val="none" w:sz="0" w:space="0" w:color="auto"/>
        </w:rPr>
        <w:t>’</w:t>
      </w:r>
      <w:r w:rsidRPr="007C7684">
        <w:rPr>
          <w:bdr w:val="none" w:sz="0" w:space="0" w:color="auto"/>
        </w:rPr>
        <w:t>abord un module sociodémographique et de mobilité décrivant le rythme de travail ainsi que les modes et durées des trajets domicile</w:t>
      </w:r>
      <w:r w:rsidR="002D79FC">
        <w:rPr>
          <w:bdr w:val="none" w:sz="0" w:space="0" w:color="auto"/>
        </w:rPr>
        <w:t>-</w:t>
      </w:r>
      <w:r w:rsidRPr="007C7684">
        <w:rPr>
          <w:bdr w:val="none" w:sz="0" w:space="0" w:color="auto"/>
        </w:rPr>
        <w:t xml:space="preserve">travail et professionnels ; ensuite le </w:t>
      </w:r>
      <w:proofErr w:type="spellStart"/>
      <w:r w:rsidRPr="007C7684">
        <w:rPr>
          <w:i/>
          <w:iCs/>
          <w:bdr w:val="none" w:sz="0" w:space="0" w:color="auto"/>
        </w:rPr>
        <w:t>Sedentary</w:t>
      </w:r>
      <w:proofErr w:type="spellEnd"/>
      <w:r w:rsidRPr="007C7684">
        <w:rPr>
          <w:i/>
          <w:iCs/>
          <w:bdr w:val="none" w:sz="0" w:space="0" w:color="auto"/>
        </w:rPr>
        <w:t xml:space="preserve"> </w:t>
      </w:r>
      <w:proofErr w:type="spellStart"/>
      <w:r w:rsidRPr="007C7684">
        <w:rPr>
          <w:i/>
          <w:iCs/>
          <w:bdr w:val="none" w:sz="0" w:space="0" w:color="auto"/>
        </w:rPr>
        <w:t>behaviour</w:t>
      </w:r>
      <w:proofErr w:type="spellEnd"/>
      <w:r w:rsidRPr="007C7684">
        <w:rPr>
          <w:i/>
          <w:iCs/>
          <w:bdr w:val="none" w:sz="0" w:space="0" w:color="auto"/>
        </w:rPr>
        <w:t xml:space="preserve"> and </w:t>
      </w:r>
      <w:proofErr w:type="spellStart"/>
      <w:r w:rsidRPr="007C7684">
        <w:rPr>
          <w:i/>
          <w:iCs/>
          <w:bdr w:val="none" w:sz="0" w:space="0" w:color="auto"/>
        </w:rPr>
        <w:t>TrAnsport</w:t>
      </w:r>
      <w:proofErr w:type="spellEnd"/>
      <w:r w:rsidRPr="007C7684">
        <w:rPr>
          <w:i/>
          <w:iCs/>
          <w:bdr w:val="none" w:sz="0" w:space="0" w:color="auto"/>
        </w:rPr>
        <w:t xml:space="preserve"> Questionnaire</w:t>
      </w:r>
      <w:r w:rsidRPr="007C7684">
        <w:rPr>
          <w:bdr w:val="none" w:sz="0" w:space="0" w:color="auto"/>
        </w:rPr>
        <w:t xml:space="preserve"> (STAQ), validé pour l</w:t>
      </w:r>
      <w:r w:rsidR="002D79FC">
        <w:rPr>
          <w:bdr w:val="none" w:sz="0" w:space="0" w:color="auto"/>
        </w:rPr>
        <w:t>’</w:t>
      </w:r>
      <w:r w:rsidRPr="007C7684">
        <w:rPr>
          <w:bdr w:val="none" w:sz="0" w:space="0" w:color="auto"/>
        </w:rPr>
        <w:t>évaluation simultanée de la sédentarité, des transports et de l</w:t>
      </w:r>
      <w:r w:rsidR="002D79FC">
        <w:rPr>
          <w:bdr w:val="none" w:sz="0" w:space="0" w:color="auto"/>
        </w:rPr>
        <w:t>’</w:t>
      </w:r>
      <w:r w:rsidRPr="007C7684">
        <w:rPr>
          <w:bdr w:val="none" w:sz="0" w:space="0" w:color="auto"/>
        </w:rPr>
        <w:t>activité physique</w:t>
      </w:r>
      <w:r w:rsidR="0015062C">
        <w:rPr>
          <w:bdr w:val="none" w:sz="0" w:space="0" w:color="auto"/>
        </w:rPr>
        <w:t xml:space="preserve"> </w:t>
      </w:r>
      <w:r>
        <w:rPr>
          <w:bdr w:val="none" w:sz="0" w:space="0" w:color="auto"/>
        </w:rPr>
        <w:fldChar w:fldCharType="begin"/>
      </w:r>
      <w:r w:rsidR="001847B0">
        <w:rPr>
          <w:bdr w:val="none" w:sz="0" w:space="0" w:color="auto"/>
        </w:rPr>
        <w:instrText xml:space="preserve"> ADDIN ZOTERO_ITEM CSL_CITATION {"citationID":"Bg0s1ija","properties":{"formattedCitation":"(9)","plainCitation":"(9)","noteIndex":0},"citationItems":[{"id":4,"uris":["http://zotero.org/users/local/uIovMdaB/items/VX8RQ9H5"],"itemData":{"id":4,"type":"article-journal","abstract":"Background\nComprehensive assessment of sedentary behavior (SB) and physical activity (PA), including transport-related activities (TRA), is required to design innovative PA promotion strategies. There are few validated instruments that simultaneously assess the different components of human movement according to their context of practice (e.g. work, transport, leisure). We examined test-retest reliability and validity of the Sedentary, Transportation and Activity Questionnaire (STAQ), a newly developed questionnaire dedicated to assessing context-specific SB, TRA and PA.\n\nMethods\nNinety six subjects (51 women) kept a contextualized activity-logbook and wore a hip accelerometer (Actigraph GT3X + TM) for a 7-day or 14-day period, at the end of which they completed the STAQ. Activity-energy expenditure was measured in a subgroup of 45 subjects using the double labeled water (DLW) method. Test-retest reliability was assessed using intra-class-coefficients (ICC) in a subgroup of 32 subjects who filled the questionnaire twice one month apart. Accelerometry was annotated using the logbook to obtain total and context-specific objective estimates of SB. Spearman correlations, Bland-Altman plots and ICC were used to analyze validity with logbook, accelerometry and DLW data validity criteria.\n\nResults\nTest-retest reliability was fair for total sitting time (ICC = 0.52), good to excellent for work sitting time (ICC = 0.71), transport-related walking (ICC = 0.61) and car use (ICC = 0.67), and leisure screen-related SB (ICC = 0.64-0.79), but poor for total sitting time during leisure and transport-related contexts. For validity, compared to accelerometry, significant correlations were found for STAQ estimates of total (r = 0.54) and context-specific sitting times with stronger correlations for work sitting time (r = 0.88), and screen times (TV/DVD viewing: r = 0.46; other screens: r = 0.42) than for transport (r = 0.35) or leisure-related sitting-times (r = 0.19). Compared to contextualized logbook, STAQ estimates of TRA was higher for car (r = 0.65) than for active transport (r = 0.41). The questionnaire generally overestimated work- and leisure-related SB and sitting times, while it underestimated total and transport-related sitting times.\n\nConclusions\nThe STAQ showed acceptable reliability and a good ranking validity for assessment of context-specific SB and TRA. This instrument appears as a useful tool to study SB, TRA and PA in context in adults.\n\nElectronic supplementary material\nThe online version of this article (doi:10.1186/s12889-016-3412-3) contains supplementary material, which is available to authorized users.","container-title":"BMC Public Health","DOI":"10.1186/s12889-016-3412-3","ISSN":"1471-2458","journalAbbreviation":"BMC Public Health","note":"PMID: 27506456\nPMCID: PMC4977835","page":"753","source":"PubMed Central","title":"Assessment of sedentary behaviors and transport-related activities by questionnaire: a validation study","title-short":"Assessment of sedentary behaviors and transport-related activities by questionnaire","volume":"16","author":[{"family":"Mensah","given":"Keitly"},{"family":"Maire","given":"Aurélia"},{"family":"Oppert","given":"Jean-Michel"},{"family":"Dugas","given":"Julien"},{"family":"Charreire","given":"Hélène"},{"family":"Weber","given":"Christiane"},{"family":"Simon","given":"Chantal"},{"family":"Nazare","given":"Julie-Anne"}],"issued":{"date-parts":[["2016",8,9]]}}}],"schema":"https://github.com/citation-style-language/schema/raw/master/csl-citation.json"} </w:instrText>
      </w:r>
      <w:r>
        <w:rPr>
          <w:bdr w:val="none" w:sz="0" w:space="0" w:color="auto"/>
        </w:rPr>
        <w:fldChar w:fldCharType="separate"/>
      </w:r>
      <w:r w:rsidR="001847B0">
        <w:rPr>
          <w:noProof/>
          <w:bdr w:val="none" w:sz="0" w:space="0" w:color="auto"/>
        </w:rPr>
        <w:t>(9)</w:t>
      </w:r>
      <w:r>
        <w:rPr>
          <w:bdr w:val="none" w:sz="0" w:space="0" w:color="auto"/>
        </w:rPr>
        <w:fldChar w:fldCharType="end"/>
      </w:r>
      <w:r w:rsidR="00AC7107">
        <w:rPr>
          <w:bdr w:val="none" w:sz="0" w:space="0" w:color="auto"/>
        </w:rPr>
        <w:t>.</w:t>
      </w:r>
      <w:r w:rsidRPr="007C7684">
        <w:rPr>
          <w:bdr w:val="none" w:sz="0" w:space="0" w:color="auto"/>
        </w:rPr>
        <w:t xml:space="preserve"> </w:t>
      </w:r>
      <w:r w:rsidRPr="007C7684">
        <w:t>Afin de préserver la comparabilité des mesures</w:t>
      </w:r>
      <w:r w:rsidRPr="0026561A">
        <w:t xml:space="preserve">, </w:t>
      </w:r>
      <w:r w:rsidR="0026561A" w:rsidRPr="0026561A">
        <w:t xml:space="preserve">le même questionnaire de départ </w:t>
      </w:r>
      <w:r w:rsidR="006362D2">
        <w:t xml:space="preserve">(en annexe) </w:t>
      </w:r>
      <w:r w:rsidR="0026561A" w:rsidRPr="0026561A">
        <w:t xml:space="preserve">a été utilisé à chaque </w:t>
      </w:r>
      <w:r w:rsidR="0026561A" w:rsidRPr="0026561A">
        <w:lastRenderedPageBreak/>
        <w:t xml:space="preserve">vague </w:t>
      </w:r>
      <w:r w:rsidRPr="007C7684">
        <w:t>; seules quelques questions ont été ajoutées après l</w:t>
      </w:r>
      <w:r w:rsidR="002D79FC">
        <w:t>’</w:t>
      </w:r>
      <w:r w:rsidRPr="007C7684">
        <w:t xml:space="preserve">ouverture pour </w:t>
      </w:r>
      <w:r w:rsidR="0026561A">
        <w:t>capturer</w:t>
      </w:r>
      <w:r w:rsidRPr="007C7684">
        <w:t xml:space="preserve"> spécifiquement l</w:t>
      </w:r>
      <w:r w:rsidR="002D79FC">
        <w:t>’</w:t>
      </w:r>
      <w:r w:rsidRPr="007C7684">
        <w:t>usage de la nouvelle ligne B du métro. </w:t>
      </w:r>
    </w:p>
    <w:p w14:paraId="60E18D61" w14:textId="77777777" w:rsidR="000535FF" w:rsidRDefault="000535FF" w:rsidP="004558F8">
      <w:pPr>
        <w:rPr>
          <w:bdr w:val="none" w:sz="0" w:space="0" w:color="auto"/>
        </w:rPr>
      </w:pPr>
    </w:p>
    <w:p w14:paraId="5817640C" w14:textId="61464C14" w:rsidR="004558F8" w:rsidRDefault="007C7684" w:rsidP="004558F8">
      <w:r w:rsidRPr="004558F8">
        <w:t xml:space="preserve">Avant chaque période de collecte, un courriel est diffusé via la messagerie professionnelle, </w:t>
      </w:r>
      <w:r w:rsidR="0026561A" w:rsidRPr="004558F8">
        <w:t xml:space="preserve">puis transmis </w:t>
      </w:r>
      <w:r w:rsidRPr="004558F8">
        <w:t xml:space="preserve">par les cadres de santé et les canaux de communication interne pour maximiser la participation. Conformément à la réglementation applicable hors champ des recherches impliquant la personne humaine, la fiche de traitement des données et la procédure de consentement ont été validées par le </w:t>
      </w:r>
      <w:r w:rsidR="00147409" w:rsidRPr="004558F8">
        <w:t xml:space="preserve">DPO </w:t>
      </w:r>
      <w:r w:rsidRPr="004558F8">
        <w:t xml:space="preserve">des </w:t>
      </w:r>
      <w:r w:rsidR="00AC7107" w:rsidRPr="004558F8">
        <w:t>Hospices Civils de Lyon (HCL)</w:t>
      </w:r>
      <w:r w:rsidRPr="004558F8">
        <w:t>. Les participants fournissent un consentement libre et éclairé en cochant une case spécifique avant d</w:t>
      </w:r>
      <w:r w:rsidR="002D79FC" w:rsidRPr="004558F8">
        <w:t>’</w:t>
      </w:r>
      <w:r w:rsidRPr="004558F8">
        <w:t>accéder au questionnaire. Un identifiant généré automatiquement relie les réponses d</w:t>
      </w:r>
      <w:r w:rsidR="002D79FC" w:rsidRPr="004558F8">
        <w:t>’</w:t>
      </w:r>
      <w:r w:rsidRPr="004558F8">
        <w:t>une vague à l</w:t>
      </w:r>
      <w:r w:rsidR="002D79FC" w:rsidRPr="004558F8">
        <w:t>’</w:t>
      </w:r>
      <w:r w:rsidRPr="004558F8">
        <w:t xml:space="preserve">autre. </w:t>
      </w:r>
    </w:p>
    <w:p w14:paraId="62BCC4E4" w14:textId="77777777" w:rsidR="004558F8" w:rsidRPr="004558F8" w:rsidRDefault="004558F8" w:rsidP="000535FF">
      <w:pPr>
        <w:spacing w:line="240" w:lineRule="auto"/>
      </w:pPr>
    </w:p>
    <w:p w14:paraId="25B29DCC" w14:textId="4D9B40F2" w:rsidR="004D4EFF" w:rsidRDefault="004D4EFF" w:rsidP="004558F8">
      <w:pPr>
        <w:pStyle w:val="Titre3"/>
        <w:ind w:firstLine="720"/>
      </w:pPr>
      <w:bookmarkStart w:id="10" w:name="_Toc200702682"/>
      <w:r>
        <w:t>Population d'étude</w:t>
      </w:r>
      <w:bookmarkEnd w:id="10"/>
    </w:p>
    <w:p w14:paraId="38490195" w14:textId="3AB2ACA1" w:rsidR="00D30A4C" w:rsidRPr="00A32B32" w:rsidRDefault="006C4226" w:rsidP="00513D98">
      <w:pPr>
        <w:rPr>
          <w:bdr w:val="none" w:sz="0" w:space="0" w:color="auto"/>
          <w:lang w:eastAsia="fr-FR"/>
        </w:rPr>
      </w:pPr>
      <w:r w:rsidRPr="006C4226">
        <w:rPr>
          <w:bdr w:val="none" w:sz="0" w:space="0" w:color="auto"/>
          <w:lang w:eastAsia="fr-FR"/>
        </w:rPr>
        <w:t xml:space="preserve">Au total, 502 agents âgés de 20 à 62 ans ont participé </w:t>
      </w:r>
      <w:r w:rsidR="00BB0F57">
        <w:rPr>
          <w:bdr w:val="none" w:sz="0" w:space="0" w:color="auto"/>
          <w:lang w:eastAsia="fr-FR"/>
        </w:rPr>
        <w:t>à au moyen une des</w:t>
      </w:r>
      <w:r w:rsidRPr="006C4226">
        <w:rPr>
          <w:bdr w:val="none" w:sz="0" w:space="0" w:color="auto"/>
          <w:lang w:eastAsia="fr-FR"/>
        </w:rPr>
        <w:t xml:space="preserve"> trois vagues de l</w:t>
      </w:r>
      <w:r w:rsidR="002D79FC">
        <w:rPr>
          <w:bdr w:val="none" w:sz="0" w:space="0" w:color="auto"/>
          <w:lang w:eastAsia="fr-FR"/>
        </w:rPr>
        <w:t>’</w:t>
      </w:r>
      <w:r w:rsidRPr="006C4226">
        <w:rPr>
          <w:bdr w:val="none" w:sz="0" w:space="0" w:color="auto"/>
          <w:lang w:eastAsia="fr-FR"/>
        </w:rPr>
        <w:t>étude MOBILS, couvrant l</w:t>
      </w:r>
      <w:r w:rsidR="002D79FC">
        <w:rPr>
          <w:bdr w:val="none" w:sz="0" w:space="0" w:color="auto"/>
          <w:lang w:eastAsia="fr-FR"/>
        </w:rPr>
        <w:t>’</w:t>
      </w:r>
      <w:r w:rsidRPr="006C4226">
        <w:rPr>
          <w:bdr w:val="none" w:sz="0" w:space="0" w:color="auto"/>
          <w:lang w:eastAsia="fr-FR"/>
        </w:rPr>
        <w:t xml:space="preserve">ensemble des catégories professionnelles du site Lyon Sud des </w:t>
      </w:r>
      <w:r w:rsidR="00AC7107">
        <w:rPr>
          <w:bdr w:val="none" w:sz="0" w:space="0" w:color="auto"/>
          <w:lang w:eastAsia="fr-FR"/>
        </w:rPr>
        <w:t>HCL</w:t>
      </w:r>
      <w:r w:rsidRPr="006C4226">
        <w:rPr>
          <w:bdr w:val="none" w:sz="0" w:space="0" w:color="auto"/>
          <w:lang w:eastAsia="fr-FR"/>
        </w:rPr>
        <w:t>. La participation reposait sur le volontariat : tout agent présent sur les listes de ressources humaines au moment de la collecte et acceptant de remplir le questionnaire en ligne était éligible, tandis que les personnes absentes durant toute une vague (congé longue durée, etc.) ou retirant leur consentement étaient exclues.</w:t>
      </w:r>
      <w:r w:rsidR="001F4388">
        <w:rPr>
          <w:bdr w:val="none" w:sz="0" w:space="0" w:color="auto"/>
          <w:lang w:eastAsia="fr-FR"/>
        </w:rPr>
        <w:t xml:space="preserve"> </w:t>
      </w:r>
      <w:r w:rsidRPr="006C4226">
        <w:rPr>
          <w:bdr w:val="none" w:sz="0" w:space="0" w:color="auto"/>
          <w:lang w:eastAsia="fr-FR"/>
        </w:rPr>
        <w:t xml:space="preserve">Pour les analyses </w:t>
      </w:r>
      <w:r>
        <w:rPr>
          <w:bdr w:val="none" w:sz="0" w:space="0" w:color="auto"/>
          <w:lang w:eastAsia="fr-FR"/>
        </w:rPr>
        <w:t>faites lors de mon stage</w:t>
      </w:r>
      <w:r w:rsidRPr="006C4226">
        <w:rPr>
          <w:bdr w:val="none" w:sz="0" w:space="0" w:color="auto"/>
          <w:lang w:eastAsia="fr-FR"/>
        </w:rPr>
        <w:t xml:space="preserve">, nous nous sommes concentrés sur les 129 répondants communs aux deux temps T0 et T12, ce qui permet de mesurer les évolutions individuelles sur douze mois. </w:t>
      </w:r>
    </w:p>
    <w:p w14:paraId="63CE8160" w14:textId="77777777" w:rsidR="00355992" w:rsidRDefault="00BA7F91" w:rsidP="00DD66C1">
      <w:pPr>
        <w:jc w:val="center"/>
        <w:rPr>
          <w:lang w:eastAsia="fr-FR"/>
        </w:rPr>
      </w:pPr>
      <w:r w:rsidRPr="00BA7F91">
        <w:rPr>
          <w:noProof/>
          <w:lang w:eastAsia="fr-FR"/>
        </w:rPr>
        <w:drawing>
          <wp:inline distT="0" distB="0" distL="0" distR="0" wp14:anchorId="457A011F" wp14:editId="72D6DAEA">
            <wp:extent cx="6148183" cy="3310758"/>
            <wp:effectExtent l="0" t="0" r="0" b="4445"/>
            <wp:docPr id="1867328699"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28699" name="Image 1" descr="Une image contenant texte, capture d’écran, diagramme, Police&#10;&#10;Le contenu généré par l’IA peut être incorrect."/>
                    <pic:cNvPicPr/>
                  </pic:nvPicPr>
                  <pic:blipFill>
                    <a:blip r:embed="rId12"/>
                    <a:stretch>
                      <a:fillRect/>
                    </a:stretch>
                  </pic:blipFill>
                  <pic:spPr>
                    <a:xfrm>
                      <a:off x="0" y="0"/>
                      <a:ext cx="6231389" cy="3355564"/>
                    </a:xfrm>
                    <a:prstGeom prst="rect">
                      <a:avLst/>
                    </a:prstGeom>
                  </pic:spPr>
                </pic:pic>
              </a:graphicData>
            </a:graphic>
          </wp:inline>
        </w:drawing>
      </w:r>
    </w:p>
    <w:p w14:paraId="136BCF97" w14:textId="6AC23B27" w:rsidR="000E7D1C" w:rsidRDefault="00BA7F91" w:rsidP="00513D98">
      <w:pPr>
        <w:rPr>
          <w:bdr w:val="none" w:sz="0" w:space="0" w:color="auto"/>
          <w:lang w:eastAsia="fr-FR"/>
        </w:rPr>
      </w:pPr>
      <w:r w:rsidRPr="00BA7F91">
        <w:rPr>
          <w:b/>
          <w:bCs/>
          <w:u w:val="single"/>
          <w:bdr w:val="none" w:sz="0" w:space="0" w:color="auto"/>
          <w:lang w:eastAsia="fr-FR"/>
        </w:rPr>
        <w:t>Figure 1 :</w:t>
      </w:r>
      <w:r w:rsidRPr="00BA7F91">
        <w:rPr>
          <w:bdr w:val="none" w:sz="0" w:space="0" w:color="auto"/>
          <w:lang w:eastAsia="fr-FR"/>
        </w:rPr>
        <w:t xml:space="preserve"> Répartition des participants </w:t>
      </w:r>
      <w:r w:rsidR="005D4CFE">
        <w:rPr>
          <w:bdr w:val="none" w:sz="0" w:space="0" w:color="auto"/>
          <w:lang w:eastAsia="fr-FR"/>
        </w:rPr>
        <w:t xml:space="preserve">à l’étude Mobils </w:t>
      </w:r>
      <w:r w:rsidRPr="00BA7F91">
        <w:rPr>
          <w:bdr w:val="none" w:sz="0" w:space="0" w:color="auto"/>
          <w:lang w:eastAsia="fr-FR"/>
        </w:rPr>
        <w:t>selon leur niveau de réponse aux trois vagues (T0, T6, T12).</w:t>
      </w:r>
    </w:p>
    <w:p w14:paraId="2A07987E" w14:textId="77777777" w:rsidR="004D4EFF" w:rsidRDefault="004D4EFF" w:rsidP="00513D98">
      <w:pPr>
        <w:pStyle w:val="Titre3"/>
      </w:pPr>
      <w:bookmarkStart w:id="11" w:name="_Toc200702683"/>
      <w:r>
        <w:lastRenderedPageBreak/>
        <w:t>Données collectées</w:t>
      </w:r>
      <w:bookmarkEnd w:id="11"/>
    </w:p>
    <w:p w14:paraId="3C8FDF92" w14:textId="14B662DF" w:rsidR="00147409" w:rsidRDefault="00040B3E" w:rsidP="00A32B32">
      <w:pPr>
        <w:rPr>
          <w:bdr w:val="none" w:sz="0" w:space="0" w:color="auto"/>
          <w:lang w:eastAsia="fr-FR"/>
        </w:rPr>
      </w:pPr>
      <w:r w:rsidRPr="00040B3E">
        <w:rPr>
          <w:bdr w:val="none" w:sz="0" w:space="0" w:color="auto"/>
          <w:lang w:eastAsia="fr-FR"/>
        </w:rPr>
        <w:t>Certaines données ont été recueillies à l’aide de questionnaires validés, tandis que d’autres proviennent d’outils construits spécifiquement pour les besoins de l’étude.</w:t>
      </w:r>
    </w:p>
    <w:p w14:paraId="1DB4D4AC" w14:textId="77777777" w:rsidR="00A32B32" w:rsidRPr="00A32B32" w:rsidRDefault="00A32B32" w:rsidP="000535FF">
      <w:pPr>
        <w:spacing w:line="240" w:lineRule="auto"/>
        <w:rPr>
          <w:bdr w:val="none" w:sz="0" w:space="0" w:color="auto"/>
          <w:lang w:eastAsia="fr-FR"/>
        </w:rPr>
      </w:pPr>
    </w:p>
    <w:p w14:paraId="11077060" w14:textId="29BD4DF2" w:rsidR="00147409" w:rsidRDefault="00147409" w:rsidP="00513D98">
      <w:pPr>
        <w:pStyle w:val="Titre4"/>
        <w:rPr>
          <w:lang w:eastAsia="fr-FR"/>
        </w:rPr>
      </w:pPr>
      <w:r>
        <w:rPr>
          <w:lang w:eastAsia="fr-FR"/>
        </w:rPr>
        <w:tab/>
      </w:r>
      <w:r>
        <w:rPr>
          <w:lang w:eastAsia="fr-FR"/>
        </w:rPr>
        <w:tab/>
      </w:r>
      <w:r w:rsidR="00040B3E">
        <w:rPr>
          <w:lang w:eastAsia="fr-FR"/>
        </w:rPr>
        <w:t>Dépense énergétique liée à l’a</w:t>
      </w:r>
      <w:r>
        <w:rPr>
          <w:lang w:eastAsia="fr-FR"/>
        </w:rPr>
        <w:t>ctivité physique</w:t>
      </w:r>
      <w:r w:rsidR="00040B3E">
        <w:rPr>
          <w:lang w:eastAsia="fr-FR"/>
        </w:rPr>
        <w:t xml:space="preserve"> </w:t>
      </w:r>
      <w:r w:rsidR="00D96609">
        <w:rPr>
          <w:lang w:eastAsia="fr-FR"/>
        </w:rPr>
        <w:t>(PAEE)</w:t>
      </w:r>
    </w:p>
    <w:p w14:paraId="65745F99" w14:textId="3D9C0E33" w:rsidR="00147409" w:rsidRDefault="00147409" w:rsidP="00513D98">
      <w:r w:rsidRPr="00F60139">
        <w:t xml:space="preserve">Le questionnaire STAQ, a </w:t>
      </w:r>
      <w:r w:rsidRPr="00513D98">
        <w:t>permis de collecter des données sur la durée d'activités physiques et sédentaires, ainsi que le contexte dans lequel elles sont réalisées (domicile, travail, transport, loisirs). Ce questionnaire permet de quantifier</w:t>
      </w:r>
      <w:r w:rsidRPr="00F60139">
        <w:t xml:space="preserve"> le temps hebdomadaire ou journalier consacré à différentes activités, en distinguant le type d'activité, l'intensité perçue, la fréquence, et les jours concernés. Les informations issues ont permis de reconstituer une estimation individuelle de la dépense énergétique liée à l'activité physique. Chaque activité déclarée a été associée à une valeur de MET (</w:t>
      </w:r>
      <w:proofErr w:type="spellStart"/>
      <w:r w:rsidRPr="00F60139">
        <w:t>Metabolic</w:t>
      </w:r>
      <w:proofErr w:type="spellEnd"/>
      <w:r w:rsidRPr="00F60139">
        <w:t xml:space="preserve"> </w:t>
      </w:r>
      <w:proofErr w:type="spellStart"/>
      <w:r w:rsidRPr="00F60139">
        <w:t>Equivalent</w:t>
      </w:r>
      <w:proofErr w:type="spellEnd"/>
      <w:r w:rsidRPr="00F60139">
        <w:t xml:space="preserve"> of </w:t>
      </w:r>
      <w:proofErr w:type="spellStart"/>
      <w:r w:rsidRPr="00F60139">
        <w:t>Task</w:t>
      </w:r>
      <w:proofErr w:type="spellEnd"/>
      <w:r w:rsidRPr="00F60139">
        <w:t>)</w:t>
      </w:r>
      <w:r w:rsidRPr="00F60139">
        <w:fldChar w:fldCharType="begin"/>
      </w:r>
      <w:r w:rsidR="00040B3E" w:rsidRPr="00F60139">
        <w:instrText xml:space="preserve"> ADDIN ZOTERO_ITEM CSL_CITATION {"citationID":"o1YdV9fh","properties":{"formattedCitation":"(10)","plainCitation":"(10)","noteIndex":0},"citationItems":[{"id":14,"uris":["http://zotero.org/users/local/uIovMdaB/items/A7E5YWT6"],"itemData":{"id":14,"type":"article-journal","abstract":"PURPOSE: The Compendium of Physical Activities was developed to enhance the comparability of results across studies using self-report physical activity (PA) and is used to quantify the energy cost of a wide variety of PA. We provide the second update of the Compendium, called the 2011 Compendium.\nMETHODS: The 2011 Compendium retains the previous coding scheme to identify the major category headings and specific PA by their rate of energy expenditure in MET. Modifications in the 2011 Compendium include cataloging measured MET values and their source references, when available; addition of new codes and specific activities; an update of the Compendium tracking guide that links information in the 1993, 2000, and 2011 compendia versions; and the creation of a Web site to facilitate easy access and downloading of Compendium documents. Measured MET values were obtained from a systematic search of databases using defined key words.\nRESULTS: The 2011 Compendium contains 821 codes for specific activities. Two hundred seventeen new codes were added, 68% (561/821) of which have measured MET values. Approximately half (317/604) of the codes from the 2000 Compendium were modified to improve the definitions and/or to consolidate specific activities and to update estimated MET values where measured values did not exist. Updated MET values accounted for 73% of all code changes.\nCONCLUSIONS: The Compendium is used globally to quantify the energy cost of PA in adults for surveillance activities, research studies, and, in clinical settings, to write PA recommendations and to assess energy expenditure in individuals. The 2011 Compendium is an update of a system for quantifying the energy cost of adult human PA and is a living document that is moving in the direction of being 100% evidence based.","container-title":"Medicine and Science in Sports and Exercise","DOI":"10.1249/MSS.0b013e31821ece12","ISSN":"1530-0315","issue":"8","journalAbbreviation":"Med Sci Sports Exerc","language":"eng","note":"PMID: 21681120","page":"1575-1581","source":"PubMed","title":"2011 Compendium of Physical Activities: a second update of codes and MET values","title-short":"2011 Compendium of Physical Activities","volume":"43","author":[{"family":"Ainsworth","given":"Barbara E."},{"family":"Haskell","given":"William L."},{"family":"Herrmann","given":"Stephen D."},{"family":"Meckes","given":"Nathanael"},{"family":"Bassett","given":"David R."},{"family":"Tudor-Locke","given":"Catrine"},{"family":"Greer","given":"Jennifer L."},{"family":"Vezina","given":"Jesse"},{"family":"Whitt-Glover","given":"Melicia C."},{"family":"Leon","given":"Arthur S."}],"issued":{"date-parts":[["2011",8]]}}}],"schema":"https://github.com/citation-style-language/schema/raw/master/csl-citation.json"} </w:instrText>
      </w:r>
      <w:r w:rsidRPr="00F60139">
        <w:fldChar w:fldCharType="separate"/>
      </w:r>
      <w:r w:rsidR="00040B3E" w:rsidRPr="00F60139">
        <w:rPr>
          <w:noProof/>
        </w:rPr>
        <w:t>(10)</w:t>
      </w:r>
      <w:r w:rsidRPr="00F60139">
        <w:fldChar w:fldCharType="end"/>
      </w:r>
      <w:r w:rsidRPr="00F60139">
        <w:t>, c'est une unité normalisée correspondant à la dépense énergétique au repos (1 MET = 1 kcal/kg/h). La méthode de calcul s'est appuyée sur deux études de référence dans le domaine de l'estimation indirecte de la dépense énergétique</w:t>
      </w:r>
      <w:r w:rsidR="00874857" w:rsidRPr="00F60139">
        <w:rPr>
          <w:bdr w:val="none" w:sz="0" w:space="0" w:color="auto"/>
        </w:rPr>
        <w:t xml:space="preserve">. La première </w:t>
      </w:r>
      <w:r w:rsidR="00874857" w:rsidRPr="00F60139">
        <w:rPr>
          <w:bdr w:val="none" w:sz="0" w:space="0" w:color="auto"/>
        </w:rPr>
        <w:fldChar w:fldCharType="begin"/>
      </w:r>
      <w:r w:rsidR="00874857" w:rsidRPr="00F60139">
        <w:rPr>
          <w:bdr w:val="none" w:sz="0" w:space="0" w:color="auto"/>
        </w:rPr>
        <w:instrText xml:space="preserve"> ADDIN ZOTERO_ITEM CSL_CITATION {"citationID":"8uMuAhsy","properties":{"formattedCitation":"(9)","plainCitation":"(9)","noteIndex":0},"citationItems":[{"id":4,"uris":["http://zotero.org/users/local/uIovMdaB/items/VX8RQ9H5"],"itemData":{"id":4,"type":"article-journal","abstract":"Background\nComprehensive assessment of sedentary behavior (SB) and physical activity (PA), including transport-related activities (TRA), is required to design innovative PA promotion strategies. There are few validated instruments that simultaneously assess the different components of human movement according to their context of practice (e.g. work, transport, leisure). We examined test-retest reliability and validity of the Sedentary, Transportation and Activity Questionnaire (STAQ), a newly developed questionnaire dedicated to assessing context-specific SB, TRA and PA.\n\nMethods\nNinety six subjects (51 women) kept a contextualized activity-logbook and wore a hip accelerometer (Actigraph GT3X + TM) for a 7-day or 14-day period, at the end of which they completed the STAQ. Activity-energy expenditure was measured in a subgroup of 45 subjects using the double labeled water (DLW) method. Test-retest reliability was assessed using intra-class-coefficients (ICC) in a subgroup of 32 subjects who filled the questionnaire twice one month apart. Accelerometry was annotated using the logbook to obtain total and context-specific objective estimates of SB. Spearman correlations, Bland-Altman plots and ICC were used to analyze validity with logbook, accelerometry and DLW data validity criteria.\n\nResults\nTest-retest reliability was fair for total sitting time (ICC = 0.52), good to excellent for work sitting time (ICC = 0.71), transport-related walking (ICC = 0.61) and car use (ICC = 0.67), and leisure screen-related SB (ICC = 0.64-0.79), but poor for total sitting time during leisure and transport-related contexts. For validity, compared to accelerometry, significant correlations were found for STAQ estimates of total (r = 0.54) and context-specific sitting times with stronger correlations for work sitting time (r = 0.88), and screen times (TV/DVD viewing: r = 0.46; other screens: r = 0.42) than for transport (r = 0.35) or leisure-related sitting-times (r = 0.19). Compared to contextualized logbook, STAQ estimates of TRA was higher for car (r = 0.65) than for active transport (r = 0.41). The questionnaire generally overestimated work- and leisure-related SB and sitting times, while it underestimated total and transport-related sitting times.\n\nConclusions\nThe STAQ showed acceptable reliability and a good ranking validity for assessment of context-specific SB and TRA. This instrument appears as a useful tool to study SB, TRA and PA in context in adults.\n\nElectronic supplementary material\nThe online version of this article (doi:10.1186/s12889-016-3412-3) contains supplementary material, which is available to authorized users.","container-title":"BMC Public Health","DOI":"10.1186/s12889-016-3412-3","ISSN":"1471-2458","journalAbbreviation":"BMC Public Health","note":"PMID: 27506456\nPMCID: PMC4977835","page":"753","source":"PubMed Central","title":"Assessment of sedentary behaviors and transport-related activities by questionnaire: a validation study","title-short":"Assessment of sedentary behaviors and transport-related activities by questionnaire","volume":"16","author":[{"family":"Mensah","given":"Keitly"},{"family":"Maire","given":"Aurélia"},{"family":"Oppert","given":"Jean-Michel"},{"family":"Dugas","given":"Julien"},{"family":"Charreire","given":"Hélène"},{"family":"Weber","given":"Christiane"},{"family":"Simon","given":"Chantal"},{"family":"Nazare","given":"Julie-Anne"}],"issued":{"date-parts":[["2016",8,9]]}}}],"schema":"https://github.com/citation-style-language/schema/raw/master/csl-citation.json"} </w:instrText>
      </w:r>
      <w:r w:rsidR="00874857" w:rsidRPr="00F60139">
        <w:rPr>
          <w:bdr w:val="none" w:sz="0" w:space="0" w:color="auto"/>
        </w:rPr>
        <w:fldChar w:fldCharType="separate"/>
      </w:r>
      <w:r w:rsidR="00874857" w:rsidRPr="00F60139">
        <w:rPr>
          <w:noProof/>
          <w:bdr w:val="none" w:sz="0" w:space="0" w:color="auto"/>
        </w:rPr>
        <w:t>(9)</w:t>
      </w:r>
      <w:r w:rsidR="00874857" w:rsidRPr="00F60139">
        <w:rPr>
          <w:bdr w:val="none" w:sz="0" w:space="0" w:color="auto"/>
        </w:rPr>
        <w:fldChar w:fldCharType="end"/>
      </w:r>
      <w:r w:rsidR="00874857" w:rsidRPr="00F60139">
        <w:rPr>
          <w:bdr w:val="none" w:sz="0" w:space="0" w:color="auto"/>
        </w:rPr>
        <w:t xml:space="preserve">, a validé le STAQ permettant d’évaluer les comportements sédentaires et les activités liées au transport chez l’adulte, en comparant les réponses auto-déclarées à des mesures objectives issues d’accéléromètres. Cette étude a notamment permis de consolider les hypothèses de conversion des temps d’activité en dépenses énergétiques, en tenant compte de l’intensité perçue et du contexte. La seconde </w:t>
      </w:r>
      <w:r w:rsidR="00874857" w:rsidRPr="00F60139">
        <w:rPr>
          <w:bdr w:val="none" w:sz="0" w:space="0" w:color="auto"/>
        </w:rPr>
        <w:fldChar w:fldCharType="begin"/>
      </w:r>
      <w:r w:rsidR="00F60139" w:rsidRPr="00F60139">
        <w:rPr>
          <w:bdr w:val="none" w:sz="0" w:space="0" w:color="auto"/>
        </w:rPr>
        <w:instrText xml:space="preserve"> ADDIN ZOTERO_ITEM CSL_CITATION {"citationID":"YwQr6tua","properties":{"formattedCitation":"(11)","plainCitation":"(11)","noteIndex":0},"citationItems":[{"id":12,"uris":["http://zotero.org/users/local/uIovMdaB/items/6LR5JSGL"],"itemData":{"id":12,"type":"article-journal","abstract":"BACKGROUND: Few questionnaires that assess usual physical activity have been reported to be valid for all different subdimensions of physical activity.\nOBJECTIVE: The objective was to assess the validity and reliability of the Recent Physical Activity Questionnaire (RPAQ), which assesses usual physical activity (PA) in 4 domains (work, travel, recreation, and domestic life).\nDESIGN: Total energy expenditure (TEE) was measured for 14 d by using the doubly labeled water technique combined with a measure of resting metabolic rate to yield PA energy expenditure (PAEE) in 25 men and 25 women. Simultaneously, intensity of activity was measured by using combined heart rate and movement sensing for 11 d. Repeatability of the RPAQ was assessed in an independent sample of 71 women and 60 men aged 31-57 y.\nRESULTS: Estimated TEE and PAEE were significantly associated with criterion measures (TEE: r = 0.67; PAEE: r = 0.39) with mean (+/-SD) biases of -3452 +/- 2025 kJ/d and -13 +/- 24 kJ d(-1) kg(-1). The correlation between self-reported and measured time spent was significant for vigorous PA (r = 0.70) and marginally insignificant for sedentary time (r = 0.27, P = 0.06). The mean biases were relatively small for sedentary time and vigorous PA: 0.7 +/- 2.8 h/d and -12 +/- 24 min/d, respectively. The intraclass correlation coefficient for repeatability of total PAEE (kJ/d) was 0.76 (P &lt; 0.0001).\nCONCLUSION: The RPAQ is the first questionnaire with demonstrated validity for ranking individuals according to their time spent at vigorous-intensity activity and overall energy expenditure.","container-title":"The American Journal of Clinical Nutrition","DOI":"10.3945/ajcn.2009.28432","ISSN":"1938-3207","issue":"1","journalAbbreviation":"Am J Clin Nutr","language":"eng","note":"PMID: 19889820","page":"106-114","source":"PubMed","title":"Estimating physical activity energy expenditure, sedentary time, and physical activity intensity by self-report in adults","volume":"91","author":[{"family":"Besson","given":"Hervé"},{"family":"Brage","given":"Søren"},{"family":"Jakes","given":"Rupert W."},{"family":"Ekelund","given":"Ulf"},{"family":"Wareham","given":"Nicholas J."}],"issued":{"date-parts":[["2010",1]]}}}],"schema":"https://github.com/citation-style-language/schema/raw/master/csl-citation.json"} </w:instrText>
      </w:r>
      <w:r w:rsidR="00874857" w:rsidRPr="00F60139">
        <w:rPr>
          <w:bdr w:val="none" w:sz="0" w:space="0" w:color="auto"/>
        </w:rPr>
        <w:fldChar w:fldCharType="separate"/>
      </w:r>
      <w:r w:rsidR="00F60139" w:rsidRPr="00F60139">
        <w:rPr>
          <w:noProof/>
          <w:bdr w:val="none" w:sz="0" w:space="0" w:color="auto"/>
        </w:rPr>
        <w:t>(11)</w:t>
      </w:r>
      <w:r w:rsidR="00874857" w:rsidRPr="00F60139">
        <w:rPr>
          <w:bdr w:val="none" w:sz="0" w:space="0" w:color="auto"/>
        </w:rPr>
        <w:fldChar w:fldCharType="end"/>
      </w:r>
      <w:r w:rsidR="00874857" w:rsidRPr="00F60139">
        <w:rPr>
          <w:bdr w:val="none" w:sz="0" w:space="0" w:color="auto"/>
        </w:rPr>
        <w:t xml:space="preserve">, </w:t>
      </w:r>
      <w:r w:rsidR="00F60139" w:rsidRPr="00F60139">
        <w:t>propose une méthode robuste pour estimer la dépense énergétique liée à l’activité physique (PAEE), en s’appuyant sur des questionnaires standardisés renseignant le type d’activité, sa fréquence, sa durée et son intensité perçue. Le calcul de la dépense énergétique liée à l’activité physique (PAEE) s’effectue selon la formule suivante :</w:t>
      </w:r>
    </w:p>
    <w:p w14:paraId="3C846446" w14:textId="77777777" w:rsidR="00147409" w:rsidRPr="006F5A3C" w:rsidRDefault="00147409" w:rsidP="00513D98">
      <w:pPr>
        <w:rPr>
          <w:rFonts w:ascii="Cambria Math" w:hAnsi="Cambria Math"/>
          <w:lang w:eastAsia="fr-FR"/>
          <w:oMath/>
        </w:rPr>
      </w:pPr>
      <m:oMathPara>
        <m:oMath>
          <m:r>
            <w:rPr>
              <w:rFonts w:ascii="Cambria Math" w:hAnsi="Cambria Math"/>
              <w:lang w:eastAsia="fr-FR"/>
            </w:rPr>
            <m:t>PAEE</m:t>
          </m:r>
          <m:r>
            <w:rPr>
              <w:rFonts w:ascii="Cambria Math" w:hAnsi="Cambria Math"/>
              <w:sz w:val="16"/>
              <w:szCs w:val="16"/>
              <w:vertAlign w:val="subscript"/>
              <w:lang w:eastAsia="fr-FR"/>
            </w:rPr>
            <m:t>activit</m:t>
          </m:r>
          <m:r>
            <m:rPr>
              <m:sty m:val="p"/>
            </m:rPr>
            <w:rPr>
              <w:rFonts w:ascii="Cambria Math" w:hAnsi="Cambria Math"/>
              <w:sz w:val="16"/>
              <w:szCs w:val="16"/>
              <w:vertAlign w:val="subscript"/>
              <w:lang w:eastAsia="fr-FR"/>
            </w:rPr>
            <m:t>é</m:t>
          </m:r>
          <m:r>
            <m:rPr>
              <m:sty m:val="p"/>
            </m:rPr>
            <w:rPr>
              <w:rFonts w:ascii="Cambria Math" w:hAnsi="Cambria Math"/>
              <w:lang w:eastAsia="fr-FR"/>
            </w:rPr>
            <m:t xml:space="preserve"> = {[ </m:t>
          </m:r>
          <m:r>
            <w:rPr>
              <w:rFonts w:ascii="Cambria Math" w:hAnsi="Cambria Math"/>
              <w:lang w:eastAsia="fr-FR"/>
            </w:rPr>
            <m:t>dur</m:t>
          </m:r>
          <m:r>
            <m:rPr>
              <m:sty m:val="p"/>
            </m:rPr>
            <w:rPr>
              <w:rFonts w:ascii="Cambria Math" w:hAnsi="Cambria Math"/>
              <w:lang w:eastAsia="fr-FR"/>
            </w:rPr>
            <m:t>é</m:t>
          </m:r>
          <m:r>
            <w:rPr>
              <w:rFonts w:ascii="Cambria Math" w:hAnsi="Cambria Math"/>
              <w:lang w:eastAsia="fr-FR"/>
            </w:rPr>
            <m:t>e</m:t>
          </m:r>
          <m:r>
            <m:rPr>
              <m:sty m:val="p"/>
            </m:rPr>
            <w:rPr>
              <w:rFonts w:ascii="Cambria Math" w:hAnsi="Cambria Math"/>
              <w:lang w:eastAsia="fr-FR"/>
            </w:rPr>
            <m:t xml:space="preserve"> </m:t>
          </m:r>
          <m:r>
            <w:rPr>
              <w:rFonts w:ascii="Cambria Math" w:hAnsi="Cambria Math"/>
              <w:lang w:eastAsia="fr-FR"/>
            </w:rPr>
            <m:t>activit</m:t>
          </m:r>
          <m:r>
            <m:rPr>
              <m:sty m:val="p"/>
            </m:rPr>
            <w:rPr>
              <w:rFonts w:ascii="Cambria Math" w:hAnsi="Cambria Math"/>
              <w:lang w:eastAsia="fr-FR"/>
            </w:rPr>
            <m:t xml:space="preserve">é  </m:t>
          </m:r>
          <m:r>
            <w:rPr>
              <w:rFonts w:ascii="Cambria Math" w:hAnsi="Cambria Math"/>
              <w:lang w:eastAsia="fr-FR"/>
            </w:rPr>
            <m:t>x</m:t>
          </m:r>
          <m:r>
            <m:rPr>
              <m:sty m:val="p"/>
            </m:rPr>
            <w:rPr>
              <w:rFonts w:ascii="Cambria Math" w:hAnsi="Cambria Math"/>
              <w:lang w:eastAsia="fr-FR"/>
            </w:rPr>
            <m:t xml:space="preserve"> </m:t>
          </m:r>
          <m:r>
            <w:rPr>
              <w:rFonts w:ascii="Cambria Math" w:hAnsi="Cambria Math"/>
              <w:lang w:eastAsia="fr-FR"/>
            </w:rPr>
            <m:t>MET</m:t>
          </m:r>
          <m:r>
            <m:rPr>
              <m:sty m:val="p"/>
            </m:rPr>
            <w:rPr>
              <w:rFonts w:ascii="Cambria Math" w:hAnsi="Cambria Math"/>
              <w:lang w:eastAsia="fr-FR"/>
            </w:rPr>
            <m:t xml:space="preserve"> </m:t>
          </m:r>
          <m:r>
            <w:rPr>
              <w:rFonts w:ascii="Cambria Math" w:hAnsi="Cambria Math"/>
              <w:lang w:eastAsia="fr-FR"/>
            </w:rPr>
            <m:t>x</m:t>
          </m:r>
          <m:r>
            <m:rPr>
              <m:sty m:val="p"/>
            </m:rPr>
            <w:rPr>
              <w:rFonts w:ascii="Cambria Math" w:hAnsi="Cambria Math"/>
              <w:lang w:eastAsia="fr-FR"/>
            </w:rPr>
            <m:t xml:space="preserve"> </m:t>
          </m:r>
          <m:r>
            <w:rPr>
              <w:rFonts w:ascii="Cambria Math" w:hAnsi="Cambria Math"/>
              <w:lang w:eastAsia="fr-FR"/>
            </w:rPr>
            <m:t>poids</m:t>
          </m:r>
          <m:r>
            <m:rPr>
              <m:sty m:val="p"/>
            </m:rPr>
            <w:rPr>
              <w:rFonts w:ascii="Cambria Math" w:hAnsi="Cambria Math"/>
              <w:lang w:eastAsia="fr-FR"/>
            </w:rPr>
            <m:t xml:space="preserve"> </m:t>
          </m:r>
          <m:r>
            <w:rPr>
              <w:rFonts w:ascii="Cambria Math" w:hAnsi="Cambria Math"/>
              <w:lang w:eastAsia="fr-FR"/>
            </w:rPr>
            <m:t>x</m:t>
          </m:r>
          <m:r>
            <m:rPr>
              <m:sty m:val="p"/>
            </m:rPr>
            <w:rPr>
              <w:rFonts w:ascii="Cambria Math" w:hAnsi="Cambria Math"/>
              <w:lang w:eastAsia="fr-FR"/>
            </w:rPr>
            <m:t xml:space="preserve"> ( </m:t>
          </m:r>
          <m:f>
            <m:fPr>
              <m:ctrlPr>
                <w:rPr>
                  <w:rFonts w:ascii="Cambria Math" w:hAnsi="Cambria Math"/>
                  <w:lang w:eastAsia="fr-FR"/>
                </w:rPr>
              </m:ctrlPr>
            </m:fPr>
            <m:num>
              <m:r>
                <m:rPr>
                  <m:sty m:val="p"/>
                </m:rPr>
                <w:rPr>
                  <w:rFonts w:ascii="Cambria Math" w:hAnsi="Cambria Math"/>
                  <w:lang w:eastAsia="fr-FR"/>
                </w:rPr>
                <m:t xml:space="preserve">3.5 </m:t>
              </m:r>
              <m:r>
                <w:rPr>
                  <w:rFonts w:ascii="Cambria Math" w:hAnsi="Cambria Math"/>
                  <w:lang w:eastAsia="fr-FR"/>
                </w:rPr>
                <m:t>x</m:t>
              </m:r>
              <m:r>
                <m:rPr>
                  <m:sty m:val="p"/>
                </m:rPr>
                <w:rPr>
                  <w:rFonts w:ascii="Cambria Math" w:hAnsi="Cambria Math"/>
                  <w:lang w:eastAsia="fr-FR"/>
                </w:rPr>
                <m:t xml:space="preserve"> 20.3 </m:t>
              </m:r>
              <m:r>
                <w:rPr>
                  <w:rFonts w:ascii="Cambria Math" w:hAnsi="Cambria Math"/>
                  <w:lang w:eastAsia="fr-FR"/>
                </w:rPr>
                <m:t>x</m:t>
              </m:r>
              <m:r>
                <m:rPr>
                  <m:sty m:val="p"/>
                </m:rPr>
                <w:rPr>
                  <w:rFonts w:ascii="Cambria Math" w:hAnsi="Cambria Math"/>
                  <w:lang w:eastAsia="fr-FR"/>
                </w:rPr>
                <m:t xml:space="preserve"> 60 </m:t>
              </m:r>
            </m:num>
            <m:den>
              <m:r>
                <m:rPr>
                  <m:sty m:val="p"/>
                </m:rPr>
                <w:rPr>
                  <w:rFonts w:ascii="Cambria Math" w:hAnsi="Cambria Math"/>
                  <w:lang w:eastAsia="fr-FR"/>
                </w:rPr>
                <m:t xml:space="preserve">1000 </m:t>
              </m:r>
            </m:den>
          </m:f>
          <m:r>
            <m:rPr>
              <m:sty m:val="p"/>
            </m:rPr>
            <w:rPr>
              <w:rFonts w:ascii="Cambria Math" w:hAnsi="Cambria Math"/>
              <w:lang w:eastAsia="fr-FR"/>
            </w:rPr>
            <m:t xml:space="preserve">) ] </m:t>
          </m:r>
        </m:oMath>
      </m:oMathPara>
    </w:p>
    <w:p w14:paraId="3E07964A" w14:textId="77777777" w:rsidR="00147409" w:rsidRPr="006F5A3C" w:rsidRDefault="00147409" w:rsidP="00513D98">
      <w:pPr>
        <w:rPr>
          <w:rFonts w:ascii="Cambria Math" w:hAnsi="Cambria Math"/>
          <w:lang w:eastAsia="fr-FR"/>
          <w:oMath/>
        </w:rPr>
      </w:pPr>
      <m:oMathPara>
        <m:oMath>
          <m:r>
            <m:rPr>
              <m:sty m:val="p"/>
            </m:rPr>
            <w:rPr>
              <w:rFonts w:ascii="Cambria Math" w:hAnsi="Cambria Math"/>
              <w:lang w:eastAsia="fr-FR"/>
            </w:rPr>
            <m:t xml:space="preserve">- [ </m:t>
          </m:r>
          <m:r>
            <w:rPr>
              <w:rFonts w:ascii="Cambria Math" w:hAnsi="Cambria Math"/>
              <w:lang w:eastAsia="fr-FR"/>
            </w:rPr>
            <m:t>RMR</m:t>
          </m:r>
          <m:r>
            <w:rPr>
              <w:rFonts w:ascii="Cambria Math" w:hAnsi="Cambria Math"/>
              <w:sz w:val="16"/>
              <w:szCs w:val="16"/>
              <w:vertAlign w:val="subscript"/>
              <w:lang w:eastAsia="fr-FR"/>
            </w:rPr>
            <m:t>predicted</m:t>
          </m:r>
          <m:r>
            <m:rPr>
              <m:sty m:val="p"/>
            </m:rPr>
            <w:rPr>
              <w:rFonts w:ascii="Cambria Math" w:hAnsi="Cambria Math"/>
              <w:lang w:eastAsia="fr-FR"/>
            </w:rPr>
            <m:t xml:space="preserve"> </m:t>
          </m:r>
          <m:r>
            <w:rPr>
              <w:rFonts w:ascii="Cambria Math" w:hAnsi="Cambria Math"/>
              <w:lang w:eastAsia="fr-FR"/>
            </w:rPr>
            <m:t>x</m:t>
          </m:r>
          <m:r>
            <m:rPr>
              <m:sty m:val="p"/>
            </m:rPr>
            <w:rPr>
              <w:rFonts w:ascii="Cambria Math" w:hAnsi="Cambria Math"/>
              <w:lang w:eastAsia="fr-FR"/>
            </w:rPr>
            <m:t xml:space="preserve"> (</m:t>
          </m:r>
          <m:f>
            <m:fPr>
              <m:ctrlPr>
                <w:rPr>
                  <w:rFonts w:ascii="Cambria Math" w:hAnsi="Cambria Math"/>
                  <w:lang w:eastAsia="fr-FR"/>
                </w:rPr>
              </m:ctrlPr>
            </m:fPr>
            <m:num>
              <m:r>
                <w:rPr>
                  <w:rFonts w:ascii="Cambria Math" w:hAnsi="Cambria Math"/>
                  <w:lang w:eastAsia="fr-FR"/>
                </w:rPr>
                <m:t>dur</m:t>
              </m:r>
              <m:r>
                <m:rPr>
                  <m:sty m:val="p"/>
                </m:rPr>
                <w:rPr>
                  <w:rFonts w:ascii="Cambria Math" w:hAnsi="Cambria Math"/>
                  <w:lang w:eastAsia="fr-FR"/>
                </w:rPr>
                <m:t>é</m:t>
              </m:r>
              <m:r>
                <w:rPr>
                  <w:rFonts w:ascii="Cambria Math" w:hAnsi="Cambria Math"/>
                  <w:lang w:eastAsia="fr-FR"/>
                </w:rPr>
                <m:t>e</m:t>
              </m:r>
              <m:r>
                <m:rPr>
                  <m:sty m:val="p"/>
                </m:rPr>
                <w:rPr>
                  <w:rFonts w:ascii="Cambria Math" w:hAnsi="Cambria Math"/>
                  <w:lang w:eastAsia="fr-FR"/>
                </w:rPr>
                <m:t xml:space="preserve"> </m:t>
              </m:r>
              <m:r>
                <w:rPr>
                  <w:rFonts w:ascii="Cambria Math" w:hAnsi="Cambria Math"/>
                  <w:lang w:eastAsia="fr-FR"/>
                </w:rPr>
                <m:t>activit</m:t>
              </m:r>
              <m:r>
                <m:rPr>
                  <m:sty m:val="p"/>
                </m:rPr>
                <w:rPr>
                  <w:rFonts w:ascii="Cambria Math" w:hAnsi="Cambria Math"/>
                  <w:lang w:eastAsia="fr-FR"/>
                </w:rPr>
                <m:t>é</m:t>
              </m:r>
            </m:num>
            <m:den>
              <m:r>
                <m:rPr>
                  <m:sty m:val="p"/>
                </m:rPr>
                <w:rPr>
                  <w:rFonts w:ascii="Cambria Math" w:hAnsi="Cambria Math"/>
                  <w:lang w:eastAsia="fr-FR"/>
                </w:rPr>
                <m:t>24</m:t>
              </m:r>
            </m:den>
          </m:f>
          <m:r>
            <m:rPr>
              <m:sty m:val="p"/>
            </m:rPr>
            <w:rPr>
              <w:rFonts w:ascii="Cambria Math" w:hAnsi="Cambria Math"/>
              <w:lang w:eastAsia="fr-FR"/>
            </w:rPr>
            <m:t xml:space="preserve">) ] </m:t>
          </m:r>
        </m:oMath>
      </m:oMathPara>
    </w:p>
    <w:p w14:paraId="441D6BF3" w14:textId="77777777" w:rsidR="00147409" w:rsidRPr="001F627E" w:rsidRDefault="00147409" w:rsidP="00513D98">
      <w:pPr>
        <w:rPr>
          <w:lang w:eastAsia="fr-FR"/>
        </w:rPr>
      </w:pPr>
      <m:oMathPara>
        <m:oMath>
          <m:r>
            <m:rPr>
              <m:sty m:val="p"/>
            </m:rPr>
            <w:rPr>
              <w:rFonts w:ascii="Cambria Math" w:hAnsi="Cambria Math"/>
              <w:lang w:eastAsia="fr-FR"/>
            </w:rPr>
            <m:t xml:space="preserve">+ </m:t>
          </m:r>
          <m:r>
            <w:rPr>
              <w:rFonts w:ascii="Cambria Math" w:hAnsi="Cambria Math"/>
              <w:lang w:eastAsia="fr-FR"/>
            </w:rPr>
            <m:t>RT</m:t>
          </m:r>
          <m:r>
            <m:rPr>
              <m:sty m:val="p"/>
            </m:rPr>
            <w:rPr>
              <w:rFonts w:ascii="Cambria Math" w:hAnsi="Cambria Math"/>
              <w:lang w:eastAsia="fr-FR"/>
            </w:rPr>
            <m:t>(</m:t>
          </m:r>
          <m:r>
            <w:rPr>
              <w:rFonts w:ascii="Cambria Math" w:hAnsi="Cambria Math"/>
              <w:lang w:eastAsia="fr-FR"/>
            </w:rPr>
            <m:t>h</m:t>
          </m:r>
          <m:r>
            <m:rPr>
              <m:sty m:val="p"/>
            </m:rPr>
            <w:rPr>
              <w:rFonts w:ascii="Cambria Math" w:hAnsi="Cambria Math"/>
              <w:lang w:eastAsia="fr-FR"/>
            </w:rPr>
            <m:t>/</m:t>
          </m:r>
          <m:r>
            <w:rPr>
              <w:rFonts w:ascii="Cambria Math" w:hAnsi="Cambria Math"/>
              <w:lang w:eastAsia="fr-FR"/>
            </w:rPr>
            <m:t>j</m:t>
          </m:r>
          <m:r>
            <m:rPr>
              <m:sty m:val="p"/>
            </m:rPr>
            <w:rPr>
              <w:rFonts w:ascii="Cambria Math" w:hAnsi="Cambria Math"/>
              <w:lang w:eastAsia="fr-FR"/>
            </w:rPr>
            <m:t>) }</m:t>
          </m:r>
        </m:oMath>
      </m:oMathPara>
    </w:p>
    <w:p w14:paraId="5488C32C" w14:textId="77777777" w:rsidR="00147409" w:rsidRDefault="00147409" w:rsidP="00513D98">
      <w:pPr>
        <w:rPr>
          <w:lang w:eastAsia="fr-FR"/>
        </w:rPr>
      </w:pPr>
      <w:r>
        <w:rPr>
          <w:lang w:eastAsia="fr-FR"/>
        </w:rPr>
        <w:t>Où :</w:t>
      </w:r>
    </w:p>
    <w:p w14:paraId="1DB455B7" w14:textId="77777777" w:rsidR="00147409" w:rsidRDefault="00147409" w:rsidP="00513D98">
      <w:pPr>
        <w:pStyle w:val="Paragraphedeliste"/>
        <w:numPr>
          <w:ilvl w:val="0"/>
          <w:numId w:val="6"/>
        </w:numPr>
        <w:rPr>
          <w:lang w:eastAsia="fr-FR"/>
        </w:rPr>
      </w:pPr>
      <w:r>
        <w:rPr>
          <w:lang w:eastAsia="fr-FR"/>
        </w:rPr>
        <w:t>Durée activité : durée quotidienne de l'activité considérée, exprimée en heures par jour.</w:t>
      </w:r>
    </w:p>
    <w:p w14:paraId="2A490215" w14:textId="77777777" w:rsidR="00147409" w:rsidRDefault="00147409" w:rsidP="00513D98">
      <w:pPr>
        <w:pStyle w:val="Paragraphedeliste"/>
        <w:numPr>
          <w:ilvl w:val="0"/>
          <w:numId w:val="6"/>
        </w:numPr>
        <w:rPr>
          <w:lang w:eastAsia="fr-FR"/>
        </w:rPr>
      </w:pPr>
      <w:r>
        <w:rPr>
          <w:lang w:eastAsia="fr-FR"/>
        </w:rPr>
        <w:t>MET : intensité métabolique de l'activité</w:t>
      </w:r>
    </w:p>
    <w:p w14:paraId="4DE1A6BC" w14:textId="77777777" w:rsidR="00147409" w:rsidRDefault="00147409" w:rsidP="00513D98">
      <w:pPr>
        <w:pStyle w:val="Paragraphedeliste"/>
        <w:numPr>
          <w:ilvl w:val="0"/>
          <w:numId w:val="6"/>
        </w:numPr>
        <w:rPr>
          <w:lang w:eastAsia="fr-FR"/>
        </w:rPr>
      </w:pPr>
      <w:r>
        <w:rPr>
          <w:lang w:eastAsia="fr-FR"/>
        </w:rPr>
        <w:t>Poids : poids corporel du participant, exprimée en kg</w:t>
      </w:r>
    </w:p>
    <w:p w14:paraId="64C66298" w14:textId="0174C883" w:rsidR="00147409" w:rsidRDefault="00147409" w:rsidP="00513D98">
      <w:pPr>
        <w:pStyle w:val="Paragraphedeliste"/>
        <w:numPr>
          <w:ilvl w:val="0"/>
          <w:numId w:val="6"/>
        </w:numPr>
        <w:rPr>
          <w:lang w:eastAsia="fr-FR"/>
        </w:rPr>
      </w:pPr>
      <w:r>
        <w:rPr>
          <w:lang w:eastAsia="fr-FR"/>
        </w:rPr>
        <w:t>(3</w:t>
      </w:r>
      <w:r w:rsidR="0018080E">
        <w:rPr>
          <w:lang w:eastAsia="fr-FR"/>
        </w:rPr>
        <w:t>.</w:t>
      </w:r>
      <w:r>
        <w:rPr>
          <w:lang w:eastAsia="fr-FR"/>
        </w:rPr>
        <w:t>5 x 20</w:t>
      </w:r>
      <w:r w:rsidR="0018080E">
        <w:rPr>
          <w:lang w:eastAsia="fr-FR"/>
        </w:rPr>
        <w:t>.</w:t>
      </w:r>
      <w:r>
        <w:rPr>
          <w:lang w:eastAsia="fr-FR"/>
        </w:rPr>
        <w:t>3 x 60/1000) : conversion MET en kilojoules par kilogramme et par heure.</w:t>
      </w:r>
    </w:p>
    <w:p w14:paraId="29C15B6E" w14:textId="77777777" w:rsidR="00147409" w:rsidRDefault="00147409" w:rsidP="00513D98">
      <w:pPr>
        <w:pStyle w:val="Paragraphedeliste"/>
        <w:numPr>
          <w:ilvl w:val="0"/>
          <w:numId w:val="6"/>
        </w:numPr>
        <w:rPr>
          <w:lang w:eastAsia="fr-FR"/>
        </w:rPr>
      </w:pPr>
      <w:proofErr w:type="spellStart"/>
      <w:r>
        <w:rPr>
          <w:lang w:eastAsia="fr-FR"/>
        </w:rPr>
        <w:t>RM</w:t>
      </w:r>
      <w:r w:rsidRPr="000C7BCE">
        <w:rPr>
          <w:lang w:eastAsia="fr-FR"/>
        </w:rPr>
        <w:t>R</w:t>
      </w:r>
      <w:r w:rsidRPr="00737C99">
        <w:rPr>
          <w:vertAlign w:val="subscript"/>
          <w:lang w:eastAsia="fr-FR"/>
        </w:rPr>
        <w:t>predicted</w:t>
      </w:r>
      <w:proofErr w:type="spellEnd"/>
      <w:r>
        <w:rPr>
          <w:lang w:eastAsia="fr-FR"/>
        </w:rPr>
        <w:t xml:space="preserve"> (</w:t>
      </w:r>
      <w:proofErr w:type="spellStart"/>
      <w:r>
        <w:rPr>
          <w:lang w:eastAsia="fr-FR"/>
        </w:rPr>
        <w:t>Resting</w:t>
      </w:r>
      <w:proofErr w:type="spellEnd"/>
      <w:r>
        <w:rPr>
          <w:lang w:eastAsia="fr-FR"/>
        </w:rPr>
        <w:t xml:space="preserve"> </w:t>
      </w:r>
      <w:proofErr w:type="spellStart"/>
      <w:r>
        <w:rPr>
          <w:lang w:eastAsia="fr-FR"/>
        </w:rPr>
        <w:t>Metabolic</w:t>
      </w:r>
      <w:proofErr w:type="spellEnd"/>
      <w:r>
        <w:rPr>
          <w:lang w:eastAsia="fr-FR"/>
        </w:rPr>
        <w:t xml:space="preserve"> Rate prédite) : taux métabolique de repos estimé, exprimé en kJ/j. Cette valeur prend en compte l'âge, le sexe, la taille et le poids du participant</w:t>
      </w:r>
    </w:p>
    <w:p w14:paraId="28889AAB" w14:textId="28BDAB9F" w:rsidR="004558F8" w:rsidRPr="00147409" w:rsidRDefault="00147409" w:rsidP="000535FF">
      <w:pPr>
        <w:pStyle w:val="Paragraphedeliste"/>
        <w:numPr>
          <w:ilvl w:val="0"/>
          <w:numId w:val="6"/>
        </w:numPr>
        <w:rPr>
          <w:lang w:eastAsia="fr-FR"/>
        </w:rPr>
      </w:pPr>
      <w:r>
        <w:rPr>
          <w:lang w:eastAsia="fr-FR"/>
        </w:rPr>
        <w:t>RT : durée de récupération ou de repos associée à l'activité, exprimée en heures par jour</w:t>
      </w:r>
    </w:p>
    <w:p w14:paraId="0071DBF0" w14:textId="77777777" w:rsidR="004D4EFF" w:rsidRPr="00C84BD4" w:rsidRDefault="004D4EFF" w:rsidP="00513D98">
      <w:pPr>
        <w:pStyle w:val="Titre4"/>
      </w:pPr>
      <w:r w:rsidRPr="00C84BD4">
        <w:lastRenderedPageBreak/>
        <w:tab/>
      </w:r>
      <w:r w:rsidRPr="00C84BD4">
        <w:tab/>
        <w:t>Données sociodémographiques</w:t>
      </w:r>
      <w:r w:rsidR="00F45EE3">
        <w:t xml:space="preserve">, </w:t>
      </w:r>
      <w:r w:rsidRPr="00C84BD4">
        <w:t>professionnelles</w:t>
      </w:r>
      <w:r w:rsidR="00F45EE3">
        <w:t xml:space="preserve"> et de mobilité</w:t>
      </w:r>
    </w:p>
    <w:p w14:paraId="2B0F4893" w14:textId="66C747CB" w:rsidR="00F45EE3" w:rsidRPr="00F60139" w:rsidRDefault="004D4EFF" w:rsidP="00A32B32">
      <w:pPr>
        <w:rPr>
          <w:rFonts w:ascii=".AppleSystemUIFont" w:eastAsia="Times New Roman" w:hAnsi=".AppleSystemUIFont"/>
          <w:color w:val="0E0E0E"/>
          <w:sz w:val="32"/>
          <w:szCs w:val="32"/>
          <w:bdr w:val="none" w:sz="0" w:space="0" w:color="auto"/>
          <w:lang w:eastAsia="fr-FR"/>
        </w:rPr>
      </w:pPr>
      <w:r>
        <w:rPr>
          <w:lang w:eastAsia="fr-FR"/>
        </w:rPr>
        <w:t xml:space="preserve">Le questionnaire dédiée à la collecte d'informations sociodémographiques et professionnelles, </w:t>
      </w:r>
      <w:bookmarkStart w:id="12" w:name="_Hlk200116154"/>
      <w:r>
        <w:rPr>
          <w:lang w:eastAsia="fr-FR"/>
        </w:rPr>
        <w:t xml:space="preserve">comprenaient </w:t>
      </w:r>
      <w:bookmarkEnd w:id="12"/>
      <w:r>
        <w:rPr>
          <w:lang w:eastAsia="fr-FR"/>
        </w:rPr>
        <w:t>notamment le sexe, l'âge, la taille et le poids auto-déclarés, à partir desquels l'indice de masse corporelle (</w:t>
      </w:r>
      <w:r w:rsidR="00F60139">
        <w:rPr>
          <w:lang w:eastAsia="fr-FR"/>
        </w:rPr>
        <w:t>IMC</w:t>
      </w:r>
      <w:r w:rsidR="00F60139" w:rsidRPr="00F60139">
        <w:t xml:space="preserve">) a été calculé selon la formule standard : </w:t>
      </w:r>
      <m:oMath>
        <m:r>
          <w:rPr>
            <w:rFonts w:ascii="Cambria Math" w:hAnsi="Cambria Math"/>
          </w:rPr>
          <m:t xml:space="preserve">IMC = </m:t>
        </m:r>
        <m:f>
          <m:fPr>
            <m:ctrlPr>
              <w:rPr>
                <w:rFonts w:ascii="Cambria Math" w:hAnsi="Cambria Math"/>
                <w:i/>
              </w:rPr>
            </m:ctrlPr>
          </m:fPr>
          <m:num>
            <m:r>
              <w:rPr>
                <w:rFonts w:ascii="Cambria Math" w:hAnsi="Cambria Math"/>
              </w:rPr>
              <m:t xml:space="preserve">poids (kg) </m:t>
            </m:r>
          </m:num>
          <m:den>
            <m:r>
              <w:rPr>
                <w:rFonts w:ascii="Cambria Math" w:hAnsi="Cambria Math"/>
              </w:rPr>
              <m:t>[taille (m)]²</m:t>
            </m:r>
          </m:den>
        </m:f>
      </m:oMath>
      <w:r w:rsidR="00F60139" w:rsidRPr="00F60139">
        <w:t xml:space="preserve"> </w:t>
      </w:r>
      <w:r w:rsidR="00F60139">
        <w:t xml:space="preserve"> , </w:t>
      </w:r>
      <w:r w:rsidR="00F60139" w:rsidRPr="00F60139">
        <w:t>puis catégorisé selon les recommandations de l’OMS</w:t>
      </w:r>
      <w:r w:rsidR="00F60139">
        <w:rPr>
          <w:rFonts w:ascii=".AppleSystemUIFont" w:eastAsia="Times New Roman" w:hAnsi=".AppleSystemUIFont"/>
          <w:color w:val="0E0E0E"/>
          <w:sz w:val="32"/>
          <w:szCs w:val="32"/>
          <w:bdr w:val="none" w:sz="0" w:space="0" w:color="auto"/>
          <w:lang w:eastAsia="fr-FR"/>
        </w:rPr>
        <w:t xml:space="preserve"> </w:t>
      </w:r>
      <w:r w:rsidR="00463996">
        <w:rPr>
          <w:lang w:eastAsia="fr-FR"/>
        </w:rPr>
        <w:fldChar w:fldCharType="begin"/>
      </w:r>
      <w:r w:rsidR="00040B3E">
        <w:rPr>
          <w:lang w:eastAsia="fr-FR"/>
        </w:rPr>
        <w:instrText xml:space="preserve"> ADDIN ZOTERO_ITEM CSL_CITATION {"citationID":"KKaG2VEu","properties":{"formattedCitation":"(12)","plainCitation":"(12)","noteIndex":0},"citationItems":[{"id":29,"uris":["http://zotero.org/users/local/uIovMdaB/items/F3QU52NN"],"itemData":{"id":29,"type":"webpage","abstract":"L’OMS définit  l’activité physique comme tout mouvement corporel produit par les muscles qui requiert une dépense d’énergie –  ce qui comprend les mouvements effectués en travaillant, en jouant, en accomplissant les tâches ménagères, en se déplaçant et pendant les activités de loisir.","language":"fr","title":"Activité physique","URL":"https://www.who.int/fr/news-room/fact-sheets/detail/physical-activity","accessed":{"date-parts":[["2025",6,6]]}}}],"schema":"https://github.com/citation-style-language/schema/raw/master/csl-citation.json"} </w:instrText>
      </w:r>
      <w:r w:rsidR="00463996">
        <w:rPr>
          <w:lang w:eastAsia="fr-FR"/>
        </w:rPr>
        <w:fldChar w:fldCharType="separate"/>
      </w:r>
      <w:r w:rsidR="00040B3E">
        <w:rPr>
          <w:noProof/>
          <w:lang w:eastAsia="fr-FR"/>
        </w:rPr>
        <w:t>(12)</w:t>
      </w:r>
      <w:r w:rsidR="00463996">
        <w:rPr>
          <w:lang w:eastAsia="fr-FR"/>
        </w:rPr>
        <w:fldChar w:fldCharType="end"/>
      </w:r>
      <w:r>
        <w:rPr>
          <w:lang w:eastAsia="fr-FR"/>
        </w:rPr>
        <w:t>.</w:t>
      </w:r>
      <w:r w:rsidR="00463996">
        <w:rPr>
          <w:lang w:eastAsia="fr-FR"/>
        </w:rPr>
        <w:t xml:space="preserve"> </w:t>
      </w:r>
    </w:p>
    <w:p w14:paraId="046006B3" w14:textId="77777777" w:rsidR="00F45EE3" w:rsidRDefault="00F45EE3" w:rsidP="00A32B32">
      <w:pPr>
        <w:rPr>
          <w:lang w:eastAsia="fr-FR"/>
        </w:rPr>
      </w:pPr>
    </w:p>
    <w:p w14:paraId="72EDB117" w14:textId="77777777" w:rsidR="004D4EFF" w:rsidRDefault="004D4EFF" w:rsidP="00A32B32">
      <w:pPr>
        <w:rPr>
          <w:lang w:eastAsia="fr-FR"/>
        </w:rPr>
      </w:pPr>
      <w:r>
        <w:rPr>
          <w:lang w:eastAsia="fr-FR"/>
        </w:rPr>
        <w:t xml:space="preserve">Sur le plan professionnel, plusieurs variables ont été documentées : le statut professionnel, le type d'horaires de travail, </w:t>
      </w:r>
      <w:r w:rsidR="00463996">
        <w:rPr>
          <w:lang w:eastAsia="fr-FR"/>
        </w:rPr>
        <w:t xml:space="preserve">l'existence </w:t>
      </w:r>
      <w:r>
        <w:rPr>
          <w:lang w:eastAsia="fr-FR"/>
        </w:rPr>
        <w:t xml:space="preserve">de travail de nuit. </w:t>
      </w:r>
    </w:p>
    <w:p w14:paraId="23AFC06C" w14:textId="77777777" w:rsidR="004D4EFF" w:rsidRDefault="004D4EFF" w:rsidP="00A32B32">
      <w:pPr>
        <w:rPr>
          <w:lang w:eastAsia="fr-FR"/>
        </w:rPr>
      </w:pPr>
    </w:p>
    <w:p w14:paraId="77DA4036" w14:textId="4D929681" w:rsidR="00A32B32" w:rsidRDefault="00463996" w:rsidP="00A32B32">
      <w:pPr>
        <w:rPr>
          <w:color w:val="000000"/>
          <w:lang w:eastAsia="fr-FR"/>
        </w:rPr>
      </w:pPr>
      <w:r>
        <w:rPr>
          <w:lang w:eastAsia="fr-FR"/>
        </w:rPr>
        <w:t>La</w:t>
      </w:r>
      <w:r w:rsidR="004D4EFF">
        <w:rPr>
          <w:lang w:eastAsia="fr-FR"/>
        </w:rPr>
        <w:t xml:space="preserve"> part</w:t>
      </w:r>
      <w:r>
        <w:rPr>
          <w:lang w:eastAsia="fr-FR"/>
        </w:rPr>
        <w:t>ie</w:t>
      </w:r>
      <w:r w:rsidR="004D4EFF">
        <w:rPr>
          <w:lang w:eastAsia="fr-FR"/>
        </w:rPr>
        <w:t xml:space="preserve"> du questionnaire consacrée aux comportements de déplacement domicile-travail, </w:t>
      </w:r>
      <w:r>
        <w:rPr>
          <w:lang w:eastAsia="fr-FR"/>
        </w:rPr>
        <w:t>comprenaient des données sur</w:t>
      </w:r>
      <w:r w:rsidR="004D4EFF">
        <w:rPr>
          <w:lang w:eastAsia="fr-FR"/>
        </w:rPr>
        <w:t xml:space="preserve"> les modes de </w:t>
      </w:r>
      <w:r w:rsidR="00F45EE3">
        <w:rPr>
          <w:lang w:eastAsia="fr-FR"/>
        </w:rPr>
        <w:t xml:space="preserve">déplacement principale </w:t>
      </w:r>
      <w:r w:rsidR="004D4EFF">
        <w:rPr>
          <w:lang w:eastAsia="fr-FR"/>
        </w:rPr>
        <w:t>utilisés</w:t>
      </w:r>
      <w:r w:rsidR="00F60139">
        <w:rPr>
          <w:lang w:eastAsia="fr-FR"/>
        </w:rPr>
        <w:t xml:space="preserve"> (actif, passif…)</w:t>
      </w:r>
      <w:r w:rsidR="004D4EFF">
        <w:rPr>
          <w:lang w:eastAsia="fr-FR"/>
        </w:rPr>
        <w:t>, leur fréquence</w:t>
      </w:r>
      <w:r w:rsidR="00F45EE3">
        <w:rPr>
          <w:lang w:eastAsia="fr-FR"/>
        </w:rPr>
        <w:t xml:space="preserve">, </w:t>
      </w:r>
      <w:r w:rsidR="004D4EFF">
        <w:rPr>
          <w:lang w:eastAsia="fr-FR"/>
        </w:rPr>
        <w:t xml:space="preserve">leur durée, ainsi que </w:t>
      </w:r>
      <w:r w:rsidR="00F45EE3">
        <w:rPr>
          <w:lang w:eastAsia="fr-FR"/>
        </w:rPr>
        <w:t>l</w:t>
      </w:r>
      <w:r w:rsidR="002D79FC">
        <w:rPr>
          <w:lang w:eastAsia="fr-FR"/>
        </w:rPr>
        <w:t>’</w:t>
      </w:r>
      <w:r w:rsidR="00F45EE3">
        <w:rPr>
          <w:lang w:eastAsia="fr-FR"/>
        </w:rPr>
        <w:t>utilisation du métro B.</w:t>
      </w:r>
      <w:r w:rsidR="004D4EFF">
        <w:rPr>
          <w:lang w:eastAsia="fr-FR"/>
        </w:rPr>
        <w:t xml:space="preserve"> </w:t>
      </w:r>
    </w:p>
    <w:p w14:paraId="263E9EBF" w14:textId="77777777" w:rsidR="00A32B32" w:rsidRPr="00A32B32" w:rsidRDefault="00A32B32" w:rsidP="000535FF">
      <w:pPr>
        <w:spacing w:line="240" w:lineRule="auto"/>
        <w:rPr>
          <w:lang w:eastAsia="fr-FR"/>
        </w:rPr>
      </w:pPr>
    </w:p>
    <w:p w14:paraId="245E4F09" w14:textId="77777777" w:rsidR="00040B3E" w:rsidRDefault="00040B3E" w:rsidP="00513D98">
      <w:pPr>
        <w:pStyle w:val="Titre4"/>
        <w:ind w:left="720" w:firstLine="720"/>
        <w:rPr>
          <w:lang w:eastAsia="fr-FR"/>
        </w:rPr>
      </w:pPr>
      <w:r>
        <w:rPr>
          <w:lang w:eastAsia="fr-FR"/>
        </w:rPr>
        <w:t>Qualité de vie</w:t>
      </w:r>
    </w:p>
    <w:p w14:paraId="49DC52B9" w14:textId="222C046D" w:rsidR="00040B3E" w:rsidRDefault="00040B3E" w:rsidP="00DD66C1">
      <w:pPr>
        <w:rPr>
          <w:lang w:eastAsia="fr-FR"/>
        </w:rPr>
      </w:pPr>
      <w:r>
        <w:rPr>
          <w:lang w:eastAsia="fr-FR"/>
        </w:rPr>
        <w:t xml:space="preserve">La qualité de vie des participants a été évaluée à l'aide du questionnaire EQ-5D-5L </w:t>
      </w:r>
      <w:r>
        <w:rPr>
          <w:lang w:eastAsia="fr-FR"/>
        </w:rPr>
        <w:fldChar w:fldCharType="begin"/>
      </w:r>
      <w:r>
        <w:rPr>
          <w:lang w:eastAsia="fr-FR"/>
        </w:rPr>
        <w:instrText xml:space="preserve"> ADDIN ZOTERO_ITEM CSL_CITATION {"citationID":"qC0uZn39","properties":{"formattedCitation":"(13)","plainCitation":"(13)","noteIndex":0},"citationItems":[{"id":48,"uris":["http://zotero.org/users/local/uIovMdaB/items/WNFWX3XD"],"itemData":{"id":48,"type":"document","title":"EQ-5D-5LUserguide-23-07.pdf","URL":"https://euroqol.org/wp-content/uploads/2023/11/EQ-5D-5LUserguide-23-07.pdf","accessed":{"date-parts":[["2025",6,10]]}}}],"schema":"https://github.com/citation-style-language/schema/raw/master/csl-citation.json"} </w:instrText>
      </w:r>
      <w:r>
        <w:rPr>
          <w:lang w:eastAsia="fr-FR"/>
        </w:rPr>
        <w:fldChar w:fldCharType="separate"/>
      </w:r>
      <w:r>
        <w:rPr>
          <w:noProof/>
          <w:lang w:eastAsia="fr-FR"/>
        </w:rPr>
        <w:t>(13)</w:t>
      </w:r>
      <w:r>
        <w:rPr>
          <w:lang w:eastAsia="fr-FR"/>
        </w:rPr>
        <w:fldChar w:fldCharType="end"/>
      </w:r>
      <w:r>
        <w:rPr>
          <w:lang w:eastAsia="fr-FR"/>
        </w:rPr>
        <w:t xml:space="preserve">, un outil validé mesurant la qualité de vie perçu à travers cinq dimensions : mobilité, autonomie dans les soins personnels, réalisation des activités quotidiennes, douleur/inconfort, et anxiété/dépression. Chacune de ces dimensions comprend cinq niveaux de gravité, allant de l'absence de problème à une situation très problématique. Les réponses à ces cinq dimensions ont été combinées pour calculer un score d'utilité EQ-5D indexé, représentant une valeur globale de la qualité de vie. Ce score est une mesure continue, normalisée entre 0 et 1 : un score de 1 correspond à une qualité de vie perçu comme parfaite, tandis qu'un score de 0 correspond à une qualité de vie perçu très mauvais. Ce score a été calculé à l'aide de la table de valeurs française </w:t>
      </w:r>
      <w:r>
        <w:rPr>
          <w:lang w:eastAsia="fr-FR"/>
        </w:rPr>
        <w:fldChar w:fldCharType="begin"/>
      </w:r>
      <w:r w:rsidR="007268C9">
        <w:rPr>
          <w:lang w:eastAsia="fr-FR"/>
        </w:rPr>
        <w:instrText xml:space="preserve"> ADDIN ZOTERO_ITEM CSL_CITATION {"citationID":"2WX9W5KY","properties":{"formattedCitation":"(14)","plainCitation":"(14)","noteIndex":0},"citationItems":[{"id":49,"uris":["http://zotero.org/users/local/uIovMdaB/items/KHHKJW6E"],"itemData":{"id":49,"type":"article-journal","abstract":"OBJECTIVE: The objective of this study was to develop a French value set for the EQ-5D-5L, for academic and clinical research, and for regulatory requirements for price-setting of drugs and medical devices.\nMETHOD: This study used the standardized valuation protocol developed by EuroQol, using computer-assisted personal interview software. A representative sample of 1048 French residents were interviewed by a market research company, under the supervision of the research team. Health states were valued using composite time trade-off and a discrete choice experiment. Modeling was used to create values for the 3125 possible health states. The composite time trade-off data were modeled using a Tobit model with censored observations at -1 and correcting for heteroscedasticity. A conditional logit model was used for the discrete choice results, and both models were combined using a hybrid model. An adjusted hybrid model was tested to correct for imbalance in the sample on age and sex compared with the general population. A comparison with the 3-level (3L) value set was performed.\nRESULTS: The adjusted model was preferred to comply with the representativeness of the general population. It provided a value set for which all coefficients were logically consistent. Values ranged from - 0.525 to 1. The distribution of values presented a shift towards higher values versus the 3L value set. Ranking of dimensions changed. Pain and discomfort and mobility were the dimensions with the highest potential for disutility compared with mobility and self-care for the 3L instrument.\nCONCLUSIONS: This study provides a value set based on societal preferences of the French population, using an improved descriptive instrument of health-related quality-of-life health states. It will contribute to improve the quality of cost-effectiveness analysis in the French context and help stimulate disease-specific quality-of-life references for academic-, institutional-, and industry-promoted studies.","container-title":"PharmacoEconomics","DOI":"10.1007/s40273-019-00876-4","ISSN":"1179-2027","issue":"4","journalAbbreviation":"Pharmacoeconomics","language":"eng","note":"PMID: 31912325\nPMCID: PMC7080328","page":"413-425","source":"PubMed","title":"A French Value Set for the EQ-5D-5L","volume":"38","author":[{"family":"Andrade","given":"Luiz Flavio"},{"family":"Ludwig","given":"Kristina"},{"family":"Goni","given":"Juan Manuel Ramos"},{"family":"Oppe","given":"Mark"},{"family":"Pouvourville","given":"Gérard","non-dropping-particle":"de"}],"issued":{"date-parts":[["2020",4]]}}}],"schema":"https://github.com/citation-style-language/schema/raw/master/csl-citation.json"} </w:instrText>
      </w:r>
      <w:r>
        <w:rPr>
          <w:lang w:eastAsia="fr-FR"/>
        </w:rPr>
        <w:fldChar w:fldCharType="separate"/>
      </w:r>
      <w:r w:rsidR="007268C9">
        <w:rPr>
          <w:noProof/>
          <w:lang w:eastAsia="fr-FR"/>
        </w:rPr>
        <w:t>(14)</w:t>
      </w:r>
      <w:r>
        <w:rPr>
          <w:lang w:eastAsia="fr-FR"/>
        </w:rPr>
        <w:fldChar w:fldCharType="end"/>
      </w:r>
      <w:r>
        <w:rPr>
          <w:lang w:eastAsia="fr-FR"/>
        </w:rPr>
        <w:t>, permettant de transformer les profils de réponse individuels</w:t>
      </w:r>
      <w:r w:rsidR="00DD66C1">
        <w:rPr>
          <w:lang w:eastAsia="fr-FR"/>
        </w:rPr>
        <w:t xml:space="preserve"> </w:t>
      </w:r>
      <w:r>
        <w:rPr>
          <w:lang w:eastAsia="fr-FR"/>
        </w:rPr>
        <w:t>en un indice standardisé</w:t>
      </w:r>
      <w:r w:rsidR="005D4CFE">
        <w:rPr>
          <w:lang w:eastAsia="fr-FR"/>
        </w:rPr>
        <w:t xml:space="preserve"> et continu</w:t>
      </w:r>
      <w:r>
        <w:rPr>
          <w:lang w:eastAsia="fr-FR"/>
        </w:rPr>
        <w:t>.</w:t>
      </w:r>
      <w:r w:rsidR="000328CF">
        <w:rPr>
          <w:lang w:eastAsia="fr-FR"/>
        </w:rPr>
        <w:t xml:space="preserve"> </w:t>
      </w:r>
    </w:p>
    <w:p w14:paraId="0DB29042" w14:textId="77777777" w:rsidR="004558F8" w:rsidRDefault="004558F8" w:rsidP="000535FF">
      <w:pPr>
        <w:spacing w:line="240" w:lineRule="auto"/>
        <w:rPr>
          <w:lang w:eastAsia="fr-FR"/>
        </w:rPr>
      </w:pPr>
    </w:p>
    <w:p w14:paraId="4294059D" w14:textId="465FC30A" w:rsidR="004D4EFF" w:rsidRDefault="002F398B" w:rsidP="00513D98">
      <w:pPr>
        <w:pStyle w:val="Titre3"/>
      </w:pPr>
      <w:r>
        <w:rPr>
          <w:b w:val="0"/>
          <w:bCs w:val="0"/>
        </w:rPr>
        <w:tab/>
      </w:r>
      <w:bookmarkStart w:id="13" w:name="_Toc200702684"/>
      <w:r w:rsidR="004D4EFF">
        <w:t>Analyses statistiques</w:t>
      </w:r>
      <w:bookmarkEnd w:id="13"/>
    </w:p>
    <w:p w14:paraId="43A8315A" w14:textId="77777777" w:rsidR="004D4EFF" w:rsidRDefault="004D4EFF" w:rsidP="00513D98">
      <w:pPr>
        <w:rPr>
          <w:lang w:eastAsia="fr-FR"/>
        </w:rPr>
      </w:pPr>
      <w:r>
        <w:rPr>
          <w:lang w:eastAsia="fr-FR"/>
        </w:rPr>
        <w:t xml:space="preserve">L'analyse statistique a été conduite à l'aide du logiciel R (version 4.3.2). L'ensemble des analyses s'inscrit dans une approche progressive, allant de la description simple à la modélisation multivariée. </w:t>
      </w:r>
    </w:p>
    <w:p w14:paraId="267A10F4" w14:textId="77777777" w:rsidR="002D79FC" w:rsidRDefault="002D79FC" w:rsidP="000535FF">
      <w:pPr>
        <w:spacing w:line="240" w:lineRule="auto"/>
        <w:rPr>
          <w:lang w:eastAsia="fr-FR"/>
        </w:rPr>
      </w:pPr>
    </w:p>
    <w:p w14:paraId="33E93084" w14:textId="77777777" w:rsidR="004D4EFF" w:rsidRDefault="004D4EFF" w:rsidP="00513D98">
      <w:pPr>
        <w:pStyle w:val="Titre4"/>
        <w:rPr>
          <w:lang w:eastAsia="fr-FR"/>
        </w:rPr>
      </w:pPr>
      <w:r>
        <w:rPr>
          <w:lang w:eastAsia="fr-FR"/>
        </w:rPr>
        <w:tab/>
      </w:r>
      <w:r>
        <w:rPr>
          <w:lang w:eastAsia="fr-FR"/>
        </w:rPr>
        <w:tab/>
        <w:t>Nettoyage et préparation de la base de données</w:t>
      </w:r>
    </w:p>
    <w:p w14:paraId="68F89EDB" w14:textId="77777777" w:rsidR="00513D98" w:rsidRDefault="004D4EFF" w:rsidP="00513D98">
      <w:r w:rsidRPr="00355992">
        <w:t>Avant toute analyse, un nettoyage rigoureux de</w:t>
      </w:r>
      <w:r w:rsidR="00C318B1" w:rsidRPr="00355992">
        <w:t xml:space="preserve"> la base de</w:t>
      </w:r>
      <w:r w:rsidRPr="00355992">
        <w:t xml:space="preserve"> données a été réalisé afin de garantir leur qualité, leur cohérence et leur fiabilité. </w:t>
      </w:r>
    </w:p>
    <w:p w14:paraId="1D311495" w14:textId="77777777" w:rsidR="00513D98" w:rsidRDefault="00513D98" w:rsidP="00513D98"/>
    <w:p w14:paraId="2818E317" w14:textId="19F3131E" w:rsidR="007268C9" w:rsidRDefault="004D4EFF" w:rsidP="00513D98">
      <w:r w:rsidRPr="00355992">
        <w:lastRenderedPageBreak/>
        <w:t>Dans un premier temps, les doublons ont été identifiés en se basant sur l'identifiant unique de chaque participant, puis supprimés lorsqu'ils correspondaient à une même période d'enquête. Des contrôles de cohérence ont permis de détecter plusieurs erreurs de saisie, notamment des inversions entre des variables de poids et de taille, ou entre les heures et les minu</w:t>
      </w:r>
      <w:r w:rsidRPr="00E54A80">
        <w:t xml:space="preserve">tes dans les durées déclarées. Ces erreurs ont été corrigées manuellement après vérification dans les fichiers sources. Les valeurs manquantes ont été systématiquement </w:t>
      </w:r>
      <w:r w:rsidR="00D3660B" w:rsidRPr="00D3660B">
        <w:t>identifiées</w:t>
      </w:r>
      <w:r w:rsidRPr="00E54A80">
        <w:t xml:space="preserve">. Aucun traitement d'imputation n'a été appliqué, dans la mesure où l'objectif de l'étude restait essentiellement descriptif et exploratoire. À noter que trois participants présentaient des valeurs manquantes pour l'IMC, en raison d'un poids ou d'une taille non renseignés ou erronés. Des valeurs aberrantes ont également été identifiées à l'aide d'outils statistiques tels que les minimums, maximums </w:t>
      </w:r>
      <w:r w:rsidR="00AA4A34">
        <w:t>et</w:t>
      </w:r>
      <w:r w:rsidRPr="00E54A80">
        <w:t xml:space="preserve"> les boxplots, et ont fait l'objet d'une vérification individuelle </w:t>
      </w:r>
      <w:r w:rsidR="00355992">
        <w:t xml:space="preserve">et </w:t>
      </w:r>
      <w:r w:rsidR="00355992" w:rsidRPr="00355992">
        <w:t>en comparant ce qui a été indiqué dans d</w:t>
      </w:r>
      <w:r w:rsidR="002D79FC">
        <w:t>’</w:t>
      </w:r>
      <w:r w:rsidR="00355992" w:rsidRPr="00355992">
        <w:t>autres vagues</w:t>
      </w:r>
      <w:r w:rsidR="00355992">
        <w:t>.</w:t>
      </w:r>
      <w:r w:rsidR="00AA4A34">
        <w:t xml:space="preserve"> </w:t>
      </w:r>
    </w:p>
    <w:p w14:paraId="01D7D7FC" w14:textId="77777777" w:rsidR="00513D98" w:rsidRDefault="00513D98" w:rsidP="00513D98"/>
    <w:p w14:paraId="104FCA88" w14:textId="732587CE" w:rsidR="007268C9" w:rsidRDefault="00AA4A34" w:rsidP="00513D98">
      <w:r>
        <w:t>D</w:t>
      </w:r>
      <w:r w:rsidR="004D4EFF" w:rsidRPr="00355992">
        <w:t>es variables catégorielles ont été créées pour faciliter l'analyse. L'âge a été regroupé en trois classes : jeunes adultes (20</w:t>
      </w:r>
      <w:r w:rsidR="002D79FC">
        <w:t>-</w:t>
      </w:r>
      <w:r w:rsidR="004D4EFF" w:rsidRPr="00355992">
        <w:t>34 ans), adultes moyens (35</w:t>
      </w:r>
      <w:r w:rsidR="002D79FC">
        <w:t>-</w:t>
      </w:r>
      <w:r w:rsidR="004D4EFF" w:rsidRPr="00355992">
        <w:t>50 ans) et adultes seniors (51</w:t>
      </w:r>
      <w:r w:rsidR="002D79FC">
        <w:t>-</w:t>
      </w:r>
      <w:r w:rsidR="004D4EFF" w:rsidRPr="00355992">
        <w:t xml:space="preserve">62 ans). L'IMC a été transformé en deux catégories : normal/maigreur (IMC &lt; 25) et surpoids/obésité (IMC ≥ 25). Une nouvelle variable a été créée pour regrouper les professions en deux grandes catégories : médical/paramédical et non </w:t>
      </w:r>
      <w:r w:rsidR="00D25022" w:rsidRPr="00355992">
        <w:t>médical</w:t>
      </w:r>
      <w:r w:rsidR="00D25022">
        <w:t>.</w:t>
      </w:r>
      <w:r w:rsidR="004D4EFF" w:rsidRPr="00355992">
        <w:t xml:space="preserve"> </w:t>
      </w:r>
      <w:r w:rsidR="004D4431">
        <w:t>Nous</w:t>
      </w:r>
      <w:r w:rsidR="00FB0C24">
        <w:t xml:space="preserve"> </w:t>
      </w:r>
      <w:r w:rsidR="004D4431" w:rsidRPr="004D4431">
        <w:t xml:space="preserve">avons </w:t>
      </w:r>
      <w:r w:rsidR="004D4431">
        <w:t xml:space="preserve">ainsi </w:t>
      </w:r>
      <w:r w:rsidR="004D4431" w:rsidRPr="004D4431">
        <w:t>créé une variable synthétique retraçant l</w:t>
      </w:r>
      <w:r w:rsidR="002D79FC">
        <w:t>’</w:t>
      </w:r>
      <w:r w:rsidR="004D4431" w:rsidRPr="004D4431">
        <w:t>évolution de l</w:t>
      </w:r>
      <w:r w:rsidR="002D79FC">
        <w:t>’</w:t>
      </w:r>
      <w:r w:rsidR="004D4431" w:rsidRPr="004D4431">
        <w:t xml:space="preserve">usage des transports en commun entre T0 et T12. Elle distingue </w:t>
      </w:r>
      <w:r w:rsidR="00FB0C24">
        <w:t>trois</w:t>
      </w:r>
      <w:r w:rsidR="004D4431" w:rsidRPr="004D4431">
        <w:t xml:space="preserve"> trajectoires : </w:t>
      </w:r>
      <w:r w:rsidR="004D4431">
        <w:t>groupe 1 (</w:t>
      </w:r>
      <w:r w:rsidR="004D4431" w:rsidRPr="004D4431">
        <w:t>adoption des transports en commun après l</w:t>
      </w:r>
      <w:r w:rsidR="002D79FC">
        <w:t>’</w:t>
      </w:r>
      <w:r w:rsidR="004D4431" w:rsidRPr="004D4431">
        <w:t>ouverture</w:t>
      </w:r>
      <w:r w:rsidR="004D6845">
        <w:t>),</w:t>
      </w:r>
      <w:r w:rsidR="004D4431">
        <w:t xml:space="preserve"> groupe 2 (</w:t>
      </w:r>
      <w:r w:rsidR="004D4431" w:rsidRPr="004D4431">
        <w:t>maintien d</w:t>
      </w:r>
      <w:r w:rsidR="002D79FC">
        <w:t>’</w:t>
      </w:r>
      <w:r w:rsidR="004D4431" w:rsidRPr="004D4431">
        <w:t>un usage déjà présent</w:t>
      </w:r>
      <w:r w:rsidR="004D4431">
        <w:t>)</w:t>
      </w:r>
      <w:r w:rsidR="004D4431" w:rsidRPr="004D4431">
        <w:t>,</w:t>
      </w:r>
      <w:r w:rsidR="002C0C83">
        <w:t xml:space="preserve"> groupe 3 (</w:t>
      </w:r>
      <w:r w:rsidR="004D4431" w:rsidRPr="004D4431">
        <w:t>maintien d</w:t>
      </w:r>
      <w:r w:rsidR="002D79FC">
        <w:t>’</w:t>
      </w:r>
      <w:r w:rsidR="004D4431" w:rsidRPr="004D4431">
        <w:t>une absence d</w:t>
      </w:r>
      <w:r w:rsidR="002D79FC">
        <w:t>’</w:t>
      </w:r>
      <w:r w:rsidR="004D4431" w:rsidRPr="004D4431">
        <w:t>usage des transports</w:t>
      </w:r>
      <w:r w:rsidR="002C0C83">
        <w:t>)</w:t>
      </w:r>
      <w:r w:rsidR="004D4431" w:rsidRPr="004D4431">
        <w:t>.</w:t>
      </w:r>
      <w:r w:rsidR="00FB0C24">
        <w:t xml:space="preserve"> </w:t>
      </w:r>
    </w:p>
    <w:p w14:paraId="13F7038F" w14:textId="5DCCAE83" w:rsidR="006F5A3C" w:rsidRDefault="004D4EFF" w:rsidP="00513D98">
      <w:r w:rsidRPr="00355992">
        <w:t xml:space="preserve">Par ailleurs, l'ensemble des durées exprimées dans différentes unités (heures et minutes, par semaine, etc.) ont été converties en heures par jour, afin d'harmoniser les données et de permettre un calcul cohérent des scores d'activité physique. </w:t>
      </w:r>
    </w:p>
    <w:p w14:paraId="065042FE" w14:textId="77777777" w:rsidR="002D79FC" w:rsidRPr="00355992" w:rsidRDefault="002D79FC" w:rsidP="000535FF">
      <w:pPr>
        <w:spacing w:line="240" w:lineRule="auto"/>
      </w:pPr>
    </w:p>
    <w:p w14:paraId="5026CD09" w14:textId="77777777" w:rsidR="004D4EFF" w:rsidRDefault="004D4EFF" w:rsidP="00513D98">
      <w:pPr>
        <w:pStyle w:val="Titre4"/>
        <w:rPr>
          <w:lang w:eastAsia="fr-FR"/>
        </w:rPr>
      </w:pPr>
      <w:r>
        <w:rPr>
          <w:lang w:eastAsia="fr-FR"/>
        </w:rPr>
        <w:tab/>
      </w:r>
      <w:r>
        <w:rPr>
          <w:lang w:eastAsia="fr-FR"/>
        </w:rPr>
        <w:tab/>
        <w:t>Statistiques descriptives</w:t>
      </w:r>
    </w:p>
    <w:p w14:paraId="7B94A609" w14:textId="2F29129D" w:rsidR="002C0C83" w:rsidRDefault="004D4431" w:rsidP="00513D98">
      <w:r w:rsidRPr="004D4431">
        <w:rPr>
          <w:bdr w:val="none" w:sz="0" w:space="0" w:color="auto"/>
        </w:rPr>
        <w:t>À chaque période, les variables quantitatives ont été résumées au moyen de paramètres de position et de dispersion</w:t>
      </w:r>
      <w:r w:rsidR="002C0C83">
        <w:rPr>
          <w:bdr w:val="none" w:sz="0" w:space="0" w:color="auto"/>
        </w:rPr>
        <w:t xml:space="preserve">. </w:t>
      </w:r>
      <w:r w:rsidRPr="004D4431">
        <w:rPr>
          <w:bdr w:val="none" w:sz="0" w:space="0" w:color="auto"/>
        </w:rPr>
        <w:t>Les variables qualitatives ont été décrites par effectifs et pourcentages</w:t>
      </w:r>
      <w:r>
        <w:t xml:space="preserve">. </w:t>
      </w:r>
      <w:r w:rsidR="004D4EFF">
        <w:t xml:space="preserve">Enfin, des visualisations graphiques ont été produites pour illustrer la distribution des variables clés, telles que </w:t>
      </w:r>
      <w:r>
        <w:t>la</w:t>
      </w:r>
      <w:r w:rsidR="004D4EFF">
        <w:t xml:space="preserve"> PAEE total et ses </w:t>
      </w:r>
      <w:r w:rsidR="00D96609">
        <w:t>sous-</w:t>
      </w:r>
      <w:r w:rsidR="004D4EFF">
        <w:t>composantes</w:t>
      </w:r>
      <w:r w:rsidR="00D96609">
        <w:t xml:space="preserve"> </w:t>
      </w:r>
      <w:r w:rsidR="00D96609" w:rsidRPr="00F60139">
        <w:t>(domicile, travail, transport, loisirs)</w:t>
      </w:r>
    </w:p>
    <w:p w14:paraId="10B2AA53" w14:textId="77777777" w:rsidR="002D79FC" w:rsidRDefault="002D79FC" w:rsidP="000535FF">
      <w:pPr>
        <w:spacing w:line="240" w:lineRule="auto"/>
      </w:pPr>
    </w:p>
    <w:p w14:paraId="313CD9CA" w14:textId="77777777" w:rsidR="004D4EFF" w:rsidRPr="002C0C83" w:rsidRDefault="004D4EFF" w:rsidP="00513D98">
      <w:pPr>
        <w:pStyle w:val="Titre4"/>
      </w:pPr>
      <w:r w:rsidRPr="002C0C83">
        <w:tab/>
      </w:r>
      <w:r w:rsidRPr="002C0C83">
        <w:tab/>
      </w:r>
      <w:r w:rsidR="00F619DB">
        <w:rPr>
          <w:u w:color="000000"/>
        </w:rPr>
        <w:t>Évolution de la dépense énergétique (PAEE)</w:t>
      </w:r>
    </w:p>
    <w:p w14:paraId="067BF799" w14:textId="25DC0942" w:rsidR="00DB328C" w:rsidRDefault="004D6845" w:rsidP="00513D98">
      <w:r w:rsidRPr="004D6845">
        <w:rPr>
          <w:bdr w:val="none" w:sz="0" w:space="0" w:color="auto"/>
        </w:rPr>
        <w:t>Nous avons évalué l</w:t>
      </w:r>
      <w:r w:rsidR="002D79FC">
        <w:rPr>
          <w:bdr w:val="none" w:sz="0" w:space="0" w:color="auto"/>
        </w:rPr>
        <w:t>’</w:t>
      </w:r>
      <w:r w:rsidRPr="004D6845">
        <w:rPr>
          <w:bdr w:val="none" w:sz="0" w:space="0" w:color="auto"/>
        </w:rPr>
        <w:t xml:space="preserve">évolution intra-individuelle </w:t>
      </w:r>
      <w:r w:rsidR="00D96609">
        <w:rPr>
          <w:bdr w:val="none" w:sz="0" w:space="0" w:color="auto"/>
        </w:rPr>
        <w:t>de la</w:t>
      </w:r>
      <w:r w:rsidRPr="004D6845">
        <w:rPr>
          <w:bdr w:val="none" w:sz="0" w:space="0" w:color="auto"/>
        </w:rPr>
        <w:t xml:space="preserve"> PAEE (total et sous-composantes) chez les 129 répondants. Pour chaque indicateur, nous avons d</w:t>
      </w:r>
      <w:r w:rsidR="002D79FC">
        <w:rPr>
          <w:bdr w:val="none" w:sz="0" w:space="0" w:color="auto"/>
        </w:rPr>
        <w:t>’</w:t>
      </w:r>
      <w:r w:rsidRPr="004D6845">
        <w:rPr>
          <w:bdr w:val="none" w:sz="0" w:space="0" w:color="auto"/>
        </w:rPr>
        <w:t>abord calculé l</w:t>
      </w:r>
      <w:r w:rsidR="002D79FC">
        <w:rPr>
          <w:bdr w:val="none" w:sz="0" w:space="0" w:color="auto"/>
        </w:rPr>
        <w:t>’</w:t>
      </w:r>
      <w:r w:rsidRPr="004D6845">
        <w:rPr>
          <w:bdr w:val="none" w:sz="0" w:space="0" w:color="auto"/>
        </w:rPr>
        <w:t xml:space="preserve">écart T12 </w:t>
      </w:r>
      <w:r w:rsidR="007268C9">
        <w:rPr>
          <w:bdr w:val="none" w:sz="0" w:space="0" w:color="auto"/>
        </w:rPr>
        <w:t>-</w:t>
      </w:r>
      <w:r w:rsidRPr="004D6845">
        <w:rPr>
          <w:bdr w:val="none" w:sz="0" w:space="0" w:color="auto"/>
        </w:rPr>
        <w:t xml:space="preserve"> T0, puis soumis la distribution de ces écarts au test de Shapiro-Wilk. </w:t>
      </w:r>
      <w:r w:rsidR="00DB328C" w:rsidRPr="00DB328C">
        <w:t>Compte tenu du nombre encore restreint de sujets et afin de conserver la comparabilité avec d</w:t>
      </w:r>
      <w:r w:rsidR="002D79FC">
        <w:t>’</w:t>
      </w:r>
      <w:r w:rsidR="00DB328C" w:rsidRPr="00DB328C">
        <w:t>autres travaux, nous avons néanmoins privilégié le t</w:t>
      </w:r>
      <w:r w:rsidR="00FB0C24">
        <w:t>est t</w:t>
      </w:r>
      <w:r w:rsidR="00DB328C" w:rsidRPr="00DB328C">
        <w:t xml:space="preserve"> </w:t>
      </w:r>
      <w:r w:rsidR="00DB328C" w:rsidRPr="00DB328C">
        <w:lastRenderedPageBreak/>
        <w:t xml:space="preserve">de </w:t>
      </w:r>
      <w:proofErr w:type="spellStart"/>
      <w:r w:rsidR="00DB328C" w:rsidRPr="00DB328C">
        <w:t>Student</w:t>
      </w:r>
      <w:proofErr w:type="spellEnd"/>
      <w:r w:rsidR="00DB328C" w:rsidRPr="00DB328C">
        <w:t xml:space="preserve"> apparié comme test principal, tout en menant en parallèle un test non paramétrique de Wilcoxon apparié pour confirmer la robustesse des résultats.</w:t>
      </w:r>
    </w:p>
    <w:p w14:paraId="5CD65A8F" w14:textId="77777777" w:rsidR="00DB328C" w:rsidRDefault="00DB328C" w:rsidP="00513D98"/>
    <w:p w14:paraId="265CFFB6" w14:textId="36D9BFC1" w:rsidR="00267E8C" w:rsidRPr="00D96609" w:rsidRDefault="00DB328C" w:rsidP="00513D98">
      <w:pPr>
        <w:rPr>
          <w:bdr w:val="none" w:sz="0" w:space="0" w:color="auto"/>
          <w:lang w:eastAsia="fr-FR"/>
        </w:rPr>
      </w:pPr>
      <w:r w:rsidRPr="00DB328C">
        <w:t xml:space="preserve">Nous avons ensuite comparé la variation </w:t>
      </w:r>
      <w:r w:rsidR="00D96609">
        <w:t>de la</w:t>
      </w:r>
      <w:r w:rsidRPr="00DB328C">
        <w:t xml:space="preserve"> PAEE </w:t>
      </w:r>
      <w:r w:rsidR="007268C9">
        <w:t>total et de</w:t>
      </w:r>
      <w:r w:rsidR="00D96609">
        <w:t xml:space="preserve"> ses</w:t>
      </w:r>
      <w:r w:rsidR="007268C9">
        <w:t xml:space="preserve"> différentes sous-composantes </w:t>
      </w:r>
      <w:r w:rsidRPr="00DB328C">
        <w:t>selon l</w:t>
      </w:r>
      <w:r w:rsidR="002D79FC">
        <w:t>’</w:t>
      </w:r>
      <w:r w:rsidR="00267E8C">
        <w:t xml:space="preserve">évolution </w:t>
      </w:r>
      <w:r w:rsidRPr="00DB328C">
        <w:t>d</w:t>
      </w:r>
      <w:r w:rsidR="002D79FC">
        <w:t>’</w:t>
      </w:r>
      <w:r w:rsidRPr="00DB328C">
        <w:t xml:space="preserve">usage des transports en commun. Les différences de </w:t>
      </w:r>
      <w:r w:rsidR="00513D98">
        <w:t xml:space="preserve">la </w:t>
      </w:r>
      <w:r w:rsidRPr="00DB328C">
        <w:t xml:space="preserve">Δ-PAEE entre ces trois groupes ont été évaluées par un test de </w:t>
      </w:r>
      <w:proofErr w:type="spellStart"/>
      <w:r w:rsidRPr="00DB328C">
        <w:t>Kruskal</w:t>
      </w:r>
      <w:proofErr w:type="spellEnd"/>
      <w:r w:rsidR="002D79FC">
        <w:t>-</w:t>
      </w:r>
      <w:r w:rsidRPr="00DB328C">
        <w:t>Wallis</w:t>
      </w:r>
      <w:r>
        <w:t xml:space="preserve">. </w:t>
      </w:r>
      <w:r w:rsidR="00D96609" w:rsidRPr="00D96609">
        <w:rPr>
          <w:bdr w:val="none" w:sz="0" w:space="0" w:color="auto"/>
          <w:lang w:eastAsia="fr-FR"/>
        </w:rPr>
        <w:t>Dans la mesure où </w:t>
      </w:r>
      <w:r>
        <w:t>l</w:t>
      </w:r>
      <w:r w:rsidR="002D79FC">
        <w:t>’</w:t>
      </w:r>
      <w:r w:rsidRPr="00DB328C">
        <w:t>effet du changement</w:t>
      </w:r>
      <w:r>
        <w:rPr>
          <w:rFonts w:ascii="AppleSystemUIFont" w:hAnsi="AppleSystemUIFont" w:cs="AppleSystemUIFont"/>
          <w:sz w:val="26"/>
          <w:szCs w:val="26"/>
        </w:rPr>
        <w:t xml:space="preserve"> </w:t>
      </w:r>
      <w:r w:rsidRPr="00DB328C">
        <w:t>attendu concerne surtout les agents qui n</w:t>
      </w:r>
      <w:r w:rsidR="002D79FC">
        <w:t>’</w:t>
      </w:r>
      <w:r w:rsidRPr="00DB328C">
        <w:t xml:space="preserve">utilisaient aucun transport </w:t>
      </w:r>
      <w:r w:rsidR="00FB0C24">
        <w:t>en commun</w:t>
      </w:r>
      <w:r w:rsidRPr="00DB328C">
        <w:t xml:space="preserve"> avant l</w:t>
      </w:r>
      <w:r w:rsidR="002D79FC">
        <w:t>’</w:t>
      </w:r>
      <w:r w:rsidRPr="00DB328C">
        <w:t xml:space="preserve">extension, nous avons mené une analyse ciblée sur les 103 « non-utilisateurs » à T0. Ce sous-échantillon a été </w:t>
      </w:r>
      <w:r w:rsidR="00267E8C">
        <w:t>divisé</w:t>
      </w:r>
      <w:r w:rsidRPr="00DB328C">
        <w:t xml:space="preserve"> en deux : </w:t>
      </w:r>
      <w:r w:rsidR="00FB0C24">
        <w:t>groupe 1 (</w:t>
      </w:r>
      <w:r w:rsidRPr="00DB328C">
        <w:t>ceux qui ont adopté le</w:t>
      </w:r>
      <w:r>
        <w:t xml:space="preserve">s transports en commun </w:t>
      </w:r>
      <w:r w:rsidRPr="00DB328C">
        <w:t>à T12</w:t>
      </w:r>
      <w:r w:rsidR="00FB0C24">
        <w:t xml:space="preserve">) </w:t>
      </w:r>
      <w:r w:rsidRPr="00DB328C">
        <w:t xml:space="preserve">et </w:t>
      </w:r>
      <w:r w:rsidR="00FB0C24">
        <w:t>groupe 3 (</w:t>
      </w:r>
      <w:r w:rsidRPr="00DB328C">
        <w:t>ceux qui n</w:t>
      </w:r>
      <w:r w:rsidR="002D79FC">
        <w:t>’</w:t>
      </w:r>
      <w:r w:rsidRPr="00DB328C">
        <w:t>y recourent toujours pas</w:t>
      </w:r>
      <w:r w:rsidR="00FB0C24">
        <w:t>)</w:t>
      </w:r>
      <w:r w:rsidRPr="00DB328C">
        <w:t>. Pour chacun des indicateurs, nous avons comparé l</w:t>
      </w:r>
      <w:r w:rsidR="00D96609">
        <w:t xml:space="preserve">a </w:t>
      </w:r>
      <w:r w:rsidR="00D96609" w:rsidRPr="00DB328C">
        <w:t xml:space="preserve">Δ-PAEE </w:t>
      </w:r>
      <w:r w:rsidRPr="00DB328C">
        <w:t xml:space="preserve">entre ces deux sous-groupes </w:t>
      </w:r>
      <w:r w:rsidR="00D96609">
        <w:t xml:space="preserve">par </w:t>
      </w:r>
      <w:r w:rsidRPr="00DB328C">
        <w:t xml:space="preserve">un test de Wilcoxon non apparié.  </w:t>
      </w:r>
      <w:r w:rsidRPr="003E4FC4">
        <w:t>Le seuil de significativité statistique a été fixé à α = 0,05 pour l</w:t>
      </w:r>
      <w:r w:rsidR="002D79FC">
        <w:t>’</w:t>
      </w:r>
      <w:r w:rsidRPr="003E4FC4">
        <w:t>ensemble des tests.</w:t>
      </w:r>
      <w:r w:rsidR="0017350B">
        <w:t xml:space="preserve"> </w:t>
      </w:r>
    </w:p>
    <w:p w14:paraId="208798EB" w14:textId="77777777" w:rsidR="0092322C" w:rsidRDefault="0092322C" w:rsidP="00513D98"/>
    <w:p w14:paraId="7AE83651" w14:textId="26BD67F8" w:rsidR="0092322C" w:rsidRDefault="0092322C" w:rsidP="00513D98">
      <w:r>
        <w:t>Une régression linéaire multiple a été réalisée et l'analyse a été structurée en trois étapes successives, chaque modèle ajoutant un nouveau bloc de variables explicatives :</w:t>
      </w:r>
    </w:p>
    <w:p w14:paraId="1DAE7092" w14:textId="63785C7B" w:rsidR="00DD66C1" w:rsidRPr="00DD66C1" w:rsidRDefault="0092322C" w:rsidP="001F4388">
      <w:pPr>
        <w:pStyle w:val="Paragraphedeliste"/>
        <w:numPr>
          <w:ilvl w:val="0"/>
          <w:numId w:val="39"/>
        </w:numPr>
      </w:pPr>
      <w:r w:rsidRPr="0092322C">
        <w:rPr>
          <w:b/>
          <w:bCs/>
          <w:i/>
          <w:iCs/>
        </w:rPr>
        <w:t xml:space="preserve">Modèle </w:t>
      </w:r>
      <w:r w:rsidR="00D96609">
        <w:rPr>
          <w:b/>
          <w:bCs/>
          <w:i/>
          <w:iCs/>
        </w:rPr>
        <w:t>0</w:t>
      </w:r>
      <w:r>
        <w:t> :</w:t>
      </w:r>
      <w:r w:rsidRPr="0017350B">
        <w:t xml:space="preserve"> </w:t>
      </w:r>
      <w:r>
        <w:t xml:space="preserve">modèle </w:t>
      </w:r>
      <w:r w:rsidR="00D96609">
        <w:t xml:space="preserve">de base </w:t>
      </w:r>
      <w:r>
        <w:t xml:space="preserve">non ajusté qui inclut </w:t>
      </w:r>
      <w:r w:rsidR="00D96609">
        <w:t>uniquement la variable d’évolution des transports en commun</w:t>
      </w:r>
      <w:r w:rsidR="00043506">
        <w:t xml:space="preserve"> (groupe 1, 2 et 3)</w:t>
      </w:r>
    </w:p>
    <w:p w14:paraId="477085FD" w14:textId="46DF4FA3" w:rsidR="00D96609" w:rsidRDefault="00D96609" w:rsidP="00513D98">
      <w:pPr>
        <w:pStyle w:val="Paragraphedeliste"/>
        <w:numPr>
          <w:ilvl w:val="0"/>
          <w:numId w:val="39"/>
        </w:numPr>
      </w:pPr>
      <w:r w:rsidRPr="0092322C">
        <w:rPr>
          <w:b/>
          <w:bCs/>
          <w:i/>
          <w:iCs/>
        </w:rPr>
        <w:t xml:space="preserve">Modèle </w:t>
      </w:r>
      <w:r>
        <w:rPr>
          <w:b/>
          <w:bCs/>
          <w:i/>
          <w:iCs/>
        </w:rPr>
        <w:t>1</w:t>
      </w:r>
      <w:r>
        <w:t> :</w:t>
      </w:r>
      <w:r w:rsidRPr="0017350B">
        <w:t xml:space="preserve"> </w:t>
      </w:r>
      <w:r>
        <w:t xml:space="preserve">ajout des </w:t>
      </w:r>
      <w:r w:rsidRPr="0017350B">
        <w:t xml:space="preserve">variables </w:t>
      </w:r>
      <w:r>
        <w:t xml:space="preserve">de mobilité (mode de déplacement et durée du trajet) </w:t>
      </w:r>
      <w:r w:rsidRPr="0017350B">
        <w:t xml:space="preserve"> </w:t>
      </w:r>
    </w:p>
    <w:p w14:paraId="3072F2E3" w14:textId="7D8B6E02" w:rsidR="0092322C" w:rsidRDefault="0092322C" w:rsidP="00513D98">
      <w:pPr>
        <w:pStyle w:val="Paragraphedeliste"/>
        <w:numPr>
          <w:ilvl w:val="0"/>
          <w:numId w:val="39"/>
        </w:numPr>
      </w:pPr>
      <w:r w:rsidRPr="0092322C">
        <w:rPr>
          <w:b/>
          <w:bCs/>
          <w:i/>
          <w:iCs/>
        </w:rPr>
        <w:t xml:space="preserve">Modèle </w:t>
      </w:r>
      <w:r w:rsidR="00D96609">
        <w:rPr>
          <w:b/>
          <w:bCs/>
          <w:i/>
          <w:iCs/>
        </w:rPr>
        <w:t>2</w:t>
      </w:r>
      <w:r>
        <w:t> :</w:t>
      </w:r>
      <w:r w:rsidRPr="0017350B">
        <w:t xml:space="preserve"> </w:t>
      </w:r>
      <w:r>
        <w:t xml:space="preserve">ajout des </w:t>
      </w:r>
      <w:r w:rsidRPr="0017350B">
        <w:t xml:space="preserve">variables </w:t>
      </w:r>
      <w:r w:rsidR="005D4CFE">
        <w:t xml:space="preserve">de mobilité et </w:t>
      </w:r>
      <w:r w:rsidRPr="0017350B">
        <w:t xml:space="preserve">sociodémographiques </w:t>
      </w:r>
      <w:r>
        <w:t>(</w:t>
      </w:r>
      <w:r w:rsidRPr="0017350B">
        <w:t>sexe, classes d</w:t>
      </w:r>
      <w:r>
        <w:t>’</w:t>
      </w:r>
      <w:r w:rsidRPr="0017350B">
        <w:t>âge et d</w:t>
      </w:r>
      <w:r>
        <w:t>’</w:t>
      </w:r>
      <w:r w:rsidRPr="0017350B">
        <w:t>IMC</w:t>
      </w:r>
      <w:r>
        <w:t>)</w:t>
      </w:r>
    </w:p>
    <w:p w14:paraId="6589F330" w14:textId="7598311E" w:rsidR="0092322C" w:rsidRDefault="0092322C" w:rsidP="00513D98">
      <w:pPr>
        <w:pStyle w:val="Paragraphedeliste"/>
        <w:numPr>
          <w:ilvl w:val="0"/>
          <w:numId w:val="39"/>
        </w:numPr>
      </w:pPr>
      <w:r w:rsidRPr="0092322C">
        <w:rPr>
          <w:b/>
          <w:bCs/>
          <w:i/>
          <w:iCs/>
        </w:rPr>
        <w:t xml:space="preserve">Modèle </w:t>
      </w:r>
      <w:r w:rsidR="00D96609">
        <w:rPr>
          <w:b/>
          <w:bCs/>
          <w:i/>
          <w:iCs/>
        </w:rPr>
        <w:t>3</w:t>
      </w:r>
      <w:r>
        <w:t> :</w:t>
      </w:r>
      <w:r w:rsidRPr="0017350B">
        <w:t xml:space="preserve"> </w:t>
      </w:r>
      <w:r>
        <w:t xml:space="preserve">ajout des variables de </w:t>
      </w:r>
      <w:r w:rsidR="005D4CFE">
        <w:t xml:space="preserve">mobilité, sociodémographiques et du </w:t>
      </w:r>
      <w:r w:rsidRPr="0017350B">
        <w:t xml:space="preserve">contexte de vie et de travail </w:t>
      </w:r>
    </w:p>
    <w:p w14:paraId="71397A5F" w14:textId="77777777" w:rsidR="00D96609" w:rsidRPr="0017350B" w:rsidRDefault="00D96609" w:rsidP="00513D98">
      <w:pPr>
        <w:pStyle w:val="Paragraphedeliste"/>
      </w:pPr>
    </w:p>
    <w:p w14:paraId="6FBF0273" w14:textId="1189F741" w:rsidR="00FB0C24" w:rsidRDefault="0092322C" w:rsidP="00513D98">
      <w:pPr>
        <w:rPr>
          <w:bdr w:val="none" w:sz="0" w:space="0" w:color="auto"/>
          <w:lang w:eastAsia="fr-FR"/>
        </w:rPr>
      </w:pPr>
      <w:r w:rsidRPr="0017350B">
        <w:rPr>
          <w:bdr w:val="none" w:sz="0" w:space="0" w:color="auto"/>
          <w:lang w:eastAsia="fr-FR"/>
        </w:rPr>
        <w:t>Les variables qualitatives ont été codées en facteurs avec des modalités de référence explicites (sexe = femme, classe d</w:t>
      </w:r>
      <w:r>
        <w:rPr>
          <w:bdr w:val="none" w:sz="0" w:space="0" w:color="auto"/>
          <w:lang w:eastAsia="fr-FR"/>
        </w:rPr>
        <w:t>’</w:t>
      </w:r>
      <w:r w:rsidRPr="0017350B">
        <w:rPr>
          <w:bdr w:val="none" w:sz="0" w:space="0" w:color="auto"/>
          <w:lang w:eastAsia="fr-FR"/>
        </w:rPr>
        <w:t xml:space="preserve">âge = </w:t>
      </w:r>
      <w:r>
        <w:rPr>
          <w:bdr w:val="none" w:sz="0" w:space="0" w:color="auto"/>
          <w:lang w:eastAsia="fr-FR"/>
        </w:rPr>
        <w:t xml:space="preserve">adulte </w:t>
      </w:r>
      <w:r w:rsidR="00513D98">
        <w:rPr>
          <w:bdr w:val="none" w:sz="0" w:space="0" w:color="auto"/>
          <w:lang w:eastAsia="fr-FR"/>
        </w:rPr>
        <w:t>moyen …</w:t>
      </w:r>
      <w:r w:rsidRPr="0017350B">
        <w:rPr>
          <w:bdr w:val="none" w:sz="0" w:space="0" w:color="auto"/>
          <w:lang w:eastAsia="fr-FR"/>
        </w:rPr>
        <w:t>). Les modèles successifs ont été comparés par le critère d</w:t>
      </w:r>
      <w:r>
        <w:rPr>
          <w:bdr w:val="none" w:sz="0" w:space="0" w:color="auto"/>
          <w:lang w:eastAsia="fr-FR"/>
        </w:rPr>
        <w:t>’</w:t>
      </w:r>
      <w:r w:rsidRPr="0017350B">
        <w:rPr>
          <w:bdr w:val="none" w:sz="0" w:space="0" w:color="auto"/>
          <w:lang w:eastAsia="fr-FR"/>
        </w:rPr>
        <w:t>information d</w:t>
      </w:r>
      <w:r>
        <w:rPr>
          <w:bdr w:val="none" w:sz="0" w:space="0" w:color="auto"/>
          <w:lang w:eastAsia="fr-FR"/>
        </w:rPr>
        <w:t>’</w:t>
      </w:r>
      <w:proofErr w:type="spellStart"/>
      <w:r w:rsidRPr="0017350B">
        <w:rPr>
          <w:bdr w:val="none" w:sz="0" w:space="0" w:color="auto"/>
          <w:lang w:eastAsia="fr-FR"/>
        </w:rPr>
        <w:t>Akaike</w:t>
      </w:r>
      <w:proofErr w:type="spellEnd"/>
      <w:r>
        <w:rPr>
          <w:bdr w:val="none" w:sz="0" w:space="0" w:color="auto"/>
          <w:lang w:eastAsia="fr-FR"/>
        </w:rPr>
        <w:t xml:space="preserve"> (AIC)</w:t>
      </w:r>
      <w:r w:rsidRPr="0017350B">
        <w:rPr>
          <w:bdr w:val="none" w:sz="0" w:space="0" w:color="auto"/>
          <w:lang w:eastAsia="fr-FR"/>
        </w:rPr>
        <w:t xml:space="preserve"> et par ANOVA séquentielle pour juger l</w:t>
      </w:r>
      <w:r>
        <w:rPr>
          <w:bdr w:val="none" w:sz="0" w:space="0" w:color="auto"/>
          <w:lang w:eastAsia="fr-FR"/>
        </w:rPr>
        <w:t>’</w:t>
      </w:r>
      <w:r w:rsidRPr="0017350B">
        <w:rPr>
          <w:bdr w:val="none" w:sz="0" w:space="0" w:color="auto"/>
          <w:lang w:eastAsia="fr-FR"/>
        </w:rPr>
        <w:t xml:space="preserve">apport significatif de chaque bloc. La </w:t>
      </w:r>
      <w:proofErr w:type="spellStart"/>
      <w:r w:rsidRPr="0017350B">
        <w:rPr>
          <w:bdr w:val="none" w:sz="0" w:space="0" w:color="auto"/>
          <w:lang w:eastAsia="fr-FR"/>
        </w:rPr>
        <w:t>multicolinéarité</w:t>
      </w:r>
      <w:proofErr w:type="spellEnd"/>
      <w:r w:rsidRPr="0017350B">
        <w:rPr>
          <w:bdr w:val="none" w:sz="0" w:space="0" w:color="auto"/>
          <w:lang w:eastAsia="fr-FR"/>
        </w:rPr>
        <w:t xml:space="preserve"> a été surveillée par le Variance Inflation Factor (seuil &lt; 5) et, sur le modèle final, nous avons vérifié la normalité et l</w:t>
      </w:r>
      <w:r>
        <w:rPr>
          <w:bdr w:val="none" w:sz="0" w:space="0" w:color="auto"/>
          <w:lang w:eastAsia="fr-FR"/>
        </w:rPr>
        <w:t>’</w:t>
      </w:r>
      <w:r w:rsidRPr="0017350B">
        <w:rPr>
          <w:bdr w:val="none" w:sz="0" w:space="0" w:color="auto"/>
          <w:lang w:eastAsia="fr-FR"/>
        </w:rPr>
        <w:t>homoscédasticité des résidus ainsi que l</w:t>
      </w:r>
      <w:r>
        <w:rPr>
          <w:bdr w:val="none" w:sz="0" w:space="0" w:color="auto"/>
          <w:lang w:eastAsia="fr-FR"/>
        </w:rPr>
        <w:t>’</w:t>
      </w:r>
      <w:r w:rsidRPr="0017350B">
        <w:rPr>
          <w:bdr w:val="none" w:sz="0" w:space="0" w:color="auto"/>
          <w:lang w:eastAsia="fr-FR"/>
        </w:rPr>
        <w:t>influence des points individuels (distance de Cook).</w:t>
      </w:r>
      <w:r w:rsidR="00EC03DF">
        <w:rPr>
          <w:bdr w:val="none" w:sz="0" w:space="0" w:color="auto"/>
          <w:lang w:eastAsia="fr-FR"/>
        </w:rPr>
        <w:t xml:space="preserve"> </w:t>
      </w:r>
      <w:r w:rsidR="00EC03DF">
        <w:rPr>
          <w:bdr w:val="none" w:sz="0" w:space="0" w:color="auto"/>
          <w:lang w:eastAsia="fr-FR"/>
        </w:rPr>
        <w:fldChar w:fldCharType="begin"/>
      </w:r>
      <w:r w:rsidR="00EC03DF">
        <w:rPr>
          <w:bdr w:val="none" w:sz="0" w:space="0" w:color="auto"/>
          <w:lang w:eastAsia="fr-FR"/>
        </w:rPr>
        <w:instrText xml:space="preserve"> ADDIN ZOTERO_ITEM CSL_CITATION {"citationID":"PO0PUUPm","properties":{"formattedCitation":"(15)","plainCitation":"(15)","noteIndex":0},"citationItems":[{"id":52,"uris":["http://zotero.org/users/local/uIovMdaB/items/YILT3U2A"],"itemData":{"id":52,"type":"book","abstract":"Summary: \"Ce livre s'adresse tout particulièrement aux professionnels de la santé, aux étudiants en sciences médicales et aux scientifiques qui consultent des statisticiens ou souhaitent comprendre les aspects statistiques de leurs recherches. L'auteur a conçu ce livre comme un guide d'interprétation de résultats plutôt que d'analyse des données. Pour ne pas dérouter les lecteurs, les mathématiques sont utilisées avec parcimonie, quand elles sont vraiment nécessaires à la bonne compréhension d'un concept et toujours accompagnées d'une explication contextuelle. Une méthodologie intuitive : Dans son livre, Motulsky présente les concepts et méthodes statistiques de manière claire et intuitive et les illustre par un grand nombre d'exemples basés sur des données réelles. Cet ouvrage traite des méthodes statistiques usuelles, aussi bien que de certaines méthodes avancées, incluant différents modèles tels que ta régression multiple, logistique et des risques instantanés proportionnels. Leurs conditions d'application sont discutées et une large place est donnée à l'interprétation des résultats qui en découlent. Un exposé théorique et pratique Tout au long de l'ouvrage, l'aspect pratique est mis en évidence, des exemples basés sur des données réelles ainsi que des analogies avec des exemples de la vie courante illustrent l'exposé théorique. L'auteur insiste sur tes conditions d'application des différentes méthodes et donne une importance toute particulière à l'interprétation critique des résultats de l'application de ces méthodes.\" 4e de couverture.","edition":"3e édition.","ISBN":"978-2-8073-2189-2","language":"fre","publisher":"De Boeck Supérieur","source":"EBSCOhost","title":"Biostatistique : une approche intuitive / Harvey Motulsky ; traduction, Marco Citta et Micheline Citta-Vanthemsche.","title-short":"Biostatistique","author":[{"family":"Motulsky","given":"Harvey"},{"family":"Citta","given":"Marco"},{"family":"Citta-Vanthemsche","given":"Micheline"}],"issued":{"date-parts":[["2019",1,1]]}}}],"schema":"https://github.com/citation-style-language/schema/raw/master/csl-citation.json"} </w:instrText>
      </w:r>
      <w:r w:rsidR="00EC03DF">
        <w:rPr>
          <w:bdr w:val="none" w:sz="0" w:space="0" w:color="auto"/>
          <w:lang w:eastAsia="fr-FR"/>
        </w:rPr>
        <w:fldChar w:fldCharType="separate"/>
      </w:r>
      <w:r w:rsidR="00EC03DF">
        <w:rPr>
          <w:noProof/>
          <w:bdr w:val="none" w:sz="0" w:space="0" w:color="auto"/>
          <w:lang w:eastAsia="fr-FR"/>
        </w:rPr>
        <w:t>(15)</w:t>
      </w:r>
      <w:r w:rsidR="00EC03DF">
        <w:rPr>
          <w:bdr w:val="none" w:sz="0" w:space="0" w:color="auto"/>
          <w:lang w:eastAsia="fr-FR"/>
        </w:rPr>
        <w:fldChar w:fldCharType="end"/>
      </w:r>
    </w:p>
    <w:p w14:paraId="6FEB0AD0" w14:textId="77777777" w:rsidR="0092322C" w:rsidRPr="0092322C" w:rsidRDefault="0092322C" w:rsidP="000535FF">
      <w:pPr>
        <w:spacing w:line="240" w:lineRule="auto"/>
        <w:rPr>
          <w:bdr w:val="none" w:sz="0" w:space="0" w:color="auto"/>
          <w:lang w:eastAsia="fr-FR"/>
        </w:rPr>
      </w:pPr>
    </w:p>
    <w:p w14:paraId="1CC8AE1B" w14:textId="401B4922" w:rsidR="004D4EFF" w:rsidRDefault="004D4EFF" w:rsidP="00513D98">
      <w:pPr>
        <w:pStyle w:val="Titre2"/>
      </w:pPr>
      <w:bookmarkStart w:id="14" w:name="_Toc200702685"/>
      <w:r>
        <w:t>Résultats</w:t>
      </w:r>
      <w:bookmarkEnd w:id="14"/>
      <w:r>
        <w:t xml:space="preserve"> </w:t>
      </w:r>
    </w:p>
    <w:p w14:paraId="59CC0DDC" w14:textId="4E576010" w:rsidR="004D4EFF" w:rsidRDefault="004D4EFF" w:rsidP="00513D98">
      <w:pPr>
        <w:pStyle w:val="Titre3"/>
      </w:pPr>
      <w:r>
        <w:tab/>
      </w:r>
      <w:bookmarkStart w:id="15" w:name="_Toc200702686"/>
      <w:r w:rsidR="00267E8C">
        <w:t>Statistique</w:t>
      </w:r>
      <w:r w:rsidR="00AC7107">
        <w:t>s</w:t>
      </w:r>
      <w:r w:rsidR="00267E8C">
        <w:t xml:space="preserve"> descriptives</w:t>
      </w:r>
      <w:bookmarkEnd w:id="15"/>
      <w:r w:rsidR="00267E8C">
        <w:t xml:space="preserve"> </w:t>
      </w:r>
    </w:p>
    <w:p w14:paraId="35CB8F05" w14:textId="77777777" w:rsidR="00EB4928" w:rsidRDefault="00EB4928" w:rsidP="00513D98">
      <w:pPr>
        <w:rPr>
          <w:bdr w:val="none" w:sz="0" w:space="0" w:color="auto"/>
          <w:lang w:eastAsia="fr-FR"/>
        </w:rPr>
      </w:pPr>
      <w:r w:rsidRPr="00EB4928">
        <w:rPr>
          <w:bdr w:val="none" w:sz="0" w:space="0" w:color="auto"/>
          <w:lang w:eastAsia="fr-FR"/>
        </w:rPr>
        <w:t xml:space="preserve">L’analyse porte sur </w:t>
      </w:r>
      <w:r>
        <w:rPr>
          <w:bdr w:val="none" w:sz="0" w:space="0" w:color="auto"/>
          <w:lang w:eastAsia="fr-FR"/>
        </w:rPr>
        <w:t xml:space="preserve">les </w:t>
      </w:r>
      <w:r w:rsidRPr="00EB4928">
        <w:rPr>
          <w:bdr w:val="none" w:sz="0" w:space="0" w:color="auto"/>
          <w:lang w:eastAsia="fr-FR"/>
        </w:rPr>
        <w:t xml:space="preserve">129 participants ayant répondu aux questionnaires aux deux périodes T0 (avant l’arrivée du métro) et T12 (douze mois après). </w:t>
      </w:r>
    </w:p>
    <w:p w14:paraId="2658E710" w14:textId="77777777" w:rsidR="00EB4928" w:rsidRDefault="00EB4928" w:rsidP="00513D98">
      <w:pPr>
        <w:rPr>
          <w:bdr w:val="none" w:sz="0" w:space="0" w:color="auto"/>
          <w:lang w:eastAsia="fr-FR"/>
        </w:rPr>
      </w:pPr>
    </w:p>
    <w:p w14:paraId="72D33BA3" w14:textId="5D3A72F4" w:rsidR="00EB4928" w:rsidRDefault="00EB4928" w:rsidP="00513D98">
      <w:pPr>
        <w:rPr>
          <w:bdr w:val="none" w:sz="0" w:space="0" w:color="auto"/>
          <w:lang w:eastAsia="fr-FR"/>
        </w:rPr>
      </w:pPr>
      <w:r w:rsidRPr="00EB4928">
        <w:rPr>
          <w:bdr w:val="none" w:sz="0" w:space="0" w:color="auto"/>
          <w:lang w:eastAsia="fr-FR"/>
        </w:rPr>
        <w:t xml:space="preserve">La population est majoritairement féminine. La répartition par classe d’âge montre une prédominance des jeunes adultes, suivis des adultes moyens, puis des adultes seniors. Concernant l’indice de masse corporelle, la majorité des participants présentent un IMC dans la catégorie normale, tandis qu’environ un tiers sont en situation de surpoids ou d’obésité aux deux temps de mesure. </w:t>
      </w:r>
    </w:p>
    <w:p w14:paraId="23603CA9" w14:textId="77777777" w:rsidR="00EB4928" w:rsidRDefault="00EB4928" w:rsidP="00513D98">
      <w:pPr>
        <w:rPr>
          <w:bdr w:val="none" w:sz="0" w:space="0" w:color="auto"/>
          <w:lang w:eastAsia="fr-FR"/>
        </w:rPr>
      </w:pPr>
    </w:p>
    <w:p w14:paraId="13B9DBE5" w14:textId="3BA52449" w:rsidR="00EB4928" w:rsidRDefault="00EB4928" w:rsidP="00513D98">
      <w:pPr>
        <w:rPr>
          <w:bdr w:val="none" w:sz="0" w:space="0" w:color="auto"/>
          <w:lang w:eastAsia="fr-FR"/>
        </w:rPr>
      </w:pPr>
      <w:r w:rsidRPr="00EB4928">
        <w:rPr>
          <w:bdr w:val="none" w:sz="0" w:space="0" w:color="auto"/>
          <w:lang w:eastAsia="fr-FR"/>
        </w:rPr>
        <w:t>D’un point de vue professionnel, plus de la moitié des répondants exercent un métier médical ou paramédical. La proportion de travail de nuit reste stable au cours de l’année. En revanche, une diminution des horaires de travail non réguliers est observée entre T0 et T12.</w:t>
      </w:r>
    </w:p>
    <w:p w14:paraId="78305F34" w14:textId="77777777" w:rsidR="00975767" w:rsidRDefault="00975767" w:rsidP="00513D98">
      <w:pPr>
        <w:rPr>
          <w:bdr w:val="none" w:sz="0" w:space="0" w:color="auto"/>
          <w:lang w:eastAsia="fr-FR"/>
        </w:rPr>
      </w:pPr>
    </w:p>
    <w:p w14:paraId="39C1751B" w14:textId="6B56A745" w:rsidR="00191794" w:rsidRPr="00191794" w:rsidRDefault="00191794" w:rsidP="001F4388">
      <w:pPr>
        <w:rPr>
          <w:bdr w:val="none" w:sz="0" w:space="0" w:color="auto"/>
          <w:lang w:eastAsia="fr-FR"/>
        </w:rPr>
      </w:pPr>
      <w:r w:rsidRPr="00191794">
        <w:rPr>
          <w:bdr w:val="none" w:sz="0" w:space="0" w:color="auto"/>
          <w:lang w:eastAsia="fr-FR"/>
        </w:rPr>
        <w:t xml:space="preserve">Concernant la qualité de vie mesurée par le score EQ-5D-5L, la moyenne à T0 est de </w:t>
      </w:r>
      <w:r w:rsidRPr="001F4388">
        <w:rPr>
          <w:bdr w:val="none" w:sz="0" w:space="0" w:color="auto"/>
          <w:lang w:eastAsia="fr-FR"/>
        </w:rPr>
        <w:t>0</w:t>
      </w:r>
      <w:r w:rsidR="0018080E">
        <w:rPr>
          <w:bdr w:val="none" w:sz="0" w:space="0" w:color="auto"/>
          <w:lang w:eastAsia="fr-FR"/>
        </w:rPr>
        <w:t>.</w:t>
      </w:r>
      <w:r w:rsidRPr="001F4388">
        <w:rPr>
          <w:bdr w:val="none" w:sz="0" w:space="0" w:color="auto"/>
          <w:lang w:eastAsia="fr-FR"/>
        </w:rPr>
        <w:t>923</w:t>
      </w:r>
      <w:r w:rsidRPr="00191794">
        <w:rPr>
          <w:bdr w:val="none" w:sz="0" w:space="0" w:color="auto"/>
          <w:lang w:eastAsia="fr-FR"/>
        </w:rPr>
        <w:t xml:space="preserve"> (± 0</w:t>
      </w:r>
      <w:r w:rsidR="00F95316">
        <w:rPr>
          <w:bdr w:val="none" w:sz="0" w:space="0" w:color="auto"/>
          <w:lang w:eastAsia="fr-FR"/>
        </w:rPr>
        <w:t>.</w:t>
      </w:r>
      <w:r w:rsidRPr="00191794">
        <w:rPr>
          <w:bdr w:val="none" w:sz="0" w:space="0" w:color="auto"/>
          <w:lang w:eastAsia="fr-FR"/>
        </w:rPr>
        <w:t xml:space="preserve">088), avec une médiane de </w:t>
      </w:r>
      <w:r w:rsidRPr="001F4388">
        <w:rPr>
          <w:bdr w:val="none" w:sz="0" w:space="0" w:color="auto"/>
          <w:lang w:eastAsia="fr-FR"/>
        </w:rPr>
        <w:t>0</w:t>
      </w:r>
      <w:r w:rsidR="0018080E">
        <w:rPr>
          <w:bdr w:val="none" w:sz="0" w:space="0" w:color="auto"/>
          <w:lang w:eastAsia="fr-FR"/>
        </w:rPr>
        <w:t>.</w:t>
      </w:r>
      <w:r w:rsidRPr="001F4388">
        <w:rPr>
          <w:bdr w:val="none" w:sz="0" w:space="0" w:color="auto"/>
          <w:lang w:eastAsia="fr-FR"/>
        </w:rPr>
        <w:t>929</w:t>
      </w:r>
      <w:r w:rsidRPr="00191794">
        <w:rPr>
          <w:bdr w:val="none" w:sz="0" w:space="0" w:color="auto"/>
          <w:lang w:eastAsia="fr-FR"/>
        </w:rPr>
        <w:t xml:space="preserve">, des valeurs allant de </w:t>
      </w:r>
      <w:r w:rsidRPr="001F4388">
        <w:rPr>
          <w:bdr w:val="none" w:sz="0" w:space="0" w:color="auto"/>
          <w:lang w:eastAsia="fr-FR"/>
        </w:rPr>
        <w:t>0</w:t>
      </w:r>
      <w:r w:rsidR="0018080E">
        <w:rPr>
          <w:bdr w:val="none" w:sz="0" w:space="0" w:color="auto"/>
          <w:lang w:eastAsia="fr-FR"/>
        </w:rPr>
        <w:t>.</w:t>
      </w:r>
      <w:r w:rsidRPr="001F4388">
        <w:rPr>
          <w:bdr w:val="none" w:sz="0" w:space="0" w:color="auto"/>
          <w:lang w:eastAsia="fr-FR"/>
        </w:rPr>
        <w:t>642</w:t>
      </w:r>
      <w:r w:rsidRPr="00191794">
        <w:rPr>
          <w:bdr w:val="none" w:sz="0" w:space="0" w:color="auto"/>
          <w:lang w:eastAsia="fr-FR"/>
        </w:rPr>
        <w:t xml:space="preserve"> à </w:t>
      </w:r>
      <w:r w:rsidRPr="001F4388">
        <w:rPr>
          <w:bdr w:val="none" w:sz="0" w:space="0" w:color="auto"/>
          <w:lang w:eastAsia="fr-FR"/>
        </w:rPr>
        <w:t>1</w:t>
      </w:r>
      <w:r w:rsidRPr="00191794">
        <w:rPr>
          <w:bdr w:val="none" w:sz="0" w:space="0" w:color="auto"/>
          <w:lang w:eastAsia="fr-FR"/>
        </w:rPr>
        <w:t xml:space="preserve">, et un intervalle interquartile (IQR) de </w:t>
      </w:r>
      <w:r w:rsidRPr="001F4388">
        <w:rPr>
          <w:bdr w:val="none" w:sz="0" w:space="0" w:color="auto"/>
          <w:lang w:eastAsia="fr-FR"/>
        </w:rPr>
        <w:t>0</w:t>
      </w:r>
      <w:r w:rsidR="0018080E">
        <w:rPr>
          <w:bdr w:val="none" w:sz="0" w:space="0" w:color="auto"/>
          <w:lang w:eastAsia="fr-FR"/>
        </w:rPr>
        <w:t>.</w:t>
      </w:r>
      <w:r w:rsidRPr="001F4388">
        <w:rPr>
          <w:bdr w:val="none" w:sz="0" w:space="0" w:color="auto"/>
          <w:lang w:eastAsia="fr-FR"/>
        </w:rPr>
        <w:t>123</w:t>
      </w:r>
      <w:r w:rsidRPr="00191794">
        <w:rPr>
          <w:bdr w:val="none" w:sz="0" w:space="0" w:color="auto"/>
          <w:lang w:eastAsia="fr-FR"/>
        </w:rPr>
        <w:t xml:space="preserve">. À T12, la moyenne est très proche avec </w:t>
      </w:r>
      <w:r w:rsidRPr="001F4388">
        <w:rPr>
          <w:bdr w:val="none" w:sz="0" w:space="0" w:color="auto"/>
          <w:lang w:eastAsia="fr-FR"/>
        </w:rPr>
        <w:t>0</w:t>
      </w:r>
      <w:r w:rsidR="0018080E">
        <w:rPr>
          <w:bdr w:val="none" w:sz="0" w:space="0" w:color="auto"/>
          <w:lang w:eastAsia="fr-FR"/>
        </w:rPr>
        <w:t>.</w:t>
      </w:r>
      <w:r w:rsidRPr="001F4388">
        <w:rPr>
          <w:bdr w:val="none" w:sz="0" w:space="0" w:color="auto"/>
          <w:lang w:eastAsia="fr-FR"/>
        </w:rPr>
        <w:t>920</w:t>
      </w:r>
      <w:r w:rsidRPr="00191794">
        <w:rPr>
          <w:bdr w:val="none" w:sz="0" w:space="0" w:color="auto"/>
          <w:lang w:eastAsia="fr-FR"/>
        </w:rPr>
        <w:t xml:space="preserve"> (± 0</w:t>
      </w:r>
      <w:r w:rsidR="00F95316">
        <w:rPr>
          <w:bdr w:val="none" w:sz="0" w:space="0" w:color="auto"/>
          <w:lang w:eastAsia="fr-FR"/>
        </w:rPr>
        <w:t>.</w:t>
      </w:r>
      <w:r w:rsidRPr="00191794">
        <w:rPr>
          <w:bdr w:val="none" w:sz="0" w:space="0" w:color="auto"/>
          <w:lang w:eastAsia="fr-FR"/>
        </w:rPr>
        <w:t xml:space="preserve">095), une médiane également à </w:t>
      </w:r>
      <w:r w:rsidRPr="001F4388">
        <w:rPr>
          <w:bdr w:val="none" w:sz="0" w:space="0" w:color="auto"/>
          <w:lang w:eastAsia="fr-FR"/>
        </w:rPr>
        <w:t>0</w:t>
      </w:r>
      <w:r w:rsidR="0018080E">
        <w:rPr>
          <w:bdr w:val="none" w:sz="0" w:space="0" w:color="auto"/>
          <w:lang w:eastAsia="fr-FR"/>
        </w:rPr>
        <w:t>.</w:t>
      </w:r>
      <w:r w:rsidRPr="001F4388">
        <w:rPr>
          <w:bdr w:val="none" w:sz="0" w:space="0" w:color="auto"/>
          <w:lang w:eastAsia="fr-FR"/>
        </w:rPr>
        <w:t>929</w:t>
      </w:r>
      <w:r w:rsidRPr="00191794">
        <w:rPr>
          <w:bdr w:val="none" w:sz="0" w:space="0" w:color="auto"/>
          <w:lang w:eastAsia="fr-FR"/>
        </w:rPr>
        <w:t xml:space="preserve">, une dispersion similaire (IQR = </w:t>
      </w:r>
      <w:r w:rsidRPr="001F4388">
        <w:rPr>
          <w:bdr w:val="none" w:sz="0" w:space="0" w:color="auto"/>
          <w:lang w:eastAsia="fr-FR"/>
        </w:rPr>
        <w:t>0</w:t>
      </w:r>
      <w:r w:rsidR="00F95316">
        <w:rPr>
          <w:bdr w:val="none" w:sz="0" w:space="0" w:color="auto"/>
          <w:lang w:eastAsia="fr-FR"/>
        </w:rPr>
        <w:t>.</w:t>
      </w:r>
      <w:r w:rsidRPr="001F4388">
        <w:rPr>
          <w:bdr w:val="none" w:sz="0" w:space="0" w:color="auto"/>
          <w:lang w:eastAsia="fr-FR"/>
        </w:rPr>
        <w:t>123</w:t>
      </w:r>
      <w:r w:rsidRPr="00191794">
        <w:rPr>
          <w:bdr w:val="none" w:sz="0" w:space="0" w:color="auto"/>
          <w:lang w:eastAsia="fr-FR"/>
        </w:rPr>
        <w:t xml:space="preserve">) et une étendue allant de </w:t>
      </w:r>
      <w:r w:rsidRPr="001F4388">
        <w:rPr>
          <w:bdr w:val="none" w:sz="0" w:space="0" w:color="auto"/>
          <w:lang w:eastAsia="fr-FR"/>
        </w:rPr>
        <w:t>0</w:t>
      </w:r>
      <w:r w:rsidR="0018080E">
        <w:rPr>
          <w:bdr w:val="none" w:sz="0" w:space="0" w:color="auto"/>
          <w:lang w:eastAsia="fr-FR"/>
        </w:rPr>
        <w:t>.</w:t>
      </w:r>
      <w:r w:rsidRPr="001F4388">
        <w:rPr>
          <w:bdr w:val="none" w:sz="0" w:space="0" w:color="auto"/>
          <w:lang w:eastAsia="fr-FR"/>
        </w:rPr>
        <w:t>580</w:t>
      </w:r>
      <w:r w:rsidRPr="00191794">
        <w:rPr>
          <w:bdr w:val="none" w:sz="0" w:space="0" w:color="auto"/>
          <w:lang w:eastAsia="fr-FR"/>
        </w:rPr>
        <w:t xml:space="preserve"> à </w:t>
      </w:r>
      <w:r w:rsidRPr="001F4388">
        <w:rPr>
          <w:bdr w:val="none" w:sz="0" w:space="0" w:color="auto"/>
          <w:lang w:eastAsia="fr-FR"/>
        </w:rPr>
        <w:t>1</w:t>
      </w:r>
      <w:r w:rsidRPr="00191794">
        <w:rPr>
          <w:bdr w:val="none" w:sz="0" w:space="0" w:color="auto"/>
          <w:lang w:eastAsia="fr-FR"/>
        </w:rPr>
        <w:t>.</w:t>
      </w:r>
    </w:p>
    <w:p w14:paraId="4DB67063" w14:textId="77777777" w:rsidR="00191794" w:rsidRPr="00191794" w:rsidRDefault="00191794" w:rsidP="001F4388">
      <w:pPr>
        <w:rPr>
          <w:bdr w:val="none" w:sz="0" w:space="0" w:color="auto"/>
          <w:lang w:eastAsia="fr-FR"/>
        </w:rPr>
      </w:pPr>
    </w:p>
    <w:p w14:paraId="3FC5E693" w14:textId="2DF169F7" w:rsidR="00975767" w:rsidRDefault="00191794" w:rsidP="00513D98">
      <w:pPr>
        <w:rPr>
          <w:bdr w:val="none" w:sz="0" w:space="0" w:color="auto"/>
          <w:lang w:eastAsia="fr-FR"/>
        </w:rPr>
      </w:pPr>
      <w:r w:rsidRPr="00191794">
        <w:rPr>
          <w:bdr w:val="none" w:sz="0" w:space="0" w:color="auto"/>
          <w:lang w:eastAsia="fr-FR"/>
        </w:rPr>
        <w:t>En ce qui concerne l’échelle visuelle analogique (EVA)</w:t>
      </w:r>
      <w:r w:rsidR="005D4CFE">
        <w:rPr>
          <w:bdr w:val="none" w:sz="0" w:space="0" w:color="auto"/>
          <w:lang w:eastAsia="fr-FR"/>
        </w:rPr>
        <w:t xml:space="preserve"> de la qualité de vie</w:t>
      </w:r>
      <w:r w:rsidRPr="00191794">
        <w:rPr>
          <w:bdr w:val="none" w:sz="0" w:space="0" w:color="auto"/>
          <w:lang w:eastAsia="fr-FR"/>
        </w:rPr>
        <w:t xml:space="preserve">, le score moyen est de </w:t>
      </w:r>
      <w:r w:rsidRPr="001F4388">
        <w:rPr>
          <w:bdr w:val="none" w:sz="0" w:space="0" w:color="auto"/>
          <w:lang w:eastAsia="fr-FR"/>
        </w:rPr>
        <w:t>80</w:t>
      </w:r>
      <w:r w:rsidR="00F95316">
        <w:rPr>
          <w:bdr w:val="none" w:sz="0" w:space="0" w:color="auto"/>
          <w:lang w:eastAsia="fr-FR"/>
        </w:rPr>
        <w:t>.</w:t>
      </w:r>
      <w:r w:rsidRPr="001F4388">
        <w:rPr>
          <w:bdr w:val="none" w:sz="0" w:space="0" w:color="auto"/>
          <w:lang w:eastAsia="fr-FR"/>
        </w:rPr>
        <w:t>8</w:t>
      </w:r>
      <w:r w:rsidRPr="00191794">
        <w:rPr>
          <w:bdr w:val="none" w:sz="0" w:space="0" w:color="auto"/>
          <w:lang w:eastAsia="fr-FR"/>
        </w:rPr>
        <w:t xml:space="preserve"> (± 23</w:t>
      </w:r>
      <w:r w:rsidR="00F95316">
        <w:rPr>
          <w:bdr w:val="none" w:sz="0" w:space="0" w:color="auto"/>
          <w:lang w:eastAsia="fr-FR"/>
        </w:rPr>
        <w:t>.</w:t>
      </w:r>
      <w:r w:rsidRPr="00191794">
        <w:rPr>
          <w:bdr w:val="none" w:sz="0" w:space="0" w:color="auto"/>
          <w:lang w:eastAsia="fr-FR"/>
        </w:rPr>
        <w:t xml:space="preserve">9) à T0, avec une médiane de </w:t>
      </w:r>
      <w:r w:rsidRPr="001F4388">
        <w:rPr>
          <w:bdr w:val="none" w:sz="0" w:space="0" w:color="auto"/>
          <w:lang w:eastAsia="fr-FR"/>
        </w:rPr>
        <w:t>90</w:t>
      </w:r>
      <w:r w:rsidRPr="00191794">
        <w:rPr>
          <w:bdr w:val="none" w:sz="0" w:space="0" w:color="auto"/>
          <w:lang w:eastAsia="fr-FR"/>
        </w:rPr>
        <w:t xml:space="preserve">, une valeur minimale de </w:t>
      </w:r>
      <w:r w:rsidRPr="001F4388">
        <w:rPr>
          <w:bdr w:val="none" w:sz="0" w:space="0" w:color="auto"/>
          <w:lang w:eastAsia="fr-FR"/>
        </w:rPr>
        <w:t>4</w:t>
      </w:r>
      <w:r w:rsidRPr="00191794">
        <w:rPr>
          <w:bdr w:val="none" w:sz="0" w:space="0" w:color="auto"/>
          <w:lang w:eastAsia="fr-FR"/>
        </w:rPr>
        <w:t xml:space="preserve"> et une maximale de </w:t>
      </w:r>
      <w:r w:rsidRPr="001F4388">
        <w:rPr>
          <w:bdr w:val="none" w:sz="0" w:space="0" w:color="auto"/>
          <w:lang w:eastAsia="fr-FR"/>
        </w:rPr>
        <w:t>100</w:t>
      </w:r>
      <w:r w:rsidRPr="00191794">
        <w:rPr>
          <w:bdr w:val="none" w:sz="0" w:space="0" w:color="auto"/>
          <w:lang w:eastAsia="fr-FR"/>
        </w:rPr>
        <w:t xml:space="preserve">. À T12, le score moyen est de </w:t>
      </w:r>
      <w:r w:rsidRPr="001F4388">
        <w:rPr>
          <w:bdr w:val="none" w:sz="0" w:space="0" w:color="auto"/>
          <w:lang w:eastAsia="fr-FR"/>
        </w:rPr>
        <w:t>81</w:t>
      </w:r>
      <w:r w:rsidR="00F95316">
        <w:rPr>
          <w:bdr w:val="none" w:sz="0" w:space="0" w:color="auto"/>
          <w:lang w:eastAsia="fr-FR"/>
        </w:rPr>
        <w:t>.</w:t>
      </w:r>
      <w:r w:rsidRPr="001F4388">
        <w:rPr>
          <w:bdr w:val="none" w:sz="0" w:space="0" w:color="auto"/>
          <w:lang w:eastAsia="fr-FR"/>
        </w:rPr>
        <w:t>8</w:t>
      </w:r>
      <w:r w:rsidRPr="00191794">
        <w:rPr>
          <w:bdr w:val="none" w:sz="0" w:space="0" w:color="auto"/>
          <w:lang w:eastAsia="fr-FR"/>
        </w:rPr>
        <w:t xml:space="preserve"> (± 23</w:t>
      </w:r>
      <w:r w:rsidR="00F95316">
        <w:rPr>
          <w:bdr w:val="none" w:sz="0" w:space="0" w:color="auto"/>
          <w:lang w:eastAsia="fr-FR"/>
        </w:rPr>
        <w:t>.</w:t>
      </w:r>
      <w:r w:rsidRPr="00191794">
        <w:rPr>
          <w:bdr w:val="none" w:sz="0" w:space="0" w:color="auto"/>
          <w:lang w:eastAsia="fr-FR"/>
        </w:rPr>
        <w:t>0), avec la même médiane (</w:t>
      </w:r>
      <w:r w:rsidRPr="001F4388">
        <w:rPr>
          <w:bdr w:val="none" w:sz="0" w:space="0" w:color="auto"/>
          <w:lang w:eastAsia="fr-FR"/>
        </w:rPr>
        <w:t>90</w:t>
      </w:r>
      <w:r w:rsidRPr="00191794">
        <w:rPr>
          <w:bdr w:val="none" w:sz="0" w:space="0" w:color="auto"/>
          <w:lang w:eastAsia="fr-FR"/>
        </w:rPr>
        <w:t xml:space="preserve">) et une étendue légèrement plus large allant de </w:t>
      </w:r>
      <w:r w:rsidRPr="001F4388">
        <w:rPr>
          <w:bdr w:val="none" w:sz="0" w:space="0" w:color="auto"/>
          <w:lang w:eastAsia="fr-FR"/>
        </w:rPr>
        <w:t>1</w:t>
      </w:r>
      <w:r w:rsidRPr="00191794">
        <w:rPr>
          <w:bdr w:val="none" w:sz="0" w:space="0" w:color="auto"/>
          <w:lang w:eastAsia="fr-FR"/>
        </w:rPr>
        <w:t xml:space="preserve"> à </w:t>
      </w:r>
      <w:r w:rsidRPr="001F4388">
        <w:rPr>
          <w:bdr w:val="none" w:sz="0" w:space="0" w:color="auto"/>
          <w:lang w:eastAsia="fr-FR"/>
        </w:rPr>
        <w:t>100</w:t>
      </w:r>
      <w:r w:rsidRPr="00191794">
        <w:rPr>
          <w:bdr w:val="none" w:sz="0" w:space="0" w:color="auto"/>
          <w:lang w:eastAsia="fr-FR"/>
        </w:rPr>
        <w:t xml:space="preserve">. </w:t>
      </w:r>
    </w:p>
    <w:p w14:paraId="3F88B2E1" w14:textId="77777777" w:rsidR="00FB0C24" w:rsidRPr="00FB0C24" w:rsidRDefault="00FB0C24" w:rsidP="000535FF">
      <w:pPr>
        <w:spacing w:line="240" w:lineRule="auto"/>
        <w:rPr>
          <w:bdr w:val="none" w:sz="0" w:space="0" w:color="auto"/>
          <w:lang w:eastAsia="fr-FR"/>
        </w:rPr>
      </w:pPr>
    </w:p>
    <w:p w14:paraId="38304453" w14:textId="023B4B2C" w:rsidR="005C103E" w:rsidRDefault="004D4EFF" w:rsidP="00513D98">
      <w:pPr>
        <w:rPr>
          <w:u w:color="000000"/>
          <w:lang w:eastAsia="fr-FR"/>
        </w:rPr>
      </w:pPr>
      <w:r>
        <w:rPr>
          <w:b/>
          <w:bCs/>
          <w:u w:val="single" w:color="000000"/>
          <w:lang w:eastAsia="fr-FR"/>
        </w:rPr>
        <w:t>Tableau 1 :</w:t>
      </w:r>
      <w:r>
        <w:rPr>
          <w:u w:color="000000"/>
          <w:lang w:eastAsia="fr-FR"/>
        </w:rPr>
        <w:t xml:space="preserve"> Évolution des caractéristiques sociodémographiques des répondants aux périodes T0 et T12 (n = 129</w:t>
      </w:r>
      <w:r w:rsidR="005D4CFE">
        <w:rPr>
          <w:u w:color="000000"/>
          <w:lang w:eastAsia="fr-FR"/>
        </w:rPr>
        <w:t>, étude Mobils</w:t>
      </w:r>
      <w:r>
        <w:rPr>
          <w:u w:color="000000"/>
          <w:lang w:eastAsia="fr-FR"/>
        </w:rPr>
        <w:t>)</w:t>
      </w:r>
      <w:r w:rsidR="00446675">
        <w:rPr>
          <w:u w:color="000000"/>
          <w:lang w:eastAsia="fr-FR"/>
        </w:rPr>
        <w:t>.</w:t>
      </w:r>
    </w:p>
    <w:tbl>
      <w:tblPr>
        <w:tblW w:w="0" w:type="auto"/>
        <w:jc w:val="center"/>
        <w:tblBorders>
          <w:insideH w:val="single" w:sz="12" w:space="0" w:color="auto"/>
          <w:insideV w:val="single" w:sz="4" w:space="0" w:color="D5D5D5" w:themeColor="background2"/>
        </w:tblBorders>
        <w:tblCellMar>
          <w:left w:w="0" w:type="dxa"/>
          <w:right w:w="0" w:type="dxa"/>
        </w:tblCellMar>
        <w:tblLook w:val="04A0" w:firstRow="1" w:lastRow="0" w:firstColumn="1" w:lastColumn="0" w:noHBand="0" w:noVBand="1"/>
      </w:tblPr>
      <w:tblGrid>
        <w:gridCol w:w="2070"/>
        <w:gridCol w:w="1740"/>
        <w:gridCol w:w="1755"/>
      </w:tblGrid>
      <w:tr w:rsidR="008F3374" w:rsidRPr="00513D98" w14:paraId="5CEADD54" w14:textId="77777777" w:rsidTr="00BC54C1">
        <w:trPr>
          <w:trHeight w:val="113"/>
          <w:jc w:val="center"/>
        </w:trPr>
        <w:tc>
          <w:tcPr>
            <w:tcW w:w="2070" w:type="dxa"/>
            <w:shd w:val="clear" w:color="auto" w:fill="FFFFFF"/>
            <w:tcMar>
              <w:top w:w="60" w:type="dxa"/>
              <w:left w:w="60" w:type="dxa"/>
              <w:bottom w:w="60" w:type="dxa"/>
              <w:right w:w="60" w:type="dxa"/>
            </w:tcMar>
            <w:hideMark/>
          </w:tcPr>
          <w:p w14:paraId="1894DD63" w14:textId="7B2E6DDF" w:rsidR="008F3374" w:rsidRPr="001F4388" w:rsidRDefault="008F3374" w:rsidP="00A32B32">
            <w:pPr>
              <w:spacing w:line="240" w:lineRule="auto"/>
              <w:rPr>
                <w:b/>
                <w:bCs/>
                <w:i/>
                <w:iCs/>
                <w:sz w:val="20"/>
                <w:szCs w:val="20"/>
                <w:bdr w:val="none" w:sz="0" w:space="0" w:color="auto"/>
                <w:lang w:eastAsia="fr-FR"/>
              </w:rPr>
            </w:pPr>
            <w:r w:rsidRPr="001F4388">
              <w:rPr>
                <w:b/>
                <w:bCs/>
                <w:i/>
                <w:iCs/>
                <w:sz w:val="20"/>
                <w:szCs w:val="20"/>
                <w:bdr w:val="none" w:sz="0" w:space="0" w:color="auto"/>
                <w:lang w:eastAsia="fr-FR"/>
              </w:rPr>
              <w:t>N (%)</w:t>
            </w:r>
          </w:p>
        </w:tc>
        <w:tc>
          <w:tcPr>
            <w:tcW w:w="1740" w:type="dxa"/>
            <w:shd w:val="clear" w:color="auto" w:fill="FFFFFF"/>
            <w:tcMar>
              <w:top w:w="60" w:type="dxa"/>
              <w:left w:w="60" w:type="dxa"/>
              <w:bottom w:w="60" w:type="dxa"/>
              <w:right w:w="60" w:type="dxa"/>
            </w:tcMar>
            <w:hideMark/>
          </w:tcPr>
          <w:p w14:paraId="21FDD092" w14:textId="77777777" w:rsidR="008F3374" w:rsidRPr="001F4388" w:rsidRDefault="008F3374" w:rsidP="00A32B32">
            <w:pPr>
              <w:spacing w:line="240" w:lineRule="auto"/>
              <w:jc w:val="center"/>
              <w:rPr>
                <w:b/>
                <w:bCs/>
                <w:i/>
                <w:iCs/>
                <w:sz w:val="20"/>
                <w:szCs w:val="20"/>
                <w:bdr w:val="none" w:sz="0" w:space="0" w:color="auto"/>
                <w:lang w:eastAsia="fr-FR"/>
              </w:rPr>
            </w:pPr>
            <w:r w:rsidRPr="001F4388">
              <w:rPr>
                <w:b/>
                <w:bCs/>
                <w:i/>
                <w:iCs/>
                <w:sz w:val="20"/>
                <w:szCs w:val="20"/>
                <w:bdr w:val="none" w:sz="0" w:space="0" w:color="auto"/>
                <w:lang w:eastAsia="fr-FR"/>
              </w:rPr>
              <w:t>T0</w:t>
            </w:r>
          </w:p>
        </w:tc>
        <w:tc>
          <w:tcPr>
            <w:tcW w:w="1755" w:type="dxa"/>
            <w:shd w:val="clear" w:color="auto" w:fill="FFFFFF"/>
            <w:tcMar>
              <w:top w:w="60" w:type="dxa"/>
              <w:left w:w="60" w:type="dxa"/>
              <w:bottom w:w="60" w:type="dxa"/>
              <w:right w:w="60" w:type="dxa"/>
            </w:tcMar>
            <w:hideMark/>
          </w:tcPr>
          <w:p w14:paraId="21372DF5" w14:textId="77777777" w:rsidR="008F3374" w:rsidRPr="001F4388" w:rsidRDefault="008F3374" w:rsidP="00A32B32">
            <w:pPr>
              <w:spacing w:line="240" w:lineRule="auto"/>
              <w:jc w:val="center"/>
              <w:rPr>
                <w:b/>
                <w:bCs/>
                <w:i/>
                <w:iCs/>
                <w:sz w:val="20"/>
                <w:szCs w:val="20"/>
                <w:bdr w:val="none" w:sz="0" w:space="0" w:color="auto"/>
                <w:lang w:eastAsia="fr-FR"/>
              </w:rPr>
            </w:pPr>
            <w:r w:rsidRPr="001F4388">
              <w:rPr>
                <w:b/>
                <w:bCs/>
                <w:i/>
                <w:iCs/>
                <w:sz w:val="20"/>
                <w:szCs w:val="20"/>
                <w:bdr w:val="none" w:sz="0" w:space="0" w:color="auto"/>
                <w:lang w:eastAsia="fr-FR"/>
              </w:rPr>
              <w:t>T12</w:t>
            </w:r>
          </w:p>
        </w:tc>
      </w:tr>
      <w:tr w:rsidR="008F3374" w:rsidRPr="00513D98" w14:paraId="63B43AF4" w14:textId="77777777" w:rsidTr="00BC54C1">
        <w:trPr>
          <w:trHeight w:val="113"/>
          <w:jc w:val="center"/>
        </w:trPr>
        <w:tc>
          <w:tcPr>
            <w:tcW w:w="2070" w:type="dxa"/>
            <w:shd w:val="clear" w:color="auto" w:fill="FFFFFF"/>
            <w:tcMar>
              <w:top w:w="60" w:type="dxa"/>
              <w:left w:w="60" w:type="dxa"/>
              <w:bottom w:w="60" w:type="dxa"/>
              <w:right w:w="60" w:type="dxa"/>
            </w:tcMar>
            <w:hideMark/>
          </w:tcPr>
          <w:p w14:paraId="3939CABD" w14:textId="77777777" w:rsidR="008F3374" w:rsidRPr="001F4388" w:rsidRDefault="008F3374" w:rsidP="00A32B32">
            <w:pPr>
              <w:spacing w:line="240" w:lineRule="auto"/>
              <w:rPr>
                <w:b/>
                <w:bCs/>
                <w:i/>
                <w:iCs/>
                <w:sz w:val="20"/>
                <w:szCs w:val="20"/>
                <w:bdr w:val="none" w:sz="0" w:space="0" w:color="auto"/>
                <w:lang w:eastAsia="fr-FR"/>
              </w:rPr>
            </w:pPr>
            <w:r w:rsidRPr="001F4388">
              <w:rPr>
                <w:b/>
                <w:bCs/>
                <w:i/>
                <w:iCs/>
                <w:sz w:val="20"/>
                <w:szCs w:val="20"/>
                <w:bdr w:val="none" w:sz="0" w:space="0" w:color="auto"/>
                <w:lang w:eastAsia="fr-FR"/>
              </w:rPr>
              <w:t>Effectif</w:t>
            </w:r>
          </w:p>
        </w:tc>
        <w:tc>
          <w:tcPr>
            <w:tcW w:w="3495" w:type="dxa"/>
            <w:gridSpan w:val="2"/>
            <w:shd w:val="clear" w:color="auto" w:fill="FFFFFF"/>
            <w:tcMar>
              <w:top w:w="60" w:type="dxa"/>
              <w:left w:w="60" w:type="dxa"/>
              <w:bottom w:w="60" w:type="dxa"/>
              <w:right w:w="60" w:type="dxa"/>
            </w:tcMar>
            <w:hideMark/>
          </w:tcPr>
          <w:p w14:paraId="79238BB9" w14:textId="77777777" w:rsidR="008F3374" w:rsidRPr="00513D98" w:rsidRDefault="008F3374" w:rsidP="00A32B32">
            <w:pPr>
              <w:spacing w:line="240" w:lineRule="auto"/>
              <w:jc w:val="center"/>
              <w:rPr>
                <w:sz w:val="20"/>
                <w:szCs w:val="20"/>
                <w:bdr w:val="none" w:sz="0" w:space="0" w:color="auto"/>
                <w:lang w:eastAsia="fr-FR"/>
              </w:rPr>
            </w:pPr>
            <w:r w:rsidRPr="00513D98">
              <w:rPr>
                <w:sz w:val="20"/>
                <w:szCs w:val="20"/>
                <w:bdr w:val="none" w:sz="0" w:space="0" w:color="auto"/>
                <w:lang w:eastAsia="fr-FR"/>
              </w:rPr>
              <w:t>129</w:t>
            </w:r>
          </w:p>
        </w:tc>
      </w:tr>
      <w:tr w:rsidR="008F3374" w:rsidRPr="00513D98" w14:paraId="74AE4C77" w14:textId="77777777" w:rsidTr="00BC54C1">
        <w:trPr>
          <w:trHeight w:val="113"/>
          <w:jc w:val="center"/>
        </w:trPr>
        <w:tc>
          <w:tcPr>
            <w:tcW w:w="5565" w:type="dxa"/>
            <w:gridSpan w:val="3"/>
            <w:shd w:val="clear" w:color="auto" w:fill="FFFFFF"/>
            <w:tcMar>
              <w:top w:w="60" w:type="dxa"/>
              <w:left w:w="60" w:type="dxa"/>
              <w:bottom w:w="60" w:type="dxa"/>
              <w:right w:w="60" w:type="dxa"/>
            </w:tcMar>
            <w:hideMark/>
          </w:tcPr>
          <w:p w14:paraId="1446A17F" w14:textId="77777777" w:rsidR="008F3374" w:rsidRPr="001F4388" w:rsidRDefault="008F3374" w:rsidP="00A32B32">
            <w:pPr>
              <w:spacing w:line="240" w:lineRule="auto"/>
              <w:rPr>
                <w:b/>
                <w:bCs/>
                <w:i/>
                <w:iCs/>
                <w:sz w:val="20"/>
                <w:szCs w:val="20"/>
                <w:bdr w:val="none" w:sz="0" w:space="0" w:color="auto"/>
                <w:lang w:eastAsia="fr-FR"/>
              </w:rPr>
            </w:pPr>
            <w:r w:rsidRPr="001F4388">
              <w:rPr>
                <w:b/>
                <w:bCs/>
                <w:i/>
                <w:iCs/>
                <w:sz w:val="20"/>
                <w:szCs w:val="20"/>
                <w:bdr w:val="none" w:sz="0" w:space="0" w:color="auto"/>
                <w:lang w:eastAsia="fr-FR"/>
              </w:rPr>
              <w:t>Sexe</w:t>
            </w:r>
          </w:p>
        </w:tc>
      </w:tr>
      <w:tr w:rsidR="008F3374" w:rsidRPr="00513D98" w14:paraId="2937E446" w14:textId="77777777" w:rsidTr="00BC54C1">
        <w:trPr>
          <w:trHeight w:val="113"/>
          <w:jc w:val="center"/>
        </w:trPr>
        <w:tc>
          <w:tcPr>
            <w:tcW w:w="2070" w:type="dxa"/>
            <w:shd w:val="clear" w:color="auto" w:fill="FFFFFF"/>
            <w:tcMar>
              <w:top w:w="60" w:type="dxa"/>
              <w:left w:w="60" w:type="dxa"/>
              <w:bottom w:w="60" w:type="dxa"/>
              <w:right w:w="60" w:type="dxa"/>
            </w:tcMar>
            <w:hideMark/>
          </w:tcPr>
          <w:p w14:paraId="5DB86E6F" w14:textId="77777777" w:rsidR="008F3374" w:rsidRPr="001F4388" w:rsidRDefault="008F3374" w:rsidP="001F4388">
            <w:pPr>
              <w:spacing w:line="240" w:lineRule="auto"/>
              <w:jc w:val="center"/>
              <w:rPr>
                <w:i/>
                <w:iCs/>
                <w:sz w:val="20"/>
                <w:szCs w:val="20"/>
                <w:bdr w:val="none" w:sz="0" w:space="0" w:color="auto"/>
                <w:lang w:eastAsia="fr-FR"/>
              </w:rPr>
            </w:pPr>
            <w:r w:rsidRPr="001F4388">
              <w:rPr>
                <w:i/>
                <w:iCs/>
                <w:sz w:val="20"/>
                <w:szCs w:val="20"/>
                <w:bdr w:val="none" w:sz="0" w:space="0" w:color="auto"/>
                <w:lang w:eastAsia="fr-FR"/>
              </w:rPr>
              <w:t>Femme</w:t>
            </w:r>
          </w:p>
        </w:tc>
        <w:tc>
          <w:tcPr>
            <w:tcW w:w="3495" w:type="dxa"/>
            <w:gridSpan w:val="2"/>
            <w:shd w:val="clear" w:color="auto" w:fill="FFFFFF"/>
            <w:tcMar>
              <w:top w:w="60" w:type="dxa"/>
              <w:left w:w="60" w:type="dxa"/>
              <w:bottom w:w="60" w:type="dxa"/>
              <w:right w:w="60" w:type="dxa"/>
            </w:tcMar>
            <w:hideMark/>
          </w:tcPr>
          <w:p w14:paraId="0771863F" w14:textId="77777777" w:rsidR="008F3374" w:rsidRPr="00513D98" w:rsidRDefault="008F3374" w:rsidP="00A32B32">
            <w:pPr>
              <w:spacing w:line="240" w:lineRule="auto"/>
              <w:jc w:val="center"/>
              <w:rPr>
                <w:sz w:val="20"/>
                <w:szCs w:val="20"/>
                <w:bdr w:val="none" w:sz="0" w:space="0" w:color="auto"/>
                <w:lang w:eastAsia="fr-FR"/>
              </w:rPr>
            </w:pPr>
            <w:r w:rsidRPr="00513D98">
              <w:rPr>
                <w:sz w:val="20"/>
                <w:szCs w:val="20"/>
                <w:bdr w:val="none" w:sz="0" w:space="0" w:color="auto"/>
                <w:lang w:eastAsia="fr-FR"/>
              </w:rPr>
              <w:t>101 (78.3%)</w:t>
            </w:r>
          </w:p>
        </w:tc>
      </w:tr>
      <w:tr w:rsidR="008F3374" w:rsidRPr="00513D98" w14:paraId="1382DFE1" w14:textId="77777777" w:rsidTr="00BC54C1">
        <w:trPr>
          <w:trHeight w:val="113"/>
          <w:jc w:val="center"/>
        </w:trPr>
        <w:tc>
          <w:tcPr>
            <w:tcW w:w="2070" w:type="dxa"/>
            <w:shd w:val="clear" w:color="auto" w:fill="FFFFFF"/>
            <w:tcMar>
              <w:top w:w="60" w:type="dxa"/>
              <w:left w:w="60" w:type="dxa"/>
              <w:bottom w:w="60" w:type="dxa"/>
              <w:right w:w="60" w:type="dxa"/>
            </w:tcMar>
            <w:hideMark/>
          </w:tcPr>
          <w:p w14:paraId="603D0C8C" w14:textId="77777777" w:rsidR="008F3374" w:rsidRPr="001F4388" w:rsidRDefault="008F3374" w:rsidP="001F4388">
            <w:pPr>
              <w:spacing w:line="240" w:lineRule="auto"/>
              <w:jc w:val="center"/>
              <w:rPr>
                <w:i/>
                <w:iCs/>
                <w:sz w:val="20"/>
                <w:szCs w:val="20"/>
                <w:bdr w:val="none" w:sz="0" w:space="0" w:color="auto"/>
                <w:lang w:eastAsia="fr-FR"/>
              </w:rPr>
            </w:pPr>
            <w:r w:rsidRPr="001F4388">
              <w:rPr>
                <w:i/>
                <w:iCs/>
                <w:sz w:val="20"/>
                <w:szCs w:val="20"/>
                <w:bdr w:val="none" w:sz="0" w:space="0" w:color="auto"/>
                <w:lang w:eastAsia="fr-FR"/>
              </w:rPr>
              <w:t>Homme</w:t>
            </w:r>
          </w:p>
        </w:tc>
        <w:tc>
          <w:tcPr>
            <w:tcW w:w="3495" w:type="dxa"/>
            <w:gridSpan w:val="2"/>
            <w:shd w:val="clear" w:color="auto" w:fill="FFFFFF"/>
            <w:tcMar>
              <w:top w:w="60" w:type="dxa"/>
              <w:left w:w="60" w:type="dxa"/>
              <w:bottom w:w="60" w:type="dxa"/>
              <w:right w:w="60" w:type="dxa"/>
            </w:tcMar>
            <w:hideMark/>
          </w:tcPr>
          <w:p w14:paraId="21173CC4" w14:textId="77777777" w:rsidR="008F3374" w:rsidRPr="00513D98" w:rsidRDefault="008F3374" w:rsidP="00A32B32">
            <w:pPr>
              <w:spacing w:line="240" w:lineRule="auto"/>
              <w:jc w:val="center"/>
              <w:rPr>
                <w:sz w:val="20"/>
                <w:szCs w:val="20"/>
                <w:bdr w:val="none" w:sz="0" w:space="0" w:color="auto"/>
                <w:lang w:eastAsia="fr-FR"/>
              </w:rPr>
            </w:pPr>
            <w:r w:rsidRPr="00513D98">
              <w:rPr>
                <w:sz w:val="20"/>
                <w:szCs w:val="20"/>
                <w:bdr w:val="none" w:sz="0" w:space="0" w:color="auto"/>
                <w:lang w:eastAsia="fr-FR"/>
              </w:rPr>
              <w:t>28 (21.7%)</w:t>
            </w:r>
          </w:p>
        </w:tc>
      </w:tr>
      <w:tr w:rsidR="008F3374" w:rsidRPr="00513D98" w14:paraId="343477BE" w14:textId="77777777" w:rsidTr="00BC54C1">
        <w:trPr>
          <w:trHeight w:val="113"/>
          <w:jc w:val="center"/>
        </w:trPr>
        <w:tc>
          <w:tcPr>
            <w:tcW w:w="5565" w:type="dxa"/>
            <w:gridSpan w:val="3"/>
            <w:shd w:val="clear" w:color="auto" w:fill="FFFFFF"/>
            <w:tcMar>
              <w:top w:w="60" w:type="dxa"/>
              <w:left w:w="60" w:type="dxa"/>
              <w:bottom w:w="60" w:type="dxa"/>
              <w:right w:w="60" w:type="dxa"/>
            </w:tcMar>
            <w:hideMark/>
          </w:tcPr>
          <w:p w14:paraId="1ED388D1" w14:textId="77777777" w:rsidR="008F3374" w:rsidRPr="001F4388" w:rsidRDefault="008F3374" w:rsidP="00A32B32">
            <w:pPr>
              <w:spacing w:line="240" w:lineRule="auto"/>
              <w:rPr>
                <w:b/>
                <w:bCs/>
                <w:i/>
                <w:iCs/>
                <w:sz w:val="20"/>
                <w:szCs w:val="20"/>
                <w:bdr w:val="none" w:sz="0" w:space="0" w:color="auto"/>
                <w:lang w:eastAsia="fr-FR"/>
              </w:rPr>
            </w:pPr>
            <w:r w:rsidRPr="001F4388">
              <w:rPr>
                <w:b/>
                <w:bCs/>
                <w:i/>
                <w:iCs/>
                <w:sz w:val="20"/>
                <w:szCs w:val="20"/>
                <w:bdr w:val="none" w:sz="0" w:space="0" w:color="auto"/>
                <w:lang w:eastAsia="fr-FR"/>
              </w:rPr>
              <w:t>Age</w:t>
            </w:r>
          </w:p>
        </w:tc>
      </w:tr>
      <w:tr w:rsidR="008F3374" w:rsidRPr="00513D98" w14:paraId="17B41299" w14:textId="77777777" w:rsidTr="00BC54C1">
        <w:trPr>
          <w:trHeight w:val="113"/>
          <w:jc w:val="center"/>
        </w:trPr>
        <w:tc>
          <w:tcPr>
            <w:tcW w:w="2070" w:type="dxa"/>
            <w:shd w:val="clear" w:color="auto" w:fill="FFFFFF"/>
            <w:tcMar>
              <w:top w:w="60" w:type="dxa"/>
              <w:left w:w="60" w:type="dxa"/>
              <w:bottom w:w="60" w:type="dxa"/>
              <w:right w:w="60" w:type="dxa"/>
            </w:tcMar>
            <w:hideMark/>
          </w:tcPr>
          <w:p w14:paraId="5BE2883E" w14:textId="322395BF" w:rsidR="008F3374" w:rsidRPr="001F4388" w:rsidRDefault="008F3374" w:rsidP="001F4388">
            <w:pPr>
              <w:spacing w:line="240" w:lineRule="auto"/>
              <w:jc w:val="center"/>
              <w:rPr>
                <w:i/>
                <w:iCs/>
                <w:sz w:val="20"/>
                <w:szCs w:val="20"/>
                <w:bdr w:val="none" w:sz="0" w:space="0" w:color="auto"/>
                <w:lang w:eastAsia="fr-FR"/>
              </w:rPr>
            </w:pPr>
            <w:r w:rsidRPr="001F4388">
              <w:rPr>
                <w:i/>
                <w:iCs/>
                <w:sz w:val="20"/>
                <w:szCs w:val="20"/>
                <w:bdr w:val="none" w:sz="0" w:space="0" w:color="auto"/>
                <w:lang w:eastAsia="fr-FR"/>
              </w:rPr>
              <w:t>Jeune Adulte</w:t>
            </w:r>
            <w:r w:rsidR="00C9402A">
              <w:rPr>
                <w:i/>
                <w:iCs/>
                <w:sz w:val="20"/>
                <w:szCs w:val="20"/>
                <w:bdr w:val="none" w:sz="0" w:space="0" w:color="auto"/>
                <w:lang w:eastAsia="fr-FR"/>
              </w:rPr>
              <w:t xml:space="preserve"> </w:t>
            </w:r>
            <w:r w:rsidR="00C9402A" w:rsidRPr="001F4388">
              <w:rPr>
                <w:i/>
                <w:iCs/>
                <w:sz w:val="20"/>
                <w:szCs w:val="20"/>
                <w:bdr w:val="none" w:sz="0" w:space="0" w:color="auto"/>
                <w:vertAlign w:val="superscript"/>
                <w:lang w:eastAsia="fr-FR"/>
              </w:rPr>
              <w:t>1</w:t>
            </w:r>
            <w:r w:rsidR="00C9402A">
              <w:rPr>
                <w:i/>
                <w:iCs/>
                <w:sz w:val="20"/>
                <w:szCs w:val="20"/>
                <w:bdr w:val="none" w:sz="0" w:space="0" w:color="auto"/>
                <w:vertAlign w:val="superscript"/>
                <w:lang w:eastAsia="fr-FR"/>
              </w:rPr>
              <w:t xml:space="preserve"> </w:t>
            </w:r>
          </w:p>
        </w:tc>
        <w:tc>
          <w:tcPr>
            <w:tcW w:w="3495" w:type="dxa"/>
            <w:gridSpan w:val="2"/>
            <w:shd w:val="clear" w:color="auto" w:fill="FFFFFF"/>
            <w:tcMar>
              <w:top w:w="60" w:type="dxa"/>
              <w:left w:w="60" w:type="dxa"/>
              <w:bottom w:w="60" w:type="dxa"/>
              <w:right w:w="60" w:type="dxa"/>
            </w:tcMar>
            <w:hideMark/>
          </w:tcPr>
          <w:p w14:paraId="1C9192A9" w14:textId="77777777" w:rsidR="008F3374" w:rsidRPr="00513D98" w:rsidRDefault="008F3374" w:rsidP="00A32B32">
            <w:pPr>
              <w:spacing w:line="240" w:lineRule="auto"/>
              <w:jc w:val="center"/>
              <w:rPr>
                <w:sz w:val="20"/>
                <w:szCs w:val="20"/>
                <w:bdr w:val="none" w:sz="0" w:space="0" w:color="auto"/>
                <w:lang w:eastAsia="fr-FR"/>
              </w:rPr>
            </w:pPr>
            <w:r w:rsidRPr="00513D98">
              <w:rPr>
                <w:sz w:val="20"/>
                <w:szCs w:val="20"/>
                <w:bdr w:val="none" w:sz="0" w:space="0" w:color="auto"/>
                <w:lang w:eastAsia="fr-FR"/>
              </w:rPr>
              <w:t>57 (44.2%)</w:t>
            </w:r>
          </w:p>
        </w:tc>
      </w:tr>
      <w:tr w:rsidR="008F3374" w:rsidRPr="00513D98" w14:paraId="2187FC9F" w14:textId="77777777" w:rsidTr="00BC54C1">
        <w:trPr>
          <w:trHeight w:val="113"/>
          <w:jc w:val="center"/>
        </w:trPr>
        <w:tc>
          <w:tcPr>
            <w:tcW w:w="2070" w:type="dxa"/>
            <w:shd w:val="clear" w:color="auto" w:fill="FFFFFF"/>
            <w:tcMar>
              <w:top w:w="60" w:type="dxa"/>
              <w:left w:w="60" w:type="dxa"/>
              <w:bottom w:w="60" w:type="dxa"/>
              <w:right w:w="60" w:type="dxa"/>
            </w:tcMar>
            <w:hideMark/>
          </w:tcPr>
          <w:p w14:paraId="723A29B5" w14:textId="23F34E17" w:rsidR="008F3374" w:rsidRPr="001F4388" w:rsidRDefault="008F3374" w:rsidP="001F4388">
            <w:pPr>
              <w:spacing w:line="240" w:lineRule="auto"/>
              <w:jc w:val="center"/>
              <w:rPr>
                <w:i/>
                <w:iCs/>
                <w:sz w:val="20"/>
                <w:szCs w:val="20"/>
                <w:bdr w:val="none" w:sz="0" w:space="0" w:color="auto"/>
                <w:lang w:eastAsia="fr-FR"/>
              </w:rPr>
            </w:pPr>
            <w:r w:rsidRPr="001F4388">
              <w:rPr>
                <w:i/>
                <w:iCs/>
                <w:sz w:val="20"/>
                <w:szCs w:val="20"/>
                <w:bdr w:val="none" w:sz="0" w:space="0" w:color="auto"/>
                <w:lang w:eastAsia="fr-FR"/>
              </w:rPr>
              <w:t>Adulte Moyen</w:t>
            </w:r>
            <w:r w:rsidR="00C9402A">
              <w:rPr>
                <w:i/>
                <w:iCs/>
                <w:sz w:val="20"/>
                <w:szCs w:val="20"/>
                <w:bdr w:val="none" w:sz="0" w:space="0" w:color="auto"/>
                <w:lang w:eastAsia="fr-FR"/>
              </w:rPr>
              <w:t xml:space="preserve"> </w:t>
            </w:r>
            <w:r w:rsidR="00C9402A" w:rsidRPr="001F4388">
              <w:rPr>
                <w:i/>
                <w:iCs/>
                <w:sz w:val="20"/>
                <w:szCs w:val="20"/>
                <w:bdr w:val="none" w:sz="0" w:space="0" w:color="auto"/>
                <w:vertAlign w:val="superscript"/>
                <w:lang w:eastAsia="fr-FR"/>
              </w:rPr>
              <w:t>2</w:t>
            </w:r>
          </w:p>
        </w:tc>
        <w:tc>
          <w:tcPr>
            <w:tcW w:w="3495" w:type="dxa"/>
            <w:gridSpan w:val="2"/>
            <w:shd w:val="clear" w:color="auto" w:fill="FFFFFF"/>
            <w:tcMar>
              <w:top w:w="60" w:type="dxa"/>
              <w:left w:w="60" w:type="dxa"/>
              <w:bottom w:w="60" w:type="dxa"/>
              <w:right w:w="60" w:type="dxa"/>
            </w:tcMar>
            <w:hideMark/>
          </w:tcPr>
          <w:p w14:paraId="3C5EF273" w14:textId="77777777" w:rsidR="008F3374" w:rsidRPr="00513D98" w:rsidRDefault="008F3374" w:rsidP="00A32B32">
            <w:pPr>
              <w:spacing w:line="240" w:lineRule="auto"/>
              <w:jc w:val="center"/>
              <w:rPr>
                <w:sz w:val="20"/>
                <w:szCs w:val="20"/>
                <w:bdr w:val="none" w:sz="0" w:space="0" w:color="auto"/>
                <w:lang w:eastAsia="fr-FR"/>
              </w:rPr>
            </w:pPr>
            <w:r w:rsidRPr="00513D98">
              <w:rPr>
                <w:sz w:val="20"/>
                <w:szCs w:val="20"/>
                <w:bdr w:val="none" w:sz="0" w:space="0" w:color="auto"/>
                <w:lang w:eastAsia="fr-FR"/>
              </w:rPr>
              <w:t>42 (32.6%)</w:t>
            </w:r>
          </w:p>
        </w:tc>
      </w:tr>
      <w:tr w:rsidR="008F3374" w:rsidRPr="00513D98" w14:paraId="50D621A6" w14:textId="77777777" w:rsidTr="00BC54C1">
        <w:trPr>
          <w:trHeight w:val="113"/>
          <w:jc w:val="center"/>
        </w:trPr>
        <w:tc>
          <w:tcPr>
            <w:tcW w:w="2070" w:type="dxa"/>
            <w:shd w:val="clear" w:color="auto" w:fill="FFFFFF"/>
            <w:tcMar>
              <w:top w:w="60" w:type="dxa"/>
              <w:left w:w="60" w:type="dxa"/>
              <w:bottom w:w="60" w:type="dxa"/>
              <w:right w:w="60" w:type="dxa"/>
            </w:tcMar>
            <w:hideMark/>
          </w:tcPr>
          <w:p w14:paraId="78F3273D" w14:textId="57DF2767" w:rsidR="008F3374" w:rsidRPr="001F4388" w:rsidRDefault="008F3374" w:rsidP="001F4388">
            <w:pPr>
              <w:spacing w:line="240" w:lineRule="auto"/>
              <w:jc w:val="center"/>
              <w:rPr>
                <w:i/>
                <w:iCs/>
                <w:sz w:val="20"/>
                <w:szCs w:val="20"/>
                <w:bdr w:val="none" w:sz="0" w:space="0" w:color="auto"/>
                <w:lang w:eastAsia="fr-FR"/>
              </w:rPr>
            </w:pPr>
            <w:r w:rsidRPr="001F4388">
              <w:rPr>
                <w:i/>
                <w:iCs/>
                <w:sz w:val="20"/>
                <w:szCs w:val="20"/>
                <w:bdr w:val="none" w:sz="0" w:space="0" w:color="auto"/>
                <w:lang w:eastAsia="fr-FR"/>
              </w:rPr>
              <w:t>Adulte Senior</w:t>
            </w:r>
            <w:r w:rsidR="00C9402A">
              <w:rPr>
                <w:i/>
                <w:iCs/>
                <w:sz w:val="20"/>
                <w:szCs w:val="20"/>
                <w:bdr w:val="none" w:sz="0" w:space="0" w:color="auto"/>
                <w:lang w:eastAsia="fr-FR"/>
              </w:rPr>
              <w:t xml:space="preserve"> </w:t>
            </w:r>
            <w:r w:rsidR="00C9402A" w:rsidRPr="001F4388">
              <w:rPr>
                <w:i/>
                <w:iCs/>
                <w:sz w:val="20"/>
                <w:szCs w:val="20"/>
                <w:bdr w:val="none" w:sz="0" w:space="0" w:color="auto"/>
                <w:vertAlign w:val="superscript"/>
                <w:lang w:eastAsia="fr-FR"/>
              </w:rPr>
              <w:t>3</w:t>
            </w:r>
          </w:p>
        </w:tc>
        <w:tc>
          <w:tcPr>
            <w:tcW w:w="3495" w:type="dxa"/>
            <w:gridSpan w:val="2"/>
            <w:shd w:val="clear" w:color="auto" w:fill="FFFFFF"/>
            <w:tcMar>
              <w:top w:w="60" w:type="dxa"/>
              <w:left w:w="60" w:type="dxa"/>
              <w:bottom w:w="60" w:type="dxa"/>
              <w:right w:w="60" w:type="dxa"/>
            </w:tcMar>
            <w:hideMark/>
          </w:tcPr>
          <w:p w14:paraId="23355A4E" w14:textId="77777777" w:rsidR="008F3374" w:rsidRPr="00513D98" w:rsidRDefault="008F3374" w:rsidP="00A32B32">
            <w:pPr>
              <w:spacing w:line="240" w:lineRule="auto"/>
              <w:jc w:val="center"/>
              <w:rPr>
                <w:sz w:val="20"/>
                <w:szCs w:val="20"/>
                <w:bdr w:val="none" w:sz="0" w:space="0" w:color="auto"/>
                <w:lang w:eastAsia="fr-FR"/>
              </w:rPr>
            </w:pPr>
            <w:r w:rsidRPr="00513D98">
              <w:rPr>
                <w:sz w:val="20"/>
                <w:szCs w:val="20"/>
                <w:bdr w:val="none" w:sz="0" w:space="0" w:color="auto"/>
                <w:lang w:eastAsia="fr-FR"/>
              </w:rPr>
              <w:t>30 (23.3%)</w:t>
            </w:r>
          </w:p>
        </w:tc>
      </w:tr>
      <w:tr w:rsidR="008F3374" w:rsidRPr="00513D98" w14:paraId="41AB97E9" w14:textId="77777777" w:rsidTr="00BC54C1">
        <w:trPr>
          <w:trHeight w:val="113"/>
          <w:jc w:val="center"/>
        </w:trPr>
        <w:tc>
          <w:tcPr>
            <w:tcW w:w="5565" w:type="dxa"/>
            <w:gridSpan w:val="3"/>
            <w:shd w:val="clear" w:color="auto" w:fill="FFFFFF"/>
            <w:tcMar>
              <w:top w:w="60" w:type="dxa"/>
              <w:left w:w="60" w:type="dxa"/>
              <w:bottom w:w="60" w:type="dxa"/>
              <w:right w:w="60" w:type="dxa"/>
            </w:tcMar>
            <w:hideMark/>
          </w:tcPr>
          <w:p w14:paraId="41D5C9CD" w14:textId="77777777" w:rsidR="008F3374" w:rsidRPr="001F4388" w:rsidRDefault="008F3374" w:rsidP="00A32B32">
            <w:pPr>
              <w:spacing w:line="240" w:lineRule="auto"/>
              <w:rPr>
                <w:b/>
                <w:bCs/>
                <w:i/>
                <w:iCs/>
                <w:sz w:val="20"/>
                <w:szCs w:val="20"/>
                <w:bdr w:val="none" w:sz="0" w:space="0" w:color="auto"/>
                <w:lang w:eastAsia="fr-FR"/>
              </w:rPr>
            </w:pPr>
            <w:r w:rsidRPr="001F4388">
              <w:rPr>
                <w:b/>
                <w:bCs/>
                <w:i/>
                <w:iCs/>
                <w:sz w:val="20"/>
                <w:szCs w:val="20"/>
                <w:bdr w:val="none" w:sz="0" w:space="0" w:color="auto"/>
                <w:lang w:eastAsia="fr-FR"/>
              </w:rPr>
              <w:t>IMC</w:t>
            </w:r>
          </w:p>
        </w:tc>
      </w:tr>
      <w:tr w:rsidR="008F3374" w:rsidRPr="00513D98" w14:paraId="0E55A1E9" w14:textId="77777777" w:rsidTr="00BC54C1">
        <w:trPr>
          <w:trHeight w:val="113"/>
          <w:jc w:val="center"/>
        </w:trPr>
        <w:tc>
          <w:tcPr>
            <w:tcW w:w="2070" w:type="dxa"/>
            <w:shd w:val="clear" w:color="auto" w:fill="FFFFFF"/>
            <w:tcMar>
              <w:top w:w="60" w:type="dxa"/>
              <w:left w:w="60" w:type="dxa"/>
              <w:bottom w:w="60" w:type="dxa"/>
              <w:right w:w="60" w:type="dxa"/>
            </w:tcMar>
            <w:hideMark/>
          </w:tcPr>
          <w:p w14:paraId="6EEFA8B2" w14:textId="51DA7F78" w:rsidR="008F3374" w:rsidRPr="001F4388" w:rsidRDefault="008F3374" w:rsidP="001F4388">
            <w:pPr>
              <w:spacing w:line="240" w:lineRule="auto"/>
              <w:jc w:val="center"/>
              <w:rPr>
                <w:i/>
                <w:iCs/>
                <w:sz w:val="20"/>
                <w:szCs w:val="20"/>
                <w:bdr w:val="none" w:sz="0" w:space="0" w:color="auto"/>
                <w:lang w:eastAsia="fr-FR"/>
              </w:rPr>
            </w:pPr>
            <w:r w:rsidRPr="001F4388">
              <w:rPr>
                <w:i/>
                <w:iCs/>
                <w:sz w:val="20"/>
                <w:szCs w:val="20"/>
                <w:bdr w:val="none" w:sz="0" w:space="0" w:color="auto"/>
                <w:lang w:eastAsia="fr-FR"/>
              </w:rPr>
              <w:t>Normal</w:t>
            </w:r>
            <w:r w:rsidR="00C9402A">
              <w:rPr>
                <w:i/>
                <w:iCs/>
                <w:sz w:val="20"/>
                <w:szCs w:val="20"/>
                <w:bdr w:val="none" w:sz="0" w:space="0" w:color="auto"/>
                <w:lang w:eastAsia="fr-FR"/>
              </w:rPr>
              <w:t xml:space="preserve"> </w:t>
            </w:r>
            <w:r w:rsidR="00C9402A" w:rsidRPr="001F4388">
              <w:rPr>
                <w:i/>
                <w:iCs/>
                <w:sz w:val="20"/>
                <w:szCs w:val="20"/>
                <w:bdr w:val="none" w:sz="0" w:space="0" w:color="auto"/>
                <w:vertAlign w:val="superscript"/>
                <w:lang w:eastAsia="fr-FR"/>
              </w:rPr>
              <w:t>4</w:t>
            </w:r>
          </w:p>
        </w:tc>
        <w:tc>
          <w:tcPr>
            <w:tcW w:w="1740" w:type="dxa"/>
            <w:shd w:val="clear" w:color="auto" w:fill="FFFFFF"/>
            <w:tcMar>
              <w:top w:w="60" w:type="dxa"/>
              <w:left w:w="60" w:type="dxa"/>
              <w:bottom w:w="60" w:type="dxa"/>
              <w:right w:w="60" w:type="dxa"/>
            </w:tcMar>
            <w:hideMark/>
          </w:tcPr>
          <w:p w14:paraId="7B27B9CF" w14:textId="77777777" w:rsidR="008F3374" w:rsidRPr="00513D98" w:rsidRDefault="008F3374" w:rsidP="00A32B32">
            <w:pPr>
              <w:spacing w:line="240" w:lineRule="auto"/>
              <w:jc w:val="center"/>
              <w:rPr>
                <w:sz w:val="20"/>
                <w:szCs w:val="20"/>
                <w:bdr w:val="none" w:sz="0" w:space="0" w:color="auto"/>
                <w:lang w:eastAsia="fr-FR"/>
              </w:rPr>
            </w:pPr>
            <w:r w:rsidRPr="00513D98">
              <w:rPr>
                <w:sz w:val="20"/>
                <w:szCs w:val="20"/>
                <w:bdr w:val="none" w:sz="0" w:space="0" w:color="auto"/>
                <w:lang w:eastAsia="fr-FR"/>
              </w:rPr>
              <w:t>87 (67.4%)</w:t>
            </w:r>
          </w:p>
        </w:tc>
        <w:tc>
          <w:tcPr>
            <w:tcW w:w="1755" w:type="dxa"/>
            <w:shd w:val="clear" w:color="auto" w:fill="FFFFFF"/>
            <w:tcMar>
              <w:top w:w="60" w:type="dxa"/>
              <w:left w:w="60" w:type="dxa"/>
              <w:bottom w:w="60" w:type="dxa"/>
              <w:right w:w="60" w:type="dxa"/>
            </w:tcMar>
            <w:hideMark/>
          </w:tcPr>
          <w:p w14:paraId="3E1031DC" w14:textId="77777777" w:rsidR="008F3374" w:rsidRPr="00513D98" w:rsidRDefault="008F3374" w:rsidP="00A32B32">
            <w:pPr>
              <w:spacing w:line="240" w:lineRule="auto"/>
              <w:jc w:val="center"/>
              <w:rPr>
                <w:sz w:val="20"/>
                <w:szCs w:val="20"/>
                <w:bdr w:val="none" w:sz="0" w:space="0" w:color="auto"/>
                <w:lang w:eastAsia="fr-FR"/>
              </w:rPr>
            </w:pPr>
            <w:r w:rsidRPr="00513D98">
              <w:rPr>
                <w:sz w:val="20"/>
                <w:szCs w:val="20"/>
                <w:bdr w:val="none" w:sz="0" w:space="0" w:color="auto"/>
                <w:lang w:eastAsia="fr-FR"/>
              </w:rPr>
              <w:t>84 (65.1%)</w:t>
            </w:r>
          </w:p>
        </w:tc>
      </w:tr>
      <w:tr w:rsidR="008F3374" w:rsidRPr="00513D98" w14:paraId="5F5EB665" w14:textId="77777777" w:rsidTr="00BC54C1">
        <w:trPr>
          <w:trHeight w:val="113"/>
          <w:jc w:val="center"/>
        </w:trPr>
        <w:tc>
          <w:tcPr>
            <w:tcW w:w="2070" w:type="dxa"/>
            <w:shd w:val="clear" w:color="auto" w:fill="FFFFFF"/>
            <w:tcMar>
              <w:top w:w="60" w:type="dxa"/>
              <w:left w:w="60" w:type="dxa"/>
              <w:bottom w:w="60" w:type="dxa"/>
              <w:right w:w="60" w:type="dxa"/>
            </w:tcMar>
            <w:hideMark/>
          </w:tcPr>
          <w:p w14:paraId="06312B15" w14:textId="76CD0081" w:rsidR="008F3374" w:rsidRPr="001F4388" w:rsidRDefault="008F3374" w:rsidP="001F4388">
            <w:pPr>
              <w:spacing w:line="240" w:lineRule="auto"/>
              <w:jc w:val="center"/>
              <w:rPr>
                <w:i/>
                <w:iCs/>
                <w:sz w:val="20"/>
                <w:szCs w:val="20"/>
                <w:bdr w:val="none" w:sz="0" w:space="0" w:color="auto"/>
                <w:lang w:eastAsia="fr-FR"/>
              </w:rPr>
            </w:pPr>
            <w:r w:rsidRPr="001F4388">
              <w:rPr>
                <w:i/>
                <w:iCs/>
                <w:sz w:val="20"/>
                <w:szCs w:val="20"/>
                <w:bdr w:val="none" w:sz="0" w:space="0" w:color="auto"/>
                <w:lang w:eastAsia="fr-FR"/>
              </w:rPr>
              <w:t>Surpoids</w:t>
            </w:r>
            <w:r w:rsidR="00C9402A">
              <w:rPr>
                <w:i/>
                <w:iCs/>
                <w:sz w:val="20"/>
                <w:szCs w:val="20"/>
                <w:bdr w:val="none" w:sz="0" w:space="0" w:color="auto"/>
                <w:lang w:eastAsia="fr-FR"/>
              </w:rPr>
              <w:t xml:space="preserve"> </w:t>
            </w:r>
            <w:r w:rsidR="00C9402A" w:rsidRPr="001F4388">
              <w:rPr>
                <w:i/>
                <w:iCs/>
                <w:sz w:val="20"/>
                <w:szCs w:val="20"/>
                <w:bdr w:val="none" w:sz="0" w:space="0" w:color="auto"/>
                <w:vertAlign w:val="superscript"/>
                <w:lang w:eastAsia="fr-FR"/>
              </w:rPr>
              <w:t>5</w:t>
            </w:r>
          </w:p>
        </w:tc>
        <w:tc>
          <w:tcPr>
            <w:tcW w:w="1740" w:type="dxa"/>
            <w:shd w:val="clear" w:color="auto" w:fill="FFFFFF"/>
            <w:tcMar>
              <w:top w:w="60" w:type="dxa"/>
              <w:left w:w="60" w:type="dxa"/>
              <w:bottom w:w="60" w:type="dxa"/>
              <w:right w:w="60" w:type="dxa"/>
            </w:tcMar>
            <w:hideMark/>
          </w:tcPr>
          <w:p w14:paraId="274E8A64" w14:textId="77777777" w:rsidR="008F3374" w:rsidRPr="00513D98" w:rsidRDefault="008F3374" w:rsidP="00A32B32">
            <w:pPr>
              <w:spacing w:line="240" w:lineRule="auto"/>
              <w:jc w:val="center"/>
              <w:rPr>
                <w:sz w:val="20"/>
                <w:szCs w:val="20"/>
                <w:bdr w:val="none" w:sz="0" w:space="0" w:color="auto"/>
                <w:lang w:eastAsia="fr-FR"/>
              </w:rPr>
            </w:pPr>
            <w:r w:rsidRPr="00513D98">
              <w:rPr>
                <w:sz w:val="20"/>
                <w:szCs w:val="20"/>
                <w:bdr w:val="none" w:sz="0" w:space="0" w:color="auto"/>
                <w:lang w:eastAsia="fr-FR"/>
              </w:rPr>
              <w:t>42 (32.6%)</w:t>
            </w:r>
          </w:p>
        </w:tc>
        <w:tc>
          <w:tcPr>
            <w:tcW w:w="1755" w:type="dxa"/>
            <w:shd w:val="clear" w:color="auto" w:fill="FFFFFF"/>
            <w:tcMar>
              <w:top w:w="60" w:type="dxa"/>
              <w:left w:w="60" w:type="dxa"/>
              <w:bottom w:w="60" w:type="dxa"/>
              <w:right w:w="60" w:type="dxa"/>
            </w:tcMar>
            <w:hideMark/>
          </w:tcPr>
          <w:p w14:paraId="0B1FD5EE" w14:textId="77777777" w:rsidR="008F3374" w:rsidRPr="00513D98" w:rsidRDefault="008F3374" w:rsidP="00A32B32">
            <w:pPr>
              <w:spacing w:line="240" w:lineRule="auto"/>
              <w:jc w:val="center"/>
              <w:rPr>
                <w:sz w:val="20"/>
                <w:szCs w:val="20"/>
                <w:bdr w:val="none" w:sz="0" w:space="0" w:color="auto"/>
                <w:lang w:eastAsia="fr-FR"/>
              </w:rPr>
            </w:pPr>
            <w:r w:rsidRPr="00513D98">
              <w:rPr>
                <w:sz w:val="20"/>
                <w:szCs w:val="20"/>
                <w:bdr w:val="none" w:sz="0" w:space="0" w:color="auto"/>
                <w:lang w:eastAsia="fr-FR"/>
              </w:rPr>
              <w:t>42 (32.6%)</w:t>
            </w:r>
          </w:p>
        </w:tc>
      </w:tr>
      <w:tr w:rsidR="008F3374" w:rsidRPr="00513D98" w14:paraId="33E47FC7" w14:textId="77777777" w:rsidTr="00BC54C1">
        <w:trPr>
          <w:trHeight w:val="113"/>
          <w:jc w:val="center"/>
        </w:trPr>
        <w:tc>
          <w:tcPr>
            <w:tcW w:w="5565" w:type="dxa"/>
            <w:gridSpan w:val="3"/>
            <w:shd w:val="clear" w:color="auto" w:fill="FFFFFF"/>
            <w:tcMar>
              <w:top w:w="60" w:type="dxa"/>
              <w:left w:w="60" w:type="dxa"/>
              <w:bottom w:w="60" w:type="dxa"/>
              <w:right w:w="60" w:type="dxa"/>
            </w:tcMar>
            <w:hideMark/>
          </w:tcPr>
          <w:p w14:paraId="4F881D9A" w14:textId="77777777" w:rsidR="008F3374" w:rsidRPr="001F4388" w:rsidRDefault="008F3374" w:rsidP="00A32B32">
            <w:pPr>
              <w:spacing w:line="240" w:lineRule="auto"/>
              <w:rPr>
                <w:b/>
                <w:bCs/>
                <w:i/>
                <w:iCs/>
                <w:sz w:val="20"/>
                <w:szCs w:val="20"/>
                <w:bdr w:val="none" w:sz="0" w:space="0" w:color="auto"/>
                <w:lang w:eastAsia="fr-FR"/>
              </w:rPr>
            </w:pPr>
            <w:r w:rsidRPr="001F4388">
              <w:rPr>
                <w:b/>
                <w:bCs/>
                <w:i/>
                <w:iCs/>
                <w:sz w:val="20"/>
                <w:szCs w:val="20"/>
                <w:bdr w:val="none" w:sz="0" w:space="0" w:color="auto"/>
                <w:lang w:eastAsia="fr-FR"/>
              </w:rPr>
              <w:t>Catégorie professionnel</w:t>
            </w:r>
          </w:p>
        </w:tc>
      </w:tr>
      <w:tr w:rsidR="008F3374" w:rsidRPr="00513D98" w14:paraId="35E12DDC" w14:textId="77777777" w:rsidTr="00BC54C1">
        <w:trPr>
          <w:trHeight w:val="113"/>
          <w:jc w:val="center"/>
        </w:trPr>
        <w:tc>
          <w:tcPr>
            <w:tcW w:w="2070" w:type="dxa"/>
            <w:shd w:val="clear" w:color="auto" w:fill="FFFFFF"/>
            <w:tcMar>
              <w:top w:w="60" w:type="dxa"/>
              <w:left w:w="60" w:type="dxa"/>
              <w:bottom w:w="60" w:type="dxa"/>
              <w:right w:w="60" w:type="dxa"/>
            </w:tcMar>
            <w:hideMark/>
          </w:tcPr>
          <w:p w14:paraId="6006BF2C" w14:textId="77777777" w:rsidR="008F3374" w:rsidRPr="001F4388" w:rsidRDefault="008F3374" w:rsidP="001F4388">
            <w:pPr>
              <w:spacing w:line="240" w:lineRule="auto"/>
              <w:jc w:val="center"/>
              <w:rPr>
                <w:i/>
                <w:iCs/>
                <w:sz w:val="20"/>
                <w:szCs w:val="20"/>
                <w:bdr w:val="none" w:sz="0" w:space="0" w:color="auto"/>
                <w:lang w:eastAsia="fr-FR"/>
              </w:rPr>
            </w:pPr>
            <w:r w:rsidRPr="001F4388">
              <w:rPr>
                <w:i/>
                <w:iCs/>
                <w:sz w:val="20"/>
                <w:szCs w:val="20"/>
                <w:bdr w:val="none" w:sz="0" w:space="0" w:color="auto"/>
                <w:lang w:eastAsia="fr-FR"/>
              </w:rPr>
              <w:t>Médical / Paramédical</w:t>
            </w:r>
          </w:p>
        </w:tc>
        <w:tc>
          <w:tcPr>
            <w:tcW w:w="3495" w:type="dxa"/>
            <w:gridSpan w:val="2"/>
            <w:shd w:val="clear" w:color="auto" w:fill="FFFFFF"/>
            <w:tcMar>
              <w:top w:w="60" w:type="dxa"/>
              <w:left w:w="60" w:type="dxa"/>
              <w:bottom w:w="60" w:type="dxa"/>
              <w:right w:w="60" w:type="dxa"/>
            </w:tcMar>
            <w:hideMark/>
          </w:tcPr>
          <w:p w14:paraId="7DE0D891" w14:textId="77777777" w:rsidR="008F3374" w:rsidRPr="00513D98" w:rsidRDefault="008F3374" w:rsidP="00A32B32">
            <w:pPr>
              <w:spacing w:line="240" w:lineRule="auto"/>
              <w:jc w:val="center"/>
              <w:rPr>
                <w:sz w:val="20"/>
                <w:szCs w:val="20"/>
                <w:bdr w:val="none" w:sz="0" w:space="0" w:color="auto"/>
                <w:lang w:eastAsia="fr-FR"/>
              </w:rPr>
            </w:pPr>
            <w:r w:rsidRPr="00513D98">
              <w:rPr>
                <w:sz w:val="20"/>
                <w:szCs w:val="20"/>
                <w:bdr w:val="none" w:sz="0" w:space="0" w:color="auto"/>
                <w:lang w:eastAsia="fr-FR"/>
              </w:rPr>
              <w:t>72 (55.8%)</w:t>
            </w:r>
          </w:p>
        </w:tc>
      </w:tr>
      <w:tr w:rsidR="008F3374" w:rsidRPr="00513D98" w14:paraId="71CD0468" w14:textId="77777777" w:rsidTr="00BC54C1">
        <w:trPr>
          <w:trHeight w:val="113"/>
          <w:jc w:val="center"/>
        </w:trPr>
        <w:tc>
          <w:tcPr>
            <w:tcW w:w="2070" w:type="dxa"/>
            <w:shd w:val="clear" w:color="auto" w:fill="FFFFFF"/>
            <w:tcMar>
              <w:top w:w="60" w:type="dxa"/>
              <w:left w:w="60" w:type="dxa"/>
              <w:bottom w:w="60" w:type="dxa"/>
              <w:right w:w="60" w:type="dxa"/>
            </w:tcMar>
            <w:hideMark/>
          </w:tcPr>
          <w:p w14:paraId="1AA91C14" w14:textId="77777777" w:rsidR="008F3374" w:rsidRPr="001F4388" w:rsidRDefault="008F3374" w:rsidP="001F4388">
            <w:pPr>
              <w:spacing w:line="240" w:lineRule="auto"/>
              <w:jc w:val="center"/>
              <w:rPr>
                <w:i/>
                <w:iCs/>
                <w:sz w:val="20"/>
                <w:szCs w:val="20"/>
                <w:bdr w:val="none" w:sz="0" w:space="0" w:color="auto"/>
                <w:lang w:eastAsia="fr-FR"/>
              </w:rPr>
            </w:pPr>
            <w:r w:rsidRPr="001F4388">
              <w:rPr>
                <w:i/>
                <w:iCs/>
                <w:sz w:val="20"/>
                <w:szCs w:val="20"/>
                <w:bdr w:val="none" w:sz="0" w:space="0" w:color="auto"/>
                <w:lang w:eastAsia="fr-FR"/>
              </w:rPr>
              <w:lastRenderedPageBreak/>
              <w:t>Non Médical</w:t>
            </w:r>
          </w:p>
        </w:tc>
        <w:tc>
          <w:tcPr>
            <w:tcW w:w="3495" w:type="dxa"/>
            <w:gridSpan w:val="2"/>
            <w:shd w:val="clear" w:color="auto" w:fill="FFFFFF"/>
            <w:tcMar>
              <w:top w:w="60" w:type="dxa"/>
              <w:left w:w="60" w:type="dxa"/>
              <w:bottom w:w="60" w:type="dxa"/>
              <w:right w:w="60" w:type="dxa"/>
            </w:tcMar>
            <w:hideMark/>
          </w:tcPr>
          <w:p w14:paraId="64A6E5DC" w14:textId="77777777" w:rsidR="008F3374" w:rsidRPr="00513D98" w:rsidRDefault="008F3374" w:rsidP="00A32B32">
            <w:pPr>
              <w:spacing w:line="240" w:lineRule="auto"/>
              <w:jc w:val="center"/>
              <w:rPr>
                <w:sz w:val="20"/>
                <w:szCs w:val="20"/>
                <w:bdr w:val="none" w:sz="0" w:space="0" w:color="auto"/>
                <w:lang w:eastAsia="fr-FR"/>
              </w:rPr>
            </w:pPr>
            <w:r w:rsidRPr="00513D98">
              <w:rPr>
                <w:sz w:val="20"/>
                <w:szCs w:val="20"/>
                <w:bdr w:val="none" w:sz="0" w:space="0" w:color="auto"/>
                <w:lang w:eastAsia="fr-FR"/>
              </w:rPr>
              <w:t>57 (44.2%)</w:t>
            </w:r>
          </w:p>
        </w:tc>
      </w:tr>
      <w:tr w:rsidR="008F3374" w:rsidRPr="00513D98" w14:paraId="635FC892" w14:textId="77777777" w:rsidTr="00BC54C1">
        <w:trPr>
          <w:trHeight w:val="113"/>
          <w:jc w:val="center"/>
        </w:trPr>
        <w:tc>
          <w:tcPr>
            <w:tcW w:w="5565" w:type="dxa"/>
            <w:gridSpan w:val="3"/>
            <w:shd w:val="clear" w:color="auto" w:fill="FFFFFF"/>
            <w:tcMar>
              <w:top w:w="60" w:type="dxa"/>
              <w:left w:w="60" w:type="dxa"/>
              <w:bottom w:w="60" w:type="dxa"/>
              <w:right w:w="60" w:type="dxa"/>
            </w:tcMar>
            <w:hideMark/>
          </w:tcPr>
          <w:p w14:paraId="612F01AA" w14:textId="77777777" w:rsidR="008F3374" w:rsidRPr="001F4388" w:rsidRDefault="008F3374" w:rsidP="00A32B32">
            <w:pPr>
              <w:spacing w:line="240" w:lineRule="auto"/>
              <w:rPr>
                <w:b/>
                <w:bCs/>
                <w:i/>
                <w:iCs/>
                <w:sz w:val="20"/>
                <w:szCs w:val="20"/>
                <w:bdr w:val="none" w:sz="0" w:space="0" w:color="auto"/>
                <w:lang w:eastAsia="fr-FR"/>
              </w:rPr>
            </w:pPr>
            <w:r w:rsidRPr="001F4388">
              <w:rPr>
                <w:b/>
                <w:bCs/>
                <w:i/>
                <w:iCs/>
                <w:sz w:val="20"/>
                <w:szCs w:val="20"/>
                <w:bdr w:val="none" w:sz="0" w:space="0" w:color="auto"/>
                <w:lang w:eastAsia="fr-FR"/>
              </w:rPr>
              <w:t>Travail de nuit</w:t>
            </w:r>
          </w:p>
        </w:tc>
      </w:tr>
      <w:tr w:rsidR="008F3374" w:rsidRPr="00513D98" w14:paraId="4231208F" w14:textId="77777777" w:rsidTr="00BC54C1">
        <w:trPr>
          <w:trHeight w:val="113"/>
          <w:jc w:val="center"/>
        </w:trPr>
        <w:tc>
          <w:tcPr>
            <w:tcW w:w="2070" w:type="dxa"/>
            <w:shd w:val="clear" w:color="auto" w:fill="FFFFFF"/>
            <w:tcMar>
              <w:top w:w="60" w:type="dxa"/>
              <w:left w:w="60" w:type="dxa"/>
              <w:bottom w:w="60" w:type="dxa"/>
              <w:right w:w="60" w:type="dxa"/>
            </w:tcMar>
            <w:hideMark/>
          </w:tcPr>
          <w:p w14:paraId="6C9E85DE" w14:textId="77777777" w:rsidR="008F3374" w:rsidRPr="001F4388" w:rsidRDefault="008F3374" w:rsidP="001F4388">
            <w:pPr>
              <w:spacing w:line="240" w:lineRule="auto"/>
              <w:jc w:val="center"/>
              <w:rPr>
                <w:i/>
                <w:iCs/>
                <w:sz w:val="20"/>
                <w:szCs w:val="20"/>
                <w:bdr w:val="none" w:sz="0" w:space="0" w:color="auto"/>
                <w:lang w:eastAsia="fr-FR"/>
              </w:rPr>
            </w:pPr>
            <w:r w:rsidRPr="001F4388">
              <w:rPr>
                <w:i/>
                <w:iCs/>
                <w:sz w:val="20"/>
                <w:szCs w:val="20"/>
                <w:bdr w:val="none" w:sz="0" w:space="0" w:color="auto"/>
                <w:lang w:eastAsia="fr-FR"/>
              </w:rPr>
              <w:t>Non</w:t>
            </w:r>
          </w:p>
        </w:tc>
        <w:tc>
          <w:tcPr>
            <w:tcW w:w="1740" w:type="dxa"/>
            <w:shd w:val="clear" w:color="auto" w:fill="FFFFFF"/>
            <w:tcMar>
              <w:top w:w="60" w:type="dxa"/>
              <w:left w:w="60" w:type="dxa"/>
              <w:bottom w:w="60" w:type="dxa"/>
              <w:right w:w="60" w:type="dxa"/>
            </w:tcMar>
            <w:hideMark/>
          </w:tcPr>
          <w:p w14:paraId="18828705" w14:textId="77777777" w:rsidR="008F3374" w:rsidRPr="00513D98" w:rsidRDefault="008F3374" w:rsidP="00A32B32">
            <w:pPr>
              <w:spacing w:line="240" w:lineRule="auto"/>
              <w:jc w:val="center"/>
              <w:rPr>
                <w:sz w:val="20"/>
                <w:szCs w:val="20"/>
                <w:bdr w:val="none" w:sz="0" w:space="0" w:color="auto"/>
                <w:lang w:eastAsia="fr-FR"/>
              </w:rPr>
            </w:pPr>
            <w:r w:rsidRPr="00513D98">
              <w:rPr>
                <w:sz w:val="20"/>
                <w:szCs w:val="20"/>
                <w:bdr w:val="none" w:sz="0" w:space="0" w:color="auto"/>
                <w:lang w:eastAsia="fr-FR"/>
              </w:rPr>
              <w:t>114 (88.4%)</w:t>
            </w:r>
          </w:p>
        </w:tc>
        <w:tc>
          <w:tcPr>
            <w:tcW w:w="1755" w:type="dxa"/>
            <w:shd w:val="clear" w:color="auto" w:fill="FFFFFF"/>
            <w:tcMar>
              <w:top w:w="60" w:type="dxa"/>
              <w:left w:w="60" w:type="dxa"/>
              <w:bottom w:w="60" w:type="dxa"/>
              <w:right w:w="60" w:type="dxa"/>
            </w:tcMar>
            <w:hideMark/>
          </w:tcPr>
          <w:p w14:paraId="6282778C" w14:textId="77777777" w:rsidR="008F3374" w:rsidRPr="00513D98" w:rsidRDefault="008F3374" w:rsidP="00A32B32">
            <w:pPr>
              <w:spacing w:line="240" w:lineRule="auto"/>
              <w:jc w:val="center"/>
              <w:rPr>
                <w:sz w:val="20"/>
                <w:szCs w:val="20"/>
                <w:bdr w:val="none" w:sz="0" w:space="0" w:color="auto"/>
                <w:lang w:eastAsia="fr-FR"/>
              </w:rPr>
            </w:pPr>
            <w:r w:rsidRPr="00513D98">
              <w:rPr>
                <w:sz w:val="20"/>
                <w:szCs w:val="20"/>
                <w:bdr w:val="none" w:sz="0" w:space="0" w:color="auto"/>
                <w:lang w:eastAsia="fr-FR"/>
              </w:rPr>
              <w:t>112 (86.8%)</w:t>
            </w:r>
          </w:p>
        </w:tc>
      </w:tr>
      <w:tr w:rsidR="008F3374" w:rsidRPr="00513D98" w14:paraId="52F06EDC" w14:textId="77777777" w:rsidTr="00BC54C1">
        <w:trPr>
          <w:trHeight w:val="113"/>
          <w:jc w:val="center"/>
        </w:trPr>
        <w:tc>
          <w:tcPr>
            <w:tcW w:w="2070" w:type="dxa"/>
            <w:shd w:val="clear" w:color="auto" w:fill="FFFFFF"/>
            <w:tcMar>
              <w:top w:w="60" w:type="dxa"/>
              <w:left w:w="60" w:type="dxa"/>
              <w:bottom w:w="60" w:type="dxa"/>
              <w:right w:w="60" w:type="dxa"/>
            </w:tcMar>
            <w:hideMark/>
          </w:tcPr>
          <w:p w14:paraId="71BADA99" w14:textId="77777777" w:rsidR="008F3374" w:rsidRPr="001F4388" w:rsidRDefault="008F3374" w:rsidP="001F4388">
            <w:pPr>
              <w:spacing w:line="240" w:lineRule="auto"/>
              <w:jc w:val="center"/>
              <w:rPr>
                <w:i/>
                <w:iCs/>
                <w:sz w:val="20"/>
                <w:szCs w:val="20"/>
                <w:bdr w:val="none" w:sz="0" w:space="0" w:color="auto"/>
                <w:lang w:eastAsia="fr-FR"/>
              </w:rPr>
            </w:pPr>
            <w:r w:rsidRPr="001F4388">
              <w:rPr>
                <w:i/>
                <w:iCs/>
                <w:sz w:val="20"/>
                <w:szCs w:val="20"/>
                <w:bdr w:val="none" w:sz="0" w:space="0" w:color="auto"/>
                <w:lang w:eastAsia="fr-FR"/>
              </w:rPr>
              <w:t>Oui</w:t>
            </w:r>
          </w:p>
        </w:tc>
        <w:tc>
          <w:tcPr>
            <w:tcW w:w="1740" w:type="dxa"/>
            <w:shd w:val="clear" w:color="auto" w:fill="FFFFFF"/>
            <w:tcMar>
              <w:top w:w="60" w:type="dxa"/>
              <w:left w:w="60" w:type="dxa"/>
              <w:bottom w:w="60" w:type="dxa"/>
              <w:right w:w="60" w:type="dxa"/>
            </w:tcMar>
            <w:hideMark/>
          </w:tcPr>
          <w:p w14:paraId="286118D1" w14:textId="77777777" w:rsidR="008F3374" w:rsidRPr="00513D98" w:rsidRDefault="008F3374" w:rsidP="00A32B32">
            <w:pPr>
              <w:spacing w:line="240" w:lineRule="auto"/>
              <w:jc w:val="center"/>
              <w:rPr>
                <w:sz w:val="20"/>
                <w:szCs w:val="20"/>
                <w:bdr w:val="none" w:sz="0" w:space="0" w:color="auto"/>
                <w:lang w:eastAsia="fr-FR"/>
              </w:rPr>
            </w:pPr>
            <w:r w:rsidRPr="00513D98">
              <w:rPr>
                <w:sz w:val="20"/>
                <w:szCs w:val="20"/>
                <w:bdr w:val="none" w:sz="0" w:space="0" w:color="auto"/>
                <w:lang w:eastAsia="fr-FR"/>
              </w:rPr>
              <w:t>15 (11.6%)</w:t>
            </w:r>
          </w:p>
        </w:tc>
        <w:tc>
          <w:tcPr>
            <w:tcW w:w="1755" w:type="dxa"/>
            <w:shd w:val="clear" w:color="auto" w:fill="FFFFFF"/>
            <w:tcMar>
              <w:top w:w="60" w:type="dxa"/>
              <w:left w:w="60" w:type="dxa"/>
              <w:bottom w:w="60" w:type="dxa"/>
              <w:right w:w="60" w:type="dxa"/>
            </w:tcMar>
            <w:hideMark/>
          </w:tcPr>
          <w:p w14:paraId="3001DFB8" w14:textId="77777777" w:rsidR="008F3374" w:rsidRPr="00513D98" w:rsidRDefault="008F3374" w:rsidP="00A32B32">
            <w:pPr>
              <w:spacing w:line="240" w:lineRule="auto"/>
              <w:jc w:val="center"/>
              <w:rPr>
                <w:sz w:val="20"/>
                <w:szCs w:val="20"/>
                <w:bdr w:val="none" w:sz="0" w:space="0" w:color="auto"/>
                <w:lang w:eastAsia="fr-FR"/>
              </w:rPr>
            </w:pPr>
            <w:r w:rsidRPr="00513D98">
              <w:rPr>
                <w:sz w:val="20"/>
                <w:szCs w:val="20"/>
                <w:bdr w:val="none" w:sz="0" w:space="0" w:color="auto"/>
                <w:lang w:eastAsia="fr-FR"/>
              </w:rPr>
              <w:t>17 (13.2%)</w:t>
            </w:r>
          </w:p>
        </w:tc>
      </w:tr>
      <w:tr w:rsidR="008F3374" w:rsidRPr="00513D98" w14:paraId="789AE37A" w14:textId="77777777" w:rsidTr="00BC54C1">
        <w:trPr>
          <w:trHeight w:val="113"/>
          <w:jc w:val="center"/>
        </w:trPr>
        <w:tc>
          <w:tcPr>
            <w:tcW w:w="5565" w:type="dxa"/>
            <w:gridSpan w:val="3"/>
            <w:shd w:val="clear" w:color="auto" w:fill="FFFFFF"/>
            <w:tcMar>
              <w:top w:w="60" w:type="dxa"/>
              <w:left w:w="60" w:type="dxa"/>
              <w:bottom w:w="60" w:type="dxa"/>
              <w:right w:w="60" w:type="dxa"/>
            </w:tcMar>
            <w:hideMark/>
          </w:tcPr>
          <w:p w14:paraId="6CD9BFAB" w14:textId="77777777" w:rsidR="008F3374" w:rsidRPr="001F4388" w:rsidRDefault="008F3374" w:rsidP="00A32B32">
            <w:pPr>
              <w:spacing w:line="240" w:lineRule="auto"/>
              <w:rPr>
                <w:b/>
                <w:bCs/>
                <w:i/>
                <w:iCs/>
                <w:sz w:val="20"/>
                <w:szCs w:val="20"/>
                <w:bdr w:val="none" w:sz="0" w:space="0" w:color="auto"/>
                <w:lang w:eastAsia="fr-FR"/>
              </w:rPr>
            </w:pPr>
            <w:r w:rsidRPr="001F4388">
              <w:rPr>
                <w:b/>
                <w:bCs/>
                <w:i/>
                <w:iCs/>
                <w:sz w:val="20"/>
                <w:szCs w:val="20"/>
                <w:bdr w:val="none" w:sz="0" w:space="0" w:color="auto"/>
                <w:lang w:eastAsia="fr-FR"/>
              </w:rPr>
              <w:t>Situation professionnel</w:t>
            </w:r>
          </w:p>
        </w:tc>
      </w:tr>
      <w:tr w:rsidR="008F3374" w:rsidRPr="00513D98" w14:paraId="7387DDEA" w14:textId="77777777" w:rsidTr="00BC54C1">
        <w:trPr>
          <w:trHeight w:val="113"/>
          <w:jc w:val="center"/>
        </w:trPr>
        <w:tc>
          <w:tcPr>
            <w:tcW w:w="2070" w:type="dxa"/>
            <w:shd w:val="clear" w:color="auto" w:fill="FFFFFF"/>
            <w:tcMar>
              <w:top w:w="60" w:type="dxa"/>
              <w:left w:w="60" w:type="dxa"/>
              <w:bottom w:w="60" w:type="dxa"/>
              <w:right w:w="60" w:type="dxa"/>
            </w:tcMar>
            <w:hideMark/>
          </w:tcPr>
          <w:p w14:paraId="6915AFC9" w14:textId="77777777" w:rsidR="008F3374" w:rsidRPr="001F4388" w:rsidRDefault="008F3374" w:rsidP="001F4388">
            <w:pPr>
              <w:spacing w:line="240" w:lineRule="auto"/>
              <w:jc w:val="center"/>
              <w:rPr>
                <w:i/>
                <w:iCs/>
                <w:sz w:val="20"/>
                <w:szCs w:val="20"/>
                <w:bdr w:val="none" w:sz="0" w:space="0" w:color="auto"/>
                <w:lang w:eastAsia="fr-FR"/>
              </w:rPr>
            </w:pPr>
            <w:r w:rsidRPr="001F4388">
              <w:rPr>
                <w:i/>
                <w:iCs/>
                <w:sz w:val="20"/>
                <w:szCs w:val="20"/>
                <w:bdr w:val="none" w:sz="0" w:space="0" w:color="auto"/>
                <w:lang w:eastAsia="fr-FR"/>
              </w:rPr>
              <w:t>Temps Partiel</w:t>
            </w:r>
          </w:p>
        </w:tc>
        <w:tc>
          <w:tcPr>
            <w:tcW w:w="3495" w:type="dxa"/>
            <w:gridSpan w:val="2"/>
            <w:shd w:val="clear" w:color="auto" w:fill="FFFFFF"/>
            <w:hideMark/>
          </w:tcPr>
          <w:p w14:paraId="0005A497" w14:textId="77777777" w:rsidR="008F3374" w:rsidRPr="00513D98" w:rsidRDefault="008F3374" w:rsidP="00A32B32">
            <w:pPr>
              <w:spacing w:line="240" w:lineRule="auto"/>
              <w:jc w:val="center"/>
              <w:rPr>
                <w:sz w:val="20"/>
                <w:szCs w:val="20"/>
                <w:bdr w:val="none" w:sz="0" w:space="0" w:color="auto"/>
                <w:lang w:eastAsia="fr-FR"/>
              </w:rPr>
            </w:pPr>
            <w:r w:rsidRPr="00513D98">
              <w:rPr>
                <w:sz w:val="20"/>
                <w:szCs w:val="20"/>
                <w:bdr w:val="none" w:sz="0" w:space="0" w:color="auto"/>
                <w:lang w:eastAsia="fr-FR"/>
              </w:rPr>
              <w:t>24 (18.6%)</w:t>
            </w:r>
          </w:p>
        </w:tc>
      </w:tr>
      <w:tr w:rsidR="008F3374" w:rsidRPr="00513D98" w14:paraId="770A6926" w14:textId="77777777" w:rsidTr="00BC54C1">
        <w:trPr>
          <w:trHeight w:val="113"/>
          <w:jc w:val="center"/>
        </w:trPr>
        <w:tc>
          <w:tcPr>
            <w:tcW w:w="2070" w:type="dxa"/>
            <w:shd w:val="clear" w:color="auto" w:fill="FFFFFF"/>
            <w:tcMar>
              <w:top w:w="60" w:type="dxa"/>
              <w:left w:w="60" w:type="dxa"/>
              <w:bottom w:w="60" w:type="dxa"/>
              <w:right w:w="60" w:type="dxa"/>
            </w:tcMar>
            <w:hideMark/>
          </w:tcPr>
          <w:p w14:paraId="3E594887" w14:textId="77777777" w:rsidR="008F3374" w:rsidRPr="001F4388" w:rsidRDefault="008F3374" w:rsidP="001F4388">
            <w:pPr>
              <w:spacing w:line="240" w:lineRule="auto"/>
              <w:jc w:val="center"/>
              <w:rPr>
                <w:i/>
                <w:iCs/>
                <w:sz w:val="20"/>
                <w:szCs w:val="20"/>
                <w:bdr w:val="none" w:sz="0" w:space="0" w:color="auto"/>
                <w:lang w:eastAsia="fr-FR"/>
              </w:rPr>
            </w:pPr>
            <w:r w:rsidRPr="001F4388">
              <w:rPr>
                <w:i/>
                <w:iCs/>
                <w:sz w:val="20"/>
                <w:szCs w:val="20"/>
                <w:bdr w:val="none" w:sz="0" w:space="0" w:color="auto"/>
                <w:lang w:eastAsia="fr-FR"/>
              </w:rPr>
              <w:t>Temps Plein</w:t>
            </w:r>
          </w:p>
        </w:tc>
        <w:tc>
          <w:tcPr>
            <w:tcW w:w="3495" w:type="dxa"/>
            <w:gridSpan w:val="2"/>
            <w:shd w:val="clear" w:color="auto" w:fill="FFFFFF"/>
            <w:hideMark/>
          </w:tcPr>
          <w:p w14:paraId="024047AD" w14:textId="77777777" w:rsidR="008F3374" w:rsidRPr="00513D98" w:rsidRDefault="008F3374" w:rsidP="00A32B32">
            <w:pPr>
              <w:spacing w:line="240" w:lineRule="auto"/>
              <w:jc w:val="center"/>
              <w:rPr>
                <w:sz w:val="20"/>
                <w:szCs w:val="20"/>
                <w:bdr w:val="none" w:sz="0" w:space="0" w:color="auto"/>
                <w:lang w:eastAsia="fr-FR"/>
              </w:rPr>
            </w:pPr>
            <w:r w:rsidRPr="00513D98">
              <w:rPr>
                <w:sz w:val="20"/>
                <w:szCs w:val="20"/>
                <w:bdr w:val="none" w:sz="0" w:space="0" w:color="auto"/>
                <w:lang w:eastAsia="fr-FR"/>
              </w:rPr>
              <w:t>105 (81.4%)</w:t>
            </w:r>
          </w:p>
        </w:tc>
      </w:tr>
      <w:tr w:rsidR="008F3374" w:rsidRPr="00513D98" w14:paraId="32323037" w14:textId="77777777" w:rsidTr="00BC54C1">
        <w:trPr>
          <w:trHeight w:val="113"/>
          <w:jc w:val="center"/>
        </w:trPr>
        <w:tc>
          <w:tcPr>
            <w:tcW w:w="5565" w:type="dxa"/>
            <w:gridSpan w:val="3"/>
            <w:shd w:val="clear" w:color="auto" w:fill="FFFFFF"/>
            <w:tcMar>
              <w:top w:w="60" w:type="dxa"/>
              <w:left w:w="60" w:type="dxa"/>
              <w:bottom w:w="60" w:type="dxa"/>
              <w:right w:w="60" w:type="dxa"/>
            </w:tcMar>
            <w:hideMark/>
          </w:tcPr>
          <w:p w14:paraId="6570C493" w14:textId="77777777" w:rsidR="008F3374" w:rsidRPr="001F4388" w:rsidRDefault="008F3374" w:rsidP="00A32B32">
            <w:pPr>
              <w:spacing w:line="240" w:lineRule="auto"/>
              <w:rPr>
                <w:b/>
                <w:bCs/>
                <w:i/>
                <w:iCs/>
                <w:sz w:val="20"/>
                <w:szCs w:val="20"/>
                <w:bdr w:val="none" w:sz="0" w:space="0" w:color="auto"/>
                <w:lang w:eastAsia="fr-FR"/>
              </w:rPr>
            </w:pPr>
            <w:r w:rsidRPr="001F4388">
              <w:rPr>
                <w:b/>
                <w:bCs/>
                <w:i/>
                <w:iCs/>
                <w:sz w:val="20"/>
                <w:szCs w:val="20"/>
                <w:bdr w:val="none" w:sz="0" w:space="0" w:color="auto"/>
                <w:lang w:eastAsia="fr-FR"/>
              </w:rPr>
              <w:t>Horaires</w:t>
            </w:r>
          </w:p>
        </w:tc>
      </w:tr>
      <w:tr w:rsidR="008F3374" w:rsidRPr="00513D98" w14:paraId="2AB27528" w14:textId="77777777" w:rsidTr="00BC54C1">
        <w:trPr>
          <w:trHeight w:val="113"/>
          <w:jc w:val="center"/>
        </w:trPr>
        <w:tc>
          <w:tcPr>
            <w:tcW w:w="2070" w:type="dxa"/>
            <w:shd w:val="clear" w:color="auto" w:fill="FFFFFF"/>
            <w:tcMar>
              <w:top w:w="60" w:type="dxa"/>
              <w:left w:w="60" w:type="dxa"/>
              <w:bottom w:w="60" w:type="dxa"/>
              <w:right w:w="60" w:type="dxa"/>
            </w:tcMar>
            <w:hideMark/>
          </w:tcPr>
          <w:p w14:paraId="4A708EA3" w14:textId="77777777" w:rsidR="008F3374" w:rsidRPr="001F4388" w:rsidRDefault="008F3374" w:rsidP="001F4388">
            <w:pPr>
              <w:spacing w:line="240" w:lineRule="auto"/>
              <w:jc w:val="center"/>
              <w:rPr>
                <w:i/>
                <w:iCs/>
                <w:sz w:val="20"/>
                <w:szCs w:val="20"/>
                <w:bdr w:val="none" w:sz="0" w:space="0" w:color="auto"/>
                <w:lang w:eastAsia="fr-FR"/>
              </w:rPr>
            </w:pPr>
            <w:r w:rsidRPr="001F4388">
              <w:rPr>
                <w:i/>
                <w:iCs/>
                <w:sz w:val="20"/>
                <w:szCs w:val="20"/>
                <w:bdr w:val="none" w:sz="0" w:space="0" w:color="auto"/>
                <w:lang w:eastAsia="fr-FR"/>
              </w:rPr>
              <w:t>Non régulier</w:t>
            </w:r>
          </w:p>
        </w:tc>
        <w:tc>
          <w:tcPr>
            <w:tcW w:w="1740" w:type="dxa"/>
            <w:shd w:val="clear" w:color="auto" w:fill="FFFFFF"/>
            <w:hideMark/>
          </w:tcPr>
          <w:p w14:paraId="5B1CE931" w14:textId="77777777" w:rsidR="008F3374" w:rsidRPr="00513D98" w:rsidRDefault="008F3374" w:rsidP="00A32B32">
            <w:pPr>
              <w:spacing w:line="240" w:lineRule="auto"/>
              <w:jc w:val="center"/>
              <w:rPr>
                <w:sz w:val="20"/>
                <w:szCs w:val="20"/>
                <w:bdr w:val="none" w:sz="0" w:space="0" w:color="auto"/>
                <w:lang w:eastAsia="fr-FR"/>
              </w:rPr>
            </w:pPr>
            <w:r w:rsidRPr="00513D98">
              <w:rPr>
                <w:sz w:val="20"/>
                <w:szCs w:val="20"/>
                <w:bdr w:val="none" w:sz="0" w:space="0" w:color="auto"/>
                <w:lang w:eastAsia="fr-FR"/>
              </w:rPr>
              <w:t>46 (35.7%)</w:t>
            </w:r>
          </w:p>
        </w:tc>
        <w:tc>
          <w:tcPr>
            <w:tcW w:w="1755" w:type="dxa"/>
            <w:shd w:val="clear" w:color="auto" w:fill="FFFFFF"/>
            <w:hideMark/>
          </w:tcPr>
          <w:p w14:paraId="7F2ADECE" w14:textId="77777777" w:rsidR="008F3374" w:rsidRPr="00513D98" w:rsidRDefault="008F3374" w:rsidP="00A32B32">
            <w:pPr>
              <w:spacing w:line="240" w:lineRule="auto"/>
              <w:jc w:val="center"/>
              <w:rPr>
                <w:sz w:val="20"/>
                <w:szCs w:val="20"/>
                <w:bdr w:val="none" w:sz="0" w:space="0" w:color="auto"/>
                <w:lang w:eastAsia="fr-FR"/>
              </w:rPr>
            </w:pPr>
            <w:r w:rsidRPr="00513D98">
              <w:rPr>
                <w:sz w:val="20"/>
                <w:szCs w:val="20"/>
                <w:bdr w:val="none" w:sz="0" w:space="0" w:color="auto"/>
                <w:lang w:eastAsia="fr-FR"/>
              </w:rPr>
              <w:t>33 (25.6%)</w:t>
            </w:r>
          </w:p>
        </w:tc>
      </w:tr>
      <w:tr w:rsidR="008F3374" w:rsidRPr="00513D98" w14:paraId="6BF3E7D6" w14:textId="77777777" w:rsidTr="00BC54C1">
        <w:trPr>
          <w:trHeight w:val="113"/>
          <w:jc w:val="center"/>
        </w:trPr>
        <w:tc>
          <w:tcPr>
            <w:tcW w:w="2070" w:type="dxa"/>
            <w:shd w:val="clear" w:color="auto" w:fill="FFFFFF"/>
            <w:tcMar>
              <w:top w:w="60" w:type="dxa"/>
              <w:left w:w="60" w:type="dxa"/>
              <w:bottom w:w="60" w:type="dxa"/>
              <w:right w:w="60" w:type="dxa"/>
            </w:tcMar>
            <w:hideMark/>
          </w:tcPr>
          <w:p w14:paraId="1B453DCD" w14:textId="77777777" w:rsidR="008F3374" w:rsidRPr="001F4388" w:rsidRDefault="008F3374" w:rsidP="001F4388">
            <w:pPr>
              <w:spacing w:line="240" w:lineRule="auto"/>
              <w:jc w:val="center"/>
              <w:rPr>
                <w:i/>
                <w:iCs/>
                <w:sz w:val="20"/>
                <w:szCs w:val="20"/>
                <w:bdr w:val="none" w:sz="0" w:space="0" w:color="auto"/>
                <w:lang w:eastAsia="fr-FR"/>
              </w:rPr>
            </w:pPr>
            <w:r w:rsidRPr="001F4388">
              <w:rPr>
                <w:i/>
                <w:iCs/>
                <w:sz w:val="20"/>
                <w:szCs w:val="20"/>
                <w:bdr w:val="none" w:sz="0" w:space="0" w:color="auto"/>
                <w:lang w:eastAsia="fr-FR"/>
              </w:rPr>
              <w:t>Régulier</w:t>
            </w:r>
          </w:p>
        </w:tc>
        <w:tc>
          <w:tcPr>
            <w:tcW w:w="1740" w:type="dxa"/>
            <w:shd w:val="clear" w:color="auto" w:fill="FFFFFF"/>
            <w:hideMark/>
          </w:tcPr>
          <w:p w14:paraId="4A6092C6" w14:textId="77777777" w:rsidR="008F3374" w:rsidRPr="00513D98" w:rsidRDefault="008F3374" w:rsidP="00A32B32">
            <w:pPr>
              <w:spacing w:line="240" w:lineRule="auto"/>
              <w:jc w:val="center"/>
              <w:rPr>
                <w:sz w:val="20"/>
                <w:szCs w:val="20"/>
                <w:bdr w:val="none" w:sz="0" w:space="0" w:color="auto"/>
                <w:lang w:eastAsia="fr-FR"/>
              </w:rPr>
            </w:pPr>
            <w:r w:rsidRPr="00513D98">
              <w:rPr>
                <w:sz w:val="20"/>
                <w:szCs w:val="20"/>
                <w:bdr w:val="none" w:sz="0" w:space="0" w:color="auto"/>
                <w:lang w:eastAsia="fr-FR"/>
              </w:rPr>
              <w:t>83 (64.3%)</w:t>
            </w:r>
          </w:p>
        </w:tc>
        <w:tc>
          <w:tcPr>
            <w:tcW w:w="1755" w:type="dxa"/>
            <w:shd w:val="clear" w:color="auto" w:fill="FFFFFF"/>
            <w:hideMark/>
          </w:tcPr>
          <w:p w14:paraId="75EBA3B2" w14:textId="77777777" w:rsidR="008F3374" w:rsidRPr="00513D98" w:rsidRDefault="008F3374" w:rsidP="00A32B32">
            <w:pPr>
              <w:spacing w:line="240" w:lineRule="auto"/>
              <w:jc w:val="center"/>
              <w:rPr>
                <w:sz w:val="20"/>
                <w:szCs w:val="20"/>
                <w:bdr w:val="none" w:sz="0" w:space="0" w:color="auto"/>
                <w:lang w:eastAsia="fr-FR"/>
              </w:rPr>
            </w:pPr>
            <w:r w:rsidRPr="00513D98">
              <w:rPr>
                <w:sz w:val="20"/>
                <w:szCs w:val="20"/>
                <w:bdr w:val="none" w:sz="0" w:space="0" w:color="auto"/>
                <w:lang w:eastAsia="fr-FR"/>
              </w:rPr>
              <w:t>96 (74.4%)</w:t>
            </w:r>
          </w:p>
        </w:tc>
      </w:tr>
      <w:tr w:rsidR="00C9402A" w:rsidRPr="00513D98" w14:paraId="04E013AC" w14:textId="77777777" w:rsidTr="00BC54C1">
        <w:trPr>
          <w:trHeight w:val="113"/>
          <w:jc w:val="center"/>
        </w:trPr>
        <w:tc>
          <w:tcPr>
            <w:tcW w:w="2070" w:type="dxa"/>
            <w:shd w:val="clear" w:color="auto" w:fill="FFFFFF"/>
            <w:tcMar>
              <w:top w:w="60" w:type="dxa"/>
              <w:left w:w="60" w:type="dxa"/>
              <w:bottom w:w="60" w:type="dxa"/>
              <w:right w:w="60" w:type="dxa"/>
            </w:tcMar>
          </w:tcPr>
          <w:p w14:paraId="2832E9EC" w14:textId="3F3A0C75" w:rsidR="00C9402A" w:rsidRPr="001F4388" w:rsidRDefault="00C9402A" w:rsidP="00A32B32">
            <w:pPr>
              <w:spacing w:line="240" w:lineRule="auto"/>
              <w:rPr>
                <w:b/>
                <w:bCs/>
                <w:i/>
                <w:iCs/>
                <w:sz w:val="20"/>
                <w:szCs w:val="20"/>
                <w:bdr w:val="none" w:sz="0" w:space="0" w:color="auto"/>
                <w:lang w:eastAsia="fr-FR"/>
              </w:rPr>
            </w:pPr>
            <w:r w:rsidRPr="001F4388">
              <w:rPr>
                <w:b/>
                <w:bCs/>
                <w:i/>
                <w:iCs/>
                <w:sz w:val="20"/>
                <w:szCs w:val="20"/>
                <w:bdr w:val="none" w:sz="0" w:space="0" w:color="auto"/>
                <w:lang w:eastAsia="fr-FR"/>
              </w:rPr>
              <w:t xml:space="preserve">Index EQ-5D-5L </w:t>
            </w:r>
            <w:r w:rsidR="0018080E" w:rsidRPr="0018080E">
              <w:rPr>
                <w:sz w:val="20"/>
                <w:szCs w:val="20"/>
                <w:bdr w:val="none" w:sz="0" w:space="0" w:color="auto"/>
                <w:vertAlign w:val="superscript"/>
                <w:lang w:eastAsia="fr-FR"/>
              </w:rPr>
              <w:t>6</w:t>
            </w:r>
          </w:p>
        </w:tc>
        <w:tc>
          <w:tcPr>
            <w:tcW w:w="1740" w:type="dxa"/>
            <w:shd w:val="clear" w:color="auto" w:fill="FFFFFF"/>
          </w:tcPr>
          <w:p w14:paraId="4444C246" w14:textId="46A2094E" w:rsidR="00C9402A" w:rsidRPr="00513D98" w:rsidRDefault="00C9402A" w:rsidP="00A32B32">
            <w:pPr>
              <w:spacing w:line="240" w:lineRule="auto"/>
              <w:jc w:val="center"/>
              <w:rPr>
                <w:sz w:val="20"/>
                <w:szCs w:val="20"/>
                <w:bdr w:val="none" w:sz="0" w:space="0" w:color="auto"/>
                <w:lang w:eastAsia="fr-FR"/>
              </w:rPr>
            </w:pPr>
            <w:r>
              <w:rPr>
                <w:rFonts w:asciiTheme="minorHAnsi" w:hAnsiTheme="minorHAnsi" w:cstheme="minorHAnsi"/>
                <w:color w:val="040C28"/>
                <w:sz w:val="20"/>
                <w:szCs w:val="20"/>
              </w:rPr>
              <w:t xml:space="preserve">0.923 </w:t>
            </w:r>
            <w:r w:rsidRPr="00166DBE">
              <w:rPr>
                <w:rFonts w:asciiTheme="minorHAnsi" w:hAnsiTheme="minorHAnsi" w:cstheme="minorHAnsi"/>
                <w:color w:val="040C28"/>
                <w:sz w:val="20"/>
                <w:szCs w:val="20"/>
              </w:rPr>
              <w:t>±</w:t>
            </w:r>
            <w:r>
              <w:rPr>
                <w:rFonts w:asciiTheme="minorHAnsi" w:hAnsiTheme="minorHAnsi" w:cstheme="minorHAnsi"/>
                <w:color w:val="040C28"/>
                <w:sz w:val="20"/>
                <w:szCs w:val="20"/>
              </w:rPr>
              <w:t xml:space="preserve"> 0.0879</w:t>
            </w:r>
          </w:p>
        </w:tc>
        <w:tc>
          <w:tcPr>
            <w:tcW w:w="1755" w:type="dxa"/>
            <w:shd w:val="clear" w:color="auto" w:fill="FFFFFF"/>
          </w:tcPr>
          <w:p w14:paraId="1CDDD278" w14:textId="1B80CF0D" w:rsidR="00C9402A" w:rsidRPr="00513D98" w:rsidRDefault="00C9402A" w:rsidP="00A32B32">
            <w:pPr>
              <w:spacing w:line="240" w:lineRule="auto"/>
              <w:jc w:val="center"/>
              <w:rPr>
                <w:sz w:val="20"/>
                <w:szCs w:val="20"/>
                <w:bdr w:val="none" w:sz="0" w:space="0" w:color="auto"/>
                <w:lang w:eastAsia="fr-FR"/>
              </w:rPr>
            </w:pPr>
            <w:r>
              <w:rPr>
                <w:rFonts w:asciiTheme="minorHAnsi" w:hAnsiTheme="minorHAnsi" w:cstheme="minorHAnsi"/>
                <w:color w:val="040C28"/>
                <w:sz w:val="20"/>
                <w:szCs w:val="20"/>
              </w:rPr>
              <w:t xml:space="preserve">0.920 </w:t>
            </w:r>
            <w:r w:rsidRPr="00166DBE">
              <w:rPr>
                <w:rFonts w:asciiTheme="minorHAnsi" w:hAnsiTheme="minorHAnsi" w:cstheme="minorHAnsi"/>
                <w:color w:val="040C28"/>
                <w:sz w:val="20"/>
                <w:szCs w:val="20"/>
              </w:rPr>
              <w:t>±</w:t>
            </w:r>
            <w:r>
              <w:rPr>
                <w:rFonts w:asciiTheme="minorHAnsi" w:hAnsiTheme="minorHAnsi" w:cstheme="minorHAnsi"/>
                <w:color w:val="040C28"/>
                <w:sz w:val="20"/>
                <w:szCs w:val="20"/>
              </w:rPr>
              <w:t xml:space="preserve"> 0.0946</w:t>
            </w:r>
          </w:p>
        </w:tc>
      </w:tr>
    </w:tbl>
    <w:p w14:paraId="7DCE5579" w14:textId="77777777" w:rsidR="000535FF" w:rsidRDefault="000535FF" w:rsidP="00C9402A">
      <w:pPr>
        <w:spacing w:line="240" w:lineRule="auto"/>
        <w:rPr>
          <w:sz w:val="20"/>
          <w:szCs w:val="20"/>
          <w:u w:color="000000"/>
        </w:rPr>
      </w:pPr>
    </w:p>
    <w:p w14:paraId="1202A902" w14:textId="0F6DAE8F" w:rsidR="00C9402A" w:rsidRPr="00C9402A" w:rsidRDefault="00C9402A" w:rsidP="00C9402A">
      <w:pPr>
        <w:spacing w:line="240" w:lineRule="auto"/>
        <w:rPr>
          <w:sz w:val="20"/>
          <w:szCs w:val="20"/>
          <w:u w:color="000000"/>
        </w:rPr>
      </w:pPr>
      <w:r w:rsidRPr="00C9402A">
        <w:rPr>
          <w:sz w:val="20"/>
          <w:szCs w:val="20"/>
          <w:u w:color="000000"/>
        </w:rPr>
        <w:t>1 : Jeune Adulte</w:t>
      </w:r>
      <w:r>
        <w:rPr>
          <w:sz w:val="20"/>
          <w:szCs w:val="20"/>
          <w:u w:color="000000"/>
        </w:rPr>
        <w:tab/>
      </w:r>
      <w:r w:rsidRPr="00C9402A">
        <w:rPr>
          <w:sz w:val="20"/>
          <w:szCs w:val="20"/>
          <w:u w:color="000000"/>
        </w:rPr>
        <w:t>= [</w:t>
      </w:r>
      <w:r w:rsidRPr="00C9402A">
        <w:rPr>
          <w:sz w:val="20"/>
          <w:szCs w:val="20"/>
        </w:rPr>
        <w:t>20-35 ans]</w:t>
      </w:r>
      <w:r w:rsidRPr="00C9402A">
        <w:rPr>
          <w:sz w:val="20"/>
          <w:szCs w:val="20"/>
        </w:rPr>
        <w:tab/>
      </w:r>
      <w:r w:rsidRPr="00C9402A">
        <w:rPr>
          <w:sz w:val="20"/>
          <w:szCs w:val="20"/>
        </w:rPr>
        <w:tab/>
      </w:r>
      <w:r>
        <w:rPr>
          <w:sz w:val="20"/>
          <w:szCs w:val="20"/>
        </w:rPr>
        <w:t>4</w:t>
      </w:r>
      <w:r w:rsidRPr="00C9402A">
        <w:rPr>
          <w:sz w:val="20"/>
          <w:szCs w:val="20"/>
        </w:rPr>
        <w:t>. IMC Normal</w:t>
      </w:r>
      <w:r>
        <w:rPr>
          <w:sz w:val="20"/>
          <w:szCs w:val="20"/>
        </w:rPr>
        <w:t xml:space="preserve"> &lt; 2</w:t>
      </w:r>
      <w:r w:rsidR="00C8657B">
        <w:rPr>
          <w:sz w:val="20"/>
          <w:szCs w:val="20"/>
        </w:rPr>
        <w:t>5</w:t>
      </w:r>
    </w:p>
    <w:p w14:paraId="0B1A6907" w14:textId="5739D247" w:rsidR="00C9402A" w:rsidRPr="00C9402A" w:rsidRDefault="00C9402A" w:rsidP="00C9402A">
      <w:pPr>
        <w:spacing w:line="240" w:lineRule="auto"/>
        <w:rPr>
          <w:sz w:val="20"/>
          <w:szCs w:val="20"/>
          <w:lang w:eastAsia="fr-FR"/>
        </w:rPr>
      </w:pPr>
      <w:r w:rsidRPr="00C9402A">
        <w:rPr>
          <w:sz w:val="20"/>
          <w:szCs w:val="20"/>
          <w:lang w:eastAsia="fr-FR"/>
        </w:rPr>
        <w:t>2 : Adulte moyen</w:t>
      </w:r>
      <w:r>
        <w:rPr>
          <w:sz w:val="20"/>
          <w:szCs w:val="20"/>
          <w:lang w:eastAsia="fr-FR"/>
        </w:rPr>
        <w:tab/>
      </w:r>
      <w:r w:rsidRPr="00C9402A">
        <w:rPr>
          <w:sz w:val="20"/>
          <w:szCs w:val="20"/>
          <w:lang w:eastAsia="fr-FR"/>
        </w:rPr>
        <w:t xml:space="preserve">= </w:t>
      </w:r>
      <w:r w:rsidRPr="00C9402A">
        <w:rPr>
          <w:sz w:val="20"/>
          <w:szCs w:val="20"/>
        </w:rPr>
        <w:t>[</w:t>
      </w:r>
      <w:r w:rsidRPr="001F4388">
        <w:rPr>
          <w:sz w:val="20"/>
          <w:szCs w:val="20"/>
        </w:rPr>
        <w:t>35-50 ans</w:t>
      </w:r>
      <w:r w:rsidRPr="00C9402A">
        <w:rPr>
          <w:sz w:val="20"/>
          <w:szCs w:val="20"/>
        </w:rPr>
        <w:t>]</w:t>
      </w:r>
      <w:r w:rsidRPr="00C9402A">
        <w:rPr>
          <w:sz w:val="20"/>
          <w:szCs w:val="20"/>
        </w:rPr>
        <w:tab/>
      </w:r>
      <w:r w:rsidRPr="00C9402A">
        <w:rPr>
          <w:sz w:val="20"/>
          <w:szCs w:val="20"/>
        </w:rPr>
        <w:tab/>
      </w:r>
      <w:r>
        <w:rPr>
          <w:sz w:val="20"/>
          <w:szCs w:val="20"/>
        </w:rPr>
        <w:t>5</w:t>
      </w:r>
      <w:r w:rsidRPr="00C9402A">
        <w:rPr>
          <w:sz w:val="20"/>
          <w:szCs w:val="20"/>
        </w:rPr>
        <w:t xml:space="preserve">. IMC Surpoids </w:t>
      </w:r>
      <w:r w:rsidRPr="0018080E">
        <w:rPr>
          <w:rFonts w:hint="eastAsia"/>
          <w:sz w:val="20"/>
          <w:szCs w:val="20"/>
        </w:rPr>
        <w:t>≥</w:t>
      </w:r>
      <w:r w:rsidRPr="001F4388">
        <w:rPr>
          <w:sz w:val="20"/>
          <w:szCs w:val="20"/>
        </w:rPr>
        <w:t xml:space="preserve"> 25</w:t>
      </w:r>
    </w:p>
    <w:p w14:paraId="0F3BE6F8" w14:textId="3CBF6689" w:rsidR="00C9402A" w:rsidRPr="00C9402A" w:rsidRDefault="00C9402A" w:rsidP="00C9402A">
      <w:pPr>
        <w:spacing w:line="240" w:lineRule="auto"/>
        <w:rPr>
          <w:sz w:val="20"/>
          <w:szCs w:val="20"/>
        </w:rPr>
      </w:pPr>
      <w:r w:rsidRPr="00C9402A">
        <w:rPr>
          <w:sz w:val="20"/>
          <w:szCs w:val="20"/>
          <w:lang w:eastAsia="fr-FR"/>
        </w:rPr>
        <w:t>3 : Adulte Senior</w:t>
      </w:r>
      <w:r>
        <w:rPr>
          <w:sz w:val="20"/>
          <w:szCs w:val="20"/>
          <w:lang w:eastAsia="fr-FR"/>
        </w:rPr>
        <w:tab/>
      </w:r>
      <w:r w:rsidRPr="00C9402A">
        <w:rPr>
          <w:sz w:val="20"/>
          <w:szCs w:val="20"/>
          <w:lang w:eastAsia="fr-FR"/>
        </w:rPr>
        <w:t xml:space="preserve">= </w:t>
      </w:r>
      <w:r w:rsidRPr="00C9402A">
        <w:rPr>
          <w:sz w:val="20"/>
          <w:szCs w:val="20"/>
        </w:rPr>
        <w:t>[</w:t>
      </w:r>
      <w:r w:rsidRPr="001F4388">
        <w:rPr>
          <w:sz w:val="20"/>
          <w:szCs w:val="20"/>
        </w:rPr>
        <w:t>35-50 ans</w:t>
      </w:r>
      <w:r w:rsidRPr="00C9402A">
        <w:rPr>
          <w:sz w:val="20"/>
          <w:szCs w:val="20"/>
        </w:rPr>
        <w:t>]</w:t>
      </w:r>
      <w:r w:rsidR="0018080E">
        <w:rPr>
          <w:sz w:val="20"/>
          <w:szCs w:val="20"/>
        </w:rPr>
        <w:tab/>
      </w:r>
      <w:r w:rsidR="0018080E">
        <w:rPr>
          <w:sz w:val="20"/>
          <w:szCs w:val="20"/>
        </w:rPr>
        <w:tab/>
        <w:t xml:space="preserve">6. </w:t>
      </w:r>
      <w:r w:rsidR="0018080E" w:rsidRPr="0018080E">
        <w:rPr>
          <w:iCs/>
          <w:sz w:val="20"/>
          <w:szCs w:val="20"/>
          <w:bdr w:val="none" w:sz="0" w:space="0" w:color="auto"/>
          <w:lang w:eastAsia="fr-FR"/>
        </w:rPr>
        <w:t xml:space="preserve">Moyenne </w:t>
      </w:r>
      <w:r w:rsidR="0018080E" w:rsidRPr="0018080E">
        <w:rPr>
          <w:rFonts w:asciiTheme="minorHAnsi" w:hAnsiTheme="minorHAnsi" w:cstheme="minorHAnsi"/>
          <w:iCs/>
          <w:color w:val="040C28"/>
          <w:sz w:val="20"/>
          <w:szCs w:val="20"/>
        </w:rPr>
        <w:t>±</w:t>
      </w:r>
      <w:r w:rsidR="0018080E" w:rsidRPr="0018080E">
        <w:rPr>
          <w:rFonts w:asciiTheme="minorHAnsi" w:eastAsia="Times New Roman" w:hAnsiTheme="minorHAnsi" w:cstheme="minorHAnsi"/>
          <w:iCs/>
          <w:color w:val="000000"/>
          <w:sz w:val="20"/>
          <w:szCs w:val="20"/>
          <w:bdr w:val="none" w:sz="0" w:space="0" w:color="auto" w:frame="1"/>
          <w:lang w:eastAsia="fr-FR"/>
        </w:rPr>
        <w:t xml:space="preserve"> </w:t>
      </w:r>
      <w:r w:rsidR="0018080E" w:rsidRPr="0018080E">
        <w:rPr>
          <w:iCs/>
          <w:sz w:val="20"/>
          <w:szCs w:val="20"/>
          <w:bdr w:val="none" w:sz="0" w:space="0" w:color="auto"/>
          <w:lang w:eastAsia="fr-FR"/>
        </w:rPr>
        <w:t>Écart-type</w:t>
      </w:r>
    </w:p>
    <w:p w14:paraId="38CA650E" w14:textId="1B06FB75" w:rsidR="00C9402A" w:rsidRDefault="00C9402A" w:rsidP="00C9402A">
      <w:pPr>
        <w:spacing w:line="240" w:lineRule="auto"/>
        <w:rPr>
          <w:sz w:val="20"/>
          <w:szCs w:val="20"/>
        </w:rPr>
      </w:pPr>
    </w:p>
    <w:p w14:paraId="75E9691A" w14:textId="7C67C417" w:rsidR="005D4CFE" w:rsidRDefault="005D4CFE" w:rsidP="00C9402A">
      <w:pPr>
        <w:spacing w:line="240" w:lineRule="auto"/>
        <w:rPr>
          <w:sz w:val="20"/>
          <w:szCs w:val="20"/>
        </w:rPr>
      </w:pPr>
    </w:p>
    <w:p w14:paraId="33DA9A92" w14:textId="77777777" w:rsidR="005D4CFE" w:rsidRPr="00166DBE" w:rsidRDefault="005D4CFE" w:rsidP="000535FF">
      <w:pPr>
        <w:spacing w:line="240" w:lineRule="auto"/>
        <w:rPr>
          <w:sz w:val="20"/>
          <w:szCs w:val="20"/>
        </w:rPr>
      </w:pPr>
    </w:p>
    <w:p w14:paraId="635C2F7D" w14:textId="4FE8103D" w:rsidR="00D267A7" w:rsidRDefault="00D267A7" w:rsidP="00DC38FE">
      <w:pPr>
        <w:pStyle w:val="Titre3"/>
        <w:ind w:firstLine="720"/>
        <w:rPr>
          <w:u w:color="000000"/>
        </w:rPr>
      </w:pPr>
      <w:bookmarkStart w:id="16" w:name="_Toc200702687"/>
      <w:r>
        <w:rPr>
          <w:u w:color="000000"/>
        </w:rPr>
        <w:t>Évolution des changements des modes de déplacement</w:t>
      </w:r>
      <w:bookmarkEnd w:id="16"/>
      <w:r>
        <w:rPr>
          <w:u w:color="000000"/>
        </w:rPr>
        <w:t xml:space="preserve"> </w:t>
      </w:r>
    </w:p>
    <w:p w14:paraId="2F616379" w14:textId="4BC3850D" w:rsidR="00DC38FE" w:rsidRDefault="00EB4928" w:rsidP="0018080E">
      <w:r w:rsidRPr="00EB4928">
        <w:rPr>
          <w:bdr w:val="none" w:sz="0" w:space="0" w:color="auto"/>
        </w:rPr>
        <w:t>Entre les périodes T0 et T12, la répartition des durées de trajet déclarées reste globalement stable, avec une légère augmentation de la proportion de participants ayant un trajet court et une diminution symétrique des trajets longs.</w:t>
      </w:r>
      <w:r w:rsidR="000C7EA7">
        <w:rPr>
          <w:bdr w:val="none" w:sz="0" w:space="0" w:color="auto"/>
        </w:rPr>
        <w:t xml:space="preserve"> </w:t>
      </w:r>
      <w:r w:rsidRPr="00EB4928">
        <w:rPr>
          <w:bdr w:val="none" w:sz="0" w:space="0" w:color="auto"/>
        </w:rPr>
        <w:t>Concernant le mode de déplacement principal, on observe une hausse de la proportion de déplacements actifs, accompagnée d’une diminution des déplacements passifs. L</w:t>
      </w:r>
      <w:r w:rsidR="000C7EA7">
        <w:rPr>
          <w:bdr w:val="none" w:sz="0" w:space="0" w:color="auto"/>
        </w:rPr>
        <w:t xml:space="preserve">e groupe </w:t>
      </w:r>
      <w:r w:rsidRPr="00EB4928">
        <w:rPr>
          <w:bdr w:val="none" w:sz="0" w:space="0" w:color="auto"/>
        </w:rPr>
        <w:t>des trajets mixtes reste relativement constante. Cette évolution est statistiquement significative (p = 0</w:t>
      </w:r>
      <w:r w:rsidR="0018080E">
        <w:rPr>
          <w:bdr w:val="none" w:sz="0" w:space="0" w:color="auto"/>
        </w:rPr>
        <w:t>.</w:t>
      </w:r>
      <w:r w:rsidRPr="00EB4928">
        <w:rPr>
          <w:bdr w:val="none" w:sz="0" w:space="0" w:color="auto"/>
        </w:rPr>
        <w:t>004), suggérant une modification des comportements de mobilité sur la période observée.</w:t>
      </w:r>
      <w:r w:rsidR="000C7EA7">
        <w:rPr>
          <w:bdr w:val="none" w:sz="0" w:space="0" w:color="auto"/>
        </w:rPr>
        <w:t xml:space="preserve"> </w:t>
      </w:r>
      <w:r w:rsidR="000C7EA7" w:rsidRPr="000C7EA7">
        <w:t xml:space="preserve">La répartition entre </w:t>
      </w:r>
      <w:r w:rsidR="000C7EA7">
        <w:t>les</w:t>
      </w:r>
      <w:r w:rsidR="000C7EA7" w:rsidRPr="000C7EA7">
        <w:t xml:space="preserve"> groupes d’évolution de l’usage des transports en commun est significativement différente (p &lt; 0</w:t>
      </w:r>
      <w:r w:rsidR="0018080E">
        <w:t>.</w:t>
      </w:r>
      <w:r w:rsidR="000C7EA7" w:rsidRPr="000C7EA7">
        <w:t>001), indiquant des trajectoires contrastées d’évolution dans la population étudiée. Par ailleurs, un an après la mise en service de la ligne B du métro lyonnais, une part substantielle des répondants déclare l’utiliser dans leurs déplacements domicile-travail.</w:t>
      </w:r>
    </w:p>
    <w:p w14:paraId="305427F2" w14:textId="77777777" w:rsidR="0018080E" w:rsidRPr="0018080E" w:rsidRDefault="0018080E" w:rsidP="0018080E"/>
    <w:p w14:paraId="19D499AC" w14:textId="77777777" w:rsidR="000535FF" w:rsidRDefault="000535FF" w:rsidP="000535FF">
      <w:pPr>
        <w:spacing w:line="240" w:lineRule="auto"/>
        <w:rPr>
          <w:bdr w:val="none" w:sz="0" w:space="0" w:color="auto"/>
          <w:lang w:eastAsia="fr-FR"/>
        </w:rPr>
      </w:pPr>
    </w:p>
    <w:p w14:paraId="4C0209B2" w14:textId="77777777" w:rsidR="00F97E7A" w:rsidRDefault="00F97E7A" w:rsidP="000535FF">
      <w:pPr>
        <w:spacing w:line="240" w:lineRule="auto"/>
        <w:rPr>
          <w:bdr w:val="none" w:sz="0" w:space="0" w:color="auto"/>
          <w:lang w:eastAsia="fr-FR"/>
        </w:rPr>
      </w:pPr>
    </w:p>
    <w:p w14:paraId="49FF1D52" w14:textId="5E23E3B1" w:rsidR="00D267A7" w:rsidRDefault="00D267A7" w:rsidP="00513D98">
      <w:pPr>
        <w:rPr>
          <w:u w:color="000000"/>
          <w:lang w:eastAsia="fr-FR"/>
        </w:rPr>
      </w:pPr>
      <w:r>
        <w:rPr>
          <w:b/>
          <w:bCs/>
          <w:u w:val="single" w:color="000000"/>
          <w:lang w:eastAsia="fr-FR"/>
        </w:rPr>
        <w:t>Tableau 2 :</w:t>
      </w:r>
      <w:r>
        <w:rPr>
          <w:u w:color="000000"/>
          <w:lang w:eastAsia="fr-FR"/>
        </w:rPr>
        <w:t xml:space="preserve"> Évolution des caractéristiques </w:t>
      </w:r>
      <w:r w:rsidR="00EB4928">
        <w:rPr>
          <w:u w:color="000000"/>
          <w:lang w:eastAsia="fr-FR"/>
        </w:rPr>
        <w:t>de mobilité</w:t>
      </w:r>
      <w:r>
        <w:rPr>
          <w:u w:color="000000"/>
          <w:lang w:eastAsia="fr-FR"/>
        </w:rPr>
        <w:t xml:space="preserve"> des répondants aux périodes T0 et T12 (n = 129</w:t>
      </w:r>
      <w:r w:rsidR="000E7142">
        <w:rPr>
          <w:u w:color="000000"/>
          <w:lang w:eastAsia="fr-FR"/>
        </w:rPr>
        <w:t>, étude Mobils</w:t>
      </w:r>
      <w:r>
        <w:rPr>
          <w:u w:color="000000"/>
          <w:lang w:eastAsia="fr-FR"/>
        </w:rPr>
        <w:t>).</w:t>
      </w:r>
    </w:p>
    <w:tbl>
      <w:tblPr>
        <w:tblW w:w="8921" w:type="dxa"/>
        <w:jc w:val="center"/>
        <w:tblBorders>
          <w:insideH w:val="single" w:sz="12" w:space="0" w:color="auto"/>
          <w:insideV w:val="single" w:sz="2" w:space="0" w:color="D5D5D5" w:themeColor="background2"/>
        </w:tblBorders>
        <w:shd w:val="clear" w:color="auto" w:fill="FFFFFF" w:themeFill="background1"/>
        <w:tblCellMar>
          <w:left w:w="0" w:type="dxa"/>
          <w:right w:w="0" w:type="dxa"/>
        </w:tblCellMar>
        <w:tblLook w:val="04A0" w:firstRow="1" w:lastRow="0" w:firstColumn="1" w:lastColumn="0" w:noHBand="0" w:noVBand="1"/>
      </w:tblPr>
      <w:tblGrid>
        <w:gridCol w:w="2230"/>
        <w:gridCol w:w="2724"/>
        <w:gridCol w:w="2551"/>
        <w:gridCol w:w="62"/>
        <w:gridCol w:w="1354"/>
      </w:tblGrid>
      <w:tr w:rsidR="002E47AA" w:rsidRPr="00DC38FE" w14:paraId="0992610C" w14:textId="77777777" w:rsidTr="00BC54C1">
        <w:trPr>
          <w:trHeight w:val="224"/>
          <w:jc w:val="center"/>
        </w:trPr>
        <w:tc>
          <w:tcPr>
            <w:tcW w:w="2230" w:type="dxa"/>
            <w:shd w:val="clear" w:color="auto" w:fill="FFFFFF" w:themeFill="background1"/>
            <w:tcMar>
              <w:top w:w="60" w:type="dxa"/>
              <w:left w:w="60" w:type="dxa"/>
              <w:bottom w:w="60" w:type="dxa"/>
              <w:right w:w="60" w:type="dxa"/>
            </w:tcMar>
          </w:tcPr>
          <w:p w14:paraId="1A123DFF" w14:textId="742411BF" w:rsidR="002E47AA" w:rsidRPr="00166DBE" w:rsidRDefault="002E47AA" w:rsidP="00A32B32">
            <w:pPr>
              <w:spacing w:line="240" w:lineRule="auto"/>
              <w:rPr>
                <w:b/>
                <w:bCs/>
                <w:i/>
                <w:iCs/>
                <w:sz w:val="20"/>
                <w:szCs w:val="20"/>
                <w:bdr w:val="none" w:sz="0" w:space="0" w:color="auto"/>
                <w:lang w:eastAsia="fr-FR"/>
              </w:rPr>
            </w:pPr>
            <w:r w:rsidRPr="00166DBE">
              <w:rPr>
                <w:b/>
                <w:i/>
                <w:sz w:val="20"/>
                <w:szCs w:val="20"/>
                <w:bdr w:val="none" w:sz="0" w:space="0" w:color="auto"/>
                <w:lang w:eastAsia="fr-FR"/>
              </w:rPr>
              <w:t>N (%)</w:t>
            </w:r>
          </w:p>
        </w:tc>
        <w:tc>
          <w:tcPr>
            <w:tcW w:w="2724" w:type="dxa"/>
            <w:shd w:val="clear" w:color="auto" w:fill="FFFFFF" w:themeFill="background1"/>
          </w:tcPr>
          <w:p w14:paraId="48E11DFA" w14:textId="26C9CA91" w:rsidR="002E47AA" w:rsidRPr="00166DBE" w:rsidRDefault="002E47AA" w:rsidP="00A32B32">
            <w:pPr>
              <w:spacing w:line="240" w:lineRule="auto"/>
              <w:jc w:val="center"/>
              <w:rPr>
                <w:b/>
                <w:i/>
                <w:sz w:val="20"/>
                <w:szCs w:val="20"/>
                <w:bdr w:val="none" w:sz="0" w:space="0" w:color="auto"/>
                <w:lang w:eastAsia="fr-FR"/>
              </w:rPr>
            </w:pPr>
            <w:r w:rsidRPr="00166DBE">
              <w:rPr>
                <w:b/>
                <w:i/>
                <w:sz w:val="20"/>
                <w:szCs w:val="20"/>
                <w:bdr w:val="none" w:sz="0" w:space="0" w:color="auto"/>
                <w:lang w:eastAsia="fr-FR"/>
              </w:rPr>
              <w:t>T0</w:t>
            </w:r>
          </w:p>
        </w:tc>
        <w:tc>
          <w:tcPr>
            <w:tcW w:w="2551" w:type="dxa"/>
            <w:shd w:val="clear" w:color="auto" w:fill="FFFFFF" w:themeFill="background1"/>
          </w:tcPr>
          <w:p w14:paraId="7F47DE74" w14:textId="266CF205" w:rsidR="002E47AA" w:rsidRPr="00166DBE" w:rsidRDefault="002E47AA" w:rsidP="00A32B32">
            <w:pPr>
              <w:spacing w:line="240" w:lineRule="auto"/>
              <w:jc w:val="center"/>
              <w:rPr>
                <w:b/>
                <w:i/>
                <w:sz w:val="20"/>
                <w:szCs w:val="20"/>
                <w:bdr w:val="none" w:sz="0" w:space="0" w:color="auto"/>
                <w:lang w:eastAsia="fr-FR"/>
              </w:rPr>
            </w:pPr>
            <w:r w:rsidRPr="00166DBE">
              <w:rPr>
                <w:b/>
                <w:i/>
                <w:sz w:val="20"/>
                <w:szCs w:val="20"/>
                <w:bdr w:val="none" w:sz="0" w:space="0" w:color="auto"/>
                <w:lang w:eastAsia="fr-FR"/>
              </w:rPr>
              <w:t>T12</w:t>
            </w:r>
          </w:p>
        </w:tc>
        <w:tc>
          <w:tcPr>
            <w:tcW w:w="1416" w:type="dxa"/>
            <w:gridSpan w:val="2"/>
            <w:shd w:val="clear" w:color="auto" w:fill="FFFFFF" w:themeFill="background1"/>
          </w:tcPr>
          <w:p w14:paraId="366CDE21" w14:textId="3C8D7F63" w:rsidR="002E47AA" w:rsidRPr="00166DBE" w:rsidRDefault="002E47AA" w:rsidP="00A32B32">
            <w:pPr>
              <w:spacing w:line="240" w:lineRule="auto"/>
              <w:jc w:val="center"/>
              <w:rPr>
                <w:b/>
                <w:i/>
                <w:sz w:val="20"/>
                <w:szCs w:val="20"/>
                <w:bdr w:val="none" w:sz="0" w:space="0" w:color="auto"/>
                <w:lang w:eastAsia="fr-FR"/>
              </w:rPr>
            </w:pPr>
            <w:r w:rsidRPr="00166DBE">
              <w:rPr>
                <w:b/>
                <w:i/>
                <w:sz w:val="20"/>
                <w:szCs w:val="20"/>
                <w:bdr w:val="none" w:sz="0" w:space="0" w:color="auto"/>
                <w:lang w:eastAsia="fr-FR"/>
              </w:rPr>
              <w:t>P-value</w:t>
            </w:r>
          </w:p>
        </w:tc>
      </w:tr>
      <w:tr w:rsidR="002E47AA" w:rsidRPr="00DC38FE" w14:paraId="5B7621DA" w14:textId="77777777" w:rsidTr="00BC54C1">
        <w:trPr>
          <w:trHeight w:val="20"/>
          <w:jc w:val="center"/>
        </w:trPr>
        <w:tc>
          <w:tcPr>
            <w:tcW w:w="8921" w:type="dxa"/>
            <w:gridSpan w:val="5"/>
            <w:shd w:val="clear" w:color="auto" w:fill="FFFFFF" w:themeFill="background1"/>
            <w:tcMar>
              <w:top w:w="60" w:type="dxa"/>
              <w:left w:w="60" w:type="dxa"/>
              <w:bottom w:w="60" w:type="dxa"/>
              <w:right w:w="60" w:type="dxa"/>
            </w:tcMar>
          </w:tcPr>
          <w:p w14:paraId="48AACC8D" w14:textId="635DD517" w:rsidR="002E47AA" w:rsidRPr="00166DBE" w:rsidRDefault="002E47AA" w:rsidP="00A32B32">
            <w:pPr>
              <w:spacing w:line="240" w:lineRule="auto"/>
              <w:rPr>
                <w:b/>
                <w:i/>
                <w:sz w:val="20"/>
                <w:szCs w:val="20"/>
                <w:bdr w:val="none" w:sz="0" w:space="0" w:color="auto"/>
                <w:lang w:eastAsia="fr-FR"/>
              </w:rPr>
            </w:pPr>
            <w:r w:rsidRPr="00166DBE">
              <w:rPr>
                <w:b/>
                <w:i/>
                <w:sz w:val="20"/>
                <w:szCs w:val="20"/>
                <w:bdr w:val="none" w:sz="0" w:space="0" w:color="auto"/>
                <w:lang w:eastAsia="fr-FR"/>
              </w:rPr>
              <w:t>Durée trajet</w:t>
            </w:r>
          </w:p>
        </w:tc>
      </w:tr>
      <w:tr w:rsidR="00166DBE" w:rsidRPr="00DC38FE" w14:paraId="109A9382" w14:textId="77777777" w:rsidTr="00BC54C1">
        <w:trPr>
          <w:trHeight w:val="20"/>
          <w:jc w:val="center"/>
        </w:trPr>
        <w:tc>
          <w:tcPr>
            <w:tcW w:w="2230" w:type="dxa"/>
            <w:shd w:val="clear" w:color="auto" w:fill="FFFFFF" w:themeFill="background1"/>
            <w:tcMar>
              <w:top w:w="60" w:type="dxa"/>
              <w:left w:w="60" w:type="dxa"/>
              <w:bottom w:w="60" w:type="dxa"/>
              <w:right w:w="60" w:type="dxa"/>
            </w:tcMar>
          </w:tcPr>
          <w:p w14:paraId="1DFE0E99" w14:textId="7091D847" w:rsidR="00166DBE" w:rsidRPr="00166DBE" w:rsidRDefault="00166DBE" w:rsidP="00A32B32">
            <w:pPr>
              <w:spacing w:line="240" w:lineRule="auto"/>
              <w:jc w:val="center"/>
              <w:rPr>
                <w:i/>
                <w:sz w:val="20"/>
                <w:szCs w:val="20"/>
                <w:bdr w:val="none" w:sz="0" w:space="0" w:color="auto"/>
                <w:lang w:eastAsia="fr-FR"/>
              </w:rPr>
            </w:pPr>
            <w:r w:rsidRPr="00166DBE">
              <w:rPr>
                <w:i/>
                <w:sz w:val="20"/>
                <w:szCs w:val="20"/>
                <w:bdr w:val="none" w:sz="0" w:space="0" w:color="auto"/>
                <w:lang w:eastAsia="fr-FR"/>
              </w:rPr>
              <w:t xml:space="preserve">Moyenne </w:t>
            </w:r>
            <w:r w:rsidRPr="00166DBE">
              <w:rPr>
                <w:rFonts w:asciiTheme="minorHAnsi" w:hAnsiTheme="minorHAnsi" w:cstheme="minorHAnsi"/>
                <w:i/>
                <w:color w:val="040C28"/>
                <w:sz w:val="20"/>
                <w:szCs w:val="20"/>
              </w:rPr>
              <w:t>±</w:t>
            </w:r>
            <w:r w:rsidRPr="00166DBE">
              <w:rPr>
                <w:rFonts w:asciiTheme="minorHAnsi" w:eastAsia="Times New Roman" w:hAnsiTheme="minorHAnsi" w:cstheme="minorHAnsi"/>
                <w:i/>
                <w:color w:val="000000"/>
                <w:sz w:val="20"/>
                <w:szCs w:val="20"/>
                <w:bdr w:val="none" w:sz="0" w:space="0" w:color="auto" w:frame="1"/>
                <w:lang w:eastAsia="fr-FR"/>
              </w:rPr>
              <w:t xml:space="preserve"> </w:t>
            </w:r>
            <w:r w:rsidR="0018080E" w:rsidRPr="00166DBE">
              <w:rPr>
                <w:i/>
                <w:sz w:val="20"/>
                <w:szCs w:val="20"/>
                <w:bdr w:val="none" w:sz="0" w:space="0" w:color="auto"/>
                <w:lang w:eastAsia="fr-FR"/>
              </w:rPr>
              <w:t>Écart</w:t>
            </w:r>
            <w:r w:rsidRPr="00166DBE">
              <w:rPr>
                <w:i/>
                <w:sz w:val="20"/>
                <w:szCs w:val="20"/>
                <w:bdr w:val="none" w:sz="0" w:space="0" w:color="auto"/>
                <w:lang w:eastAsia="fr-FR"/>
              </w:rPr>
              <w:t>-type</w:t>
            </w:r>
          </w:p>
        </w:tc>
        <w:tc>
          <w:tcPr>
            <w:tcW w:w="5275" w:type="dxa"/>
            <w:gridSpan w:val="2"/>
            <w:shd w:val="clear" w:color="auto" w:fill="FFFFFF" w:themeFill="background1"/>
          </w:tcPr>
          <w:p w14:paraId="5FE2DE3C" w14:textId="4A4B4E9B" w:rsidR="00166DBE" w:rsidRPr="00166DBE" w:rsidRDefault="00166DBE" w:rsidP="00A32B32">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center"/>
              <w:rPr>
                <w:rFonts w:asciiTheme="minorHAnsi" w:eastAsia="Times New Roman" w:hAnsiTheme="minorHAnsi" w:cstheme="minorHAnsi"/>
                <w:color w:val="000000"/>
                <w:sz w:val="20"/>
                <w:szCs w:val="20"/>
                <w:bdr w:val="none" w:sz="0" w:space="0" w:color="auto"/>
                <w:lang w:eastAsia="fr-FR"/>
              </w:rPr>
            </w:pPr>
            <w:r w:rsidRPr="00166DBE">
              <w:rPr>
                <w:rFonts w:asciiTheme="minorHAnsi" w:eastAsia="Times New Roman" w:hAnsiTheme="minorHAnsi" w:cstheme="minorHAnsi"/>
                <w:color w:val="000000"/>
                <w:sz w:val="20"/>
                <w:szCs w:val="20"/>
                <w:bdr w:val="none" w:sz="0" w:space="0" w:color="auto" w:frame="1"/>
                <w:lang w:eastAsia="fr-FR"/>
              </w:rPr>
              <w:t>32.8</w:t>
            </w:r>
            <w:r>
              <w:rPr>
                <w:rFonts w:ascii="Arial" w:hAnsi="Arial" w:cs="Arial"/>
                <w:color w:val="040C28"/>
                <w:sz w:val="30"/>
                <w:szCs w:val="30"/>
              </w:rPr>
              <w:t xml:space="preserve"> </w:t>
            </w:r>
            <w:r w:rsidRPr="00166DBE">
              <w:rPr>
                <w:rFonts w:asciiTheme="minorHAnsi" w:hAnsiTheme="minorHAnsi" w:cstheme="minorHAnsi"/>
                <w:color w:val="040C28"/>
                <w:sz w:val="20"/>
                <w:szCs w:val="20"/>
              </w:rPr>
              <w:t>±</w:t>
            </w:r>
            <w:r w:rsidRPr="00166DBE">
              <w:rPr>
                <w:rFonts w:asciiTheme="minorHAnsi" w:eastAsia="Times New Roman" w:hAnsiTheme="minorHAnsi" w:cstheme="minorHAnsi"/>
                <w:color w:val="000000"/>
                <w:sz w:val="20"/>
                <w:szCs w:val="20"/>
                <w:bdr w:val="none" w:sz="0" w:space="0" w:color="auto" w:frame="1"/>
                <w:lang w:eastAsia="fr-FR"/>
              </w:rPr>
              <w:t xml:space="preserve"> 17.7</w:t>
            </w:r>
          </w:p>
        </w:tc>
        <w:tc>
          <w:tcPr>
            <w:tcW w:w="1416" w:type="dxa"/>
            <w:gridSpan w:val="2"/>
            <w:shd w:val="clear" w:color="auto" w:fill="FFFFFF" w:themeFill="background1"/>
          </w:tcPr>
          <w:p w14:paraId="5F8BC893" w14:textId="1BE6962A" w:rsidR="00166DBE" w:rsidRPr="00DC38FE" w:rsidRDefault="00166DBE" w:rsidP="00A32B32">
            <w:pPr>
              <w:spacing w:line="240" w:lineRule="auto"/>
              <w:jc w:val="center"/>
              <w:rPr>
                <w:sz w:val="20"/>
                <w:szCs w:val="20"/>
                <w:bdr w:val="none" w:sz="0" w:space="0" w:color="auto"/>
                <w:lang w:eastAsia="fr-FR"/>
              </w:rPr>
            </w:pPr>
            <w:r>
              <w:rPr>
                <w:sz w:val="20"/>
                <w:szCs w:val="20"/>
                <w:bdr w:val="none" w:sz="0" w:space="0" w:color="auto"/>
                <w:lang w:eastAsia="fr-FR"/>
              </w:rPr>
              <w:t>-</w:t>
            </w:r>
          </w:p>
        </w:tc>
      </w:tr>
      <w:tr w:rsidR="00760628" w:rsidRPr="00DC38FE" w14:paraId="103FE2F1" w14:textId="77777777" w:rsidTr="00BC54C1">
        <w:trPr>
          <w:trHeight w:val="20"/>
          <w:jc w:val="center"/>
        </w:trPr>
        <w:tc>
          <w:tcPr>
            <w:tcW w:w="2230" w:type="dxa"/>
            <w:shd w:val="clear" w:color="auto" w:fill="FFFFFF" w:themeFill="background1"/>
            <w:tcMar>
              <w:top w:w="60" w:type="dxa"/>
              <w:left w:w="60" w:type="dxa"/>
              <w:bottom w:w="60" w:type="dxa"/>
              <w:right w:w="60" w:type="dxa"/>
            </w:tcMar>
          </w:tcPr>
          <w:p w14:paraId="08012A36" w14:textId="6EC5268E" w:rsidR="00760628" w:rsidRPr="00166DBE" w:rsidRDefault="00760628" w:rsidP="00A32B32">
            <w:pPr>
              <w:spacing w:line="240" w:lineRule="auto"/>
              <w:jc w:val="center"/>
              <w:rPr>
                <w:i/>
                <w:sz w:val="20"/>
                <w:szCs w:val="20"/>
                <w:bdr w:val="none" w:sz="0" w:space="0" w:color="auto"/>
                <w:lang w:eastAsia="fr-FR"/>
              </w:rPr>
            </w:pPr>
            <w:r w:rsidRPr="00166DBE">
              <w:rPr>
                <w:i/>
                <w:sz w:val="20"/>
                <w:szCs w:val="20"/>
                <w:bdr w:val="none" w:sz="0" w:space="0" w:color="auto"/>
                <w:lang w:eastAsia="fr-FR"/>
              </w:rPr>
              <w:t>Court</w:t>
            </w:r>
          </w:p>
        </w:tc>
        <w:tc>
          <w:tcPr>
            <w:tcW w:w="2724" w:type="dxa"/>
            <w:shd w:val="clear" w:color="auto" w:fill="FFFFFF" w:themeFill="background1"/>
          </w:tcPr>
          <w:p w14:paraId="45AB6B16" w14:textId="008ECFC8" w:rsidR="00760628" w:rsidRPr="00DC38FE" w:rsidRDefault="00760628" w:rsidP="00A32B32">
            <w:pPr>
              <w:spacing w:line="240" w:lineRule="auto"/>
              <w:jc w:val="center"/>
              <w:rPr>
                <w:sz w:val="20"/>
                <w:szCs w:val="20"/>
                <w:bdr w:val="none" w:sz="0" w:space="0" w:color="auto"/>
                <w:lang w:eastAsia="fr-FR"/>
              </w:rPr>
            </w:pPr>
            <w:r w:rsidRPr="00DC38FE">
              <w:rPr>
                <w:sz w:val="20"/>
                <w:szCs w:val="20"/>
                <w:bdr w:val="none" w:sz="0" w:space="0" w:color="auto"/>
                <w:lang w:eastAsia="fr-FR"/>
              </w:rPr>
              <w:t>74 (57%)</w:t>
            </w:r>
          </w:p>
        </w:tc>
        <w:tc>
          <w:tcPr>
            <w:tcW w:w="2551" w:type="dxa"/>
            <w:shd w:val="clear" w:color="auto" w:fill="FFFFFF" w:themeFill="background1"/>
          </w:tcPr>
          <w:p w14:paraId="5C38038E" w14:textId="254A1EEA" w:rsidR="00760628" w:rsidRPr="00DC38FE" w:rsidRDefault="00760628" w:rsidP="00A32B32">
            <w:pPr>
              <w:spacing w:line="240" w:lineRule="auto"/>
              <w:jc w:val="center"/>
              <w:rPr>
                <w:sz w:val="20"/>
                <w:szCs w:val="20"/>
                <w:bdr w:val="none" w:sz="0" w:space="0" w:color="auto"/>
                <w:lang w:eastAsia="fr-FR"/>
              </w:rPr>
            </w:pPr>
            <w:r w:rsidRPr="00DC38FE">
              <w:rPr>
                <w:sz w:val="20"/>
                <w:szCs w:val="20"/>
                <w:bdr w:val="none" w:sz="0" w:space="0" w:color="auto"/>
                <w:lang w:eastAsia="fr-FR"/>
              </w:rPr>
              <w:t>77 (59%)</w:t>
            </w:r>
          </w:p>
        </w:tc>
        <w:tc>
          <w:tcPr>
            <w:tcW w:w="1416" w:type="dxa"/>
            <w:gridSpan w:val="2"/>
            <w:vMerge w:val="restart"/>
            <w:shd w:val="clear" w:color="auto" w:fill="FFFFFF" w:themeFill="background1"/>
          </w:tcPr>
          <w:p w14:paraId="064C2C1E" w14:textId="77777777" w:rsidR="00760628" w:rsidRPr="00DC38FE" w:rsidRDefault="00760628" w:rsidP="00A32B32">
            <w:pPr>
              <w:spacing w:line="240" w:lineRule="auto"/>
              <w:jc w:val="center"/>
              <w:rPr>
                <w:sz w:val="20"/>
                <w:szCs w:val="20"/>
                <w:bdr w:val="none" w:sz="0" w:space="0" w:color="auto"/>
                <w:lang w:eastAsia="fr-FR"/>
              </w:rPr>
            </w:pPr>
          </w:p>
          <w:p w14:paraId="1D3EE0B9" w14:textId="5D57A46F" w:rsidR="00760628" w:rsidRPr="00DC38FE" w:rsidRDefault="00760628" w:rsidP="00A32B32">
            <w:pPr>
              <w:spacing w:line="240" w:lineRule="auto"/>
              <w:jc w:val="center"/>
              <w:rPr>
                <w:sz w:val="20"/>
                <w:szCs w:val="20"/>
                <w:bdr w:val="none" w:sz="0" w:space="0" w:color="auto"/>
                <w:lang w:eastAsia="fr-FR"/>
              </w:rPr>
            </w:pPr>
            <w:r w:rsidRPr="00DC38FE">
              <w:rPr>
                <w:sz w:val="20"/>
                <w:szCs w:val="20"/>
                <w:bdr w:val="none" w:sz="0" w:space="0" w:color="auto"/>
                <w:lang w:eastAsia="fr-FR"/>
              </w:rPr>
              <w:t>0.5023</w:t>
            </w:r>
          </w:p>
        </w:tc>
      </w:tr>
      <w:tr w:rsidR="00760628" w:rsidRPr="00DC38FE" w14:paraId="60D50CDF" w14:textId="77777777" w:rsidTr="00BC54C1">
        <w:trPr>
          <w:trHeight w:val="20"/>
          <w:jc w:val="center"/>
        </w:trPr>
        <w:tc>
          <w:tcPr>
            <w:tcW w:w="2230" w:type="dxa"/>
            <w:shd w:val="clear" w:color="auto" w:fill="FFFFFF" w:themeFill="background1"/>
            <w:tcMar>
              <w:top w:w="60" w:type="dxa"/>
              <w:left w:w="60" w:type="dxa"/>
              <w:bottom w:w="60" w:type="dxa"/>
              <w:right w:w="60" w:type="dxa"/>
            </w:tcMar>
          </w:tcPr>
          <w:p w14:paraId="2E5A2336" w14:textId="2177DB82" w:rsidR="00760628" w:rsidRPr="00166DBE" w:rsidRDefault="00760628" w:rsidP="00A32B32">
            <w:pPr>
              <w:spacing w:line="240" w:lineRule="auto"/>
              <w:jc w:val="center"/>
              <w:rPr>
                <w:i/>
                <w:sz w:val="20"/>
                <w:szCs w:val="20"/>
                <w:bdr w:val="none" w:sz="0" w:space="0" w:color="auto"/>
                <w:lang w:eastAsia="fr-FR"/>
              </w:rPr>
            </w:pPr>
            <w:r w:rsidRPr="00166DBE">
              <w:rPr>
                <w:i/>
                <w:sz w:val="20"/>
                <w:szCs w:val="20"/>
                <w:bdr w:val="none" w:sz="0" w:space="0" w:color="auto"/>
                <w:lang w:eastAsia="fr-FR"/>
              </w:rPr>
              <w:t>Long</w:t>
            </w:r>
          </w:p>
        </w:tc>
        <w:tc>
          <w:tcPr>
            <w:tcW w:w="2724" w:type="dxa"/>
            <w:shd w:val="clear" w:color="auto" w:fill="FFFFFF" w:themeFill="background1"/>
          </w:tcPr>
          <w:p w14:paraId="6134C7D6" w14:textId="41632AFC" w:rsidR="00760628" w:rsidRPr="00DC38FE" w:rsidRDefault="00760628" w:rsidP="00A32B32">
            <w:pPr>
              <w:spacing w:line="240" w:lineRule="auto"/>
              <w:jc w:val="center"/>
              <w:rPr>
                <w:sz w:val="20"/>
                <w:szCs w:val="20"/>
                <w:bdr w:val="none" w:sz="0" w:space="0" w:color="auto"/>
                <w:lang w:eastAsia="fr-FR"/>
              </w:rPr>
            </w:pPr>
            <w:r w:rsidRPr="00DC38FE">
              <w:rPr>
                <w:sz w:val="20"/>
                <w:szCs w:val="20"/>
                <w:bdr w:val="none" w:sz="0" w:space="0" w:color="auto"/>
                <w:lang w:eastAsia="fr-FR"/>
              </w:rPr>
              <w:t>55 (43%)</w:t>
            </w:r>
          </w:p>
        </w:tc>
        <w:tc>
          <w:tcPr>
            <w:tcW w:w="2551" w:type="dxa"/>
            <w:shd w:val="clear" w:color="auto" w:fill="FFFFFF" w:themeFill="background1"/>
          </w:tcPr>
          <w:p w14:paraId="40E33861" w14:textId="34583BD0" w:rsidR="00760628" w:rsidRPr="00DC38FE" w:rsidRDefault="00760628" w:rsidP="00A32B32">
            <w:pPr>
              <w:spacing w:line="240" w:lineRule="auto"/>
              <w:jc w:val="center"/>
              <w:rPr>
                <w:sz w:val="20"/>
                <w:szCs w:val="20"/>
                <w:bdr w:val="none" w:sz="0" w:space="0" w:color="auto"/>
                <w:lang w:eastAsia="fr-FR"/>
              </w:rPr>
            </w:pPr>
            <w:r w:rsidRPr="00DC38FE">
              <w:rPr>
                <w:sz w:val="20"/>
                <w:szCs w:val="20"/>
                <w:bdr w:val="none" w:sz="0" w:space="0" w:color="auto"/>
                <w:lang w:eastAsia="fr-FR"/>
              </w:rPr>
              <w:t>52 (41)</w:t>
            </w:r>
          </w:p>
        </w:tc>
        <w:tc>
          <w:tcPr>
            <w:tcW w:w="1416" w:type="dxa"/>
            <w:gridSpan w:val="2"/>
            <w:vMerge/>
            <w:shd w:val="clear" w:color="auto" w:fill="FFFFFF" w:themeFill="background1"/>
          </w:tcPr>
          <w:p w14:paraId="31929E70" w14:textId="3B951433" w:rsidR="00760628" w:rsidRPr="00DC38FE" w:rsidRDefault="00760628" w:rsidP="00A32B32">
            <w:pPr>
              <w:spacing w:line="240" w:lineRule="auto"/>
              <w:rPr>
                <w:sz w:val="20"/>
                <w:szCs w:val="20"/>
                <w:bdr w:val="none" w:sz="0" w:space="0" w:color="auto"/>
                <w:lang w:eastAsia="fr-FR"/>
              </w:rPr>
            </w:pPr>
          </w:p>
        </w:tc>
      </w:tr>
      <w:tr w:rsidR="002E47AA" w:rsidRPr="00DC38FE" w14:paraId="611F08B1" w14:textId="77777777" w:rsidTr="00BC54C1">
        <w:trPr>
          <w:trHeight w:val="20"/>
          <w:jc w:val="center"/>
        </w:trPr>
        <w:tc>
          <w:tcPr>
            <w:tcW w:w="8921" w:type="dxa"/>
            <w:gridSpan w:val="5"/>
            <w:shd w:val="clear" w:color="auto" w:fill="FFFFFF" w:themeFill="background1"/>
            <w:tcMar>
              <w:top w:w="60" w:type="dxa"/>
              <w:left w:w="60" w:type="dxa"/>
              <w:bottom w:w="60" w:type="dxa"/>
              <w:right w:w="60" w:type="dxa"/>
            </w:tcMar>
            <w:hideMark/>
          </w:tcPr>
          <w:p w14:paraId="5DFD7FDC" w14:textId="77777777" w:rsidR="002E47AA" w:rsidRPr="00166DBE" w:rsidRDefault="002E47AA" w:rsidP="00A32B32">
            <w:pPr>
              <w:spacing w:line="240" w:lineRule="auto"/>
              <w:rPr>
                <w:b/>
                <w:i/>
                <w:sz w:val="20"/>
                <w:szCs w:val="20"/>
                <w:bdr w:val="none" w:sz="0" w:space="0" w:color="auto"/>
                <w:lang w:eastAsia="fr-FR"/>
              </w:rPr>
            </w:pPr>
            <w:r w:rsidRPr="00166DBE">
              <w:rPr>
                <w:b/>
                <w:i/>
                <w:sz w:val="20"/>
                <w:szCs w:val="20"/>
                <w:bdr w:val="none" w:sz="0" w:space="0" w:color="auto"/>
                <w:lang w:eastAsia="fr-FR"/>
              </w:rPr>
              <w:lastRenderedPageBreak/>
              <w:t>Mode de déplacement </w:t>
            </w:r>
          </w:p>
        </w:tc>
      </w:tr>
      <w:tr w:rsidR="002E47AA" w:rsidRPr="00DC38FE" w14:paraId="03B94386" w14:textId="77777777" w:rsidTr="00BC54C1">
        <w:trPr>
          <w:trHeight w:val="20"/>
          <w:jc w:val="center"/>
        </w:trPr>
        <w:tc>
          <w:tcPr>
            <w:tcW w:w="2230" w:type="dxa"/>
            <w:shd w:val="clear" w:color="auto" w:fill="FFFFFF" w:themeFill="background1"/>
            <w:tcMar>
              <w:top w:w="60" w:type="dxa"/>
              <w:left w:w="60" w:type="dxa"/>
              <w:bottom w:w="60" w:type="dxa"/>
              <w:right w:w="60" w:type="dxa"/>
            </w:tcMar>
            <w:hideMark/>
          </w:tcPr>
          <w:p w14:paraId="7E9D4C1C" w14:textId="6CCBE681" w:rsidR="002E47AA" w:rsidRPr="00166DBE" w:rsidRDefault="002E47AA" w:rsidP="00A32B32">
            <w:pPr>
              <w:spacing w:line="240" w:lineRule="auto"/>
              <w:jc w:val="center"/>
              <w:rPr>
                <w:i/>
                <w:sz w:val="20"/>
                <w:szCs w:val="20"/>
                <w:bdr w:val="none" w:sz="0" w:space="0" w:color="auto"/>
                <w:lang w:eastAsia="fr-FR"/>
              </w:rPr>
            </w:pPr>
            <w:r w:rsidRPr="00166DBE">
              <w:rPr>
                <w:i/>
                <w:sz w:val="20"/>
                <w:szCs w:val="20"/>
                <w:bdr w:val="none" w:sz="0" w:space="0" w:color="auto"/>
                <w:lang w:eastAsia="fr-FR"/>
              </w:rPr>
              <w:t>Actif</w:t>
            </w:r>
            <w:r w:rsidR="00C8657B">
              <w:rPr>
                <w:i/>
                <w:sz w:val="20"/>
                <w:szCs w:val="20"/>
                <w:bdr w:val="none" w:sz="0" w:space="0" w:color="auto"/>
                <w:lang w:eastAsia="fr-FR"/>
              </w:rPr>
              <w:t xml:space="preserve"> </w:t>
            </w:r>
            <w:r w:rsidR="00C8657B" w:rsidRPr="001F4388">
              <w:rPr>
                <w:i/>
                <w:sz w:val="20"/>
                <w:szCs w:val="20"/>
                <w:bdr w:val="none" w:sz="0" w:space="0" w:color="auto"/>
                <w:vertAlign w:val="superscript"/>
                <w:lang w:eastAsia="fr-FR"/>
              </w:rPr>
              <w:t>1</w:t>
            </w:r>
          </w:p>
        </w:tc>
        <w:tc>
          <w:tcPr>
            <w:tcW w:w="2724" w:type="dxa"/>
            <w:shd w:val="clear" w:color="auto" w:fill="FFFFFF" w:themeFill="background1"/>
            <w:tcMar>
              <w:top w:w="60" w:type="dxa"/>
              <w:left w:w="60" w:type="dxa"/>
              <w:bottom w:w="60" w:type="dxa"/>
              <w:right w:w="60" w:type="dxa"/>
            </w:tcMar>
            <w:hideMark/>
          </w:tcPr>
          <w:p w14:paraId="737DB7E5" w14:textId="0D99622B" w:rsidR="002E47AA" w:rsidRPr="00DC38FE" w:rsidRDefault="002E47AA" w:rsidP="00A32B32">
            <w:pPr>
              <w:spacing w:line="240" w:lineRule="auto"/>
              <w:jc w:val="center"/>
              <w:rPr>
                <w:sz w:val="20"/>
                <w:szCs w:val="20"/>
                <w:bdr w:val="none" w:sz="0" w:space="0" w:color="auto"/>
                <w:lang w:eastAsia="fr-FR"/>
              </w:rPr>
            </w:pPr>
            <w:r w:rsidRPr="00DC38FE">
              <w:rPr>
                <w:sz w:val="20"/>
                <w:szCs w:val="20"/>
                <w:bdr w:val="none" w:sz="0" w:space="0" w:color="auto"/>
                <w:lang w:eastAsia="fr-FR"/>
              </w:rPr>
              <w:t>51 (39%)</w:t>
            </w:r>
          </w:p>
        </w:tc>
        <w:tc>
          <w:tcPr>
            <w:tcW w:w="2613" w:type="dxa"/>
            <w:gridSpan w:val="2"/>
            <w:shd w:val="clear" w:color="auto" w:fill="FFFFFF" w:themeFill="background1"/>
            <w:tcMar>
              <w:top w:w="60" w:type="dxa"/>
              <w:left w:w="60" w:type="dxa"/>
              <w:bottom w:w="60" w:type="dxa"/>
              <w:right w:w="60" w:type="dxa"/>
            </w:tcMar>
            <w:hideMark/>
          </w:tcPr>
          <w:p w14:paraId="3904B16C" w14:textId="034FD230" w:rsidR="002E47AA" w:rsidRPr="00DC38FE" w:rsidRDefault="002E47AA" w:rsidP="00A32B32">
            <w:pPr>
              <w:spacing w:line="240" w:lineRule="auto"/>
              <w:jc w:val="center"/>
              <w:rPr>
                <w:sz w:val="20"/>
                <w:szCs w:val="20"/>
                <w:bdr w:val="none" w:sz="0" w:space="0" w:color="auto"/>
                <w:lang w:eastAsia="fr-FR"/>
              </w:rPr>
            </w:pPr>
            <w:r w:rsidRPr="00DC38FE">
              <w:rPr>
                <w:sz w:val="20"/>
                <w:szCs w:val="20"/>
                <w:bdr w:val="none" w:sz="0" w:space="0" w:color="auto"/>
                <w:lang w:eastAsia="fr-FR"/>
              </w:rPr>
              <w:t>69 (53%)</w:t>
            </w:r>
          </w:p>
        </w:tc>
        <w:tc>
          <w:tcPr>
            <w:tcW w:w="1354" w:type="dxa"/>
            <w:vMerge w:val="restart"/>
            <w:shd w:val="clear" w:color="auto" w:fill="FFFFFF" w:themeFill="background1"/>
            <w:tcMar>
              <w:top w:w="60" w:type="dxa"/>
              <w:left w:w="60" w:type="dxa"/>
              <w:bottom w:w="60" w:type="dxa"/>
              <w:right w:w="60" w:type="dxa"/>
            </w:tcMar>
            <w:hideMark/>
          </w:tcPr>
          <w:p w14:paraId="0AD89069" w14:textId="77777777" w:rsidR="002E47AA" w:rsidRPr="00DC38FE" w:rsidRDefault="002E47AA" w:rsidP="00A32B32">
            <w:pPr>
              <w:spacing w:line="240" w:lineRule="auto"/>
              <w:jc w:val="center"/>
              <w:rPr>
                <w:sz w:val="20"/>
                <w:szCs w:val="20"/>
                <w:bdr w:val="none" w:sz="0" w:space="0" w:color="auto"/>
                <w:lang w:eastAsia="fr-FR"/>
              </w:rPr>
            </w:pPr>
          </w:p>
          <w:p w14:paraId="3128C278" w14:textId="77777777" w:rsidR="002E47AA" w:rsidRPr="00DC38FE" w:rsidRDefault="002E47AA" w:rsidP="00A32B32">
            <w:pPr>
              <w:spacing w:line="240" w:lineRule="auto"/>
              <w:jc w:val="center"/>
              <w:rPr>
                <w:sz w:val="20"/>
                <w:szCs w:val="20"/>
                <w:bdr w:val="none" w:sz="0" w:space="0" w:color="auto"/>
                <w:lang w:eastAsia="fr-FR"/>
              </w:rPr>
            </w:pPr>
            <w:r w:rsidRPr="00DC38FE">
              <w:rPr>
                <w:sz w:val="20"/>
                <w:szCs w:val="20"/>
                <w:bdr w:val="none" w:sz="0" w:space="0" w:color="auto"/>
                <w:lang w:eastAsia="fr-FR"/>
              </w:rPr>
              <w:t>0.00406</w:t>
            </w:r>
          </w:p>
        </w:tc>
      </w:tr>
      <w:tr w:rsidR="002E47AA" w:rsidRPr="00DC38FE" w14:paraId="1B2E8BA6" w14:textId="77777777" w:rsidTr="00BC54C1">
        <w:trPr>
          <w:trHeight w:val="20"/>
          <w:jc w:val="center"/>
        </w:trPr>
        <w:tc>
          <w:tcPr>
            <w:tcW w:w="2230" w:type="dxa"/>
            <w:shd w:val="clear" w:color="auto" w:fill="FFFFFF" w:themeFill="background1"/>
            <w:tcMar>
              <w:top w:w="60" w:type="dxa"/>
              <w:left w:w="60" w:type="dxa"/>
              <w:bottom w:w="60" w:type="dxa"/>
              <w:right w:w="60" w:type="dxa"/>
            </w:tcMar>
            <w:hideMark/>
          </w:tcPr>
          <w:p w14:paraId="75601B8E" w14:textId="04B22530" w:rsidR="002E47AA" w:rsidRPr="00166DBE" w:rsidRDefault="002E47AA" w:rsidP="00A32B32">
            <w:pPr>
              <w:spacing w:line="240" w:lineRule="auto"/>
              <w:jc w:val="center"/>
              <w:rPr>
                <w:i/>
                <w:sz w:val="20"/>
                <w:szCs w:val="20"/>
                <w:bdr w:val="none" w:sz="0" w:space="0" w:color="auto"/>
                <w:lang w:eastAsia="fr-FR"/>
              </w:rPr>
            </w:pPr>
            <w:r w:rsidRPr="00166DBE">
              <w:rPr>
                <w:i/>
                <w:sz w:val="20"/>
                <w:szCs w:val="20"/>
                <w:bdr w:val="none" w:sz="0" w:space="0" w:color="auto"/>
                <w:lang w:eastAsia="fr-FR"/>
              </w:rPr>
              <w:t>Passif</w:t>
            </w:r>
            <w:r w:rsidR="00C8657B">
              <w:rPr>
                <w:i/>
                <w:sz w:val="20"/>
                <w:szCs w:val="20"/>
                <w:bdr w:val="none" w:sz="0" w:space="0" w:color="auto"/>
                <w:lang w:eastAsia="fr-FR"/>
              </w:rPr>
              <w:t xml:space="preserve"> </w:t>
            </w:r>
            <w:r w:rsidR="00C8657B">
              <w:rPr>
                <w:i/>
                <w:sz w:val="20"/>
                <w:szCs w:val="20"/>
                <w:bdr w:val="none" w:sz="0" w:space="0" w:color="auto"/>
                <w:vertAlign w:val="superscript"/>
                <w:lang w:eastAsia="fr-FR"/>
              </w:rPr>
              <w:t>2</w:t>
            </w:r>
          </w:p>
        </w:tc>
        <w:tc>
          <w:tcPr>
            <w:tcW w:w="2724" w:type="dxa"/>
            <w:shd w:val="clear" w:color="auto" w:fill="FFFFFF" w:themeFill="background1"/>
            <w:tcMar>
              <w:top w:w="60" w:type="dxa"/>
              <w:left w:w="60" w:type="dxa"/>
              <w:bottom w:w="60" w:type="dxa"/>
              <w:right w:w="60" w:type="dxa"/>
            </w:tcMar>
            <w:hideMark/>
          </w:tcPr>
          <w:p w14:paraId="030E196A" w14:textId="51C0CE73" w:rsidR="002E47AA" w:rsidRPr="00DC38FE" w:rsidRDefault="002E47AA" w:rsidP="00A32B32">
            <w:pPr>
              <w:spacing w:line="240" w:lineRule="auto"/>
              <w:jc w:val="center"/>
              <w:rPr>
                <w:sz w:val="20"/>
                <w:szCs w:val="20"/>
                <w:bdr w:val="none" w:sz="0" w:space="0" w:color="auto"/>
                <w:lang w:eastAsia="fr-FR"/>
              </w:rPr>
            </w:pPr>
            <w:r w:rsidRPr="00DC38FE">
              <w:rPr>
                <w:sz w:val="20"/>
                <w:szCs w:val="20"/>
                <w:bdr w:val="none" w:sz="0" w:space="0" w:color="auto"/>
                <w:lang w:eastAsia="fr-FR"/>
              </w:rPr>
              <w:t>62 (48%)</w:t>
            </w:r>
          </w:p>
        </w:tc>
        <w:tc>
          <w:tcPr>
            <w:tcW w:w="2613" w:type="dxa"/>
            <w:gridSpan w:val="2"/>
            <w:shd w:val="clear" w:color="auto" w:fill="FFFFFF" w:themeFill="background1"/>
            <w:tcMar>
              <w:top w:w="60" w:type="dxa"/>
              <w:left w:w="60" w:type="dxa"/>
              <w:bottom w:w="60" w:type="dxa"/>
              <w:right w:w="60" w:type="dxa"/>
            </w:tcMar>
            <w:hideMark/>
          </w:tcPr>
          <w:p w14:paraId="4EF1B087" w14:textId="1B6A9383" w:rsidR="002E47AA" w:rsidRPr="00DC38FE" w:rsidRDefault="002E47AA" w:rsidP="00A32B32">
            <w:pPr>
              <w:spacing w:line="240" w:lineRule="auto"/>
              <w:jc w:val="center"/>
              <w:rPr>
                <w:sz w:val="20"/>
                <w:szCs w:val="20"/>
                <w:bdr w:val="none" w:sz="0" w:space="0" w:color="auto"/>
                <w:lang w:eastAsia="fr-FR"/>
              </w:rPr>
            </w:pPr>
            <w:r w:rsidRPr="00DC38FE">
              <w:rPr>
                <w:sz w:val="20"/>
                <w:szCs w:val="20"/>
                <w:bdr w:val="none" w:sz="0" w:space="0" w:color="auto"/>
                <w:lang w:eastAsia="fr-FR"/>
              </w:rPr>
              <w:t>46 (35%)</w:t>
            </w:r>
          </w:p>
        </w:tc>
        <w:tc>
          <w:tcPr>
            <w:tcW w:w="1354" w:type="dxa"/>
            <w:vMerge/>
            <w:shd w:val="clear" w:color="auto" w:fill="FFFFFF" w:themeFill="background1"/>
            <w:vAlign w:val="center"/>
            <w:hideMark/>
          </w:tcPr>
          <w:p w14:paraId="290E0DA7" w14:textId="77777777" w:rsidR="002E47AA" w:rsidRPr="00DC38FE" w:rsidRDefault="002E47AA" w:rsidP="00A32B32">
            <w:pPr>
              <w:spacing w:line="240" w:lineRule="auto"/>
              <w:rPr>
                <w:sz w:val="20"/>
                <w:szCs w:val="20"/>
                <w:bdr w:val="none" w:sz="0" w:space="0" w:color="auto"/>
                <w:lang w:eastAsia="fr-FR"/>
              </w:rPr>
            </w:pPr>
          </w:p>
        </w:tc>
      </w:tr>
      <w:tr w:rsidR="002E47AA" w:rsidRPr="00DC38FE" w14:paraId="46B4108A" w14:textId="77777777" w:rsidTr="00BC54C1">
        <w:trPr>
          <w:trHeight w:val="20"/>
          <w:jc w:val="center"/>
        </w:trPr>
        <w:tc>
          <w:tcPr>
            <w:tcW w:w="2230" w:type="dxa"/>
            <w:shd w:val="clear" w:color="auto" w:fill="FFFFFF" w:themeFill="background1"/>
            <w:tcMar>
              <w:top w:w="60" w:type="dxa"/>
              <w:left w:w="60" w:type="dxa"/>
              <w:bottom w:w="60" w:type="dxa"/>
              <w:right w:w="60" w:type="dxa"/>
            </w:tcMar>
            <w:hideMark/>
          </w:tcPr>
          <w:p w14:paraId="63B019D2" w14:textId="3B0380A0" w:rsidR="002E47AA" w:rsidRPr="00166DBE" w:rsidRDefault="002E47AA" w:rsidP="00A32B32">
            <w:pPr>
              <w:spacing w:line="240" w:lineRule="auto"/>
              <w:jc w:val="center"/>
              <w:rPr>
                <w:i/>
                <w:sz w:val="20"/>
                <w:szCs w:val="20"/>
                <w:bdr w:val="none" w:sz="0" w:space="0" w:color="auto"/>
                <w:lang w:eastAsia="fr-FR"/>
              </w:rPr>
            </w:pPr>
            <w:r w:rsidRPr="00166DBE">
              <w:rPr>
                <w:i/>
                <w:sz w:val="20"/>
                <w:szCs w:val="20"/>
                <w:bdr w:val="none" w:sz="0" w:space="0" w:color="auto"/>
                <w:lang w:eastAsia="fr-FR"/>
              </w:rPr>
              <w:t>Mixte</w:t>
            </w:r>
            <w:r w:rsidR="00C8657B">
              <w:rPr>
                <w:i/>
                <w:sz w:val="20"/>
                <w:szCs w:val="20"/>
                <w:bdr w:val="none" w:sz="0" w:space="0" w:color="auto"/>
                <w:lang w:eastAsia="fr-FR"/>
              </w:rPr>
              <w:t xml:space="preserve"> </w:t>
            </w:r>
            <w:r w:rsidR="00C8657B">
              <w:rPr>
                <w:i/>
                <w:sz w:val="20"/>
                <w:szCs w:val="20"/>
                <w:bdr w:val="none" w:sz="0" w:space="0" w:color="auto"/>
                <w:vertAlign w:val="superscript"/>
                <w:lang w:eastAsia="fr-FR"/>
              </w:rPr>
              <w:t>3</w:t>
            </w:r>
          </w:p>
        </w:tc>
        <w:tc>
          <w:tcPr>
            <w:tcW w:w="2724" w:type="dxa"/>
            <w:shd w:val="clear" w:color="auto" w:fill="FFFFFF" w:themeFill="background1"/>
            <w:tcMar>
              <w:top w:w="60" w:type="dxa"/>
              <w:left w:w="60" w:type="dxa"/>
              <w:bottom w:w="60" w:type="dxa"/>
              <w:right w:w="60" w:type="dxa"/>
            </w:tcMar>
            <w:hideMark/>
          </w:tcPr>
          <w:p w14:paraId="75DB882B" w14:textId="2A035767" w:rsidR="002E47AA" w:rsidRPr="00DC38FE" w:rsidRDefault="002E47AA" w:rsidP="00A32B32">
            <w:pPr>
              <w:spacing w:line="240" w:lineRule="auto"/>
              <w:jc w:val="center"/>
              <w:rPr>
                <w:sz w:val="20"/>
                <w:szCs w:val="20"/>
                <w:bdr w:val="none" w:sz="0" w:space="0" w:color="auto"/>
                <w:lang w:eastAsia="fr-FR"/>
              </w:rPr>
            </w:pPr>
            <w:r w:rsidRPr="00DC38FE">
              <w:rPr>
                <w:sz w:val="20"/>
                <w:szCs w:val="20"/>
                <w:bdr w:val="none" w:sz="0" w:space="0" w:color="auto"/>
                <w:lang w:eastAsia="fr-FR"/>
              </w:rPr>
              <w:t>16 (12%)</w:t>
            </w:r>
          </w:p>
        </w:tc>
        <w:tc>
          <w:tcPr>
            <w:tcW w:w="2613" w:type="dxa"/>
            <w:gridSpan w:val="2"/>
            <w:shd w:val="clear" w:color="auto" w:fill="FFFFFF" w:themeFill="background1"/>
            <w:tcMar>
              <w:top w:w="60" w:type="dxa"/>
              <w:left w:w="60" w:type="dxa"/>
              <w:bottom w:w="60" w:type="dxa"/>
              <w:right w:w="60" w:type="dxa"/>
            </w:tcMar>
            <w:hideMark/>
          </w:tcPr>
          <w:p w14:paraId="0203D5A2" w14:textId="264CF694" w:rsidR="002E47AA" w:rsidRPr="00DC38FE" w:rsidRDefault="002E47AA" w:rsidP="00A32B32">
            <w:pPr>
              <w:spacing w:line="240" w:lineRule="auto"/>
              <w:jc w:val="center"/>
              <w:rPr>
                <w:sz w:val="20"/>
                <w:szCs w:val="20"/>
                <w:bdr w:val="none" w:sz="0" w:space="0" w:color="auto"/>
                <w:lang w:eastAsia="fr-FR"/>
              </w:rPr>
            </w:pPr>
            <w:r w:rsidRPr="00DC38FE">
              <w:rPr>
                <w:sz w:val="20"/>
                <w:szCs w:val="20"/>
                <w:bdr w:val="none" w:sz="0" w:space="0" w:color="auto"/>
                <w:lang w:eastAsia="fr-FR"/>
              </w:rPr>
              <w:t>14 (10%)</w:t>
            </w:r>
          </w:p>
        </w:tc>
        <w:tc>
          <w:tcPr>
            <w:tcW w:w="1354" w:type="dxa"/>
            <w:vMerge/>
            <w:shd w:val="clear" w:color="auto" w:fill="FFFFFF" w:themeFill="background1"/>
            <w:vAlign w:val="center"/>
            <w:hideMark/>
          </w:tcPr>
          <w:p w14:paraId="68274CA4" w14:textId="77777777" w:rsidR="002E47AA" w:rsidRPr="00DC38FE" w:rsidRDefault="002E47AA" w:rsidP="00A32B32">
            <w:pPr>
              <w:spacing w:line="240" w:lineRule="auto"/>
              <w:rPr>
                <w:sz w:val="20"/>
                <w:szCs w:val="20"/>
                <w:bdr w:val="none" w:sz="0" w:space="0" w:color="auto"/>
                <w:lang w:eastAsia="fr-FR"/>
              </w:rPr>
            </w:pPr>
          </w:p>
        </w:tc>
      </w:tr>
      <w:tr w:rsidR="002E47AA" w:rsidRPr="00DC38FE" w14:paraId="518CB4CB" w14:textId="77777777" w:rsidTr="00BC54C1">
        <w:trPr>
          <w:trHeight w:val="20"/>
          <w:jc w:val="center"/>
        </w:trPr>
        <w:tc>
          <w:tcPr>
            <w:tcW w:w="8921" w:type="dxa"/>
            <w:gridSpan w:val="5"/>
            <w:shd w:val="clear" w:color="auto" w:fill="FFFFFF" w:themeFill="background1"/>
            <w:tcMar>
              <w:top w:w="60" w:type="dxa"/>
              <w:left w:w="60" w:type="dxa"/>
              <w:bottom w:w="60" w:type="dxa"/>
              <w:right w:w="60" w:type="dxa"/>
            </w:tcMar>
            <w:hideMark/>
          </w:tcPr>
          <w:p w14:paraId="04EB4A44" w14:textId="6F3E2E81" w:rsidR="002E47AA" w:rsidRPr="00166DBE" w:rsidRDefault="002E47AA" w:rsidP="00A32B32">
            <w:pPr>
              <w:spacing w:line="240" w:lineRule="auto"/>
              <w:rPr>
                <w:b/>
                <w:i/>
                <w:sz w:val="20"/>
                <w:szCs w:val="20"/>
                <w:bdr w:val="none" w:sz="0" w:space="0" w:color="auto"/>
                <w:lang w:eastAsia="fr-FR"/>
              </w:rPr>
            </w:pPr>
            <w:r w:rsidRPr="00166DBE">
              <w:rPr>
                <w:b/>
                <w:i/>
                <w:sz w:val="20"/>
                <w:szCs w:val="20"/>
                <w:bdr w:val="none" w:sz="0" w:space="0" w:color="auto"/>
                <w:lang w:eastAsia="fr-FR"/>
              </w:rPr>
              <w:t>Évolution usage des transports en commun</w:t>
            </w:r>
          </w:p>
        </w:tc>
      </w:tr>
      <w:tr w:rsidR="002E47AA" w:rsidRPr="00DC38FE" w14:paraId="16B27EC8" w14:textId="77777777" w:rsidTr="00BC54C1">
        <w:trPr>
          <w:trHeight w:val="20"/>
          <w:jc w:val="center"/>
        </w:trPr>
        <w:tc>
          <w:tcPr>
            <w:tcW w:w="2230" w:type="dxa"/>
            <w:shd w:val="clear" w:color="auto" w:fill="FFFFFF" w:themeFill="background1"/>
            <w:tcMar>
              <w:top w:w="60" w:type="dxa"/>
              <w:left w:w="60" w:type="dxa"/>
              <w:bottom w:w="60" w:type="dxa"/>
              <w:right w:w="60" w:type="dxa"/>
            </w:tcMar>
            <w:hideMark/>
          </w:tcPr>
          <w:p w14:paraId="1E00C264" w14:textId="3793DC92" w:rsidR="002E47AA" w:rsidRPr="00166DBE" w:rsidRDefault="002E47AA" w:rsidP="00A32B32">
            <w:pPr>
              <w:spacing w:line="240" w:lineRule="auto"/>
              <w:jc w:val="center"/>
              <w:rPr>
                <w:i/>
                <w:sz w:val="20"/>
                <w:szCs w:val="20"/>
                <w:bdr w:val="none" w:sz="0" w:space="0" w:color="auto"/>
                <w:lang w:eastAsia="fr-FR"/>
              </w:rPr>
            </w:pPr>
            <w:r w:rsidRPr="00166DBE">
              <w:rPr>
                <w:i/>
                <w:sz w:val="20"/>
                <w:szCs w:val="20"/>
                <w:bdr w:val="none" w:sz="0" w:space="0" w:color="auto"/>
                <w:lang w:eastAsia="fr-FR"/>
              </w:rPr>
              <w:t xml:space="preserve">Groupe </w:t>
            </w:r>
            <w:r w:rsidR="003B51DE" w:rsidRPr="00166DBE">
              <w:rPr>
                <w:i/>
                <w:sz w:val="20"/>
                <w:szCs w:val="20"/>
                <w:bdr w:val="none" w:sz="0" w:space="0" w:color="auto"/>
                <w:lang w:eastAsia="fr-FR"/>
              </w:rPr>
              <w:t>1</w:t>
            </w:r>
            <w:r w:rsidR="00C8657B">
              <w:rPr>
                <w:i/>
                <w:sz w:val="20"/>
                <w:szCs w:val="20"/>
                <w:bdr w:val="none" w:sz="0" w:space="0" w:color="auto"/>
                <w:lang w:eastAsia="fr-FR"/>
              </w:rPr>
              <w:t xml:space="preserve"> </w:t>
            </w:r>
            <w:r w:rsidR="00C8657B">
              <w:rPr>
                <w:i/>
                <w:sz w:val="20"/>
                <w:szCs w:val="20"/>
                <w:bdr w:val="none" w:sz="0" w:space="0" w:color="auto"/>
                <w:vertAlign w:val="superscript"/>
                <w:lang w:eastAsia="fr-FR"/>
              </w:rPr>
              <w:t>4</w:t>
            </w:r>
          </w:p>
        </w:tc>
        <w:tc>
          <w:tcPr>
            <w:tcW w:w="5337" w:type="dxa"/>
            <w:gridSpan w:val="3"/>
            <w:shd w:val="clear" w:color="auto" w:fill="FFFFFF" w:themeFill="background1"/>
            <w:tcMar>
              <w:top w:w="60" w:type="dxa"/>
              <w:left w:w="60" w:type="dxa"/>
              <w:bottom w:w="60" w:type="dxa"/>
              <w:right w:w="60" w:type="dxa"/>
            </w:tcMar>
            <w:hideMark/>
          </w:tcPr>
          <w:p w14:paraId="1E2E265C" w14:textId="3DE28B69" w:rsidR="002E47AA" w:rsidRPr="00DC38FE" w:rsidRDefault="002E47AA" w:rsidP="00A32B32">
            <w:pPr>
              <w:spacing w:line="240" w:lineRule="auto"/>
              <w:jc w:val="center"/>
              <w:rPr>
                <w:sz w:val="20"/>
                <w:szCs w:val="20"/>
                <w:bdr w:val="none" w:sz="0" w:space="0" w:color="auto"/>
                <w:lang w:eastAsia="fr-FR"/>
              </w:rPr>
            </w:pPr>
            <w:r w:rsidRPr="00DC38FE">
              <w:rPr>
                <w:sz w:val="20"/>
                <w:szCs w:val="20"/>
                <w:bdr w:val="none" w:sz="0" w:space="0" w:color="auto"/>
                <w:lang w:eastAsia="fr-FR"/>
              </w:rPr>
              <w:t>28 (</w:t>
            </w:r>
            <w:r w:rsidR="00F97E7A">
              <w:rPr>
                <w:sz w:val="20"/>
                <w:szCs w:val="20"/>
                <w:bdr w:val="none" w:sz="0" w:space="0" w:color="auto"/>
                <w:lang w:eastAsia="fr-FR"/>
              </w:rPr>
              <w:t>22</w:t>
            </w:r>
            <w:r w:rsidRPr="00DC38FE">
              <w:rPr>
                <w:sz w:val="20"/>
                <w:szCs w:val="20"/>
                <w:bdr w:val="none" w:sz="0" w:space="0" w:color="auto"/>
                <w:lang w:eastAsia="fr-FR"/>
              </w:rPr>
              <w:t>%)</w:t>
            </w:r>
          </w:p>
        </w:tc>
        <w:tc>
          <w:tcPr>
            <w:tcW w:w="1354" w:type="dxa"/>
            <w:vMerge w:val="restart"/>
            <w:shd w:val="clear" w:color="auto" w:fill="FFFFFF" w:themeFill="background1"/>
            <w:tcMar>
              <w:top w:w="60" w:type="dxa"/>
              <w:left w:w="60" w:type="dxa"/>
              <w:bottom w:w="60" w:type="dxa"/>
              <w:right w:w="60" w:type="dxa"/>
            </w:tcMar>
            <w:hideMark/>
          </w:tcPr>
          <w:p w14:paraId="02FB6EA6" w14:textId="28BA961A" w:rsidR="002E47AA" w:rsidRPr="00DC38FE" w:rsidRDefault="002E47AA" w:rsidP="00A32B32">
            <w:pPr>
              <w:spacing w:line="240" w:lineRule="auto"/>
              <w:rPr>
                <w:sz w:val="20"/>
                <w:szCs w:val="20"/>
                <w:bdr w:val="none" w:sz="0" w:space="0" w:color="auto"/>
                <w:lang w:eastAsia="fr-FR"/>
              </w:rPr>
            </w:pPr>
          </w:p>
          <w:p w14:paraId="02D09360" w14:textId="77777777" w:rsidR="002E47AA" w:rsidRPr="00DC38FE" w:rsidRDefault="002E47AA" w:rsidP="00A32B32">
            <w:pPr>
              <w:spacing w:line="240" w:lineRule="auto"/>
              <w:jc w:val="center"/>
              <w:rPr>
                <w:sz w:val="20"/>
                <w:szCs w:val="20"/>
                <w:bdr w:val="none" w:sz="0" w:space="0" w:color="auto"/>
                <w:lang w:eastAsia="fr-FR"/>
              </w:rPr>
            </w:pPr>
            <w:r w:rsidRPr="00DC38FE">
              <w:rPr>
                <w:sz w:val="20"/>
                <w:szCs w:val="20"/>
                <w:bdr w:val="none" w:sz="0" w:space="0" w:color="auto"/>
                <w:lang w:eastAsia="fr-FR"/>
              </w:rPr>
              <w:t>&lt;0.001</w:t>
            </w:r>
          </w:p>
        </w:tc>
      </w:tr>
      <w:tr w:rsidR="002E47AA" w:rsidRPr="00DC38FE" w14:paraId="51DEEF12" w14:textId="77777777" w:rsidTr="00BC54C1">
        <w:trPr>
          <w:trHeight w:val="20"/>
          <w:jc w:val="center"/>
        </w:trPr>
        <w:tc>
          <w:tcPr>
            <w:tcW w:w="2230" w:type="dxa"/>
            <w:shd w:val="clear" w:color="auto" w:fill="FFFFFF" w:themeFill="background1"/>
            <w:tcMar>
              <w:top w:w="60" w:type="dxa"/>
              <w:left w:w="60" w:type="dxa"/>
              <w:bottom w:w="60" w:type="dxa"/>
              <w:right w:w="60" w:type="dxa"/>
            </w:tcMar>
            <w:hideMark/>
          </w:tcPr>
          <w:p w14:paraId="58B66BE8" w14:textId="3E81A561" w:rsidR="002E47AA" w:rsidRPr="00166DBE" w:rsidRDefault="002E47AA" w:rsidP="00A32B32">
            <w:pPr>
              <w:spacing w:line="240" w:lineRule="auto"/>
              <w:jc w:val="center"/>
              <w:rPr>
                <w:i/>
                <w:sz w:val="20"/>
                <w:szCs w:val="20"/>
                <w:bdr w:val="none" w:sz="0" w:space="0" w:color="auto"/>
                <w:lang w:eastAsia="fr-FR"/>
              </w:rPr>
            </w:pPr>
            <w:r w:rsidRPr="00166DBE">
              <w:rPr>
                <w:i/>
                <w:sz w:val="20"/>
                <w:szCs w:val="20"/>
                <w:bdr w:val="none" w:sz="0" w:space="0" w:color="auto"/>
                <w:lang w:eastAsia="fr-FR"/>
              </w:rPr>
              <w:t>Groupe 2</w:t>
            </w:r>
            <w:r w:rsidR="00C8657B">
              <w:rPr>
                <w:i/>
                <w:sz w:val="20"/>
                <w:szCs w:val="20"/>
                <w:bdr w:val="none" w:sz="0" w:space="0" w:color="auto"/>
                <w:lang w:eastAsia="fr-FR"/>
              </w:rPr>
              <w:t xml:space="preserve"> </w:t>
            </w:r>
            <w:r w:rsidR="00C8657B">
              <w:rPr>
                <w:i/>
                <w:sz w:val="20"/>
                <w:szCs w:val="20"/>
                <w:bdr w:val="none" w:sz="0" w:space="0" w:color="auto"/>
                <w:vertAlign w:val="superscript"/>
                <w:lang w:eastAsia="fr-FR"/>
              </w:rPr>
              <w:t>5</w:t>
            </w:r>
          </w:p>
        </w:tc>
        <w:tc>
          <w:tcPr>
            <w:tcW w:w="5337" w:type="dxa"/>
            <w:gridSpan w:val="3"/>
            <w:shd w:val="clear" w:color="auto" w:fill="FFFFFF" w:themeFill="background1"/>
            <w:tcMar>
              <w:top w:w="60" w:type="dxa"/>
              <w:left w:w="60" w:type="dxa"/>
              <w:bottom w:w="60" w:type="dxa"/>
              <w:right w:w="60" w:type="dxa"/>
            </w:tcMar>
            <w:hideMark/>
          </w:tcPr>
          <w:p w14:paraId="695690C5" w14:textId="40DA4614" w:rsidR="002E47AA" w:rsidRPr="00DC38FE" w:rsidRDefault="002E47AA" w:rsidP="00A32B32">
            <w:pPr>
              <w:spacing w:line="240" w:lineRule="auto"/>
              <w:jc w:val="center"/>
              <w:rPr>
                <w:sz w:val="20"/>
                <w:szCs w:val="20"/>
                <w:bdr w:val="none" w:sz="0" w:space="0" w:color="auto"/>
                <w:lang w:eastAsia="fr-FR"/>
              </w:rPr>
            </w:pPr>
            <w:r w:rsidRPr="00DC38FE">
              <w:rPr>
                <w:sz w:val="20"/>
                <w:szCs w:val="20"/>
                <w:bdr w:val="none" w:sz="0" w:space="0" w:color="auto"/>
                <w:lang w:eastAsia="fr-FR"/>
              </w:rPr>
              <w:t>25 (</w:t>
            </w:r>
            <w:r w:rsidR="00F97E7A">
              <w:rPr>
                <w:sz w:val="20"/>
                <w:szCs w:val="20"/>
                <w:bdr w:val="none" w:sz="0" w:space="0" w:color="auto"/>
                <w:lang w:eastAsia="fr-FR"/>
              </w:rPr>
              <w:t>19</w:t>
            </w:r>
            <w:r w:rsidRPr="00DC38FE">
              <w:rPr>
                <w:sz w:val="20"/>
                <w:szCs w:val="20"/>
                <w:bdr w:val="none" w:sz="0" w:space="0" w:color="auto"/>
                <w:lang w:eastAsia="fr-FR"/>
              </w:rPr>
              <w:t>%)</w:t>
            </w:r>
          </w:p>
        </w:tc>
        <w:tc>
          <w:tcPr>
            <w:tcW w:w="1354" w:type="dxa"/>
            <w:vMerge/>
            <w:shd w:val="clear" w:color="auto" w:fill="FFFFFF" w:themeFill="background1"/>
            <w:vAlign w:val="center"/>
            <w:hideMark/>
          </w:tcPr>
          <w:p w14:paraId="38FCB600" w14:textId="77777777" w:rsidR="002E47AA" w:rsidRPr="00DC38FE" w:rsidRDefault="002E47AA" w:rsidP="00A32B32">
            <w:pPr>
              <w:spacing w:line="240" w:lineRule="auto"/>
              <w:rPr>
                <w:sz w:val="20"/>
                <w:szCs w:val="20"/>
                <w:bdr w:val="none" w:sz="0" w:space="0" w:color="auto"/>
                <w:lang w:eastAsia="fr-FR"/>
              </w:rPr>
            </w:pPr>
          </w:p>
        </w:tc>
      </w:tr>
      <w:tr w:rsidR="002E47AA" w:rsidRPr="00DC38FE" w14:paraId="33F1B821" w14:textId="77777777" w:rsidTr="00BC54C1">
        <w:trPr>
          <w:trHeight w:val="20"/>
          <w:jc w:val="center"/>
        </w:trPr>
        <w:tc>
          <w:tcPr>
            <w:tcW w:w="2230" w:type="dxa"/>
            <w:shd w:val="clear" w:color="auto" w:fill="FFFFFF" w:themeFill="background1"/>
            <w:tcMar>
              <w:top w:w="60" w:type="dxa"/>
              <w:left w:w="60" w:type="dxa"/>
              <w:bottom w:w="60" w:type="dxa"/>
              <w:right w:w="60" w:type="dxa"/>
            </w:tcMar>
            <w:hideMark/>
          </w:tcPr>
          <w:p w14:paraId="708673E8" w14:textId="0EB25A00" w:rsidR="002E47AA" w:rsidRPr="00166DBE" w:rsidRDefault="002E47AA" w:rsidP="00A32B32">
            <w:pPr>
              <w:spacing w:line="240" w:lineRule="auto"/>
              <w:jc w:val="center"/>
              <w:rPr>
                <w:i/>
                <w:sz w:val="20"/>
                <w:szCs w:val="20"/>
                <w:bdr w:val="none" w:sz="0" w:space="0" w:color="auto"/>
                <w:lang w:eastAsia="fr-FR"/>
              </w:rPr>
            </w:pPr>
            <w:r w:rsidRPr="00166DBE">
              <w:rPr>
                <w:i/>
                <w:sz w:val="20"/>
                <w:szCs w:val="20"/>
                <w:bdr w:val="none" w:sz="0" w:space="0" w:color="auto"/>
                <w:lang w:eastAsia="fr-FR"/>
              </w:rPr>
              <w:t>Groupe 3</w:t>
            </w:r>
            <w:r w:rsidR="00C8657B">
              <w:rPr>
                <w:i/>
                <w:sz w:val="20"/>
                <w:szCs w:val="20"/>
                <w:bdr w:val="none" w:sz="0" w:space="0" w:color="auto"/>
                <w:vertAlign w:val="superscript"/>
                <w:lang w:eastAsia="fr-FR"/>
              </w:rPr>
              <w:t xml:space="preserve"> 6</w:t>
            </w:r>
          </w:p>
        </w:tc>
        <w:tc>
          <w:tcPr>
            <w:tcW w:w="5337" w:type="dxa"/>
            <w:gridSpan w:val="3"/>
            <w:shd w:val="clear" w:color="auto" w:fill="FFFFFF" w:themeFill="background1"/>
            <w:tcMar>
              <w:top w:w="60" w:type="dxa"/>
              <w:left w:w="60" w:type="dxa"/>
              <w:bottom w:w="60" w:type="dxa"/>
              <w:right w:w="60" w:type="dxa"/>
            </w:tcMar>
            <w:hideMark/>
          </w:tcPr>
          <w:p w14:paraId="71197A79" w14:textId="159BE289" w:rsidR="002E47AA" w:rsidRPr="00DC38FE" w:rsidRDefault="002E47AA" w:rsidP="00A32B32">
            <w:pPr>
              <w:spacing w:line="240" w:lineRule="auto"/>
              <w:jc w:val="center"/>
              <w:rPr>
                <w:sz w:val="20"/>
                <w:szCs w:val="20"/>
                <w:bdr w:val="none" w:sz="0" w:space="0" w:color="auto"/>
                <w:lang w:eastAsia="fr-FR"/>
              </w:rPr>
            </w:pPr>
            <w:r w:rsidRPr="00DC38FE">
              <w:rPr>
                <w:sz w:val="20"/>
                <w:szCs w:val="20"/>
                <w:bdr w:val="none" w:sz="0" w:space="0" w:color="auto"/>
                <w:lang w:eastAsia="fr-FR"/>
              </w:rPr>
              <w:t>72 (</w:t>
            </w:r>
            <w:r w:rsidR="00F97E7A">
              <w:rPr>
                <w:sz w:val="20"/>
                <w:szCs w:val="20"/>
                <w:bdr w:val="none" w:sz="0" w:space="0" w:color="auto"/>
                <w:lang w:eastAsia="fr-FR"/>
              </w:rPr>
              <w:t>56</w:t>
            </w:r>
            <w:r w:rsidRPr="00DC38FE">
              <w:rPr>
                <w:sz w:val="20"/>
                <w:szCs w:val="20"/>
                <w:bdr w:val="none" w:sz="0" w:space="0" w:color="auto"/>
                <w:lang w:eastAsia="fr-FR"/>
              </w:rPr>
              <w:t>%)</w:t>
            </w:r>
          </w:p>
        </w:tc>
        <w:tc>
          <w:tcPr>
            <w:tcW w:w="1354" w:type="dxa"/>
            <w:vMerge/>
            <w:shd w:val="clear" w:color="auto" w:fill="FFFFFF" w:themeFill="background1"/>
            <w:vAlign w:val="center"/>
            <w:hideMark/>
          </w:tcPr>
          <w:p w14:paraId="797C6313" w14:textId="77777777" w:rsidR="002E47AA" w:rsidRPr="00DC38FE" w:rsidRDefault="002E47AA" w:rsidP="00A32B32">
            <w:pPr>
              <w:spacing w:line="240" w:lineRule="auto"/>
              <w:rPr>
                <w:sz w:val="20"/>
                <w:szCs w:val="20"/>
                <w:bdr w:val="none" w:sz="0" w:space="0" w:color="auto"/>
                <w:lang w:eastAsia="fr-FR"/>
              </w:rPr>
            </w:pPr>
          </w:p>
        </w:tc>
      </w:tr>
      <w:tr w:rsidR="002E47AA" w:rsidRPr="00DC38FE" w14:paraId="187863EF" w14:textId="77777777" w:rsidTr="00BC54C1">
        <w:trPr>
          <w:trHeight w:val="20"/>
          <w:jc w:val="center"/>
        </w:trPr>
        <w:tc>
          <w:tcPr>
            <w:tcW w:w="8921" w:type="dxa"/>
            <w:gridSpan w:val="5"/>
            <w:shd w:val="clear" w:color="auto" w:fill="FFFFFF" w:themeFill="background1"/>
            <w:tcMar>
              <w:top w:w="60" w:type="dxa"/>
              <w:left w:w="60" w:type="dxa"/>
              <w:bottom w:w="60" w:type="dxa"/>
              <w:right w:w="60" w:type="dxa"/>
            </w:tcMar>
            <w:hideMark/>
          </w:tcPr>
          <w:p w14:paraId="5B3196F0" w14:textId="77777777" w:rsidR="002E47AA" w:rsidRPr="00166DBE" w:rsidRDefault="002E47AA" w:rsidP="00A32B32">
            <w:pPr>
              <w:spacing w:line="240" w:lineRule="auto"/>
              <w:rPr>
                <w:b/>
                <w:i/>
                <w:sz w:val="20"/>
                <w:szCs w:val="20"/>
                <w:bdr w:val="none" w:sz="0" w:space="0" w:color="auto"/>
                <w:lang w:eastAsia="fr-FR"/>
              </w:rPr>
            </w:pPr>
            <w:r w:rsidRPr="00166DBE">
              <w:rPr>
                <w:b/>
                <w:i/>
                <w:sz w:val="20"/>
                <w:szCs w:val="20"/>
                <w:bdr w:val="none" w:sz="0" w:space="0" w:color="auto"/>
                <w:lang w:eastAsia="fr-FR"/>
              </w:rPr>
              <w:t>Metro B</w:t>
            </w:r>
          </w:p>
        </w:tc>
      </w:tr>
      <w:tr w:rsidR="002E47AA" w:rsidRPr="00DC38FE" w14:paraId="43FB2D62" w14:textId="77777777" w:rsidTr="00BC54C1">
        <w:trPr>
          <w:trHeight w:val="20"/>
          <w:jc w:val="center"/>
        </w:trPr>
        <w:tc>
          <w:tcPr>
            <w:tcW w:w="2230" w:type="dxa"/>
            <w:shd w:val="clear" w:color="auto" w:fill="FFFFFF" w:themeFill="background1"/>
            <w:tcMar>
              <w:top w:w="60" w:type="dxa"/>
              <w:left w:w="60" w:type="dxa"/>
              <w:bottom w:w="60" w:type="dxa"/>
              <w:right w:w="60" w:type="dxa"/>
            </w:tcMar>
            <w:hideMark/>
          </w:tcPr>
          <w:p w14:paraId="5D9E8D22" w14:textId="77777777" w:rsidR="002E47AA" w:rsidRPr="00166DBE" w:rsidRDefault="002E47AA" w:rsidP="00A32B32">
            <w:pPr>
              <w:spacing w:line="240" w:lineRule="auto"/>
              <w:jc w:val="center"/>
              <w:rPr>
                <w:i/>
                <w:sz w:val="20"/>
                <w:szCs w:val="20"/>
                <w:bdr w:val="none" w:sz="0" w:space="0" w:color="auto"/>
                <w:lang w:eastAsia="fr-FR"/>
              </w:rPr>
            </w:pPr>
            <w:r w:rsidRPr="00166DBE">
              <w:rPr>
                <w:i/>
                <w:sz w:val="20"/>
                <w:szCs w:val="20"/>
                <w:bdr w:val="none" w:sz="0" w:space="0" w:color="auto"/>
                <w:lang w:eastAsia="fr-FR"/>
              </w:rPr>
              <w:t>Non</w:t>
            </w:r>
          </w:p>
        </w:tc>
        <w:tc>
          <w:tcPr>
            <w:tcW w:w="2724" w:type="dxa"/>
            <w:shd w:val="clear" w:color="auto" w:fill="FFFFFF" w:themeFill="background1"/>
            <w:tcMar>
              <w:top w:w="60" w:type="dxa"/>
              <w:left w:w="60" w:type="dxa"/>
              <w:bottom w:w="60" w:type="dxa"/>
              <w:right w:w="60" w:type="dxa"/>
            </w:tcMar>
            <w:hideMark/>
          </w:tcPr>
          <w:p w14:paraId="26992BDE" w14:textId="77777777" w:rsidR="002E47AA" w:rsidRPr="00DC38FE" w:rsidRDefault="002E47AA" w:rsidP="00A32B32">
            <w:pPr>
              <w:spacing w:line="240" w:lineRule="auto"/>
              <w:jc w:val="center"/>
              <w:rPr>
                <w:sz w:val="20"/>
                <w:szCs w:val="20"/>
                <w:bdr w:val="none" w:sz="0" w:space="0" w:color="auto"/>
                <w:lang w:eastAsia="fr-FR"/>
              </w:rPr>
            </w:pPr>
            <w:r w:rsidRPr="00DC38FE">
              <w:rPr>
                <w:sz w:val="20"/>
                <w:szCs w:val="20"/>
                <w:bdr w:val="none" w:sz="0" w:space="0" w:color="auto"/>
                <w:lang w:eastAsia="fr-FR"/>
              </w:rPr>
              <w:t>-</w:t>
            </w:r>
          </w:p>
        </w:tc>
        <w:tc>
          <w:tcPr>
            <w:tcW w:w="2613" w:type="dxa"/>
            <w:gridSpan w:val="2"/>
            <w:shd w:val="clear" w:color="auto" w:fill="FFFFFF" w:themeFill="background1"/>
            <w:tcMar>
              <w:top w:w="60" w:type="dxa"/>
              <w:left w:w="60" w:type="dxa"/>
              <w:bottom w:w="60" w:type="dxa"/>
              <w:right w:w="60" w:type="dxa"/>
            </w:tcMar>
            <w:hideMark/>
          </w:tcPr>
          <w:p w14:paraId="5D34A74F" w14:textId="17D8DE26" w:rsidR="002E47AA" w:rsidRPr="00DC38FE" w:rsidRDefault="002E47AA" w:rsidP="00A32B32">
            <w:pPr>
              <w:spacing w:line="240" w:lineRule="auto"/>
              <w:jc w:val="center"/>
              <w:rPr>
                <w:sz w:val="20"/>
                <w:szCs w:val="20"/>
                <w:bdr w:val="none" w:sz="0" w:space="0" w:color="auto"/>
                <w:lang w:eastAsia="fr-FR"/>
              </w:rPr>
            </w:pPr>
            <w:r w:rsidRPr="00DC38FE">
              <w:rPr>
                <w:sz w:val="20"/>
                <w:szCs w:val="20"/>
                <w:bdr w:val="none" w:sz="0" w:space="0" w:color="auto"/>
                <w:lang w:eastAsia="fr-FR"/>
              </w:rPr>
              <w:t>77 (59%)</w:t>
            </w:r>
          </w:p>
        </w:tc>
        <w:tc>
          <w:tcPr>
            <w:tcW w:w="1354" w:type="dxa"/>
            <w:shd w:val="clear" w:color="auto" w:fill="FFFFFF" w:themeFill="background1"/>
            <w:tcMar>
              <w:top w:w="60" w:type="dxa"/>
              <w:left w:w="60" w:type="dxa"/>
              <w:bottom w:w="60" w:type="dxa"/>
              <w:right w:w="60" w:type="dxa"/>
            </w:tcMar>
            <w:hideMark/>
          </w:tcPr>
          <w:p w14:paraId="48035C5D" w14:textId="77777777" w:rsidR="002E47AA" w:rsidRPr="00DC38FE" w:rsidRDefault="002E47AA" w:rsidP="00A32B32">
            <w:pPr>
              <w:spacing w:line="240" w:lineRule="auto"/>
              <w:jc w:val="center"/>
              <w:rPr>
                <w:sz w:val="20"/>
                <w:szCs w:val="20"/>
                <w:bdr w:val="none" w:sz="0" w:space="0" w:color="auto"/>
                <w:lang w:eastAsia="fr-FR"/>
              </w:rPr>
            </w:pPr>
            <w:r w:rsidRPr="00DC38FE">
              <w:rPr>
                <w:sz w:val="20"/>
                <w:szCs w:val="20"/>
                <w:bdr w:val="none" w:sz="0" w:space="0" w:color="auto"/>
                <w:lang w:eastAsia="fr-FR"/>
              </w:rPr>
              <w:t>-</w:t>
            </w:r>
          </w:p>
        </w:tc>
      </w:tr>
      <w:tr w:rsidR="002E47AA" w:rsidRPr="00DC38FE" w14:paraId="3F1D5A6C" w14:textId="77777777" w:rsidTr="00BC54C1">
        <w:trPr>
          <w:trHeight w:val="20"/>
          <w:jc w:val="center"/>
        </w:trPr>
        <w:tc>
          <w:tcPr>
            <w:tcW w:w="2230" w:type="dxa"/>
            <w:shd w:val="clear" w:color="auto" w:fill="FFFFFF" w:themeFill="background1"/>
            <w:tcMar>
              <w:top w:w="60" w:type="dxa"/>
              <w:left w:w="60" w:type="dxa"/>
              <w:bottom w:w="60" w:type="dxa"/>
              <w:right w:w="60" w:type="dxa"/>
            </w:tcMar>
            <w:hideMark/>
          </w:tcPr>
          <w:p w14:paraId="1608DB07" w14:textId="77777777" w:rsidR="002E47AA" w:rsidRPr="00166DBE" w:rsidRDefault="002E47AA" w:rsidP="00A32B32">
            <w:pPr>
              <w:spacing w:line="240" w:lineRule="auto"/>
              <w:jc w:val="center"/>
              <w:rPr>
                <w:i/>
                <w:sz w:val="20"/>
                <w:szCs w:val="20"/>
                <w:bdr w:val="none" w:sz="0" w:space="0" w:color="auto"/>
                <w:lang w:eastAsia="fr-FR"/>
              </w:rPr>
            </w:pPr>
            <w:r w:rsidRPr="00166DBE">
              <w:rPr>
                <w:i/>
                <w:sz w:val="20"/>
                <w:szCs w:val="20"/>
                <w:bdr w:val="none" w:sz="0" w:space="0" w:color="auto"/>
                <w:lang w:eastAsia="fr-FR"/>
              </w:rPr>
              <w:t>Oui</w:t>
            </w:r>
          </w:p>
        </w:tc>
        <w:tc>
          <w:tcPr>
            <w:tcW w:w="2724" w:type="dxa"/>
            <w:shd w:val="clear" w:color="auto" w:fill="FFFFFF" w:themeFill="background1"/>
            <w:tcMar>
              <w:top w:w="60" w:type="dxa"/>
              <w:left w:w="60" w:type="dxa"/>
              <w:bottom w:w="60" w:type="dxa"/>
              <w:right w:w="60" w:type="dxa"/>
            </w:tcMar>
            <w:hideMark/>
          </w:tcPr>
          <w:p w14:paraId="6CC74786" w14:textId="77777777" w:rsidR="002E47AA" w:rsidRPr="00DC38FE" w:rsidRDefault="002E47AA" w:rsidP="00A32B32">
            <w:pPr>
              <w:spacing w:line="240" w:lineRule="auto"/>
              <w:jc w:val="center"/>
              <w:rPr>
                <w:sz w:val="20"/>
                <w:szCs w:val="20"/>
                <w:bdr w:val="none" w:sz="0" w:space="0" w:color="auto"/>
                <w:lang w:eastAsia="fr-FR"/>
              </w:rPr>
            </w:pPr>
            <w:r w:rsidRPr="00DC38FE">
              <w:rPr>
                <w:sz w:val="20"/>
                <w:szCs w:val="20"/>
                <w:bdr w:val="none" w:sz="0" w:space="0" w:color="auto"/>
                <w:lang w:eastAsia="fr-FR"/>
              </w:rPr>
              <w:t>-</w:t>
            </w:r>
          </w:p>
        </w:tc>
        <w:tc>
          <w:tcPr>
            <w:tcW w:w="2613" w:type="dxa"/>
            <w:gridSpan w:val="2"/>
            <w:shd w:val="clear" w:color="auto" w:fill="FFFFFF" w:themeFill="background1"/>
            <w:tcMar>
              <w:top w:w="60" w:type="dxa"/>
              <w:left w:w="60" w:type="dxa"/>
              <w:bottom w:w="60" w:type="dxa"/>
              <w:right w:w="60" w:type="dxa"/>
            </w:tcMar>
            <w:hideMark/>
          </w:tcPr>
          <w:p w14:paraId="340FD16C" w14:textId="22B15DAD" w:rsidR="002E47AA" w:rsidRPr="00DC38FE" w:rsidRDefault="002E47AA" w:rsidP="00A32B32">
            <w:pPr>
              <w:spacing w:line="240" w:lineRule="auto"/>
              <w:jc w:val="center"/>
              <w:rPr>
                <w:sz w:val="20"/>
                <w:szCs w:val="20"/>
                <w:bdr w:val="none" w:sz="0" w:space="0" w:color="auto"/>
                <w:lang w:eastAsia="fr-FR"/>
              </w:rPr>
            </w:pPr>
            <w:r w:rsidRPr="00DC38FE">
              <w:rPr>
                <w:sz w:val="20"/>
                <w:szCs w:val="20"/>
                <w:bdr w:val="none" w:sz="0" w:space="0" w:color="auto"/>
                <w:lang w:eastAsia="fr-FR"/>
              </w:rPr>
              <w:t>52 (40%)</w:t>
            </w:r>
          </w:p>
        </w:tc>
        <w:tc>
          <w:tcPr>
            <w:tcW w:w="1354" w:type="dxa"/>
            <w:shd w:val="clear" w:color="auto" w:fill="FFFFFF" w:themeFill="background1"/>
            <w:tcMar>
              <w:top w:w="60" w:type="dxa"/>
              <w:left w:w="60" w:type="dxa"/>
              <w:bottom w:w="60" w:type="dxa"/>
              <w:right w:w="60" w:type="dxa"/>
            </w:tcMar>
            <w:hideMark/>
          </w:tcPr>
          <w:p w14:paraId="5DE1EBBB" w14:textId="77777777" w:rsidR="002E47AA" w:rsidRPr="00DC38FE" w:rsidRDefault="002E47AA" w:rsidP="00A32B32">
            <w:pPr>
              <w:spacing w:line="240" w:lineRule="auto"/>
              <w:jc w:val="center"/>
              <w:rPr>
                <w:sz w:val="20"/>
                <w:szCs w:val="20"/>
                <w:bdr w:val="none" w:sz="0" w:space="0" w:color="auto"/>
                <w:lang w:eastAsia="fr-FR"/>
              </w:rPr>
            </w:pPr>
            <w:r w:rsidRPr="00DC38FE">
              <w:rPr>
                <w:sz w:val="20"/>
                <w:szCs w:val="20"/>
                <w:bdr w:val="none" w:sz="0" w:space="0" w:color="auto"/>
                <w:lang w:eastAsia="fr-FR"/>
              </w:rPr>
              <w:t>-</w:t>
            </w:r>
          </w:p>
        </w:tc>
      </w:tr>
    </w:tbl>
    <w:p w14:paraId="13057967" w14:textId="77777777" w:rsidR="000535FF" w:rsidRDefault="000535FF" w:rsidP="00975767">
      <w:pPr>
        <w:spacing w:line="240" w:lineRule="auto"/>
        <w:rPr>
          <w:sz w:val="20"/>
          <w:szCs w:val="20"/>
          <w:u w:color="000000"/>
        </w:rPr>
      </w:pPr>
    </w:p>
    <w:p w14:paraId="620686A9" w14:textId="0C1815B5" w:rsidR="0092322C" w:rsidRPr="00C8657B" w:rsidRDefault="003B51DE" w:rsidP="00975767">
      <w:pPr>
        <w:spacing w:line="240" w:lineRule="auto"/>
        <w:rPr>
          <w:sz w:val="20"/>
          <w:szCs w:val="20"/>
          <w:u w:color="000000"/>
        </w:rPr>
      </w:pPr>
      <w:r w:rsidRPr="00C8657B">
        <w:rPr>
          <w:sz w:val="20"/>
          <w:szCs w:val="20"/>
          <w:u w:color="000000"/>
        </w:rPr>
        <w:t xml:space="preserve">1 : </w:t>
      </w:r>
      <w:r w:rsidR="00C8657B" w:rsidRPr="00C8657B">
        <w:rPr>
          <w:sz w:val="20"/>
          <w:szCs w:val="20"/>
        </w:rPr>
        <w:t xml:space="preserve"> mode de déplacement actif (</w:t>
      </w:r>
      <w:r w:rsidR="00C8657B" w:rsidRPr="001F4388">
        <w:rPr>
          <w:sz w:val="20"/>
          <w:szCs w:val="20"/>
          <w:bdr w:val="none" w:sz="0" w:space="0" w:color="auto"/>
          <w:lang w:eastAsia="fr-FR"/>
        </w:rPr>
        <w:t>marche, vélo, trottinette et transports en commun</w:t>
      </w:r>
      <w:r w:rsidR="00C8657B" w:rsidRPr="00C8657B">
        <w:rPr>
          <w:sz w:val="20"/>
          <w:szCs w:val="20"/>
        </w:rPr>
        <w:t>)</w:t>
      </w:r>
    </w:p>
    <w:p w14:paraId="5FCE5B43" w14:textId="32614003" w:rsidR="003B51DE" w:rsidRPr="00C8657B" w:rsidRDefault="003B51DE" w:rsidP="00975767">
      <w:pPr>
        <w:spacing w:line="240" w:lineRule="auto"/>
        <w:rPr>
          <w:sz w:val="20"/>
          <w:szCs w:val="20"/>
          <w:lang w:eastAsia="fr-FR"/>
        </w:rPr>
      </w:pPr>
      <w:r w:rsidRPr="00C8657B">
        <w:rPr>
          <w:sz w:val="20"/>
          <w:szCs w:val="20"/>
          <w:lang w:eastAsia="fr-FR"/>
        </w:rPr>
        <w:t xml:space="preserve">2 : </w:t>
      </w:r>
      <w:r w:rsidR="00C8657B" w:rsidRPr="00C8657B">
        <w:rPr>
          <w:sz w:val="20"/>
          <w:szCs w:val="20"/>
        </w:rPr>
        <w:t xml:space="preserve"> mode de déplacement actif (véhicules </w:t>
      </w:r>
      <w:r w:rsidR="00C8657B" w:rsidRPr="001F4388">
        <w:rPr>
          <w:sz w:val="20"/>
          <w:szCs w:val="20"/>
          <w:bdr w:val="none" w:sz="0" w:space="0" w:color="auto"/>
          <w:lang w:eastAsia="fr-FR"/>
        </w:rPr>
        <w:t>motorisés</w:t>
      </w:r>
      <w:r w:rsidR="00C8657B" w:rsidRPr="00C8657B">
        <w:rPr>
          <w:sz w:val="20"/>
          <w:szCs w:val="20"/>
        </w:rPr>
        <w:t>)</w:t>
      </w:r>
    </w:p>
    <w:p w14:paraId="54555198" w14:textId="6797AD6B" w:rsidR="00C8657B" w:rsidRPr="00166DBE" w:rsidRDefault="003B51DE" w:rsidP="00C8657B">
      <w:pPr>
        <w:spacing w:line="240" w:lineRule="auto"/>
        <w:rPr>
          <w:sz w:val="20"/>
          <w:szCs w:val="20"/>
          <w:u w:color="000000"/>
        </w:rPr>
      </w:pPr>
      <w:r w:rsidRPr="00166DBE">
        <w:rPr>
          <w:sz w:val="20"/>
          <w:szCs w:val="20"/>
          <w:lang w:eastAsia="fr-FR"/>
        </w:rPr>
        <w:t xml:space="preserve">3 : </w:t>
      </w:r>
      <w:r w:rsidR="00C8657B">
        <w:rPr>
          <w:sz w:val="20"/>
          <w:szCs w:val="20"/>
        </w:rPr>
        <w:t xml:space="preserve"> mode de déplacement mixte (actif + passif)</w:t>
      </w:r>
    </w:p>
    <w:p w14:paraId="6495D66A" w14:textId="323ECAEE" w:rsidR="00C8657B" w:rsidRPr="00166DBE" w:rsidRDefault="00C8657B" w:rsidP="00C8657B">
      <w:pPr>
        <w:spacing w:line="240" w:lineRule="auto"/>
        <w:rPr>
          <w:sz w:val="20"/>
          <w:szCs w:val="20"/>
          <w:u w:color="000000"/>
        </w:rPr>
      </w:pPr>
      <w:r>
        <w:rPr>
          <w:sz w:val="20"/>
          <w:szCs w:val="20"/>
          <w:lang w:eastAsia="fr-FR"/>
        </w:rPr>
        <w:t>4</w:t>
      </w:r>
      <w:r w:rsidRPr="00166DBE">
        <w:rPr>
          <w:sz w:val="20"/>
          <w:szCs w:val="20"/>
          <w:lang w:eastAsia="fr-FR"/>
        </w:rPr>
        <w:t xml:space="preserve"> : </w:t>
      </w:r>
      <w:r w:rsidRPr="00166DBE">
        <w:rPr>
          <w:sz w:val="20"/>
          <w:szCs w:val="20"/>
        </w:rPr>
        <w:t>adoption des transports en commun après l’ouverture</w:t>
      </w:r>
    </w:p>
    <w:p w14:paraId="634F9E29" w14:textId="35985650" w:rsidR="00C8657B" w:rsidRPr="00166DBE" w:rsidRDefault="00C8657B" w:rsidP="00C8657B">
      <w:pPr>
        <w:spacing w:line="240" w:lineRule="auto"/>
        <w:rPr>
          <w:sz w:val="20"/>
          <w:szCs w:val="20"/>
          <w:lang w:eastAsia="fr-FR"/>
        </w:rPr>
      </w:pPr>
      <w:r>
        <w:rPr>
          <w:sz w:val="20"/>
          <w:szCs w:val="20"/>
          <w:lang w:eastAsia="fr-FR"/>
        </w:rPr>
        <w:t>5</w:t>
      </w:r>
      <w:r w:rsidRPr="00166DBE">
        <w:rPr>
          <w:sz w:val="20"/>
          <w:szCs w:val="20"/>
          <w:lang w:eastAsia="fr-FR"/>
        </w:rPr>
        <w:t xml:space="preserve"> : </w:t>
      </w:r>
      <w:r w:rsidRPr="00166DBE">
        <w:rPr>
          <w:sz w:val="20"/>
          <w:szCs w:val="20"/>
        </w:rPr>
        <w:t>maintien d’un usage déjà présent</w:t>
      </w:r>
    </w:p>
    <w:p w14:paraId="00737C31" w14:textId="061D2C83" w:rsidR="00C8657B" w:rsidRPr="00166DBE" w:rsidRDefault="00C8657B" w:rsidP="00C8657B">
      <w:pPr>
        <w:spacing w:line="240" w:lineRule="auto"/>
        <w:rPr>
          <w:sz w:val="20"/>
          <w:szCs w:val="20"/>
        </w:rPr>
      </w:pPr>
      <w:r>
        <w:rPr>
          <w:sz w:val="20"/>
          <w:szCs w:val="20"/>
          <w:lang w:eastAsia="fr-FR"/>
        </w:rPr>
        <w:t>6</w:t>
      </w:r>
      <w:r w:rsidRPr="00166DBE">
        <w:rPr>
          <w:sz w:val="20"/>
          <w:szCs w:val="20"/>
          <w:lang w:eastAsia="fr-FR"/>
        </w:rPr>
        <w:t xml:space="preserve"> : </w:t>
      </w:r>
      <w:r w:rsidRPr="00166DBE">
        <w:rPr>
          <w:sz w:val="20"/>
          <w:szCs w:val="20"/>
        </w:rPr>
        <w:t>maintien d’une absence d’usage des transports</w:t>
      </w:r>
    </w:p>
    <w:p w14:paraId="65EB02EA" w14:textId="57E1752D" w:rsidR="00C8657B" w:rsidRPr="001F4388" w:rsidRDefault="00C8657B" w:rsidP="000535FF">
      <w:pPr>
        <w:rPr>
          <w:sz w:val="20"/>
          <w:szCs w:val="20"/>
        </w:rPr>
      </w:pPr>
    </w:p>
    <w:p w14:paraId="1CCD82AE" w14:textId="063453C5" w:rsidR="004D4EFF" w:rsidRDefault="004D4EFF" w:rsidP="00A32B32">
      <w:pPr>
        <w:pStyle w:val="Titre3"/>
        <w:ind w:firstLine="720"/>
        <w:rPr>
          <w:u w:color="000000"/>
        </w:rPr>
      </w:pPr>
      <w:bookmarkStart w:id="17" w:name="_Toc200702688"/>
      <w:r>
        <w:rPr>
          <w:u w:color="000000"/>
        </w:rPr>
        <w:t>Évolution de la dépense énergétique (PAEE)</w:t>
      </w:r>
      <w:bookmarkEnd w:id="17"/>
    </w:p>
    <w:p w14:paraId="131B18D1" w14:textId="0365D87F" w:rsidR="009E622B" w:rsidRPr="009E622B" w:rsidRDefault="009E622B" w:rsidP="00A32B32">
      <w:pPr>
        <w:pStyle w:val="Titre4"/>
        <w:rPr>
          <w:lang w:eastAsia="fr-FR"/>
        </w:rPr>
      </w:pPr>
      <w:r>
        <w:rPr>
          <w:lang w:eastAsia="fr-FR"/>
        </w:rPr>
        <w:tab/>
      </w:r>
      <w:r>
        <w:rPr>
          <w:lang w:eastAsia="fr-FR"/>
        </w:rPr>
        <w:tab/>
      </w:r>
      <w:r>
        <w:t xml:space="preserve">Dépense énergétique sur la </w:t>
      </w:r>
      <w:r>
        <w:rPr>
          <w:lang w:eastAsia="fr-FR"/>
        </w:rPr>
        <w:t>population global</w:t>
      </w:r>
      <w:r w:rsidR="00043506">
        <w:rPr>
          <w:lang w:eastAsia="fr-FR"/>
        </w:rPr>
        <w:t>e</w:t>
      </w:r>
      <w:r>
        <w:rPr>
          <w:lang w:eastAsia="fr-FR"/>
        </w:rPr>
        <w:t xml:space="preserve"> </w:t>
      </w:r>
    </w:p>
    <w:p w14:paraId="48F02B42" w14:textId="3C9EFAAB" w:rsidR="0043479E" w:rsidRPr="0043479E" w:rsidRDefault="0043479E" w:rsidP="00A32B32">
      <w:pPr>
        <w:rPr>
          <w:bdr w:val="none" w:sz="0" w:space="0" w:color="auto"/>
          <w:lang w:eastAsia="fr-FR"/>
        </w:rPr>
      </w:pPr>
      <w:r w:rsidRPr="0043479E">
        <w:rPr>
          <w:bdr w:val="none" w:sz="0" w:space="0" w:color="auto"/>
          <w:lang w:eastAsia="fr-FR"/>
        </w:rPr>
        <w:t xml:space="preserve">Entre les périodes T0 et T12, la </w:t>
      </w:r>
      <w:r>
        <w:rPr>
          <w:bdr w:val="none" w:sz="0" w:space="0" w:color="auto"/>
          <w:lang w:eastAsia="fr-FR"/>
        </w:rPr>
        <w:t>PAEE</w:t>
      </w:r>
      <w:r w:rsidRPr="0043479E">
        <w:rPr>
          <w:bdr w:val="none" w:sz="0" w:space="0" w:color="auto"/>
          <w:lang w:eastAsia="fr-FR"/>
        </w:rPr>
        <w:t xml:space="preserve"> totale présente une augmentation moyenne de 56</w:t>
      </w:r>
      <w:r w:rsidR="0018080E">
        <w:rPr>
          <w:bdr w:val="none" w:sz="0" w:space="0" w:color="auto"/>
          <w:lang w:eastAsia="fr-FR"/>
        </w:rPr>
        <w:t>.</w:t>
      </w:r>
      <w:r w:rsidRPr="0043479E">
        <w:rPr>
          <w:bdr w:val="none" w:sz="0" w:space="0" w:color="auto"/>
          <w:lang w:eastAsia="fr-FR"/>
        </w:rPr>
        <w:t>9 kJ/j. La moyenne passe de 6973 kJ/j à T0 à 7030 kJ/j à T12, avec des écarts-types respectifs de 2753 et 3068 kJ/j. La médiane s’élève de 6217 à 6412 kJ/j. Le test de Wilcoxon apparié ne met en évidence aucune différence statistiquement significative entre les deux périodes (p = 0.824).</w:t>
      </w:r>
    </w:p>
    <w:p w14:paraId="40B856D2" w14:textId="77777777" w:rsidR="0043479E" w:rsidRPr="0043479E" w:rsidRDefault="0043479E" w:rsidP="00513D98">
      <w:pPr>
        <w:rPr>
          <w:bdr w:val="none" w:sz="0" w:space="0" w:color="auto"/>
          <w:lang w:eastAsia="fr-FR"/>
        </w:rPr>
      </w:pPr>
    </w:p>
    <w:p w14:paraId="32D3870F" w14:textId="5823E6BC" w:rsidR="00312963" w:rsidRDefault="0043479E" w:rsidP="00513D98">
      <w:pPr>
        <w:rPr>
          <w:bdr w:val="none" w:sz="0" w:space="0" w:color="auto"/>
          <w:lang w:eastAsia="fr-FR"/>
        </w:rPr>
      </w:pPr>
      <w:r w:rsidRPr="0043479E">
        <w:rPr>
          <w:bdr w:val="none" w:sz="0" w:space="0" w:color="auto"/>
          <w:lang w:eastAsia="fr-FR"/>
        </w:rPr>
        <w:t xml:space="preserve">Concernant les sous-composantes </w:t>
      </w:r>
      <w:r w:rsidR="00DC38FE">
        <w:rPr>
          <w:bdr w:val="none" w:sz="0" w:space="0" w:color="auto"/>
          <w:lang w:eastAsia="fr-FR"/>
        </w:rPr>
        <w:t>de la</w:t>
      </w:r>
      <w:r w:rsidRPr="0043479E">
        <w:rPr>
          <w:bdr w:val="none" w:sz="0" w:space="0" w:color="auto"/>
          <w:lang w:eastAsia="fr-FR"/>
        </w:rPr>
        <w:t xml:space="preserve"> PAEE, </w:t>
      </w:r>
      <w:r w:rsidR="00DC38FE">
        <w:rPr>
          <w:bdr w:val="none" w:sz="0" w:space="0" w:color="auto"/>
          <w:lang w:eastAsia="fr-FR"/>
        </w:rPr>
        <w:t>celle</w:t>
      </w:r>
      <w:r w:rsidRPr="0043479E">
        <w:rPr>
          <w:bdr w:val="none" w:sz="0" w:space="0" w:color="auto"/>
          <w:lang w:eastAsia="fr-FR"/>
        </w:rPr>
        <w:t xml:space="preserve"> liée aux transports diminue en moyenne de 91</w:t>
      </w:r>
      <w:r w:rsidR="0018080E">
        <w:rPr>
          <w:bdr w:val="none" w:sz="0" w:space="0" w:color="auto"/>
          <w:lang w:eastAsia="fr-FR"/>
        </w:rPr>
        <w:t>.</w:t>
      </w:r>
      <w:r w:rsidRPr="0043479E">
        <w:rPr>
          <w:bdr w:val="none" w:sz="0" w:space="0" w:color="auto"/>
          <w:lang w:eastAsia="fr-FR"/>
        </w:rPr>
        <w:t>3 kJ/j, avec une baisse de la médiane de 1627 à 1431 kJ/j et des écarts-types de 1410 à 1536 kJ/j. Cette variation n’est pas significative (p = 0.473). L’activité de loisir connaît une légère hausse moyenne de 33 kJ/j, les moyennes passant de 1908 à 1941 kJ/j et les écarts-types de 1135 à 1212 kJ/j ; les médianes restent stables (1617 à 1603 kJ/j), sans différence significative (p = 0.905). La composante domestique est la seule à présenter une diminution statistiquement significative, avec une baisse moyenne de 60</w:t>
      </w:r>
      <w:r w:rsidR="0018080E">
        <w:rPr>
          <w:bdr w:val="none" w:sz="0" w:space="0" w:color="auto"/>
          <w:lang w:eastAsia="fr-FR"/>
        </w:rPr>
        <w:t>.</w:t>
      </w:r>
      <w:r w:rsidRPr="0043479E">
        <w:rPr>
          <w:bdr w:val="none" w:sz="0" w:space="0" w:color="auto"/>
          <w:lang w:eastAsia="fr-FR"/>
        </w:rPr>
        <w:t xml:space="preserve">6 kJ/j (p = 0.0321), les moyennes évoluant de 462 à 401 kJ/j et les écarts-types de 339 à 294 kJ/j, tandis que la médiane diminue de 381 à 333 kJ/j. En ce qui concerne la dépense liée au travail, une augmentation moyenne de 160 kJ/j est observée, avec des écarts-types passant de 1482 à 1736 kJ/j et une médiane quasi stable (2177 à 2189 kJ/j) ; cette variation n’est pas significative (p = 0.623). Enfin, la composante associée aux comportements sédentaires et escaliers augmente en </w:t>
      </w:r>
      <w:r w:rsidRPr="0043479E">
        <w:rPr>
          <w:bdr w:val="none" w:sz="0" w:space="0" w:color="auto"/>
          <w:lang w:eastAsia="fr-FR"/>
        </w:rPr>
        <w:lastRenderedPageBreak/>
        <w:t>moyenne de 92</w:t>
      </w:r>
      <w:r w:rsidR="0018080E">
        <w:rPr>
          <w:bdr w:val="none" w:sz="0" w:space="0" w:color="auto"/>
          <w:lang w:eastAsia="fr-FR"/>
        </w:rPr>
        <w:t>.</w:t>
      </w:r>
      <w:r w:rsidRPr="0043479E">
        <w:rPr>
          <w:bdr w:val="none" w:sz="0" w:space="0" w:color="auto"/>
          <w:lang w:eastAsia="fr-FR"/>
        </w:rPr>
        <w:t>1 kJ/j, avec des médianes de 2175 à 2154 kJ/j et des écarts-types de 913 à 1022 kJ/j ; là encore, aucune différence significative n’est détectée (p = 0.345).</w:t>
      </w:r>
    </w:p>
    <w:p w14:paraId="74D1A243" w14:textId="5D60C904" w:rsidR="00312963" w:rsidRPr="00AB30C1" w:rsidRDefault="00B31ECA" w:rsidP="00513D98">
      <w:r w:rsidRPr="00B31ECA">
        <w:rPr>
          <w:noProof/>
          <w:bdr w:val="none" w:sz="0" w:space="0" w:color="auto"/>
          <w:lang w:eastAsia="fr-FR"/>
        </w:rPr>
        <w:drawing>
          <wp:inline distT="0" distB="0" distL="0" distR="0" wp14:anchorId="4FD94972" wp14:editId="506FDAB5">
            <wp:extent cx="6120130" cy="3125107"/>
            <wp:effectExtent l="0" t="0" r="0" b="0"/>
            <wp:docPr id="2" name="Image 2" descr="C:\Users\SADIREX\Downloads\R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DIREX\Downloads\Rplot.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0130" cy="3125107"/>
                    </a:xfrm>
                    <a:prstGeom prst="rect">
                      <a:avLst/>
                    </a:prstGeom>
                    <a:noFill/>
                    <a:ln>
                      <a:noFill/>
                    </a:ln>
                  </pic:spPr>
                </pic:pic>
              </a:graphicData>
            </a:graphic>
          </wp:inline>
        </w:drawing>
      </w:r>
    </w:p>
    <w:p w14:paraId="4236DF4F" w14:textId="7915C493" w:rsidR="00C8657B" w:rsidRPr="000535FF" w:rsidRDefault="00312963" w:rsidP="000535FF">
      <w:pPr>
        <w:spacing w:line="276" w:lineRule="auto"/>
        <w:rPr>
          <w:bdr w:val="none" w:sz="0" w:space="0" w:color="auto"/>
          <w:lang w:eastAsia="fr-FR"/>
        </w:rPr>
      </w:pPr>
      <w:r w:rsidRPr="00312963">
        <w:rPr>
          <w:b/>
          <w:bCs/>
          <w:u w:val="single"/>
          <w:bdr w:val="none" w:sz="0" w:space="0" w:color="auto"/>
          <w:lang w:eastAsia="fr-FR"/>
        </w:rPr>
        <w:t>Figure 2 :</w:t>
      </w:r>
      <w:r>
        <w:rPr>
          <w:bdr w:val="none" w:sz="0" w:space="0" w:color="auto"/>
          <w:lang w:eastAsia="fr-FR"/>
        </w:rPr>
        <w:t xml:space="preserve"> Évolution </w:t>
      </w:r>
      <w:r w:rsidR="003F4E9A">
        <w:rPr>
          <w:bdr w:val="none" w:sz="0" w:space="0" w:color="auto"/>
          <w:lang w:eastAsia="fr-FR"/>
        </w:rPr>
        <w:t xml:space="preserve">de la </w:t>
      </w:r>
      <w:r>
        <w:rPr>
          <w:bdr w:val="none" w:sz="0" w:space="0" w:color="auto"/>
          <w:lang w:eastAsia="fr-FR"/>
        </w:rPr>
        <w:t xml:space="preserve">PAEE </w:t>
      </w:r>
      <w:r w:rsidR="003F4E9A">
        <w:rPr>
          <w:bdr w:val="none" w:sz="0" w:space="0" w:color="auto"/>
          <w:lang w:eastAsia="fr-FR"/>
        </w:rPr>
        <w:t xml:space="preserve">total et de ses sous-composantes </w:t>
      </w:r>
      <w:r>
        <w:rPr>
          <w:bdr w:val="none" w:sz="0" w:space="0" w:color="auto"/>
          <w:lang w:eastAsia="fr-FR"/>
        </w:rPr>
        <w:t>entre T0 et T12</w:t>
      </w:r>
      <w:r w:rsidR="000E7142">
        <w:rPr>
          <w:bdr w:val="none" w:sz="0" w:space="0" w:color="auto"/>
          <w:lang w:eastAsia="fr-FR"/>
        </w:rPr>
        <w:t xml:space="preserve"> (n=129, étude Mobils)</w:t>
      </w:r>
      <w:r w:rsidR="000535FF">
        <w:rPr>
          <w:bdr w:val="none" w:sz="0" w:space="0" w:color="auto"/>
          <w:lang w:eastAsia="fr-FR"/>
        </w:rPr>
        <w:t xml:space="preserve">. </w:t>
      </w:r>
      <w:r w:rsidR="00B31ECA" w:rsidRPr="00B31ECA">
        <w:rPr>
          <w:rFonts w:asciiTheme="minorHAnsi" w:hAnsiTheme="minorHAnsi" w:cstheme="minorHAnsi"/>
          <w:color w:val="000000"/>
        </w:rPr>
        <w:t>Cette figure présente six boxplots comparant les niveaux de</w:t>
      </w:r>
      <w:r w:rsidR="00B31ECA">
        <w:rPr>
          <w:rFonts w:asciiTheme="minorHAnsi" w:hAnsiTheme="minorHAnsi" w:cstheme="minorHAnsi"/>
          <w:color w:val="000000"/>
        </w:rPr>
        <w:t xml:space="preserve"> la</w:t>
      </w:r>
      <w:r w:rsidR="00B31ECA" w:rsidRPr="00B31ECA">
        <w:rPr>
          <w:rFonts w:asciiTheme="minorHAnsi" w:hAnsiTheme="minorHAnsi" w:cstheme="minorHAnsi"/>
          <w:color w:val="000000"/>
        </w:rPr>
        <w:t xml:space="preserve"> PAEE (</w:t>
      </w:r>
      <w:r w:rsidR="00B31ECA" w:rsidRPr="00B31ECA">
        <w:rPr>
          <w:rFonts w:asciiTheme="minorHAnsi" w:hAnsiTheme="minorHAnsi" w:cstheme="minorHAnsi"/>
          <w:i/>
          <w:iCs/>
          <w:color w:val="000000"/>
        </w:rPr>
        <w:t>Physical Activity Energy Expenditure</w:t>
      </w:r>
      <w:r w:rsidR="00B31ECA" w:rsidRPr="00B31ECA">
        <w:rPr>
          <w:rFonts w:asciiTheme="minorHAnsi" w:hAnsiTheme="minorHAnsi" w:cstheme="minorHAnsi"/>
          <w:color w:val="000000"/>
        </w:rPr>
        <w:t>, ou dépense énergétique liée à l’activité physique) entre deux périodes : T0 (avant l’extension du métro B) et T12 (12 mois après). </w:t>
      </w:r>
    </w:p>
    <w:p w14:paraId="4385BC2D" w14:textId="77777777" w:rsidR="00B31ECA" w:rsidRDefault="00B31ECA" w:rsidP="000535FF">
      <w:pPr>
        <w:spacing w:line="240" w:lineRule="auto"/>
        <w:rPr>
          <w:bdr w:val="none" w:sz="0" w:space="0" w:color="auto"/>
          <w:lang w:eastAsia="fr-FR"/>
        </w:rPr>
      </w:pPr>
    </w:p>
    <w:p w14:paraId="4A8A7F9A" w14:textId="33E0F0EE" w:rsidR="009E622B" w:rsidRDefault="00DC38FE" w:rsidP="00DC38FE">
      <w:pPr>
        <w:pStyle w:val="Titre4"/>
        <w:ind w:left="720" w:firstLine="720"/>
        <w:rPr>
          <w:sz w:val="27"/>
          <w:szCs w:val="27"/>
          <w:lang w:eastAsia="fr-FR"/>
        </w:rPr>
      </w:pPr>
      <w:r>
        <w:t>PAEE</w:t>
      </w:r>
      <w:r w:rsidR="009E622B">
        <w:t xml:space="preserve"> et évolution </w:t>
      </w:r>
      <w:r w:rsidR="002D79FC">
        <w:t xml:space="preserve">de l’usage des </w:t>
      </w:r>
      <w:r w:rsidR="009E622B">
        <w:t>transports en commun</w:t>
      </w:r>
    </w:p>
    <w:p w14:paraId="51D10D2F" w14:textId="57B9E56B" w:rsidR="000612F4" w:rsidRPr="000612F4" w:rsidRDefault="000612F4" w:rsidP="00513D98">
      <w:pPr>
        <w:rPr>
          <w:bdr w:val="none" w:sz="0" w:space="0" w:color="auto"/>
          <w:lang w:eastAsia="fr-FR"/>
        </w:rPr>
      </w:pPr>
      <w:r w:rsidRPr="000612F4">
        <w:rPr>
          <w:bdr w:val="none" w:sz="0" w:space="0" w:color="auto"/>
          <w:lang w:eastAsia="fr-FR"/>
        </w:rPr>
        <w:t xml:space="preserve">Le test de </w:t>
      </w:r>
      <w:proofErr w:type="spellStart"/>
      <w:r w:rsidRPr="000612F4">
        <w:rPr>
          <w:bdr w:val="none" w:sz="0" w:space="0" w:color="auto"/>
          <w:lang w:eastAsia="fr-FR"/>
        </w:rPr>
        <w:t>Kruskal</w:t>
      </w:r>
      <w:proofErr w:type="spellEnd"/>
      <w:r w:rsidRPr="000612F4">
        <w:rPr>
          <w:bdr w:val="none" w:sz="0" w:space="0" w:color="auto"/>
          <w:lang w:eastAsia="fr-FR"/>
        </w:rPr>
        <w:t xml:space="preserve">-Wallis révèle </w:t>
      </w:r>
      <w:r>
        <w:rPr>
          <w:bdr w:val="none" w:sz="0" w:space="0" w:color="auto"/>
          <w:lang w:eastAsia="fr-FR"/>
        </w:rPr>
        <w:t>une</w:t>
      </w:r>
      <w:r w:rsidRPr="000612F4">
        <w:rPr>
          <w:bdr w:val="none" w:sz="0" w:space="0" w:color="auto"/>
          <w:lang w:eastAsia="fr-FR"/>
        </w:rPr>
        <w:t xml:space="preserve"> différence statistiquement significative de variation de la dépense énergétique (PAEE total) entre les trois groupes définis selon l’évolution de l’usage des transports en commun (statistique = 9</w:t>
      </w:r>
      <w:r w:rsidR="0018080E">
        <w:rPr>
          <w:bdr w:val="none" w:sz="0" w:space="0" w:color="auto"/>
          <w:lang w:eastAsia="fr-FR"/>
        </w:rPr>
        <w:t>.</w:t>
      </w:r>
      <w:r w:rsidRPr="000612F4">
        <w:rPr>
          <w:bdr w:val="none" w:sz="0" w:space="0" w:color="auto"/>
          <w:lang w:eastAsia="fr-FR"/>
        </w:rPr>
        <w:t>62 ; ddl = 2 ; p = 0</w:t>
      </w:r>
      <w:r w:rsidR="0018080E">
        <w:rPr>
          <w:bdr w:val="none" w:sz="0" w:space="0" w:color="auto"/>
          <w:lang w:eastAsia="fr-FR"/>
        </w:rPr>
        <w:t>.</w:t>
      </w:r>
      <w:r>
        <w:rPr>
          <w:bdr w:val="none" w:sz="0" w:space="0" w:color="auto"/>
          <w:lang w:eastAsia="fr-FR"/>
        </w:rPr>
        <w:t>034</w:t>
      </w:r>
      <w:r w:rsidRPr="000612F4">
        <w:rPr>
          <w:bdr w:val="none" w:sz="0" w:space="0" w:color="auto"/>
          <w:lang w:eastAsia="fr-FR"/>
        </w:rPr>
        <w:t xml:space="preserve">). </w:t>
      </w:r>
      <w:r>
        <w:rPr>
          <w:bdr w:val="none" w:sz="0" w:space="0" w:color="auto"/>
          <w:lang w:eastAsia="fr-FR"/>
        </w:rPr>
        <w:t>En parallèle</w:t>
      </w:r>
      <w:r w:rsidRPr="000612F4">
        <w:rPr>
          <w:bdr w:val="none" w:sz="0" w:space="0" w:color="auto"/>
          <w:lang w:eastAsia="fr-FR"/>
        </w:rPr>
        <w:t>,</w:t>
      </w:r>
      <w:r>
        <w:rPr>
          <w:bdr w:val="none" w:sz="0" w:space="0" w:color="auto"/>
          <w:lang w:eastAsia="fr-FR"/>
        </w:rPr>
        <w:t xml:space="preserve"> on observe ainsi</w:t>
      </w:r>
      <w:r w:rsidRPr="000612F4">
        <w:rPr>
          <w:bdr w:val="none" w:sz="0" w:space="0" w:color="auto"/>
          <w:lang w:eastAsia="fr-FR"/>
        </w:rPr>
        <w:t xml:space="preserve"> </w:t>
      </w:r>
      <w:r>
        <w:rPr>
          <w:bdr w:val="none" w:sz="0" w:space="0" w:color="auto"/>
          <w:lang w:eastAsia="fr-FR"/>
        </w:rPr>
        <w:t>d</w:t>
      </w:r>
      <w:r w:rsidRPr="000612F4">
        <w:rPr>
          <w:bdr w:val="none" w:sz="0" w:space="0" w:color="auto"/>
          <w:lang w:eastAsia="fr-FR"/>
        </w:rPr>
        <w:t xml:space="preserve">es tendances </w:t>
      </w:r>
      <w:r>
        <w:rPr>
          <w:bdr w:val="none" w:sz="0" w:space="0" w:color="auto"/>
          <w:lang w:eastAsia="fr-FR"/>
        </w:rPr>
        <w:t>intéressantes</w:t>
      </w:r>
      <w:r w:rsidRPr="000612F4">
        <w:rPr>
          <w:bdr w:val="none" w:sz="0" w:space="0" w:color="auto"/>
          <w:lang w:eastAsia="fr-FR"/>
        </w:rPr>
        <w:t xml:space="preserve"> selon les profils. Chez les 28 nouveaux usagers</w:t>
      </w:r>
      <w:r w:rsidR="003B51DE">
        <w:rPr>
          <w:bdr w:val="none" w:sz="0" w:space="0" w:color="auto"/>
          <w:lang w:eastAsia="fr-FR"/>
        </w:rPr>
        <w:t xml:space="preserve"> (groupe 1)</w:t>
      </w:r>
      <w:r w:rsidRPr="000612F4">
        <w:rPr>
          <w:bdr w:val="none" w:sz="0" w:space="0" w:color="auto"/>
          <w:lang w:eastAsia="fr-FR"/>
        </w:rPr>
        <w:t>, la PAEE augmente en moyenne de 4</w:t>
      </w:r>
      <w:r w:rsidR="0018080E">
        <w:rPr>
          <w:bdr w:val="none" w:sz="0" w:space="0" w:color="auto"/>
          <w:lang w:eastAsia="fr-FR"/>
        </w:rPr>
        <w:t>.</w:t>
      </w:r>
      <w:r w:rsidRPr="000612F4">
        <w:rPr>
          <w:bdr w:val="none" w:sz="0" w:space="0" w:color="auto"/>
          <w:lang w:eastAsia="fr-FR"/>
        </w:rPr>
        <w:t xml:space="preserve">3 % par rapport à T0, équivalant à environ 3 h 30 de marche rapide supplémentaires par semaine. Les 25 usagers </w:t>
      </w:r>
      <w:r w:rsidR="003B51DE">
        <w:rPr>
          <w:bdr w:val="none" w:sz="0" w:space="0" w:color="auto"/>
          <w:lang w:eastAsia="fr-FR"/>
        </w:rPr>
        <w:t xml:space="preserve">(groupe </w:t>
      </w:r>
      <w:r w:rsidR="00DC38FE">
        <w:rPr>
          <w:bdr w:val="none" w:sz="0" w:space="0" w:color="auto"/>
          <w:lang w:eastAsia="fr-FR"/>
        </w:rPr>
        <w:t>2)</w:t>
      </w:r>
      <w:r w:rsidR="00DC38FE" w:rsidRPr="000612F4">
        <w:rPr>
          <w:bdr w:val="none" w:sz="0" w:space="0" w:color="auto"/>
          <w:lang w:eastAsia="fr-FR"/>
        </w:rPr>
        <w:t xml:space="preserve"> déjà</w:t>
      </w:r>
      <w:r w:rsidRPr="000612F4">
        <w:rPr>
          <w:bdr w:val="none" w:sz="0" w:space="0" w:color="auto"/>
          <w:lang w:eastAsia="fr-FR"/>
        </w:rPr>
        <w:t xml:space="preserve"> réguliers présentent, quant à eux, une diminution moyenne de 5</w:t>
      </w:r>
      <w:r w:rsidR="0018080E">
        <w:rPr>
          <w:bdr w:val="none" w:sz="0" w:space="0" w:color="auto"/>
          <w:lang w:eastAsia="fr-FR"/>
        </w:rPr>
        <w:t>.</w:t>
      </w:r>
      <w:r w:rsidRPr="000612F4">
        <w:rPr>
          <w:bdr w:val="none" w:sz="0" w:space="0" w:color="auto"/>
          <w:lang w:eastAsia="fr-FR"/>
        </w:rPr>
        <w:t xml:space="preserve">1 %, soit près de 4 heures de marche rapide hebdomadaire en moins. Enfin, les 75 </w:t>
      </w:r>
      <w:proofErr w:type="spellStart"/>
      <w:r w:rsidRPr="000612F4">
        <w:rPr>
          <w:bdr w:val="none" w:sz="0" w:space="0" w:color="auto"/>
          <w:lang w:eastAsia="fr-FR"/>
        </w:rPr>
        <w:t>non-usagers</w:t>
      </w:r>
      <w:proofErr w:type="spellEnd"/>
      <w:r w:rsidRPr="000612F4">
        <w:rPr>
          <w:bdr w:val="none" w:sz="0" w:space="0" w:color="auto"/>
          <w:lang w:eastAsia="fr-FR"/>
        </w:rPr>
        <w:t xml:space="preserve"> stables </w:t>
      </w:r>
      <w:r w:rsidR="003B51DE">
        <w:rPr>
          <w:bdr w:val="none" w:sz="0" w:space="0" w:color="auto"/>
          <w:lang w:eastAsia="fr-FR"/>
        </w:rPr>
        <w:t xml:space="preserve">(groupe 3) </w:t>
      </w:r>
      <w:r w:rsidRPr="000612F4">
        <w:rPr>
          <w:bdr w:val="none" w:sz="0" w:space="0" w:color="auto"/>
          <w:lang w:eastAsia="fr-FR"/>
        </w:rPr>
        <w:t>affichent une légère hausse de 1</w:t>
      </w:r>
      <w:r w:rsidR="0018080E">
        <w:rPr>
          <w:bdr w:val="none" w:sz="0" w:space="0" w:color="auto"/>
          <w:lang w:eastAsia="fr-FR"/>
        </w:rPr>
        <w:t>.</w:t>
      </w:r>
      <w:r w:rsidRPr="000612F4">
        <w:rPr>
          <w:bdr w:val="none" w:sz="0" w:space="0" w:color="auto"/>
          <w:lang w:eastAsia="fr-FR"/>
        </w:rPr>
        <w:t>2 % de leur dépense énergétique quotidienne.</w:t>
      </w:r>
    </w:p>
    <w:p w14:paraId="0814D112" w14:textId="4D87ACF5" w:rsidR="000535FF" w:rsidRDefault="00A475D4" w:rsidP="000535FF">
      <w:pPr>
        <w:pStyle w:val="p1"/>
      </w:pPr>
      <w:r w:rsidRPr="00A475D4">
        <w:t xml:space="preserve">Chez les 103 agents qui n’employaient aucun transport en commun avant l’ouverture de la ligne B, </w:t>
      </w:r>
      <w:r w:rsidR="000612F4">
        <w:t>l</w:t>
      </w:r>
      <w:r w:rsidR="000612F4" w:rsidRPr="000612F4">
        <w:t xml:space="preserve">e test </w:t>
      </w:r>
      <w:r w:rsidR="000612F4">
        <w:t xml:space="preserve">ne </w:t>
      </w:r>
      <w:r w:rsidR="000612F4" w:rsidRPr="000612F4">
        <w:t xml:space="preserve">révèle </w:t>
      </w:r>
      <w:r w:rsidR="000612F4">
        <w:t>aucune</w:t>
      </w:r>
      <w:r w:rsidR="000612F4" w:rsidRPr="000612F4">
        <w:t xml:space="preserve"> différence statistiquement significative de variation de la dépense énergétique (PAEE total)</w:t>
      </w:r>
      <w:r w:rsidR="000612F4">
        <w:t xml:space="preserve">. Mais on observe que </w:t>
      </w:r>
      <w:r w:rsidRPr="00A475D4">
        <w:t xml:space="preserve">ceux qui ont commencé à en utiliser après l’extension </w:t>
      </w:r>
      <w:r w:rsidR="005B0B50">
        <w:t xml:space="preserve">(groupe 1) </w:t>
      </w:r>
      <w:r w:rsidRPr="00A475D4">
        <w:t>présentent, une dépense énergétique totale (PAEE total) plus élevée que ceux n’y ayant toujours pas recours</w:t>
      </w:r>
      <w:r w:rsidR="005B0B50">
        <w:t xml:space="preserve"> (groupe 3)</w:t>
      </w:r>
      <w:r w:rsidR="00B31ECA">
        <w:t xml:space="preserve">. </w:t>
      </w:r>
      <w:r w:rsidR="005B0B50">
        <w:t xml:space="preserve">Toujours dans ce sous-groupe, concernant </w:t>
      </w:r>
      <w:r>
        <w:t xml:space="preserve">la dépense énergétique </w:t>
      </w:r>
      <w:r w:rsidR="005B0B50">
        <w:t>d</w:t>
      </w:r>
      <w:r>
        <w:t>es déplacements</w:t>
      </w:r>
      <w:r w:rsidR="000612F4">
        <w:t xml:space="preserve">. </w:t>
      </w:r>
      <w:r w:rsidR="000612F4" w:rsidRPr="00F936CD">
        <w:t>L</w:t>
      </w:r>
      <w:r w:rsidR="000612F4">
        <w:t>’</w:t>
      </w:r>
      <w:r w:rsidR="000612F4" w:rsidRPr="00F936CD">
        <w:t xml:space="preserve">écart entre les deux </w:t>
      </w:r>
      <w:r w:rsidR="000612F4">
        <w:t>groupes 1 et 3</w:t>
      </w:r>
      <w:r w:rsidR="000612F4" w:rsidRPr="00F936CD">
        <w:t xml:space="preserve"> n</w:t>
      </w:r>
      <w:r w:rsidR="000612F4">
        <w:t>’</w:t>
      </w:r>
      <w:r w:rsidR="000612F4" w:rsidRPr="00F936CD">
        <w:t>est pas statistiquement significatif (p = 0</w:t>
      </w:r>
      <w:r w:rsidR="0018080E">
        <w:t>.</w:t>
      </w:r>
      <w:r w:rsidR="000612F4" w:rsidRPr="00F936CD">
        <w:t xml:space="preserve">36), </w:t>
      </w:r>
      <w:r w:rsidR="000612F4">
        <w:lastRenderedPageBreak/>
        <w:t>bien que</w:t>
      </w:r>
      <w:r w:rsidR="000612F4" w:rsidRPr="00F936CD">
        <w:t xml:space="preserve"> la tendance indique un</w:t>
      </w:r>
      <w:r w:rsidR="000612F4">
        <w:t xml:space="preserve">e augmentation </w:t>
      </w:r>
      <w:r w:rsidR="000612F4" w:rsidRPr="00F936CD">
        <w:t xml:space="preserve">énergétique chez les </w:t>
      </w:r>
      <w:r w:rsidR="000612F4">
        <w:t>nouveaux usagers</w:t>
      </w:r>
      <w:r w:rsidR="000612F4" w:rsidRPr="00F936CD">
        <w:t>.</w:t>
      </w:r>
      <w:r w:rsidR="000612F4">
        <w:t xml:space="preserve"> L</w:t>
      </w:r>
      <w:r w:rsidR="00F936CD" w:rsidRPr="00F936CD">
        <w:t xml:space="preserve">e groupe </w:t>
      </w:r>
      <w:r w:rsidR="00F936CD">
        <w:t xml:space="preserve">1 </w:t>
      </w:r>
      <w:r w:rsidR="000612F4">
        <w:t xml:space="preserve">augmente sa dépense énergétique dans les déplacements </w:t>
      </w:r>
      <w:r w:rsidR="00F936CD" w:rsidRPr="00F936CD">
        <w:t>de 214 kJ</w:t>
      </w:r>
      <w:r w:rsidR="00F936CD">
        <w:t>/j</w:t>
      </w:r>
      <w:r w:rsidR="00F936CD" w:rsidRPr="00F936CD">
        <w:t xml:space="preserve"> </w:t>
      </w:r>
      <w:r w:rsidR="000612F4">
        <w:t xml:space="preserve">ce qui </w:t>
      </w:r>
      <w:r w:rsidR="00F936CD" w:rsidRPr="00F936CD">
        <w:t xml:space="preserve">équivaut à environ </w:t>
      </w:r>
      <w:r w:rsidR="00036457">
        <w:t>15</w:t>
      </w:r>
      <w:r w:rsidR="00F936CD" w:rsidRPr="00F936CD">
        <w:t xml:space="preserve"> min de marche rapide par jour pour un adulte moyen.</w:t>
      </w:r>
      <w:r w:rsidR="00F936CD">
        <w:t xml:space="preserve"> </w:t>
      </w:r>
      <w:r w:rsidR="00F936CD" w:rsidRPr="00F936CD">
        <w:t>Chez ceux qui n</w:t>
      </w:r>
      <w:r w:rsidR="002D79FC">
        <w:t>’</w:t>
      </w:r>
      <w:r w:rsidR="00F936CD" w:rsidRPr="00F936CD">
        <w:t xml:space="preserve">ont toujours pas recours aux transports en commun, la dépense liée aux déplacements </w:t>
      </w:r>
      <w:r w:rsidR="00446675">
        <w:t>diminue</w:t>
      </w:r>
      <w:r w:rsidR="00F936CD" w:rsidRPr="00F936CD">
        <w:t xml:space="preserve"> de 51 kJ</w:t>
      </w:r>
      <w:r w:rsidR="00F936CD">
        <w:t>/j</w:t>
      </w:r>
      <w:r w:rsidR="00F936CD" w:rsidRPr="00F936CD">
        <w:t xml:space="preserve">. </w:t>
      </w:r>
      <w:r w:rsidR="000612F4">
        <w:t>(Voir tableau 3)</w:t>
      </w:r>
      <w:r w:rsidR="00B31ECA">
        <w:t xml:space="preserve">. </w:t>
      </w:r>
      <w:r w:rsidR="00F936CD" w:rsidRPr="00F936CD">
        <w:t>La même dynamique apparaît pour les loisirs</w:t>
      </w:r>
      <w:r w:rsidR="000612F4">
        <w:t>,</w:t>
      </w:r>
      <w:r w:rsidR="00F936CD" w:rsidRPr="00F936CD">
        <w:t xml:space="preserve"> </w:t>
      </w:r>
      <w:r w:rsidR="000612F4">
        <w:t>l</w:t>
      </w:r>
      <w:r w:rsidR="000612F4" w:rsidRPr="00F936CD">
        <w:t>a différence entre les deux groupes n</w:t>
      </w:r>
      <w:r w:rsidR="000612F4">
        <w:t>’</w:t>
      </w:r>
      <w:r w:rsidR="000612F4" w:rsidRPr="00F936CD">
        <w:t>est pas statistiquement significative (p = 0</w:t>
      </w:r>
      <w:r w:rsidR="0018080E">
        <w:t>.</w:t>
      </w:r>
      <w:r w:rsidR="000612F4" w:rsidRPr="00F936CD">
        <w:t xml:space="preserve">18), mais </w:t>
      </w:r>
      <w:r w:rsidR="000612F4">
        <w:t xml:space="preserve">on observe que </w:t>
      </w:r>
      <w:r w:rsidR="000612F4" w:rsidRPr="00F936CD">
        <w:t xml:space="preserve">les </w:t>
      </w:r>
      <w:r w:rsidR="000612F4">
        <w:t>nouveaux usagers</w:t>
      </w:r>
      <w:r w:rsidR="000612F4" w:rsidRPr="00F936CD">
        <w:t xml:space="preserve"> dépensent plus d</w:t>
      </w:r>
      <w:r w:rsidR="000612F4">
        <w:t>’</w:t>
      </w:r>
      <w:r w:rsidR="000612F4" w:rsidRPr="00F936CD">
        <w:t>énergie que les non</w:t>
      </w:r>
      <w:r w:rsidR="000612F4">
        <w:t xml:space="preserve"> usagers dans les loisirs. On observe </w:t>
      </w:r>
      <w:r w:rsidR="005B0B50">
        <w:t xml:space="preserve">une augmentation de </w:t>
      </w:r>
      <w:r w:rsidR="00F936CD" w:rsidRPr="00F936CD">
        <w:t>423 kJ</w:t>
      </w:r>
      <w:r w:rsidR="00AB30C1">
        <w:t xml:space="preserve">/j </w:t>
      </w:r>
      <w:r w:rsidR="00F936CD" w:rsidRPr="00F936CD">
        <w:t>(soit environ 20 minutes quotidiennes d</w:t>
      </w:r>
      <w:r w:rsidR="002D79FC">
        <w:t>’</w:t>
      </w:r>
      <w:r w:rsidR="00F936CD" w:rsidRPr="00F936CD">
        <w:t xml:space="preserve">un jogging léger), alors que </w:t>
      </w:r>
      <w:r w:rsidR="000612F4">
        <w:t xml:space="preserve">chez </w:t>
      </w:r>
      <w:r w:rsidR="00F936CD" w:rsidRPr="00F936CD">
        <w:t>les non</w:t>
      </w:r>
      <w:r w:rsidR="005B0B50">
        <w:t xml:space="preserve"> </w:t>
      </w:r>
      <w:r w:rsidR="00F936CD" w:rsidRPr="00F936CD">
        <w:t xml:space="preserve">usagers </w:t>
      </w:r>
      <w:r w:rsidR="000612F4">
        <w:t xml:space="preserve">cette </w:t>
      </w:r>
      <w:r w:rsidR="003B51DE">
        <w:t>dépense</w:t>
      </w:r>
      <w:r w:rsidR="000612F4">
        <w:t xml:space="preserve"> </w:t>
      </w:r>
      <w:r w:rsidR="003B51DE">
        <w:t>énergétique</w:t>
      </w:r>
      <w:r w:rsidR="000612F4">
        <w:t xml:space="preserve"> diminue</w:t>
      </w:r>
      <w:r w:rsidR="00F936CD" w:rsidRPr="00F936CD">
        <w:t xml:space="preserve">. </w:t>
      </w:r>
      <w:r w:rsidR="000612F4">
        <w:t>(Voir tableau 3)</w:t>
      </w:r>
    </w:p>
    <w:p w14:paraId="5AA62322" w14:textId="0C0DCA41" w:rsidR="004D4EFF" w:rsidRPr="000535FF" w:rsidRDefault="004D4EFF" w:rsidP="000535FF">
      <w:pPr>
        <w:pStyle w:val="p1"/>
      </w:pPr>
      <w:r>
        <w:rPr>
          <w:b/>
          <w:bCs/>
          <w:u w:val="single" w:color="000000"/>
        </w:rPr>
        <w:t>Tableau 3 :</w:t>
      </w:r>
      <w:r>
        <w:rPr>
          <w:u w:color="000000"/>
        </w:rPr>
        <w:t xml:space="preserve"> Comparaison des variations d</w:t>
      </w:r>
      <w:r w:rsidR="00F619A8">
        <w:rPr>
          <w:u w:color="000000"/>
        </w:rPr>
        <w:t xml:space="preserve">e la PAEE et de ses </w:t>
      </w:r>
      <w:r>
        <w:rPr>
          <w:u w:color="000000"/>
        </w:rPr>
        <w:t>sous-composantes entre T0 et T12 selon l'évolution de l'usage des transports en commun</w:t>
      </w:r>
    </w:p>
    <w:p w14:paraId="7BE24B40" w14:textId="43D9863D" w:rsidR="00A57963" w:rsidRDefault="003B51DE" w:rsidP="00975767">
      <w:pPr>
        <w:jc w:val="center"/>
        <w:rPr>
          <w:u w:color="000000"/>
          <w:lang w:eastAsia="fr-FR"/>
        </w:rPr>
      </w:pPr>
      <w:r w:rsidRPr="003B51DE">
        <w:rPr>
          <w:noProof/>
          <w:u w:color="000000"/>
          <w:lang w:eastAsia="fr-FR"/>
        </w:rPr>
        <w:drawing>
          <wp:inline distT="0" distB="0" distL="0" distR="0" wp14:anchorId="0AFFAD5A" wp14:editId="3EDF3C38">
            <wp:extent cx="6118412" cy="3739686"/>
            <wp:effectExtent l="0" t="0" r="0" b="0"/>
            <wp:docPr id="484105697" name="Image 1" descr="Une image contenant reçu, texte, noir et blanc,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05697" name="Image 1" descr="Une image contenant reçu, texte, noir et blanc, nombre&#10;&#10;Le contenu généré par l’IA peut être incorrect."/>
                    <pic:cNvPicPr/>
                  </pic:nvPicPr>
                  <pic:blipFill rotWithShape="1">
                    <a:blip r:embed="rId14"/>
                    <a:srcRect r="1136"/>
                    <a:stretch>
                      <a:fillRect/>
                    </a:stretch>
                  </pic:blipFill>
                  <pic:spPr bwMode="auto">
                    <a:xfrm>
                      <a:off x="0" y="0"/>
                      <a:ext cx="6123229" cy="3742630"/>
                    </a:xfrm>
                    <a:prstGeom prst="rect">
                      <a:avLst/>
                    </a:prstGeom>
                    <a:ln>
                      <a:noFill/>
                    </a:ln>
                    <a:extLst>
                      <a:ext uri="{53640926-AAD7-44D8-BBD7-CCE9431645EC}">
                        <a14:shadowObscured xmlns:a14="http://schemas.microsoft.com/office/drawing/2010/main"/>
                      </a:ext>
                    </a:extLst>
                  </pic:spPr>
                </pic:pic>
              </a:graphicData>
            </a:graphic>
          </wp:inline>
        </w:drawing>
      </w:r>
    </w:p>
    <w:p w14:paraId="5C1B5894" w14:textId="1D3B3500" w:rsidR="00975767" w:rsidRPr="00166DBE" w:rsidRDefault="00975767" w:rsidP="00975767">
      <w:pPr>
        <w:spacing w:line="240" w:lineRule="auto"/>
        <w:rPr>
          <w:sz w:val="20"/>
          <w:szCs w:val="20"/>
          <w:u w:color="000000"/>
        </w:rPr>
      </w:pPr>
      <w:r w:rsidRPr="00166DBE">
        <w:rPr>
          <w:sz w:val="20"/>
          <w:szCs w:val="20"/>
          <w:u w:color="000000"/>
        </w:rPr>
        <w:t xml:space="preserve">1 : </w:t>
      </w:r>
      <w:r w:rsidR="00B31ECA">
        <w:rPr>
          <w:sz w:val="20"/>
          <w:szCs w:val="20"/>
          <w:u w:color="000000"/>
        </w:rPr>
        <w:t xml:space="preserve">groupe 1 = </w:t>
      </w:r>
      <w:r w:rsidRPr="00166DBE">
        <w:rPr>
          <w:sz w:val="20"/>
          <w:szCs w:val="20"/>
        </w:rPr>
        <w:t>adoption des transports en commun après l’ouverture</w:t>
      </w:r>
    </w:p>
    <w:p w14:paraId="2021FCD6" w14:textId="5C0124FA" w:rsidR="00975767" w:rsidRPr="00166DBE" w:rsidRDefault="00975767" w:rsidP="00975767">
      <w:pPr>
        <w:spacing w:line="240" w:lineRule="auto"/>
        <w:rPr>
          <w:sz w:val="20"/>
          <w:szCs w:val="20"/>
          <w:lang w:eastAsia="fr-FR"/>
        </w:rPr>
      </w:pPr>
      <w:r w:rsidRPr="00166DBE">
        <w:rPr>
          <w:sz w:val="20"/>
          <w:szCs w:val="20"/>
          <w:lang w:eastAsia="fr-FR"/>
        </w:rPr>
        <w:t xml:space="preserve">2 : </w:t>
      </w:r>
      <w:r w:rsidR="00B31ECA">
        <w:rPr>
          <w:sz w:val="20"/>
          <w:szCs w:val="20"/>
          <w:lang w:eastAsia="fr-FR"/>
        </w:rPr>
        <w:t xml:space="preserve">groupe 2 = </w:t>
      </w:r>
      <w:r w:rsidRPr="00166DBE">
        <w:rPr>
          <w:sz w:val="20"/>
          <w:szCs w:val="20"/>
        </w:rPr>
        <w:t>maintien d’un usage déjà présent</w:t>
      </w:r>
    </w:p>
    <w:p w14:paraId="52ED53C4" w14:textId="445512D4" w:rsidR="00975767" w:rsidRPr="00166DBE" w:rsidRDefault="00975767" w:rsidP="00975767">
      <w:pPr>
        <w:spacing w:line="240" w:lineRule="auto"/>
        <w:rPr>
          <w:sz w:val="20"/>
          <w:szCs w:val="20"/>
        </w:rPr>
      </w:pPr>
      <w:r w:rsidRPr="00166DBE">
        <w:rPr>
          <w:sz w:val="20"/>
          <w:szCs w:val="20"/>
          <w:lang w:eastAsia="fr-FR"/>
        </w:rPr>
        <w:t xml:space="preserve">3 : </w:t>
      </w:r>
      <w:r w:rsidR="00B31ECA">
        <w:rPr>
          <w:sz w:val="20"/>
          <w:szCs w:val="20"/>
          <w:lang w:eastAsia="fr-FR"/>
        </w:rPr>
        <w:t xml:space="preserve">groupe 3 = </w:t>
      </w:r>
      <w:r w:rsidRPr="00166DBE">
        <w:rPr>
          <w:sz w:val="20"/>
          <w:szCs w:val="20"/>
        </w:rPr>
        <w:t>maintien d’une absence d’usage des transports</w:t>
      </w:r>
    </w:p>
    <w:p w14:paraId="24CB3FB1" w14:textId="77777777" w:rsidR="00A32B32" w:rsidRPr="00B31ECA" w:rsidRDefault="00A32B32" w:rsidP="00B31ECA">
      <w:pPr>
        <w:pStyle w:val="Titre3"/>
        <w:rPr>
          <w:sz w:val="24"/>
          <w:szCs w:val="24"/>
          <w:u w:color="000000"/>
        </w:rPr>
      </w:pPr>
    </w:p>
    <w:p w14:paraId="329EC1B1" w14:textId="207E3530" w:rsidR="004D4EFF" w:rsidRDefault="004D4EFF" w:rsidP="00DC38FE">
      <w:pPr>
        <w:pStyle w:val="Titre3"/>
        <w:ind w:firstLine="720"/>
        <w:rPr>
          <w:u w:color="000000"/>
        </w:rPr>
      </w:pPr>
      <w:bookmarkStart w:id="18" w:name="_Toc200702689"/>
      <w:r>
        <w:rPr>
          <w:u w:color="000000"/>
        </w:rPr>
        <w:t>Modélisation multivariée</w:t>
      </w:r>
      <w:bookmarkEnd w:id="18"/>
    </w:p>
    <w:p w14:paraId="38C4E4DF" w14:textId="012F62C0" w:rsidR="004E5FDC" w:rsidRDefault="004E5FDC" w:rsidP="00513D98">
      <w:pPr>
        <w:rPr>
          <w:bdr w:val="none" w:sz="0" w:space="0" w:color="auto"/>
          <w:lang w:eastAsia="fr-FR"/>
        </w:rPr>
      </w:pPr>
      <w:r w:rsidRPr="004E5FDC">
        <w:rPr>
          <w:bdr w:val="none" w:sz="0" w:space="0" w:color="auto"/>
          <w:lang w:eastAsia="fr-FR"/>
        </w:rPr>
        <w:t xml:space="preserve">Le </w:t>
      </w:r>
      <w:r>
        <w:rPr>
          <w:bdr w:val="none" w:sz="0" w:space="0" w:color="auto"/>
          <w:lang w:eastAsia="fr-FR"/>
        </w:rPr>
        <w:t xml:space="preserve">premier </w:t>
      </w:r>
      <w:r w:rsidRPr="004E5FDC">
        <w:rPr>
          <w:bdr w:val="none" w:sz="0" w:space="0" w:color="auto"/>
          <w:lang w:eastAsia="fr-FR"/>
        </w:rPr>
        <w:t>modèle examine l’association non ajustée entre l</w:t>
      </w:r>
      <w:r w:rsidR="00DC38FE">
        <w:rPr>
          <w:bdr w:val="none" w:sz="0" w:space="0" w:color="auto"/>
          <w:lang w:eastAsia="fr-FR"/>
        </w:rPr>
        <w:t xml:space="preserve">e changement de comportement dans les </w:t>
      </w:r>
      <w:r w:rsidRPr="004E5FDC">
        <w:rPr>
          <w:bdr w:val="none" w:sz="0" w:space="0" w:color="auto"/>
          <w:lang w:eastAsia="fr-FR"/>
        </w:rPr>
        <w:t xml:space="preserve">transports en commun </w:t>
      </w:r>
      <w:r w:rsidR="000328CF">
        <w:rPr>
          <w:bdr w:val="none" w:sz="0" w:space="0" w:color="auto"/>
          <w:lang w:eastAsia="fr-FR"/>
        </w:rPr>
        <w:t xml:space="preserve">(groupe 1, 2 et 3) </w:t>
      </w:r>
      <w:r w:rsidRPr="004E5FDC">
        <w:rPr>
          <w:bdr w:val="none" w:sz="0" w:space="0" w:color="auto"/>
          <w:lang w:eastAsia="fr-FR"/>
        </w:rPr>
        <w:t xml:space="preserve">et </w:t>
      </w:r>
      <w:r w:rsidR="00DC38FE">
        <w:rPr>
          <w:bdr w:val="none" w:sz="0" w:space="0" w:color="auto"/>
          <w:lang w:eastAsia="fr-FR"/>
        </w:rPr>
        <w:t>la</w:t>
      </w:r>
      <w:r w:rsidRPr="004E5FDC">
        <w:rPr>
          <w:bdr w:val="none" w:sz="0" w:space="0" w:color="auto"/>
          <w:lang w:eastAsia="fr-FR"/>
        </w:rPr>
        <w:t xml:space="preserve"> delta PAEE.</w:t>
      </w:r>
      <w:r>
        <w:rPr>
          <w:bdr w:val="none" w:sz="0" w:space="0" w:color="auto"/>
          <w:lang w:eastAsia="fr-FR"/>
        </w:rPr>
        <w:t xml:space="preserve"> </w:t>
      </w:r>
      <w:r w:rsidRPr="004E5FDC">
        <w:rPr>
          <w:bdr w:val="none" w:sz="0" w:space="0" w:color="auto"/>
          <w:lang w:eastAsia="fr-FR"/>
        </w:rPr>
        <w:t>Les résultats montrent une direction posi</w:t>
      </w:r>
      <w:r w:rsidR="00DC38FE">
        <w:rPr>
          <w:bdr w:val="none" w:sz="0" w:space="0" w:color="auto"/>
          <w:lang w:eastAsia="fr-FR"/>
        </w:rPr>
        <w:t xml:space="preserve">tive : les nouveaux usagers </w:t>
      </w:r>
      <w:r w:rsidRPr="004E5FDC">
        <w:rPr>
          <w:bdr w:val="none" w:sz="0" w:space="0" w:color="auto"/>
          <w:lang w:eastAsia="fr-FR"/>
        </w:rPr>
        <w:t xml:space="preserve">présentent une augmentation moyenne de 765 kJ/j par rapport aux </w:t>
      </w:r>
      <w:proofErr w:type="spellStart"/>
      <w:r w:rsidRPr="004E5FDC">
        <w:rPr>
          <w:bdr w:val="none" w:sz="0" w:space="0" w:color="auto"/>
          <w:lang w:eastAsia="fr-FR"/>
        </w:rPr>
        <w:t>non-usagers</w:t>
      </w:r>
      <w:proofErr w:type="spellEnd"/>
      <w:r w:rsidRPr="004E5FDC">
        <w:rPr>
          <w:bdr w:val="none" w:sz="0" w:space="0" w:color="auto"/>
          <w:lang w:eastAsia="fr-FR"/>
        </w:rPr>
        <w:t xml:space="preserve"> stables. Toutefois, cette association n’est pas significative (p = 0.173) et l’effet est très </w:t>
      </w:r>
      <w:r w:rsidRPr="004E5FDC">
        <w:rPr>
          <w:bdr w:val="none" w:sz="0" w:space="0" w:color="auto"/>
          <w:lang w:eastAsia="fr-FR"/>
        </w:rPr>
        <w:lastRenderedPageBreak/>
        <w:t xml:space="preserve">variable </w:t>
      </w:r>
      <w:r>
        <w:rPr>
          <w:bdr w:val="none" w:sz="0" w:space="0" w:color="auto"/>
          <w:lang w:eastAsia="fr-FR"/>
        </w:rPr>
        <w:t xml:space="preserve">avec un </w:t>
      </w:r>
      <w:r w:rsidRPr="004E5FDC">
        <w:rPr>
          <w:bdr w:val="none" w:sz="0" w:space="0" w:color="auto"/>
          <w:lang w:eastAsia="fr-FR"/>
        </w:rPr>
        <w:t>écart-type élevé</w:t>
      </w:r>
      <w:r>
        <w:rPr>
          <w:bdr w:val="none" w:sz="0" w:space="0" w:color="auto"/>
          <w:lang w:eastAsia="fr-FR"/>
        </w:rPr>
        <w:t xml:space="preserve"> (560 </w:t>
      </w:r>
      <w:r w:rsidRPr="004E5FDC">
        <w:rPr>
          <w:bdr w:val="none" w:sz="0" w:space="0" w:color="auto"/>
          <w:lang w:eastAsia="fr-FR"/>
        </w:rPr>
        <w:t>kJ/j</w:t>
      </w:r>
      <w:r>
        <w:rPr>
          <w:bdr w:val="none" w:sz="0" w:space="0" w:color="auto"/>
          <w:lang w:eastAsia="fr-FR"/>
        </w:rPr>
        <w:t>)</w:t>
      </w:r>
      <w:r w:rsidRPr="004E5FDC">
        <w:rPr>
          <w:bdr w:val="none" w:sz="0" w:space="0" w:color="auto"/>
          <w:lang w:eastAsia="fr-FR"/>
        </w:rPr>
        <w:t xml:space="preserve">. Le modèle explique moins de 2 % de la variance </w:t>
      </w:r>
      <w:r w:rsidR="00DC38FE">
        <w:rPr>
          <w:bdr w:val="none" w:sz="0" w:space="0" w:color="auto"/>
          <w:lang w:eastAsia="fr-FR"/>
        </w:rPr>
        <w:t>de la</w:t>
      </w:r>
      <w:r w:rsidRPr="004E5FDC">
        <w:rPr>
          <w:bdr w:val="none" w:sz="0" w:space="0" w:color="auto"/>
          <w:lang w:eastAsia="fr-FR"/>
        </w:rPr>
        <w:t xml:space="preserve"> PAEE, indiquant une performance explicative très limitée.</w:t>
      </w:r>
      <w:r w:rsidR="00C8657B">
        <w:rPr>
          <w:bdr w:val="none" w:sz="0" w:space="0" w:color="auto"/>
          <w:lang w:eastAsia="fr-FR"/>
        </w:rPr>
        <w:t xml:space="preserve"> (Voir Annexe)</w:t>
      </w:r>
    </w:p>
    <w:p w14:paraId="69E8C7B3" w14:textId="77777777" w:rsidR="004E5FDC" w:rsidRDefault="004E5FDC" w:rsidP="00513D98">
      <w:pPr>
        <w:rPr>
          <w:bdr w:val="none" w:sz="0" w:space="0" w:color="auto"/>
          <w:lang w:eastAsia="fr-FR"/>
        </w:rPr>
      </w:pPr>
    </w:p>
    <w:p w14:paraId="4EB8E0F9" w14:textId="5FE43932" w:rsidR="004E5FDC" w:rsidRDefault="004E5FDC" w:rsidP="00513D98">
      <w:pPr>
        <w:rPr>
          <w:rFonts w:eastAsia="Times New Roman"/>
          <w:bdr w:val="none" w:sz="0" w:space="0" w:color="auto"/>
          <w:lang w:eastAsia="fr-FR"/>
        </w:rPr>
      </w:pPr>
      <w:r>
        <w:rPr>
          <w:bdr w:val="none" w:sz="0" w:space="0" w:color="auto"/>
          <w:lang w:eastAsia="fr-FR"/>
        </w:rPr>
        <w:t xml:space="preserve">Le </w:t>
      </w:r>
      <w:r>
        <w:t>deuxième</w:t>
      </w:r>
      <w:r>
        <w:rPr>
          <w:bdr w:val="none" w:sz="0" w:space="0" w:color="auto"/>
          <w:lang w:eastAsia="fr-FR"/>
        </w:rPr>
        <w:t xml:space="preserve"> </w:t>
      </w:r>
      <w:r>
        <w:t xml:space="preserve">modèle </w:t>
      </w:r>
      <w:r w:rsidRPr="004E5FDC">
        <w:t>intègre des variables liées aux conditions de déplacement : la durée moyenne du trajet domicile-travail et le mode de déplacement le plus fréquent (actif, passif, mixte).</w:t>
      </w:r>
      <w:r>
        <w:t xml:space="preserve"> </w:t>
      </w:r>
      <w:r w:rsidRPr="004E5FDC">
        <w:rPr>
          <w:rFonts w:eastAsia="Times New Roman"/>
          <w:bdr w:val="none" w:sz="0" w:space="0" w:color="auto"/>
          <w:lang w:eastAsia="fr-FR"/>
        </w:rPr>
        <w:t xml:space="preserve">L’effet de l’évolution des </w:t>
      </w:r>
      <w:r>
        <w:rPr>
          <w:rFonts w:eastAsia="Times New Roman"/>
          <w:bdr w:val="none" w:sz="0" w:space="0" w:color="auto"/>
          <w:lang w:eastAsia="fr-FR"/>
        </w:rPr>
        <w:t>transports en commun</w:t>
      </w:r>
      <w:r w:rsidRPr="004E5FDC">
        <w:rPr>
          <w:rFonts w:eastAsia="Times New Roman"/>
          <w:bdr w:val="none" w:sz="0" w:space="0" w:color="auto"/>
          <w:lang w:eastAsia="fr-FR"/>
        </w:rPr>
        <w:t xml:space="preserve"> diminue </w:t>
      </w:r>
      <w:r>
        <w:rPr>
          <w:rFonts w:eastAsia="Times New Roman"/>
          <w:bdr w:val="none" w:sz="0" w:space="0" w:color="auto"/>
          <w:lang w:eastAsia="fr-FR"/>
        </w:rPr>
        <w:t xml:space="preserve">de </w:t>
      </w:r>
      <w:r w:rsidRPr="004E5FDC">
        <w:rPr>
          <w:rFonts w:eastAsia="Times New Roman"/>
          <w:bdr w:val="none" w:sz="0" w:space="0" w:color="auto"/>
          <w:lang w:eastAsia="fr-FR"/>
        </w:rPr>
        <w:t xml:space="preserve">268 kJ/j. La durée du trajet quotidien est associée positivement </w:t>
      </w:r>
      <w:r w:rsidR="00DC38FE">
        <w:rPr>
          <w:rFonts w:eastAsia="Times New Roman"/>
          <w:bdr w:val="none" w:sz="0" w:space="0" w:color="auto"/>
          <w:lang w:eastAsia="fr-FR"/>
        </w:rPr>
        <w:t>à la</w:t>
      </w:r>
      <w:r w:rsidR="00780169">
        <w:rPr>
          <w:rFonts w:eastAsia="Times New Roman"/>
          <w:bdr w:val="none" w:sz="0" w:space="0" w:color="auto"/>
          <w:lang w:eastAsia="fr-FR"/>
        </w:rPr>
        <w:t xml:space="preserve"> delta </w:t>
      </w:r>
      <w:r w:rsidRPr="004E5FDC">
        <w:rPr>
          <w:rFonts w:eastAsia="Times New Roman"/>
          <w:bdr w:val="none" w:sz="0" w:space="0" w:color="auto"/>
          <w:lang w:eastAsia="fr-FR"/>
        </w:rPr>
        <w:t>PAEE (25 kJ/j par minute), tandis que l’usage d’un mode passif est associé à une baisse de 453 kJ/j. Aucune de ces associations n’est statistiquement significative (p &gt; 0.1) et le modèle global reste non significatif (F = 1.18 ; p = 0.325), avec un R² très faible (4.7 %).</w:t>
      </w:r>
      <w:r w:rsidR="00C8657B">
        <w:rPr>
          <w:rFonts w:eastAsia="Times New Roman"/>
          <w:bdr w:val="none" w:sz="0" w:space="0" w:color="auto"/>
          <w:lang w:eastAsia="fr-FR"/>
        </w:rPr>
        <w:t xml:space="preserve"> </w:t>
      </w:r>
      <w:r w:rsidR="00C8657B">
        <w:rPr>
          <w:bdr w:val="none" w:sz="0" w:space="0" w:color="auto"/>
          <w:lang w:eastAsia="fr-FR"/>
        </w:rPr>
        <w:t>(Voir Annexe)</w:t>
      </w:r>
    </w:p>
    <w:p w14:paraId="68642C5B" w14:textId="77777777" w:rsidR="003A4A0E" w:rsidRDefault="003A4A0E" w:rsidP="00513D98">
      <w:pPr>
        <w:rPr>
          <w:bdr w:val="none" w:sz="0" w:space="0" w:color="auto"/>
          <w:lang w:eastAsia="fr-FR"/>
        </w:rPr>
      </w:pPr>
    </w:p>
    <w:p w14:paraId="12EB06DD" w14:textId="23CB2685" w:rsidR="003A4A0E" w:rsidRDefault="003A4A0E" w:rsidP="00513D98">
      <w:pPr>
        <w:rPr>
          <w:bdr w:val="none" w:sz="0" w:space="0" w:color="auto"/>
          <w:lang w:eastAsia="fr-FR"/>
        </w:rPr>
      </w:pPr>
      <w:r>
        <w:rPr>
          <w:bdr w:val="none" w:sz="0" w:space="0" w:color="auto"/>
          <w:lang w:eastAsia="fr-FR"/>
        </w:rPr>
        <w:t xml:space="preserve">Le troisième modèle </w:t>
      </w:r>
      <w:r w:rsidRPr="003A4A0E">
        <w:t xml:space="preserve">ajoute les </w:t>
      </w:r>
      <w:r>
        <w:t>variables</w:t>
      </w:r>
      <w:r w:rsidRPr="003A4A0E">
        <w:t xml:space="preserve"> classiques </w:t>
      </w:r>
      <w:r>
        <w:t xml:space="preserve">propre à l’individu </w:t>
      </w:r>
      <w:r w:rsidRPr="003A4A0E">
        <w:t>: sexe, âge (en classes), et classe d’IMC.</w:t>
      </w:r>
      <w:r>
        <w:t xml:space="preserve"> </w:t>
      </w:r>
      <w:r w:rsidRPr="003A4A0E">
        <w:rPr>
          <w:bdr w:val="none" w:sz="0" w:space="0" w:color="auto"/>
          <w:lang w:eastAsia="fr-FR"/>
        </w:rPr>
        <w:t xml:space="preserve">On observe une diminution de l’effet des </w:t>
      </w:r>
      <w:r>
        <w:rPr>
          <w:bdr w:val="none" w:sz="0" w:space="0" w:color="auto"/>
          <w:lang w:eastAsia="fr-FR"/>
        </w:rPr>
        <w:t>transports en commun</w:t>
      </w:r>
      <w:r w:rsidRPr="003A4A0E">
        <w:rPr>
          <w:bdr w:val="none" w:sz="0" w:space="0" w:color="auto"/>
          <w:lang w:eastAsia="fr-FR"/>
        </w:rPr>
        <w:t xml:space="preserve"> (183 kJ/j) et de la durée du trajet (22.9 kJ/j)</w:t>
      </w:r>
      <w:r w:rsidR="00780169">
        <w:rPr>
          <w:bdr w:val="none" w:sz="0" w:space="0" w:color="auto"/>
          <w:lang w:eastAsia="fr-FR"/>
        </w:rPr>
        <w:t xml:space="preserve"> par rapport au modèle 2</w:t>
      </w:r>
      <w:r w:rsidRPr="003A4A0E">
        <w:rPr>
          <w:bdr w:val="none" w:sz="0" w:space="0" w:color="auto"/>
          <w:lang w:eastAsia="fr-FR"/>
        </w:rPr>
        <w:t xml:space="preserve">. Les hommes présentent une baisse moyenne du </w:t>
      </w:r>
      <w:r w:rsidR="00780169">
        <w:rPr>
          <w:bdr w:val="none" w:sz="0" w:space="0" w:color="auto"/>
          <w:lang w:eastAsia="fr-FR"/>
        </w:rPr>
        <w:t xml:space="preserve">delta </w:t>
      </w:r>
      <w:r w:rsidRPr="003A4A0E">
        <w:rPr>
          <w:bdr w:val="none" w:sz="0" w:space="0" w:color="auto"/>
          <w:lang w:eastAsia="fr-FR"/>
        </w:rPr>
        <w:t xml:space="preserve">PAEE de 272 kJ/j par rapport aux femmes. Les adultes seniors semblent avoir </w:t>
      </w:r>
      <w:r w:rsidR="00DC38FE">
        <w:rPr>
          <w:bdr w:val="none" w:sz="0" w:space="0" w:color="auto"/>
          <w:lang w:eastAsia="fr-FR"/>
        </w:rPr>
        <w:t>une</w:t>
      </w:r>
      <w:r w:rsidRPr="003A4A0E">
        <w:rPr>
          <w:bdr w:val="none" w:sz="0" w:space="0" w:color="auto"/>
          <w:lang w:eastAsia="fr-FR"/>
        </w:rPr>
        <w:t xml:space="preserve"> </w:t>
      </w:r>
      <w:r w:rsidR="00780169">
        <w:rPr>
          <w:bdr w:val="none" w:sz="0" w:space="0" w:color="auto"/>
          <w:lang w:eastAsia="fr-FR"/>
        </w:rPr>
        <w:t xml:space="preserve">delta </w:t>
      </w:r>
      <w:r w:rsidRPr="003A4A0E">
        <w:rPr>
          <w:bdr w:val="none" w:sz="0" w:space="0" w:color="auto"/>
          <w:lang w:eastAsia="fr-FR"/>
        </w:rPr>
        <w:t>PAEE plus élevé de</w:t>
      </w:r>
      <w:r>
        <w:rPr>
          <w:bdr w:val="none" w:sz="0" w:space="0" w:color="auto"/>
          <w:lang w:eastAsia="fr-FR"/>
        </w:rPr>
        <w:t xml:space="preserve"> </w:t>
      </w:r>
      <w:r w:rsidRPr="003A4A0E">
        <w:rPr>
          <w:bdr w:val="none" w:sz="0" w:space="0" w:color="auto"/>
          <w:lang w:eastAsia="fr-FR"/>
        </w:rPr>
        <w:t>706 kJ/j</w:t>
      </w:r>
      <w:r w:rsidR="00DC38FE">
        <w:rPr>
          <w:bdr w:val="none" w:sz="0" w:space="0" w:color="auto"/>
          <w:lang w:eastAsia="fr-FR"/>
        </w:rPr>
        <w:t xml:space="preserve"> par rapport aux adultes moyens</w:t>
      </w:r>
      <w:r w:rsidRPr="003A4A0E">
        <w:rPr>
          <w:bdr w:val="none" w:sz="0" w:space="0" w:color="auto"/>
          <w:lang w:eastAsia="fr-FR"/>
        </w:rPr>
        <w:t xml:space="preserve">. Néanmoins, aucune de ces variables n’est significative (p &gt; 0.15), et le modèle reste globalement non significatif (F = 0.96 ; p = 0.475), avec un R² </w:t>
      </w:r>
      <w:r w:rsidR="00780169" w:rsidRPr="004E5FDC">
        <w:rPr>
          <w:bdr w:val="none" w:sz="0" w:space="0" w:color="auto"/>
          <w:lang w:eastAsia="fr-FR"/>
        </w:rPr>
        <w:t>très faible (</w:t>
      </w:r>
      <w:r w:rsidR="00780169">
        <w:rPr>
          <w:bdr w:val="none" w:sz="0" w:space="0" w:color="auto"/>
          <w:lang w:eastAsia="fr-FR"/>
        </w:rPr>
        <w:t>7</w:t>
      </w:r>
      <w:r w:rsidR="00780169" w:rsidRPr="004E5FDC">
        <w:rPr>
          <w:bdr w:val="none" w:sz="0" w:space="0" w:color="auto"/>
          <w:lang w:eastAsia="fr-FR"/>
        </w:rPr>
        <w:t>.7 %).</w:t>
      </w:r>
      <w:r w:rsidR="00C8657B">
        <w:rPr>
          <w:bdr w:val="none" w:sz="0" w:space="0" w:color="auto"/>
          <w:lang w:eastAsia="fr-FR"/>
        </w:rPr>
        <w:t xml:space="preserve"> (Voir Annexe)</w:t>
      </w:r>
    </w:p>
    <w:p w14:paraId="70976193" w14:textId="77777777" w:rsidR="00780169" w:rsidRDefault="00780169" w:rsidP="00513D98">
      <w:pPr>
        <w:rPr>
          <w:bdr w:val="none" w:sz="0" w:space="0" w:color="auto"/>
          <w:lang w:eastAsia="fr-FR"/>
        </w:rPr>
      </w:pPr>
    </w:p>
    <w:p w14:paraId="6E81F16F" w14:textId="650C7DD6" w:rsidR="00A32B32" w:rsidRDefault="00780169" w:rsidP="00513D98">
      <w:pPr>
        <w:rPr>
          <w:bdr w:val="none" w:sz="0" w:space="0" w:color="auto"/>
          <w:lang w:eastAsia="fr-FR"/>
        </w:rPr>
      </w:pPr>
      <w:r w:rsidRPr="00780169">
        <w:rPr>
          <w:bdr w:val="none" w:sz="0" w:space="0" w:color="auto"/>
          <w:lang w:eastAsia="fr-FR"/>
        </w:rPr>
        <w:t xml:space="preserve">Le dernier modèle </w:t>
      </w:r>
      <w:r>
        <w:rPr>
          <w:bdr w:val="none" w:sz="0" w:space="0" w:color="auto"/>
          <w:lang w:eastAsia="fr-FR"/>
        </w:rPr>
        <w:t>ajoute</w:t>
      </w:r>
      <w:r w:rsidRPr="00780169">
        <w:rPr>
          <w:bdr w:val="none" w:sz="0" w:space="0" w:color="auto"/>
          <w:lang w:eastAsia="fr-FR"/>
        </w:rPr>
        <w:t xml:space="preserve"> </w:t>
      </w:r>
      <w:r>
        <w:rPr>
          <w:bdr w:val="none" w:sz="0" w:space="0" w:color="auto"/>
          <w:lang w:eastAsia="fr-FR"/>
        </w:rPr>
        <w:t>l</w:t>
      </w:r>
      <w:r w:rsidRPr="00780169">
        <w:rPr>
          <w:bdr w:val="none" w:sz="0" w:space="0" w:color="auto"/>
          <w:lang w:eastAsia="fr-FR"/>
        </w:rPr>
        <w:t>es variables professionnelles : catégorie de poste, travail de nuit, et régularité des horaires.</w:t>
      </w:r>
      <w:r>
        <w:rPr>
          <w:bdr w:val="none" w:sz="0" w:space="0" w:color="auto"/>
          <w:lang w:eastAsia="fr-FR"/>
        </w:rPr>
        <w:t xml:space="preserve"> </w:t>
      </w:r>
      <w:r w:rsidRPr="00780169">
        <w:rPr>
          <w:bdr w:val="none" w:sz="0" w:space="0" w:color="auto"/>
          <w:lang w:eastAsia="fr-FR"/>
        </w:rPr>
        <w:t xml:space="preserve">L’effet des </w:t>
      </w:r>
      <w:r>
        <w:rPr>
          <w:bdr w:val="none" w:sz="0" w:space="0" w:color="auto"/>
          <w:lang w:eastAsia="fr-FR"/>
        </w:rPr>
        <w:t>transports en commun</w:t>
      </w:r>
      <w:r w:rsidRPr="00780169">
        <w:rPr>
          <w:bdr w:val="none" w:sz="0" w:space="0" w:color="auto"/>
          <w:lang w:eastAsia="fr-FR"/>
        </w:rPr>
        <w:t xml:space="preserve"> </w:t>
      </w:r>
      <w:r>
        <w:rPr>
          <w:bdr w:val="none" w:sz="0" w:space="0" w:color="auto"/>
          <w:lang w:eastAsia="fr-FR"/>
        </w:rPr>
        <w:t>diminue brutalement</w:t>
      </w:r>
      <w:r w:rsidRPr="00780169">
        <w:rPr>
          <w:bdr w:val="none" w:sz="0" w:space="0" w:color="auto"/>
          <w:lang w:eastAsia="fr-FR"/>
        </w:rPr>
        <w:t xml:space="preserve"> (−38 kJ/j). Le seul facteur significatif est le fait d’avoir des horaires de travail irréguliers, associé à une augmentation significative du PAEE de 1615 kJ/j (p = 0.024). Le modèle global n’est pas significatif (F = 1.39 ; p = 0.194), bien que la qualité d’ajustement s’améliore légèrement (R² = 14.8).</w:t>
      </w:r>
      <w:r w:rsidR="00C8657B">
        <w:rPr>
          <w:bdr w:val="none" w:sz="0" w:space="0" w:color="auto"/>
          <w:lang w:eastAsia="fr-FR"/>
        </w:rPr>
        <w:t xml:space="preserve"> (Voir Annexe)</w:t>
      </w:r>
    </w:p>
    <w:p w14:paraId="4CB50FEE" w14:textId="77777777" w:rsidR="000535FF" w:rsidRPr="004E5FDC" w:rsidRDefault="000535FF" w:rsidP="000535FF">
      <w:pPr>
        <w:spacing w:line="240" w:lineRule="auto"/>
      </w:pPr>
    </w:p>
    <w:p w14:paraId="5CA03030" w14:textId="001C7945" w:rsidR="004D4EFF" w:rsidRDefault="004D4EFF" w:rsidP="002A7A8B">
      <w:pPr>
        <w:pStyle w:val="Titre2"/>
        <w:spacing w:line="240" w:lineRule="auto"/>
        <w:rPr>
          <w:u w:color="000000"/>
        </w:rPr>
      </w:pPr>
      <w:bookmarkStart w:id="19" w:name="_Toc200702690"/>
      <w:r>
        <w:rPr>
          <w:u w:color="000000"/>
        </w:rPr>
        <w:t>Discussion</w:t>
      </w:r>
      <w:bookmarkEnd w:id="19"/>
      <w:r>
        <w:rPr>
          <w:u w:color="000000"/>
        </w:rPr>
        <w:t xml:space="preserve"> </w:t>
      </w:r>
    </w:p>
    <w:p w14:paraId="5B75278C" w14:textId="77777777" w:rsidR="00712C4F" w:rsidRDefault="00712C4F" w:rsidP="00712C4F">
      <w:pPr>
        <w:pStyle w:val="Titre3"/>
        <w:ind w:firstLine="720"/>
        <w:rPr>
          <w:u w:color="000000"/>
        </w:rPr>
      </w:pPr>
      <w:bookmarkStart w:id="20" w:name="_Toc200702691"/>
      <w:r>
        <w:rPr>
          <w:u w:color="000000"/>
        </w:rPr>
        <w:t>Évolution des changements des modes de déplacement</w:t>
      </w:r>
      <w:bookmarkEnd w:id="20"/>
      <w:r>
        <w:rPr>
          <w:u w:color="000000"/>
        </w:rPr>
        <w:t xml:space="preserve"> </w:t>
      </w:r>
    </w:p>
    <w:p w14:paraId="28F1BA9A" w14:textId="77777777" w:rsidR="003B51DE" w:rsidRPr="003B51DE" w:rsidRDefault="003B51DE" w:rsidP="00513D98">
      <w:pPr>
        <w:rPr>
          <w:bdr w:val="none" w:sz="0" w:space="0" w:color="auto"/>
          <w:lang w:eastAsia="fr-FR"/>
        </w:rPr>
      </w:pPr>
      <w:r w:rsidRPr="003B51DE">
        <w:rPr>
          <w:bdr w:val="none" w:sz="0" w:space="0" w:color="auto"/>
          <w:lang w:eastAsia="fr-FR"/>
        </w:rPr>
        <w:t xml:space="preserve">L’augmentation significative des modes de déplacement actifs (p = 0.004), accompagnée d’une diminution des modes passifs, témoigne d’une évolution notable des habitudes de mobilité des agents. Cette dynamique pourrait s’expliquer par une meilleure accessibilité rendue possible grâce à l’extension de la ligne B du métro. Néanmoins, la relative stabilité des durées de trajet entre T0 et T12 laisse penser que l’arrivée du métro n’a pas nécessairement réduit le temps de déplacement perçu par les usagers. Par ailleurs, la diversité des trajectoires observées dans l’évolution de l’usage des transports en commun (p &lt; 0.001) montre que l’impact du métro n’a pas été uniforme : certains agents </w:t>
      </w:r>
      <w:r w:rsidRPr="003B51DE">
        <w:rPr>
          <w:bdr w:val="none" w:sz="0" w:space="0" w:color="auto"/>
          <w:lang w:eastAsia="fr-FR"/>
        </w:rPr>
        <w:lastRenderedPageBreak/>
        <w:t>ont modifié leurs pratiques en adoptant ce mode de transport, tandis que d’autres ont conservé leurs habitudes précédentes.</w:t>
      </w:r>
    </w:p>
    <w:p w14:paraId="4DBB420E" w14:textId="77777777" w:rsidR="00404275" w:rsidRPr="00404275" w:rsidRDefault="00404275" w:rsidP="00EE5133">
      <w:pPr>
        <w:spacing w:line="240" w:lineRule="auto"/>
      </w:pPr>
    </w:p>
    <w:p w14:paraId="08657ECD" w14:textId="77777777" w:rsidR="00830D6B" w:rsidRDefault="00830D6B" w:rsidP="002A7A8B">
      <w:pPr>
        <w:pStyle w:val="Titre3"/>
        <w:spacing w:line="240" w:lineRule="auto"/>
        <w:rPr>
          <w:u w:color="000000"/>
        </w:rPr>
      </w:pPr>
      <w:r>
        <w:rPr>
          <w:u w:color="000000"/>
        </w:rPr>
        <w:tab/>
      </w:r>
      <w:bookmarkStart w:id="21" w:name="_Toc200702692"/>
      <w:r>
        <w:rPr>
          <w:u w:color="000000"/>
        </w:rPr>
        <w:t>Évolution de la dépense énergétique (PAEE)</w:t>
      </w:r>
      <w:bookmarkEnd w:id="21"/>
    </w:p>
    <w:p w14:paraId="38BE3E63" w14:textId="4DE0E036" w:rsidR="00830D6B" w:rsidRPr="00830D6B" w:rsidRDefault="00830D6B" w:rsidP="00EE5133">
      <w:pPr>
        <w:pStyle w:val="Titre4"/>
        <w:rPr>
          <w:lang w:eastAsia="fr-FR"/>
        </w:rPr>
      </w:pPr>
      <w:r>
        <w:rPr>
          <w:lang w:eastAsia="fr-FR"/>
        </w:rPr>
        <w:tab/>
      </w:r>
      <w:r>
        <w:rPr>
          <w:lang w:eastAsia="fr-FR"/>
        </w:rPr>
        <w:tab/>
      </w:r>
      <w:r>
        <w:t xml:space="preserve">Dépense énergétique sur la </w:t>
      </w:r>
      <w:r>
        <w:rPr>
          <w:lang w:eastAsia="fr-FR"/>
        </w:rPr>
        <w:t>population global</w:t>
      </w:r>
      <w:r w:rsidR="0050523A">
        <w:rPr>
          <w:lang w:eastAsia="fr-FR"/>
        </w:rPr>
        <w:t>e</w:t>
      </w:r>
      <w:r>
        <w:rPr>
          <w:lang w:eastAsia="fr-FR"/>
        </w:rPr>
        <w:t xml:space="preserve"> </w:t>
      </w:r>
    </w:p>
    <w:p w14:paraId="3C5C91C9" w14:textId="234F716B" w:rsidR="00CD16EF" w:rsidRDefault="00CD16EF" w:rsidP="00166DBE">
      <w:r w:rsidRPr="00CD16EF">
        <w:t>Malgré une légère augmentation de la PAEE totale entre T0 et T12 chez les 129 participants, aucune différence statistiquement significative n’est observée. Ce faible effet global pourrait refléter des adaptations comportementales hétérogènes parmi les participants, ou encore l’influence de facteurs contextuels non pris en compte dans l’analyse, tels que les contraintes familiales, la météo ou l’environnement urbain.</w:t>
      </w:r>
      <w:r>
        <w:t xml:space="preserve"> </w:t>
      </w:r>
      <w:r w:rsidRPr="00CD16EF">
        <w:t>Ce constat rejoint les conclusions</w:t>
      </w:r>
      <w:r>
        <w:t xml:space="preserve"> d’une étude</w:t>
      </w:r>
      <w:r w:rsidRPr="00CD16EF">
        <w:t>, qui soulignent que la participation des adultes à l’activité physique dépend d’un ensemble complexe de déterminants individuels, sociaux et environnementaux, souvent difficiles à mesurer précisément</w:t>
      </w:r>
      <w:r>
        <w:t xml:space="preserve"> </w:t>
      </w:r>
      <w:r w:rsidR="00404275">
        <w:fldChar w:fldCharType="begin"/>
      </w:r>
      <w:r w:rsidR="00EC03DF">
        <w:instrText xml:space="preserve"> ADDIN ZOTERO_ITEM CSL_CITATION {"citationID":"Dccjtfhv","properties":{"formattedCitation":"(16)","plainCitation":"(16)","noteIndex":0},"citationItems":[{"id":41,"uris":["http://zotero.org/users/local/uIovMdaB/items/CYLGWG3G"],"itemData":{"id":41,"type":"article-journal","abstract":"PURPOSE: To review and update the evidence relating to the personal, social, and environmental factors associated with physical activity (PA) in adults.\nMETHODS: Systematic review of the peer-reviewed literature to identify papers published between 1998 and 2000 with PA (and including exercise and exercise adherence). Qualitative reports or case studies were not included.\nRESULTS: Thirty-eight new studies were located. Most confirmed the existence of factors already known to be correlates of PA. Changes in status were noted in relation to the influence of marital status, obesity, smoking, lack of time, past exercise behavior, and eight environmental variables. New studies were located which focused on previously understudied population groups such as minorities, middle and older aged adults, and the disabled.\nCONCLUSION: The newly reported studies tend to take a broader \"ecological\" approach to understanding the correlates of PA and are more focused on environmental factors. There remains a need to better understand environmental influences and the factors that influence different types of PA. As most of the work in this field still relies on cross-sectional studies, longitudinal and intervention studies will be required if causal relationships are to be inferred.","container-title":"Medicine and Science in Sports and Exercise","DOI":"10.1097/00005768-200212000-00020","ISSN":"0195-9131","issue":"12","journalAbbreviation":"Med Sci Sports Exerc","language":"eng","note":"PMID: 12471307","page":"1996-2001","source":"PubMed","title":"Correlates of adults' participation in physical activity: review and update","title-short":"Correlates of adults' participation in physical activity","volume":"34","author":[{"family":"Trost","given":"Stewart G."},{"family":"Owen","given":"Neville"},{"family":"Bauman","given":"Adrian E."},{"family":"Sallis","given":"James F."},{"family":"Brown","given":"Wendy"}],"issued":{"date-parts":[["2002",12]]}}}],"schema":"https://github.com/citation-style-language/schema/raw/master/csl-citation.json"} </w:instrText>
      </w:r>
      <w:r w:rsidR="00404275">
        <w:fldChar w:fldCharType="separate"/>
      </w:r>
      <w:r w:rsidR="00EC03DF">
        <w:rPr>
          <w:noProof/>
        </w:rPr>
        <w:t>(16)</w:t>
      </w:r>
      <w:r w:rsidR="00404275">
        <w:fldChar w:fldCharType="end"/>
      </w:r>
      <w:r w:rsidR="00404275" w:rsidRPr="00404275">
        <w:t xml:space="preserve">. </w:t>
      </w:r>
    </w:p>
    <w:p w14:paraId="350B339F" w14:textId="77777777" w:rsidR="00166DBE" w:rsidRDefault="00166DBE" w:rsidP="00166DBE"/>
    <w:p w14:paraId="52FFD584" w14:textId="17B23009" w:rsidR="00830D6B" w:rsidRDefault="00CD16EF" w:rsidP="00513D98">
      <w:pPr>
        <w:rPr>
          <w:bdr w:val="none" w:sz="0" w:space="0" w:color="auto"/>
          <w:lang w:eastAsia="fr-FR"/>
        </w:rPr>
      </w:pPr>
      <w:r w:rsidRPr="00CD16EF">
        <w:rPr>
          <w:bdr w:val="none" w:sz="0" w:space="0" w:color="auto"/>
          <w:lang w:eastAsia="fr-FR"/>
        </w:rPr>
        <w:t xml:space="preserve">Par ailleurs, la seule sous-composante du PAEE à présenter une diminution significative est celle liée aux activités à domicile. Cette baisse pourrait indiquer que certains agents ont transféré leurs efforts physiques vers d’autres </w:t>
      </w:r>
      <w:r w:rsidR="00166DBE">
        <w:rPr>
          <w:bdr w:val="none" w:sz="0" w:space="0" w:color="auto"/>
          <w:lang w:eastAsia="fr-FR"/>
        </w:rPr>
        <w:t>contexte</w:t>
      </w:r>
      <w:r w:rsidRPr="00CD16EF">
        <w:rPr>
          <w:bdr w:val="none" w:sz="0" w:space="0" w:color="auto"/>
          <w:lang w:eastAsia="fr-FR"/>
        </w:rPr>
        <w:t>, par exemple vers les déplacements actifs ou les loisirs. Toutefois, cette hypothèse n’est pas appuyée par les données, car aucune augmentation significative n’est observée dans les autres sous-composantes. Cela suggère plutôt une redistribution non structurée de l’activité physique, ou une diminution globale des efforts au quotidien.</w:t>
      </w:r>
    </w:p>
    <w:p w14:paraId="328BEEF5" w14:textId="77777777" w:rsidR="00CD16EF" w:rsidRPr="00830D6B" w:rsidRDefault="00CD16EF" w:rsidP="00EE5133">
      <w:pPr>
        <w:spacing w:line="240" w:lineRule="auto"/>
        <w:rPr>
          <w:bdr w:val="none" w:sz="0" w:space="0" w:color="auto"/>
          <w:lang w:eastAsia="fr-FR"/>
        </w:rPr>
      </w:pPr>
    </w:p>
    <w:p w14:paraId="3BAF0F15" w14:textId="02C7BB47" w:rsidR="00830D6B" w:rsidRPr="00830D6B" w:rsidRDefault="00830D6B" w:rsidP="00166DBE">
      <w:pPr>
        <w:pStyle w:val="Titre4"/>
        <w:ind w:left="720" w:firstLine="720"/>
        <w:rPr>
          <w:sz w:val="27"/>
          <w:szCs w:val="27"/>
          <w:lang w:eastAsia="fr-FR"/>
        </w:rPr>
      </w:pPr>
      <w:r>
        <w:t>Dépense énergétique et évolution de transports en commun</w:t>
      </w:r>
    </w:p>
    <w:p w14:paraId="4F1F9483" w14:textId="34ABF0AB" w:rsidR="00CD16EF" w:rsidRPr="00CD16EF" w:rsidRDefault="00CD16EF" w:rsidP="00513D98">
      <w:pPr>
        <w:rPr>
          <w:bdr w:val="none" w:sz="0" w:space="0" w:color="auto"/>
          <w:lang w:eastAsia="fr-FR"/>
        </w:rPr>
      </w:pPr>
      <w:r w:rsidRPr="00CD16EF">
        <w:rPr>
          <w:bdr w:val="none" w:sz="0" w:space="0" w:color="auto"/>
          <w:lang w:eastAsia="fr-FR"/>
        </w:rPr>
        <w:t xml:space="preserve">Lorsque les participants sont répartis en fonction de l’évolution de leur usage des transports en commun, une différence significative de variation </w:t>
      </w:r>
      <w:r w:rsidR="00166DBE">
        <w:rPr>
          <w:bdr w:val="none" w:sz="0" w:space="0" w:color="auto"/>
          <w:lang w:eastAsia="fr-FR"/>
        </w:rPr>
        <w:t>de la</w:t>
      </w:r>
      <w:r w:rsidRPr="00CD16EF">
        <w:rPr>
          <w:bdr w:val="none" w:sz="0" w:space="0" w:color="auto"/>
          <w:lang w:eastAsia="fr-FR"/>
        </w:rPr>
        <w:t xml:space="preserve"> PAEE</w:t>
      </w:r>
      <w:r w:rsidR="00166DBE">
        <w:rPr>
          <w:bdr w:val="none" w:sz="0" w:space="0" w:color="auto"/>
          <w:lang w:eastAsia="fr-FR"/>
        </w:rPr>
        <w:t xml:space="preserve"> total</w:t>
      </w:r>
      <w:r w:rsidRPr="00CD16EF">
        <w:rPr>
          <w:bdr w:val="none" w:sz="0" w:space="0" w:color="auto"/>
          <w:lang w:eastAsia="fr-FR"/>
        </w:rPr>
        <w:t xml:space="preserve"> est observée entre les trois groupes (p = 0</w:t>
      </w:r>
      <w:r w:rsidR="0018080E">
        <w:rPr>
          <w:bdr w:val="none" w:sz="0" w:space="0" w:color="auto"/>
          <w:lang w:eastAsia="fr-FR"/>
        </w:rPr>
        <w:t>.</w:t>
      </w:r>
      <w:r w:rsidRPr="00CD16EF">
        <w:rPr>
          <w:bdr w:val="none" w:sz="0" w:space="0" w:color="auto"/>
          <w:lang w:eastAsia="fr-FR"/>
        </w:rPr>
        <w:t>034). Cela montre que l’arrivée du métro n’a pas eu le même impact pour tous.</w:t>
      </w:r>
    </w:p>
    <w:p w14:paraId="0991431B" w14:textId="77777777" w:rsidR="00CD16EF" w:rsidRPr="00CD16EF" w:rsidRDefault="00CD16EF" w:rsidP="00513D98">
      <w:pPr>
        <w:rPr>
          <w:bdr w:val="none" w:sz="0" w:space="0" w:color="auto"/>
          <w:lang w:eastAsia="fr-FR"/>
        </w:rPr>
      </w:pPr>
    </w:p>
    <w:p w14:paraId="24C80A4C" w14:textId="3C3590F3" w:rsidR="00CD16EF" w:rsidRPr="00CD16EF" w:rsidRDefault="00CD16EF" w:rsidP="00513D98">
      <w:pPr>
        <w:rPr>
          <w:bdr w:val="none" w:sz="0" w:space="0" w:color="auto"/>
          <w:lang w:eastAsia="fr-FR"/>
        </w:rPr>
      </w:pPr>
      <w:r w:rsidRPr="00CD16EF">
        <w:rPr>
          <w:bdr w:val="none" w:sz="0" w:space="0" w:color="auto"/>
          <w:lang w:eastAsia="fr-FR"/>
        </w:rPr>
        <w:t xml:space="preserve">Les nouveaux usagers (groupe 1) enregistrent une augmentation de leur dépense énergétique, ce qui est cohérent avec une adoption de modes de déplacement plus actifs, comme la marche jusqu’à la station. À l’inverse, les usagers déjà réguliers (groupe 2) présentent une baisse de leur PAEE, possiblement liée à un remplacement d’anciens trajets plus actifs (par exemple, le vélo ou la marche) par l’usage plus systématique du métro. Enfin, les </w:t>
      </w:r>
      <w:proofErr w:type="spellStart"/>
      <w:r w:rsidRPr="00CD16EF">
        <w:rPr>
          <w:bdr w:val="none" w:sz="0" w:space="0" w:color="auto"/>
          <w:lang w:eastAsia="fr-FR"/>
        </w:rPr>
        <w:t>non-usagers</w:t>
      </w:r>
      <w:proofErr w:type="spellEnd"/>
      <w:r w:rsidRPr="00CD16EF">
        <w:rPr>
          <w:bdr w:val="none" w:sz="0" w:space="0" w:color="auto"/>
          <w:lang w:eastAsia="fr-FR"/>
        </w:rPr>
        <w:t xml:space="preserve"> stables (groupe 3) affichent peu de variation, ce qui </w:t>
      </w:r>
      <w:r>
        <w:rPr>
          <w:bdr w:val="none" w:sz="0" w:space="0" w:color="auto"/>
          <w:lang w:eastAsia="fr-FR"/>
        </w:rPr>
        <w:t>le rend</w:t>
      </w:r>
      <w:r w:rsidRPr="00CD16EF">
        <w:rPr>
          <w:bdr w:val="none" w:sz="0" w:space="0" w:color="auto"/>
          <w:lang w:eastAsia="fr-FR"/>
        </w:rPr>
        <w:t xml:space="preserve"> un groupe de comparaison pertinent pour évaluer les effets du changement de comportement chez les autres.</w:t>
      </w:r>
    </w:p>
    <w:p w14:paraId="01D58849" w14:textId="77777777" w:rsidR="00404275" w:rsidRPr="00404275" w:rsidRDefault="00404275" w:rsidP="00513D98">
      <w:pPr>
        <w:rPr>
          <w:bdr w:val="none" w:sz="0" w:space="0" w:color="auto"/>
          <w:lang w:eastAsia="fr-FR"/>
        </w:rPr>
      </w:pPr>
    </w:p>
    <w:p w14:paraId="1ADB9743" w14:textId="06ED95D7" w:rsidR="00404275" w:rsidRDefault="00404275" w:rsidP="00513D98">
      <w:pPr>
        <w:rPr>
          <w:bdr w:val="none" w:sz="0" w:space="0" w:color="auto"/>
          <w:lang w:eastAsia="fr-FR"/>
        </w:rPr>
      </w:pPr>
      <w:r w:rsidRPr="00404275">
        <w:rPr>
          <w:bdr w:val="none" w:sz="0" w:space="0" w:color="auto"/>
          <w:lang w:eastAsia="fr-FR"/>
        </w:rPr>
        <w:t xml:space="preserve">Toutefois, la différence entre nouveaux usagers (groupe 1) et </w:t>
      </w:r>
      <w:proofErr w:type="spellStart"/>
      <w:r w:rsidRPr="00404275">
        <w:rPr>
          <w:bdr w:val="none" w:sz="0" w:space="0" w:color="auto"/>
          <w:lang w:eastAsia="fr-FR"/>
        </w:rPr>
        <w:t>non-usagers</w:t>
      </w:r>
      <w:proofErr w:type="spellEnd"/>
      <w:r w:rsidRPr="00404275">
        <w:rPr>
          <w:bdr w:val="none" w:sz="0" w:space="0" w:color="auto"/>
          <w:lang w:eastAsia="fr-FR"/>
        </w:rPr>
        <w:t xml:space="preserve"> stables (groupe 3) n’est pas significative. Cela suggère que l’augmentation de PAEE observée chez les nouveaux usagers reste </w:t>
      </w:r>
      <w:r w:rsidRPr="00404275">
        <w:rPr>
          <w:bdr w:val="none" w:sz="0" w:space="0" w:color="auto"/>
          <w:lang w:eastAsia="fr-FR"/>
        </w:rPr>
        <w:lastRenderedPageBreak/>
        <w:t xml:space="preserve">modeste et probablement insuffisante pour constituer un effet mesurable net. Les mêmes tendances non significatives s’observent pour les sous-composantes « déplacements » et « loisirs », bien </w:t>
      </w:r>
      <w:r w:rsidR="003E5EA5">
        <w:rPr>
          <w:bdr w:val="none" w:sz="0" w:space="0" w:color="auto"/>
          <w:lang w:eastAsia="fr-FR"/>
        </w:rPr>
        <w:t>qu’une augmentation est observée à T12</w:t>
      </w:r>
      <w:r w:rsidRPr="00404275">
        <w:rPr>
          <w:bdr w:val="none" w:sz="0" w:space="0" w:color="auto"/>
          <w:lang w:eastAsia="fr-FR"/>
        </w:rPr>
        <w:t xml:space="preserve"> </w:t>
      </w:r>
      <w:r w:rsidR="003E5EA5" w:rsidRPr="00404275">
        <w:rPr>
          <w:bdr w:val="none" w:sz="0" w:space="0" w:color="auto"/>
          <w:lang w:eastAsia="fr-FR"/>
        </w:rPr>
        <w:t>chez les nouveaux usagers</w:t>
      </w:r>
      <w:r w:rsidRPr="00404275">
        <w:rPr>
          <w:bdr w:val="none" w:sz="0" w:space="0" w:color="auto"/>
          <w:lang w:eastAsia="fr-FR"/>
        </w:rPr>
        <w:t>.</w:t>
      </w:r>
    </w:p>
    <w:p w14:paraId="33E23340" w14:textId="77777777" w:rsidR="00404275" w:rsidRDefault="00404275" w:rsidP="00513D98">
      <w:pPr>
        <w:rPr>
          <w:bdr w:val="none" w:sz="0" w:space="0" w:color="auto"/>
          <w:lang w:eastAsia="fr-FR"/>
        </w:rPr>
      </w:pPr>
    </w:p>
    <w:p w14:paraId="469DA565" w14:textId="2111EF55" w:rsidR="00CD16EF" w:rsidRPr="00CD16EF" w:rsidRDefault="000B7391" w:rsidP="00513D98">
      <w:r w:rsidRPr="00A37571">
        <w:rPr>
          <w:bdr w:val="none" w:sz="0" w:space="0" w:color="auto"/>
          <w:lang w:eastAsia="fr-FR"/>
        </w:rPr>
        <w:t xml:space="preserve"> </w:t>
      </w:r>
      <w:r w:rsidR="00CD16EF" w:rsidRPr="00A37571">
        <w:t xml:space="preserve">Ces résultats sont cohérents avec les données de la littérature, qui suggèrent que l’usage des transports en commun peut favoriser une augmentation de l’activité physique quotidienne. </w:t>
      </w:r>
      <w:r w:rsidR="00A37571" w:rsidRPr="00A37571">
        <w:t>U</w:t>
      </w:r>
      <w:r w:rsidR="00CD16EF" w:rsidRPr="00A37571">
        <w:t>ne étude réalisée à Cambridge</w:t>
      </w:r>
      <w:r w:rsidR="00D16E86" w:rsidRPr="00A37571">
        <w:rPr>
          <w:bdr w:val="none" w:sz="0" w:space="0" w:color="auto"/>
          <w:lang w:eastAsia="fr-FR"/>
        </w:rPr>
        <w:fldChar w:fldCharType="begin"/>
      </w:r>
      <w:r w:rsidR="00EC03DF" w:rsidRPr="00A37571">
        <w:rPr>
          <w:bdr w:val="none" w:sz="0" w:space="0" w:color="auto"/>
          <w:lang w:eastAsia="fr-FR"/>
        </w:rPr>
        <w:instrText xml:space="preserve"> ADDIN ZOTERO_ITEM CSL_CITATION {"citationID":"W0xRKXzl","properties":{"formattedCitation":"(17)","plainCitation":"(17)","noteIndex":0},"citationItems":[{"id":33,"uris":["http://zotero.org/users/local/uIovMdaB/items/M4QSWQ6W"],"itemData":{"id":33,"type":"article-journal","abstract":"BACKGROUND: Active commuting may help to increase adults' physical activity levels. However, estimates of its energy cost are derived from a small number of studies which are laboratory-based or use self-reported measures.\nMETHODS: Adults working in Cambridge (UK) recruited through a predominantly workplace-based strategy wore combined heart rate and movement sensors and global positioning system (GPS) devices for one week, and completed synchronous day-by-day travel diaries in 2010 and 2011. Commuting journeys were delineated using GPS data, and metabolic intensity (standard metabolic equivalents; MET) was derived and compared between journey types using mixed-effects linear regression.\nRESULTS: 182 commuting journeys were included in the analysis. Median intensity was 1.28 MET for car journeys; 1.67 MET for bus journeys; 4.61 MET for walking journeys; 6.44 MET for cycling journeys; 1.78 MET for journeys made by car in combination with walking; and 2.21 MET for journeys made by car in combination with cycling. The value for journeys made solely by car was significantly lower than those for all other journey types (p&lt;0.04). On average, 20% of the duration of journeys incorporating any active travel (equating to 8 min) was spent in moderate-to-vigorous physical activity (MVPA).\nCONCLUSIONS: We have demonstrated how GPS and activity data from a free-living sample can be used simultaneously to provide objective estimates of commuting energy expenditure. On average, incorporating walking or cycling into longer journeys provided over half the weekly recommended activity levels from the commute alone. This may be an efficient way of achieving physical activity guidelines and improving population health.","container-title":"Preventive Medicine","DOI":"10.1016/j.ypmed.2015.09.022","ISSN":"1096-0260","journalAbbreviation":"Prev Med","language":"eng","note":"PMID: 26441297\nPMCID: PMC4678256","page":"339-344","source":"PubMed","title":"Quantifying the physical activity energy expenditure of commuters using a combination of global positioning system and combined heart rate and movement sensors","volume":"81","author":[{"family":"Costa","given":"Silvia"},{"family":"Ogilvie","given":"David"},{"family":"Dalton","given":"Alice"},{"family":"Westgate","given":"Kate"},{"family":"Brage","given":"Søren"},{"family":"Panter","given":"Jenna"}],"issued":{"date-parts":[["2015",12]]}}}],"schema":"https://github.com/citation-style-language/schema/raw/master/csl-citation.json"} </w:instrText>
      </w:r>
      <w:r w:rsidR="00D16E86" w:rsidRPr="00A37571">
        <w:rPr>
          <w:bdr w:val="none" w:sz="0" w:space="0" w:color="auto"/>
          <w:lang w:eastAsia="fr-FR"/>
        </w:rPr>
        <w:fldChar w:fldCharType="separate"/>
      </w:r>
      <w:r w:rsidR="00EC03DF" w:rsidRPr="00A37571">
        <w:rPr>
          <w:noProof/>
          <w:bdr w:val="none" w:sz="0" w:space="0" w:color="auto"/>
          <w:lang w:eastAsia="fr-FR"/>
        </w:rPr>
        <w:t>(17)</w:t>
      </w:r>
      <w:r w:rsidR="00D16E86" w:rsidRPr="00A37571">
        <w:rPr>
          <w:bdr w:val="none" w:sz="0" w:space="0" w:color="auto"/>
          <w:lang w:eastAsia="fr-FR"/>
        </w:rPr>
        <w:fldChar w:fldCharType="end"/>
      </w:r>
      <w:r w:rsidR="00CD16EF" w:rsidRPr="00A37571">
        <w:t xml:space="preserve"> a mesuré la dépense énergétique des trajets domicile-travail </w:t>
      </w:r>
      <w:r w:rsidR="003221F4">
        <w:t>chez 1 206 adultes travailleurs</w:t>
      </w:r>
      <w:r w:rsidR="00A37571" w:rsidRPr="00A37571">
        <w:t>, sur une période de sept jours consécutifs,</w:t>
      </w:r>
      <w:r w:rsidR="00A37571">
        <w:t xml:space="preserve"> </w:t>
      </w:r>
      <w:r w:rsidR="00CD16EF" w:rsidRPr="00CD16EF">
        <w:t xml:space="preserve">à l’aide de capteurs combinant fréquence cardiaque et mouvement, couplés à un GPS. Les chercheurs ont observé que les trajets impliquant une combinaison de marche et de transports en commun étaient associés à une intensité métabolique (MET) nettement plus élevée que les trajets effectués exclusivement en voiture. Cette étude met en lumière la contribution indirecte mais réelle des transports en commun à l’activité physique quotidienne, ce qui est en accord avec l’augmentation de </w:t>
      </w:r>
      <w:r w:rsidR="00A37571">
        <w:t xml:space="preserve">la </w:t>
      </w:r>
      <w:r w:rsidR="00CD16EF" w:rsidRPr="00CD16EF">
        <w:t>PAEE observée chez les nouveaux usagers dans notre étude.</w:t>
      </w:r>
    </w:p>
    <w:p w14:paraId="72D09385" w14:textId="77777777" w:rsidR="00CD16EF" w:rsidRDefault="00CD16EF" w:rsidP="00513D98"/>
    <w:p w14:paraId="18DE7355" w14:textId="40E4FF20" w:rsidR="00830D6B" w:rsidRPr="001F4388" w:rsidRDefault="00191794" w:rsidP="00191794">
      <w:pPr>
        <w:rPr>
          <w:rFonts w:ascii="Helvetica Neue" w:eastAsia="Times New Roman" w:hAnsi="Helvetica Neue"/>
          <w:color w:val="0E0E0E"/>
          <w:sz w:val="32"/>
          <w:szCs w:val="32"/>
          <w:bdr w:val="none" w:sz="0" w:space="0" w:color="auto"/>
          <w:lang w:eastAsia="fr-FR"/>
        </w:rPr>
      </w:pPr>
      <w:r w:rsidRPr="00191794">
        <w:rPr>
          <w:bdr w:val="none" w:sz="0" w:space="0" w:color="auto"/>
          <w:lang w:eastAsia="fr-FR"/>
        </w:rPr>
        <w:t>Un rapport de 2024 publié par l’</w:t>
      </w:r>
      <w:r w:rsidRPr="001F4388">
        <w:rPr>
          <w:bdr w:val="none" w:sz="0" w:space="0" w:color="auto"/>
          <w:lang w:eastAsia="fr-FR"/>
        </w:rPr>
        <w:t>Association canadienne pour la santé, l’équité et la durabilité (CHASE)</w:t>
      </w:r>
      <w:r w:rsidRPr="00191794">
        <w:rPr>
          <w:bdr w:val="none" w:sz="0" w:space="0" w:color="auto"/>
          <w:lang w:eastAsia="fr-FR"/>
        </w:rPr>
        <w:t xml:space="preserve"> estime qu’un aller-retour quotidien en transport en commun à </w:t>
      </w:r>
      <w:r w:rsidRPr="001F4388">
        <w:rPr>
          <w:bdr w:val="none" w:sz="0" w:space="0" w:color="auto"/>
          <w:lang w:eastAsia="fr-FR"/>
        </w:rPr>
        <w:t>Montréal</w:t>
      </w:r>
      <w:r w:rsidRPr="00191794">
        <w:rPr>
          <w:bdr w:val="none" w:sz="0" w:space="0" w:color="auto"/>
          <w:lang w:eastAsia="fr-FR"/>
        </w:rPr>
        <w:t xml:space="preserve"> peut représenter jusqu’à </w:t>
      </w:r>
      <w:r w:rsidRPr="001F4388">
        <w:rPr>
          <w:bdr w:val="none" w:sz="0" w:space="0" w:color="auto"/>
          <w:lang w:eastAsia="fr-FR"/>
        </w:rPr>
        <w:t>25 % de l’activité physique recommandée</w:t>
      </w:r>
      <w:r w:rsidRPr="00191794">
        <w:rPr>
          <w:bdr w:val="none" w:sz="0" w:space="0" w:color="auto"/>
          <w:lang w:eastAsia="fr-FR"/>
        </w:rPr>
        <w:t xml:space="preserve">. Cette estimation repose sur une </w:t>
      </w:r>
      <w:r w:rsidRPr="001F4388">
        <w:rPr>
          <w:bdr w:val="none" w:sz="0" w:space="0" w:color="auto"/>
          <w:lang w:eastAsia="fr-FR"/>
        </w:rPr>
        <w:t>modélisation des temps de marche liés aux trajets</w:t>
      </w:r>
      <w:r w:rsidRPr="00191794">
        <w:rPr>
          <w:bdr w:val="none" w:sz="0" w:space="0" w:color="auto"/>
          <w:lang w:eastAsia="fr-FR"/>
        </w:rPr>
        <w:t xml:space="preserve"> (accès aux stations, correspondances, déplacements à pied), appliquée à une </w:t>
      </w:r>
      <w:r w:rsidRPr="001F4388">
        <w:rPr>
          <w:bdr w:val="none" w:sz="0" w:space="0" w:color="auto"/>
          <w:lang w:eastAsia="fr-FR"/>
        </w:rPr>
        <w:t>typologie urbaine d’usagers adultes actifs</w:t>
      </w:r>
      <w:r w:rsidRPr="001F4388">
        <w:t xml:space="preserve">. L’analyse s’appuie sur des données croisées issues de plusieurs sources, notamment des études de mobilité, des données de santé publique et des rapports municipaux </w:t>
      </w:r>
      <w:r w:rsidR="00A37571">
        <w:rPr>
          <w:bdr w:val="none" w:sz="0" w:space="0" w:color="auto"/>
          <w:lang w:eastAsia="fr-FR"/>
        </w:rPr>
        <w:fldChar w:fldCharType="begin"/>
      </w:r>
      <w:r w:rsidR="00A37571">
        <w:rPr>
          <w:bdr w:val="none" w:sz="0" w:space="0" w:color="auto"/>
          <w:lang w:eastAsia="fr-FR"/>
        </w:rPr>
        <w:instrText xml:space="preserve"> ADDIN ZOTERO_ITEM CSL_CITATION {"citationID":"dDQh8slO","properties":{"formattedCitation":"(18)","plainCitation":"(18)","noteIndex":0},"citationItems":[{"id":36,"uris":["http://zotero.org/users/local/uIovMdaB/items/9WNDJAVV"],"itemData":{"id":36,"type":"webpage","abstract":"Public transit - improve health and health equity while fighting climate change","container-title":"Canadian Health Association for                      Sustainability &amp; Equity (CHASE)","language":"en-US","title":"Public transit - improve health and health equity while fighting climate change","URL":"https://chasecanada.org/2024/05/21/public-transit-improving-health-and-health-equity-while-fighting-climate-change/","accessed":{"date-parts":[["2025",6,7]]},"issued":{"date-parts":[["2024",5,21]]}}}],"schema":"https://github.com/citation-style-language/schema/raw/master/csl-citation.json"} </w:instrText>
      </w:r>
      <w:r w:rsidR="00A37571">
        <w:rPr>
          <w:bdr w:val="none" w:sz="0" w:space="0" w:color="auto"/>
          <w:lang w:eastAsia="fr-FR"/>
        </w:rPr>
        <w:fldChar w:fldCharType="separate"/>
      </w:r>
      <w:r w:rsidR="00A37571">
        <w:rPr>
          <w:noProof/>
          <w:bdr w:val="none" w:sz="0" w:space="0" w:color="auto"/>
          <w:lang w:eastAsia="fr-FR"/>
        </w:rPr>
        <w:t>(18)</w:t>
      </w:r>
      <w:r w:rsidR="00A37571">
        <w:rPr>
          <w:bdr w:val="none" w:sz="0" w:space="0" w:color="auto"/>
          <w:lang w:eastAsia="fr-FR"/>
        </w:rPr>
        <w:fldChar w:fldCharType="end"/>
      </w:r>
      <w:r w:rsidR="00C8657B">
        <w:rPr>
          <w:bdr w:val="none" w:sz="0" w:space="0" w:color="auto"/>
          <w:lang w:eastAsia="fr-FR"/>
        </w:rPr>
        <w:t>.</w:t>
      </w:r>
      <w:r w:rsidR="00CD16EF" w:rsidRPr="00CD16EF">
        <w:t xml:space="preserve"> Cette donnée illustre concrètement l’intérêt de promouvoir les transports publics pour augmenter l’activité physique dans la population générale. Cela renforce la plausibilité des effets observés dans notre échantillon, en particulier l’augmentation de la dépense énergétique chez les agents ayant adopté ce mode de déplacement.</w:t>
      </w:r>
    </w:p>
    <w:p w14:paraId="3D61FDC3" w14:textId="77777777" w:rsidR="00A37571" w:rsidRDefault="00A37571" w:rsidP="00513D98">
      <w:pPr>
        <w:rPr>
          <w:bdr w:val="none" w:sz="0" w:space="0" w:color="auto"/>
          <w:lang w:eastAsia="fr-FR"/>
        </w:rPr>
      </w:pPr>
    </w:p>
    <w:p w14:paraId="443C68CC" w14:textId="23613F35" w:rsidR="00A37571" w:rsidRDefault="002D71BA" w:rsidP="00A32B32">
      <w:r w:rsidRPr="00A37571">
        <w:rPr>
          <w:bdr w:val="none" w:sz="0" w:space="0" w:color="auto"/>
        </w:rPr>
        <w:t xml:space="preserve">Les modèles linéaires ont permis d’évaluer si l’évolution de l’usage des transports en commun était associée à une variation de la PAEE, indépendamment d’autres caractéristiques. </w:t>
      </w:r>
      <w:r w:rsidR="00A37571" w:rsidRPr="00A37571">
        <w:t>Dans l’ensemble, aucun des modèles testés ne met en évidence une association significative entre le changement de comportement en matière de transports en commun et le delta PAEE. L’effet initial observé dans le modèle brut (modèle 0) diminue progressivement à mesure que sont introduites les variables liées au contexte de mobilité (modèle 1), aux caractéristiques individuelles (modèle 2), puis professionnelles (modèle 3). Cette diminution de l’effet suggère que les différences apparentes pourraient être dues à des facteurs de confusion, masquant le rôle réel de l’usage des transports.</w:t>
      </w:r>
    </w:p>
    <w:p w14:paraId="0AC877D6" w14:textId="77777777" w:rsidR="00A37571" w:rsidRDefault="00A37571" w:rsidP="00513D98"/>
    <w:p w14:paraId="76EB7B97" w14:textId="30C78858" w:rsidR="00830D6B" w:rsidRDefault="00A37571" w:rsidP="00A32B32">
      <w:r w:rsidRPr="00A37571">
        <w:lastRenderedPageBreak/>
        <w:t xml:space="preserve">Le seul facteur significativement associé </w:t>
      </w:r>
      <w:r>
        <w:t>à la</w:t>
      </w:r>
      <w:r w:rsidRPr="00A37571">
        <w:t xml:space="preserve"> PAEE dans le modèle final est le fait d’avoir des horaires de travail irréguliers, corrélé à une augmentation notable du niveau d’activité physique. Ce résultat attire l’attention sur le rôle déterminant des conditions de travail dans les comportements de mobilité et d’activité physique. </w:t>
      </w:r>
      <w:r w:rsidR="003E0C16" w:rsidRPr="003E0C16">
        <w:t>Cette observation s’inscrit dans les conclusions d</w:t>
      </w:r>
      <w:r w:rsidR="003E0C16">
        <w:t xml:space="preserve">’une </w:t>
      </w:r>
      <w:r w:rsidR="003E0C16" w:rsidRPr="003E0C16">
        <w:t>revue, qui souligne que les comportements d’activité physique des adultes sont influencés par un ensemble de facteurs, incluant non seulement l’environnement matériel (comme les infrastructures de transport, les équipements sportifs, ou encore la qualité de l’espace public)</w:t>
      </w:r>
      <w:r w:rsidR="003E0C16">
        <w:t xml:space="preserve"> </w:t>
      </w:r>
      <w:r w:rsidR="003E0C16" w:rsidRPr="003E0C16">
        <w:t>mais aussi les contraintes liées à l’emploi, la disponibilité temporelle et le soutien social.</w:t>
      </w:r>
      <w:r w:rsidR="003E0C16">
        <w:fldChar w:fldCharType="begin"/>
      </w:r>
      <w:r w:rsidR="003E0C16">
        <w:instrText xml:space="preserve"> ADDIN ZOTERO_ITEM CSL_CITATION {"citationID":"Zgd0uOfh","properties":{"formattedCitation":"(16)","plainCitation":"(16)","noteIndex":0},"citationItems":[{"id":41,"uris":["http://zotero.org/users/local/uIovMdaB/items/CYLGWG3G"],"itemData":{"id":41,"type":"article-journal","abstract":"PURPOSE: To review and update the evidence relating to the personal, social, and environmental factors associated with physical activity (PA) in adults.\nMETHODS: Systematic review of the peer-reviewed literature to identify papers published between 1998 and 2000 with PA (and including exercise and exercise adherence). Qualitative reports or case studies were not included.\nRESULTS: Thirty-eight new studies were located. Most confirmed the existence of factors already known to be correlates of PA. Changes in status were noted in relation to the influence of marital status, obesity, smoking, lack of time, past exercise behavior, and eight environmental variables. New studies were located which focused on previously understudied population groups such as minorities, middle and older aged adults, and the disabled.\nCONCLUSION: The newly reported studies tend to take a broader \"ecological\" approach to understanding the correlates of PA and are more focused on environmental factors. There remains a need to better understand environmental influences and the factors that influence different types of PA. As most of the work in this field still relies on cross-sectional studies, longitudinal and intervention studies will be required if causal relationships are to be inferred.","container-title":"Medicine and Science in Sports and Exercise","DOI":"10.1097/00005768-200212000-00020","ISSN":"0195-9131","issue":"12","journalAbbreviation":"Med Sci Sports Exerc","language":"eng","note":"PMID: 12471307","page":"1996-2001","source":"PubMed","title":"Correlates of adults' participation in physical activity: review and update","title-short":"Correlates of adults' participation in physical activity","volume":"34","author":[{"family":"Trost","given":"Stewart G."},{"family":"Owen","given":"Neville"},{"family":"Bauman","given":"Adrian E."},{"family":"Sallis","given":"James F."},{"family":"Brown","given":"Wendy"}],"issued":{"date-parts":[["2002",12]]}}}],"schema":"https://github.com/citation-style-language/schema/raw/master/csl-citation.json"} </w:instrText>
      </w:r>
      <w:r w:rsidR="003E0C16">
        <w:fldChar w:fldCharType="separate"/>
      </w:r>
      <w:r w:rsidR="003E0C16">
        <w:rPr>
          <w:noProof/>
        </w:rPr>
        <w:t>(16)</w:t>
      </w:r>
      <w:r w:rsidR="003E0C16">
        <w:fldChar w:fldCharType="end"/>
      </w:r>
      <w:r w:rsidR="003E0C16" w:rsidRPr="003E0C16">
        <w:t xml:space="preserve"> Cela montre qu’il est essentiel de </w:t>
      </w:r>
      <w:r w:rsidR="003E0C16">
        <w:t>considérer</w:t>
      </w:r>
      <w:r w:rsidR="003E0C16" w:rsidRPr="003E0C16">
        <w:t xml:space="preserve"> la promotion de l’activité physique de façon globale, en tenant compte non seulement de l’environnement urbain, mais aussi des conditions de vie et de travail des individus, comme le rythme professionnel ou la gestion du temps au quotidien</w:t>
      </w:r>
    </w:p>
    <w:p w14:paraId="3CCF55C9" w14:textId="77777777" w:rsidR="003E0C16" w:rsidRPr="000B7391" w:rsidRDefault="003E0C16" w:rsidP="00EE5133">
      <w:pPr>
        <w:spacing w:line="240" w:lineRule="auto"/>
        <w:rPr>
          <w:bdr w:val="none" w:sz="0" w:space="0" w:color="auto"/>
          <w:lang w:eastAsia="fr-FR"/>
        </w:rPr>
      </w:pPr>
    </w:p>
    <w:p w14:paraId="42F15767" w14:textId="77777777" w:rsidR="00830D6B" w:rsidRDefault="00830D6B" w:rsidP="001F4388">
      <w:pPr>
        <w:pStyle w:val="Titre3"/>
        <w:ind w:firstLine="720"/>
        <w:rPr>
          <w:u w:color="000000"/>
        </w:rPr>
      </w:pPr>
      <w:bookmarkStart w:id="22" w:name="_Toc200702693"/>
      <w:r>
        <w:rPr>
          <w:u w:color="000000"/>
        </w:rPr>
        <w:t>Limites et forces de l</w:t>
      </w:r>
      <w:r w:rsidR="002D79FC">
        <w:rPr>
          <w:u w:color="000000"/>
        </w:rPr>
        <w:t>’</w:t>
      </w:r>
      <w:r>
        <w:rPr>
          <w:u w:color="000000"/>
        </w:rPr>
        <w:t>étude</w:t>
      </w:r>
      <w:bookmarkEnd w:id="22"/>
    </w:p>
    <w:p w14:paraId="2C9F7F53" w14:textId="77777777" w:rsidR="002D71BA" w:rsidRPr="00136CD0" w:rsidRDefault="002D71BA" w:rsidP="00513D98">
      <w:pPr>
        <w:rPr>
          <w:bdr w:val="none" w:sz="0" w:space="0" w:color="auto"/>
          <w:lang w:eastAsia="fr-FR"/>
        </w:rPr>
      </w:pPr>
      <w:r w:rsidRPr="00136CD0">
        <w:rPr>
          <w:bdr w:val="none" w:sz="0" w:space="0" w:color="auto"/>
          <w:lang w:eastAsia="fr-FR"/>
        </w:rPr>
        <w:t>Notre étude comporte plusieurs points forts. C’est l’une des rares recherches longitudinales à examiner, en conditions réelles, comment le passage aux transports en commun affecte la dépense énergétique liée à l’activité physique (PAEE) chez le personnel hospitalier.</w:t>
      </w:r>
      <w:r>
        <w:rPr>
          <w:bdr w:val="none" w:sz="0" w:space="0" w:color="auto"/>
          <w:lang w:eastAsia="fr-FR"/>
        </w:rPr>
        <w:t xml:space="preserve"> </w:t>
      </w:r>
      <w:r>
        <w:rPr>
          <w:lang w:eastAsia="fr-FR"/>
        </w:rPr>
        <w:t>La collecte de données à deux temps distincts (T0 et T12) permet d’apprécier les évolutions individuelles sur une période prolongée. Par ailleurs, l’intégration de variables sociodémographiques et professionnelles dans les analyses multivariées contribue à renforcer la solidité des résultats et à limiter les effets de confusion.</w:t>
      </w:r>
    </w:p>
    <w:p w14:paraId="7DE45682" w14:textId="77777777" w:rsidR="002D71BA" w:rsidRDefault="002D71BA" w:rsidP="00513D98">
      <w:pPr>
        <w:rPr>
          <w:lang w:eastAsia="fr-FR"/>
        </w:rPr>
      </w:pPr>
    </w:p>
    <w:p w14:paraId="3BD7C4BE" w14:textId="2B445D59" w:rsidR="002D71BA" w:rsidRPr="00136CD0" w:rsidRDefault="002D71BA" w:rsidP="00513D98">
      <w:pPr>
        <w:rPr>
          <w:bdr w:val="none" w:sz="0" w:space="0" w:color="auto"/>
          <w:lang w:eastAsia="fr-FR"/>
        </w:rPr>
      </w:pPr>
      <w:r w:rsidRPr="004538D6">
        <w:rPr>
          <w:bdr w:val="none" w:sz="0" w:space="0" w:color="auto"/>
          <w:lang w:eastAsia="fr-FR"/>
        </w:rPr>
        <w:t xml:space="preserve">Pour approfondir ces résultats, il serait pertinent de coupler </w:t>
      </w:r>
      <w:r>
        <w:rPr>
          <w:bdr w:val="none" w:sz="0" w:space="0" w:color="auto"/>
          <w:lang w:eastAsia="fr-FR"/>
        </w:rPr>
        <w:t xml:space="preserve">des </w:t>
      </w:r>
      <w:r w:rsidRPr="004538D6">
        <w:rPr>
          <w:bdr w:val="none" w:sz="0" w:space="0" w:color="auto"/>
          <w:lang w:eastAsia="fr-FR"/>
        </w:rPr>
        <w:t>questionnaires validés</w:t>
      </w:r>
      <w:r>
        <w:rPr>
          <w:bdr w:val="none" w:sz="0" w:space="0" w:color="auto"/>
          <w:lang w:eastAsia="fr-FR"/>
        </w:rPr>
        <w:t xml:space="preserve">, des </w:t>
      </w:r>
      <w:r w:rsidRPr="004538D6">
        <w:rPr>
          <w:bdr w:val="none" w:sz="0" w:space="0" w:color="auto"/>
          <w:lang w:eastAsia="fr-FR"/>
        </w:rPr>
        <w:t>mesures objectives (</w:t>
      </w:r>
      <w:proofErr w:type="spellStart"/>
      <w:r w:rsidRPr="004538D6">
        <w:rPr>
          <w:bdr w:val="none" w:sz="0" w:space="0" w:color="auto"/>
          <w:lang w:eastAsia="fr-FR"/>
        </w:rPr>
        <w:t>accélérométrie</w:t>
      </w:r>
      <w:proofErr w:type="spellEnd"/>
      <w:r w:rsidRPr="004538D6">
        <w:rPr>
          <w:bdr w:val="none" w:sz="0" w:space="0" w:color="auto"/>
          <w:lang w:eastAsia="fr-FR"/>
        </w:rPr>
        <w:t>, calorimétrie indirecte) et d</w:t>
      </w:r>
      <w:r>
        <w:rPr>
          <w:bdr w:val="none" w:sz="0" w:space="0" w:color="auto"/>
          <w:lang w:eastAsia="fr-FR"/>
        </w:rPr>
        <w:t>’</w:t>
      </w:r>
      <w:r w:rsidRPr="004538D6">
        <w:rPr>
          <w:bdr w:val="none" w:sz="0" w:space="0" w:color="auto"/>
          <w:lang w:eastAsia="fr-FR"/>
        </w:rPr>
        <w:t>étendre le suivi au-delà de douze mois, afin de distinguer l</w:t>
      </w:r>
      <w:r>
        <w:rPr>
          <w:bdr w:val="none" w:sz="0" w:space="0" w:color="auto"/>
          <w:lang w:eastAsia="fr-FR"/>
        </w:rPr>
        <w:t>’</w:t>
      </w:r>
      <w:r w:rsidRPr="004538D6">
        <w:rPr>
          <w:bdr w:val="none" w:sz="0" w:space="0" w:color="auto"/>
          <w:lang w:eastAsia="fr-FR"/>
        </w:rPr>
        <w:t>effet durable de l</w:t>
      </w:r>
      <w:r>
        <w:rPr>
          <w:bdr w:val="none" w:sz="0" w:space="0" w:color="auto"/>
          <w:lang w:eastAsia="fr-FR"/>
        </w:rPr>
        <w:t>’</w:t>
      </w:r>
      <w:r w:rsidRPr="004538D6">
        <w:rPr>
          <w:bdr w:val="none" w:sz="0" w:space="0" w:color="auto"/>
          <w:lang w:eastAsia="fr-FR"/>
        </w:rPr>
        <w:t xml:space="preserve">infrastructure et les fluctuations </w:t>
      </w:r>
      <w:r w:rsidR="00EE2773">
        <w:rPr>
          <w:bdr w:val="none" w:sz="0" w:space="0" w:color="auto"/>
          <w:lang w:eastAsia="fr-FR"/>
        </w:rPr>
        <w:t>liés par exemple à la</w:t>
      </w:r>
      <w:r w:rsidR="00975767">
        <w:rPr>
          <w:bdr w:val="none" w:sz="0" w:space="0" w:color="auto"/>
          <w:lang w:eastAsia="fr-FR"/>
        </w:rPr>
        <w:t xml:space="preserve"> météo</w:t>
      </w:r>
      <w:r w:rsidRPr="004538D6">
        <w:rPr>
          <w:bdr w:val="none" w:sz="0" w:space="0" w:color="auto"/>
          <w:lang w:eastAsia="fr-FR"/>
        </w:rPr>
        <w:t xml:space="preserve">. Dans le cadre des politiques de santé publique, ces travaux suggèrent de cibler en priorité les </w:t>
      </w:r>
      <w:proofErr w:type="spellStart"/>
      <w:r w:rsidRPr="004538D6">
        <w:rPr>
          <w:bdr w:val="none" w:sz="0" w:space="0" w:color="auto"/>
          <w:lang w:eastAsia="fr-FR"/>
        </w:rPr>
        <w:t>non-usagers</w:t>
      </w:r>
      <w:proofErr w:type="spellEnd"/>
      <w:r w:rsidRPr="004538D6">
        <w:rPr>
          <w:bdr w:val="none" w:sz="0" w:space="0" w:color="auto"/>
          <w:lang w:eastAsia="fr-FR"/>
        </w:rPr>
        <w:t xml:space="preserve"> initiaux lors du déploiement de nouvelles lignes : information personnalisée, incitations à l</w:t>
      </w:r>
      <w:r>
        <w:rPr>
          <w:bdr w:val="none" w:sz="0" w:space="0" w:color="auto"/>
          <w:lang w:eastAsia="fr-FR"/>
        </w:rPr>
        <w:t>’</w:t>
      </w:r>
      <w:r w:rsidRPr="004538D6">
        <w:rPr>
          <w:bdr w:val="none" w:sz="0" w:space="0" w:color="auto"/>
          <w:lang w:eastAsia="fr-FR"/>
        </w:rPr>
        <w:t>intermodalité et amélioration de l</w:t>
      </w:r>
      <w:r>
        <w:rPr>
          <w:bdr w:val="none" w:sz="0" w:space="0" w:color="auto"/>
          <w:lang w:eastAsia="fr-FR"/>
        </w:rPr>
        <w:t>’</w:t>
      </w:r>
      <w:r w:rsidRPr="004538D6">
        <w:rPr>
          <w:bdr w:val="none" w:sz="0" w:space="0" w:color="auto"/>
          <w:lang w:eastAsia="fr-FR"/>
        </w:rPr>
        <w:t>accès piétonnier et cyclable peuvent renforcer l</w:t>
      </w:r>
      <w:r>
        <w:rPr>
          <w:bdr w:val="none" w:sz="0" w:space="0" w:color="auto"/>
          <w:lang w:eastAsia="fr-FR"/>
        </w:rPr>
        <w:t>’</w:t>
      </w:r>
      <w:r w:rsidRPr="004538D6">
        <w:rPr>
          <w:bdr w:val="none" w:sz="0" w:space="0" w:color="auto"/>
          <w:lang w:eastAsia="fr-FR"/>
        </w:rPr>
        <w:t>impact de tels aménagements sur l</w:t>
      </w:r>
      <w:r>
        <w:rPr>
          <w:bdr w:val="none" w:sz="0" w:space="0" w:color="auto"/>
          <w:lang w:eastAsia="fr-FR"/>
        </w:rPr>
        <w:t>’</w:t>
      </w:r>
      <w:r w:rsidRPr="004538D6">
        <w:rPr>
          <w:bdr w:val="none" w:sz="0" w:space="0" w:color="auto"/>
          <w:lang w:eastAsia="fr-FR"/>
        </w:rPr>
        <w:t>activité physique.</w:t>
      </w:r>
    </w:p>
    <w:p w14:paraId="53E5A95F" w14:textId="77777777" w:rsidR="002D71BA" w:rsidRDefault="002D71BA" w:rsidP="00513D98">
      <w:pPr>
        <w:rPr>
          <w:lang w:eastAsia="fr-FR"/>
        </w:rPr>
      </w:pPr>
    </w:p>
    <w:p w14:paraId="51D7EA66" w14:textId="60E3EBDA" w:rsidR="00136CD0" w:rsidRDefault="00136CD0" w:rsidP="00A32B32">
      <w:pPr>
        <w:rPr>
          <w:lang w:eastAsia="fr-FR"/>
        </w:rPr>
      </w:pPr>
      <w:r>
        <w:rPr>
          <w:lang w:eastAsia="fr-FR"/>
        </w:rPr>
        <w:t xml:space="preserve">Néanmoins, certaines limites doivent être prises en compte. La taille relativement restreinte de certains sous-groupes, en particulier celui des nouveaux usagers des transports en commun (n = 28), pourrait réduire la puissance statistique pour détecter des effets significatifs. De plus, la PAEE a été estimée </w:t>
      </w:r>
      <w:r w:rsidR="00D16E86">
        <w:rPr>
          <w:lang w:eastAsia="fr-FR"/>
        </w:rPr>
        <w:t>à partir de données déclaratives</w:t>
      </w:r>
      <w:r>
        <w:rPr>
          <w:lang w:eastAsia="fr-FR"/>
        </w:rPr>
        <w:t>, ce qui peut introduire un biais de mesure. L’absence de mesures objectives, telles que les données issues d’accéléromètres, constitue une autre limite méthodologique. Enfin, la validité externe des résultats pourrait être restreinte à des environnements urbains similaires à celui de Lyon. </w:t>
      </w:r>
      <w:r w:rsidR="003E0C16">
        <w:rPr>
          <w:lang w:eastAsia="fr-FR"/>
        </w:rPr>
        <w:t xml:space="preserve">D’autres aménagements de transports (lignes de bus, ou </w:t>
      </w:r>
      <w:r w:rsidR="003E0C16">
        <w:rPr>
          <w:lang w:eastAsia="fr-FR"/>
        </w:rPr>
        <w:lastRenderedPageBreak/>
        <w:t xml:space="preserve">aménagement de parking) ont été changés sur cette période et dans le périmètre du groupement hospitalier de Lyon Sud, ce qui pourrait aussi avoir </w:t>
      </w:r>
      <w:proofErr w:type="gramStart"/>
      <w:r w:rsidR="003E0C16">
        <w:rPr>
          <w:lang w:eastAsia="fr-FR"/>
        </w:rPr>
        <w:t>eu</w:t>
      </w:r>
      <w:proofErr w:type="gramEnd"/>
      <w:r w:rsidR="003E0C16">
        <w:rPr>
          <w:lang w:eastAsia="fr-FR"/>
        </w:rPr>
        <w:t xml:space="preserve"> une influence dans nos résultats.</w:t>
      </w:r>
    </w:p>
    <w:p w14:paraId="26D002A1" w14:textId="77777777" w:rsidR="00136CD0" w:rsidRPr="00136CD0" w:rsidRDefault="00136CD0" w:rsidP="00EE5133">
      <w:pPr>
        <w:spacing w:line="240" w:lineRule="auto"/>
        <w:rPr>
          <w:lang w:eastAsia="fr-FR"/>
        </w:rPr>
      </w:pPr>
    </w:p>
    <w:p w14:paraId="75055241" w14:textId="77777777" w:rsidR="004D4EFF" w:rsidRPr="008E6892" w:rsidRDefault="004D4EFF" w:rsidP="00513D98">
      <w:pPr>
        <w:pStyle w:val="Titre2"/>
      </w:pPr>
      <w:bookmarkStart w:id="23" w:name="_Toc200702694"/>
      <w:r w:rsidRPr="008E6892">
        <w:t>Conclusion</w:t>
      </w:r>
      <w:bookmarkEnd w:id="23"/>
      <w:r w:rsidRPr="008E6892">
        <w:t xml:space="preserve"> </w:t>
      </w:r>
    </w:p>
    <w:p w14:paraId="471188E2" w14:textId="075034D1" w:rsidR="00D25022" w:rsidRDefault="00D25022" w:rsidP="00513D98">
      <w:r w:rsidRPr="00D25022">
        <w:rPr>
          <w:bdr w:val="none" w:sz="0" w:space="0" w:color="auto"/>
        </w:rPr>
        <w:t>Cette étude montre que, sur l’ensemble des 129 agents hospitaliers suivis, la dépense énergétique quotidienne</w:t>
      </w:r>
      <w:r w:rsidR="00596E88">
        <w:rPr>
          <w:bdr w:val="none" w:sz="0" w:space="0" w:color="auto"/>
        </w:rPr>
        <w:t xml:space="preserve"> (PAEE)</w:t>
      </w:r>
      <w:r w:rsidRPr="00D25022">
        <w:rPr>
          <w:bdr w:val="none" w:sz="0" w:space="0" w:color="auto"/>
        </w:rPr>
        <w:t xml:space="preserve"> est globalement stable sur douze mois, avec une légère </w:t>
      </w:r>
      <w:r>
        <w:rPr>
          <w:bdr w:val="none" w:sz="0" w:space="0" w:color="auto"/>
        </w:rPr>
        <w:t>augmentation</w:t>
      </w:r>
      <w:r>
        <w:t>.</w:t>
      </w:r>
      <w:r w:rsidRPr="00D25022">
        <w:rPr>
          <w:b/>
          <w:bCs/>
        </w:rPr>
        <w:t xml:space="preserve"> </w:t>
      </w:r>
      <w:r w:rsidRPr="00D25022">
        <w:t>Cependant, cette moyenne globale cache des évolutions très différentes selon les comportements de mobilité : certains agents augmentent fortement leur dépense énergétique, tandis que d’autres restent stables ou diminuent.</w:t>
      </w:r>
    </w:p>
    <w:p w14:paraId="2FDBE904" w14:textId="77777777" w:rsidR="00D25022" w:rsidRDefault="00D25022" w:rsidP="00513D98"/>
    <w:p w14:paraId="040ADCB5" w14:textId="5808029F" w:rsidR="00D25022" w:rsidRPr="00D25022" w:rsidRDefault="00D25022" w:rsidP="00513D98">
      <w:pPr>
        <w:rPr>
          <w:bdr w:val="none" w:sz="0" w:space="0" w:color="auto"/>
        </w:rPr>
      </w:pPr>
      <w:r w:rsidRPr="00D25022">
        <w:rPr>
          <w:bdr w:val="none" w:sz="0" w:space="0" w:color="auto"/>
        </w:rPr>
        <w:t xml:space="preserve">Chez les agents ayant adopté les transports en commun après l’extension de la ligne B, la dépense énergétique totale augmente, soit l’équivalent de </w:t>
      </w:r>
      <w:r>
        <w:rPr>
          <w:bdr w:val="none" w:sz="0" w:space="0" w:color="auto"/>
        </w:rPr>
        <w:t>15 minutes</w:t>
      </w:r>
      <w:r w:rsidRPr="00D25022">
        <w:rPr>
          <w:bdr w:val="none" w:sz="0" w:space="0" w:color="auto"/>
        </w:rPr>
        <w:t xml:space="preserve"> de marche rapide par </w:t>
      </w:r>
      <w:r>
        <w:rPr>
          <w:bdr w:val="none" w:sz="0" w:space="0" w:color="auto"/>
        </w:rPr>
        <w:t>jours</w:t>
      </w:r>
      <w:r w:rsidRPr="00D25022">
        <w:rPr>
          <w:bdr w:val="none" w:sz="0" w:space="0" w:color="auto"/>
        </w:rPr>
        <w:t>. Cette augmentation indiqu</w:t>
      </w:r>
      <w:r w:rsidR="00596E88">
        <w:rPr>
          <w:bdr w:val="none" w:sz="0" w:space="0" w:color="auto"/>
        </w:rPr>
        <w:t>e</w:t>
      </w:r>
      <w:r w:rsidRPr="00D25022">
        <w:rPr>
          <w:bdr w:val="none" w:sz="0" w:space="0" w:color="auto"/>
        </w:rPr>
        <w:t xml:space="preserve"> un gain d’activité physique lié au changement de mode de transport.</w:t>
      </w:r>
    </w:p>
    <w:p w14:paraId="2FC1C91F" w14:textId="77777777" w:rsidR="00D25022" w:rsidRPr="00D25022" w:rsidRDefault="00D25022" w:rsidP="00513D98">
      <w:pPr>
        <w:rPr>
          <w:bdr w:val="none" w:sz="0" w:space="0" w:color="auto"/>
          <w:lang w:eastAsia="fr-FR"/>
        </w:rPr>
      </w:pPr>
    </w:p>
    <w:p w14:paraId="384D7B09" w14:textId="77777777" w:rsidR="00D25022" w:rsidRPr="00D25022" w:rsidRDefault="00D25022" w:rsidP="00513D98">
      <w:pPr>
        <w:rPr>
          <w:bdr w:val="none" w:sz="0" w:space="0" w:color="auto"/>
          <w:lang w:eastAsia="fr-FR"/>
        </w:rPr>
      </w:pPr>
      <w:r w:rsidRPr="00D25022">
        <w:rPr>
          <w:bdr w:val="none" w:sz="0" w:space="0" w:color="auto"/>
          <w:lang w:eastAsia="fr-FR"/>
        </w:rPr>
        <w:t>Au-delà du PAEE total, des hausses sont également observées dans les sous-composantes liées aux déplacements et aux loisirs, renforçant l’hypothèse d’un effet positif global du recours aux transports en commun sur les comportements actifs. Toutefois, ces tendances ne sont pas systématiquement significatives, en partie du fait de la variabilité interindividuelle et des effectifs limités.</w:t>
      </w:r>
    </w:p>
    <w:p w14:paraId="0F75DAC5" w14:textId="77777777" w:rsidR="00D25022" w:rsidRPr="00D25022" w:rsidRDefault="00D25022" w:rsidP="00513D98">
      <w:pPr>
        <w:rPr>
          <w:bdr w:val="none" w:sz="0" w:space="0" w:color="auto"/>
          <w:lang w:eastAsia="fr-FR"/>
        </w:rPr>
      </w:pPr>
    </w:p>
    <w:p w14:paraId="37566A85" w14:textId="22870676" w:rsidR="00D25022" w:rsidRPr="00D25022" w:rsidRDefault="00D25022" w:rsidP="00513D98">
      <w:pPr>
        <w:rPr>
          <w:bdr w:val="none" w:sz="0" w:space="0" w:color="auto"/>
          <w:lang w:eastAsia="fr-FR"/>
        </w:rPr>
      </w:pPr>
      <w:r w:rsidRPr="00D25022">
        <w:rPr>
          <w:bdr w:val="none" w:sz="0" w:space="0" w:color="auto"/>
          <w:lang w:eastAsia="fr-FR"/>
        </w:rPr>
        <w:t>Enfin, les modèles multivariés confirment l’existence de facteurs contextuels influençant le niveau d’activité physique, mais ne permettent pas de détecter un effet indépendant de l’adoption des transports en commun, probablement en raison d’un chevauchement avec d’autres variables explicatives déjà incluses dans le modèle.</w:t>
      </w:r>
    </w:p>
    <w:p w14:paraId="2DF149DB" w14:textId="77777777" w:rsidR="00191794" w:rsidRPr="001F4388" w:rsidRDefault="00191794" w:rsidP="00EE5133">
      <w:pPr>
        <w:pStyle w:val="Corps"/>
        <w:spacing w:line="240" w:lineRule="auto"/>
      </w:pPr>
    </w:p>
    <w:p w14:paraId="22BCEEB4" w14:textId="77777777" w:rsidR="003E4FC4" w:rsidRPr="005106DD" w:rsidRDefault="009F7C94" w:rsidP="00513D98">
      <w:pPr>
        <w:pStyle w:val="Titre2"/>
        <w:rPr>
          <w:color w:val="000000" w:themeColor="text1"/>
          <w:sz w:val="24"/>
          <w:szCs w:val="24"/>
          <w:u w:color="000000"/>
        </w:rPr>
      </w:pPr>
      <w:bookmarkStart w:id="24" w:name="_Toc200702695"/>
      <w:r>
        <w:rPr>
          <w:u w:color="000000"/>
        </w:rPr>
        <w:t>Bibliographie</w:t>
      </w:r>
      <w:bookmarkEnd w:id="24"/>
    </w:p>
    <w:p w14:paraId="6A169E40" w14:textId="77777777" w:rsidR="005106DD" w:rsidRPr="005106DD" w:rsidRDefault="005106DD" w:rsidP="00513D98">
      <w:pPr>
        <w:rPr>
          <w:lang w:eastAsia="fr-FR"/>
        </w:rPr>
      </w:pPr>
      <w:r w:rsidRPr="005106DD">
        <w:rPr>
          <w:u w:color="000000"/>
        </w:rPr>
        <w:fldChar w:fldCharType="begin"/>
      </w:r>
      <w:r w:rsidRPr="005106DD">
        <w:rPr>
          <w:u w:color="000000"/>
        </w:rPr>
        <w:instrText xml:space="preserve"> ADDIN ZOTERO_BIBL {"uncited":[],"omitted":[],"custom":[]} CSL_BIBLIOGRAPHY </w:instrText>
      </w:r>
      <w:r w:rsidRPr="005106DD">
        <w:rPr>
          <w:u w:color="000000"/>
        </w:rPr>
        <w:fldChar w:fldCharType="separate"/>
      </w:r>
      <w:r w:rsidRPr="005106DD">
        <w:rPr>
          <w:lang w:eastAsia="fr-FR"/>
        </w:rPr>
        <w:t>1.</w:t>
      </w:r>
      <w:r w:rsidRPr="005106DD">
        <w:rPr>
          <w:lang w:eastAsia="fr-FR"/>
        </w:rPr>
        <w:tab/>
        <w:t>Travail M du, Santé  de la, Familles  des S et des, Travail M du, Santé  de la, Familles  des S et des. Ministère du Travail, de la Santé, des Solidarités et des Familles. 2024 [cité 6 juin 2025]. Activité physique, sédentarité et santé. Disponible sur: https://sante.gouv.fr/prevention-en-sante/preserver-sa-sante/article/activite-physique-sedentarite-et-sante</w:t>
      </w:r>
    </w:p>
    <w:p w14:paraId="00C1FF8E" w14:textId="77777777" w:rsidR="005106DD" w:rsidRPr="005106DD" w:rsidRDefault="005106DD" w:rsidP="00513D98">
      <w:pPr>
        <w:rPr>
          <w:lang w:eastAsia="fr-FR"/>
        </w:rPr>
      </w:pPr>
      <w:r w:rsidRPr="001F4388">
        <w:rPr>
          <w:lang w:val="en-GB" w:eastAsia="fr-FR"/>
        </w:rPr>
        <w:t>2.</w:t>
      </w:r>
      <w:r w:rsidRPr="001F4388">
        <w:rPr>
          <w:lang w:val="en-GB" w:eastAsia="fr-FR"/>
        </w:rPr>
        <w:tab/>
        <w:t xml:space="preserve">Consensus Definitions (French Translation) [Internet]. The Sedentary Behaviour Research Network (SBRN). </w:t>
      </w:r>
      <w:r w:rsidRPr="005106DD">
        <w:rPr>
          <w:lang w:eastAsia="fr-FR"/>
        </w:rPr>
        <w:t>[cité 6 juin 2025]. Disponible sur: https://www.sedentarybehaviour.org/sbrn-terminology-consensus-project/french-translation/</w:t>
      </w:r>
    </w:p>
    <w:p w14:paraId="2D759931" w14:textId="77777777" w:rsidR="005106DD" w:rsidRPr="005106DD" w:rsidRDefault="005106DD" w:rsidP="00513D98">
      <w:pPr>
        <w:rPr>
          <w:lang w:eastAsia="fr-FR"/>
        </w:rPr>
      </w:pPr>
      <w:r w:rsidRPr="005106DD">
        <w:rPr>
          <w:lang w:eastAsia="fr-FR"/>
        </w:rPr>
        <w:lastRenderedPageBreak/>
        <w:t>3.</w:t>
      </w:r>
      <w:r w:rsidRPr="005106DD">
        <w:rPr>
          <w:lang w:eastAsia="fr-FR"/>
        </w:rPr>
        <w:tab/>
        <w:t>100</w:t>
      </w:r>
      <w:r w:rsidRPr="005106DD">
        <w:rPr>
          <w:vertAlign w:val="superscript"/>
          <w:lang w:eastAsia="fr-FR"/>
        </w:rPr>
        <w:t>o</w:t>
      </w:r>
      <w:r w:rsidRPr="005106DD">
        <w:rPr>
          <w:lang w:eastAsia="fr-FR"/>
        </w:rPr>
        <w:t xml:space="preserve"> [Internet]. 2025 [cité 6 juin 2025]. Sédentarité et inactivité physique: deux concepts à ne pas confondre | 100°. Disponible sur: https://centdegres.ca/ressources/sedentarite-et-inactivite-physique-deux-concepts-a-ne-pas-confondre</w:t>
      </w:r>
    </w:p>
    <w:p w14:paraId="1382C5E5" w14:textId="77777777" w:rsidR="005106DD" w:rsidRPr="005106DD" w:rsidRDefault="005106DD" w:rsidP="00513D98">
      <w:pPr>
        <w:rPr>
          <w:lang w:eastAsia="fr-FR"/>
        </w:rPr>
      </w:pPr>
      <w:r w:rsidRPr="005106DD">
        <w:rPr>
          <w:lang w:eastAsia="fr-FR"/>
        </w:rPr>
        <w:t>4.</w:t>
      </w:r>
      <w:r w:rsidRPr="005106DD">
        <w:rPr>
          <w:lang w:eastAsia="fr-FR"/>
        </w:rPr>
        <w:tab/>
        <w:t>Pro Velo [Internet]. [cité 10 juin 2025]. Lexique de la mobilité pour les débutant·es. Disponible sur: https://www.provelo.org/conseils/lexique-mobilite-active/</w:t>
      </w:r>
    </w:p>
    <w:p w14:paraId="1AEEA00C" w14:textId="77777777" w:rsidR="005106DD" w:rsidRPr="005106DD" w:rsidRDefault="005106DD" w:rsidP="00513D98">
      <w:pPr>
        <w:rPr>
          <w:lang w:eastAsia="fr-FR"/>
        </w:rPr>
      </w:pPr>
      <w:r w:rsidRPr="005106DD">
        <w:rPr>
          <w:lang w:eastAsia="fr-FR"/>
        </w:rPr>
        <w:t>5.</w:t>
      </w:r>
      <w:r w:rsidRPr="005106DD">
        <w:rPr>
          <w:lang w:eastAsia="fr-FR"/>
        </w:rPr>
        <w:tab/>
        <w:t>Rivière P. Franciliens + transports en commun = Champions de l’activité physique au quotidien [Internet]. Salle de presse de l’Inserm. 2016 [cité 6 juin 2025]. Disponible sur: https://presse.inserm.fr/franciliens-transports-en-commun-champions-de-lactivite-physique-au-quotidien/25105/</w:t>
      </w:r>
    </w:p>
    <w:p w14:paraId="4F7EB0E1" w14:textId="691B8A8C" w:rsidR="005106DD" w:rsidRPr="005106DD" w:rsidRDefault="005106DD" w:rsidP="00513D98">
      <w:pPr>
        <w:rPr>
          <w:lang w:eastAsia="fr-FR"/>
        </w:rPr>
      </w:pPr>
      <w:r w:rsidRPr="005106DD">
        <w:rPr>
          <w:lang w:eastAsia="fr-FR"/>
        </w:rPr>
        <w:t>6.</w:t>
      </w:r>
      <w:r w:rsidRPr="005106DD">
        <w:rPr>
          <w:lang w:eastAsia="fr-FR"/>
        </w:rPr>
        <w:tab/>
        <w:t>Plan_de_mobilite_2021_2025_des_personnels_CHUB.pdf [Internet]. [cité 6 juin 2025]. Disponible</w:t>
      </w:r>
      <w:r>
        <w:rPr>
          <w:lang w:eastAsia="fr-FR"/>
        </w:rPr>
        <w:t xml:space="preserve"> </w:t>
      </w:r>
      <w:r w:rsidRPr="005106DD">
        <w:rPr>
          <w:lang w:eastAsia="fr-FR"/>
        </w:rPr>
        <w:t>sur: https://www.chu</w:t>
      </w:r>
      <w:r>
        <w:rPr>
          <w:lang w:eastAsia="fr-FR"/>
        </w:rPr>
        <w:t>-</w:t>
      </w:r>
      <w:r w:rsidRPr="005106DD">
        <w:rPr>
          <w:lang w:eastAsia="fr-FR"/>
        </w:rPr>
        <w:t>besancon.fr/fileadmin/user_upload/MEDIATHEQUE/Le_CHRU/Developpement_durable/Plan_de_mobilite_2021_2025_des_personnels_CHUB.pdf?utm_source=chatgpt.com</w:t>
      </w:r>
    </w:p>
    <w:p w14:paraId="4A5498FE" w14:textId="77777777" w:rsidR="005106DD" w:rsidRPr="005106DD" w:rsidRDefault="005106DD" w:rsidP="00513D98">
      <w:pPr>
        <w:rPr>
          <w:lang w:eastAsia="fr-FR"/>
        </w:rPr>
      </w:pPr>
      <w:r w:rsidRPr="005106DD">
        <w:rPr>
          <w:lang w:eastAsia="fr-FR"/>
        </w:rPr>
        <w:t>7.</w:t>
      </w:r>
      <w:r w:rsidRPr="005106DD">
        <w:rPr>
          <w:lang w:eastAsia="fr-FR"/>
        </w:rPr>
        <w:tab/>
        <w:t>La Gazette des Communes [Internet]. [cité 6 juin 2025]. Les transports publics en soutien du personnel hospitalier. Disponible sur: https://www.lagazettedescommunes.com/670648/les-transports-publics-en-soutien-du-personnel-hospitalier/?utm_source=chatgpt.com</w:t>
      </w:r>
    </w:p>
    <w:p w14:paraId="2A7E2410" w14:textId="77777777" w:rsidR="005106DD" w:rsidRPr="001F4388" w:rsidRDefault="005106DD" w:rsidP="00513D98">
      <w:pPr>
        <w:rPr>
          <w:lang w:val="en-GB" w:eastAsia="fr-FR"/>
        </w:rPr>
      </w:pPr>
      <w:r w:rsidRPr="001F4388">
        <w:rPr>
          <w:lang w:val="en-GB" w:eastAsia="fr-FR"/>
        </w:rPr>
        <w:t>8.</w:t>
      </w:r>
      <w:r w:rsidRPr="001F4388">
        <w:rPr>
          <w:lang w:val="en-GB" w:eastAsia="fr-FR"/>
        </w:rPr>
        <w:tab/>
        <w:t xml:space="preserve">Rissel C, Curac N, Greenaway M, Bauman A. Physical Activity Associated with Public Transport Use—A Review and Modelling of Potential Benefits. Int J Environ Res Public Health. juill 2012;9(7):2454‑78. </w:t>
      </w:r>
    </w:p>
    <w:p w14:paraId="443A40D8" w14:textId="77777777" w:rsidR="005106DD" w:rsidRPr="001F4388" w:rsidRDefault="005106DD" w:rsidP="00513D98">
      <w:pPr>
        <w:rPr>
          <w:lang w:val="en-GB" w:eastAsia="fr-FR"/>
        </w:rPr>
      </w:pPr>
      <w:r w:rsidRPr="001F4388">
        <w:rPr>
          <w:lang w:val="en-GB" w:eastAsia="fr-FR"/>
        </w:rPr>
        <w:t>9.</w:t>
      </w:r>
      <w:r w:rsidRPr="001F4388">
        <w:rPr>
          <w:lang w:val="en-GB" w:eastAsia="fr-FR"/>
        </w:rPr>
        <w:tab/>
        <w:t xml:space="preserve">Mensah K, Maire A, Oppert JM, Dugas J, Charreire H, Weber C, et al. Assessment of sedentary behaviors and transport-related activities by questionnaire: a validation study. BMC Public Health. 9 août 2016;16:753. </w:t>
      </w:r>
    </w:p>
    <w:p w14:paraId="09D67FCE" w14:textId="77777777" w:rsidR="005106DD" w:rsidRPr="001F4388" w:rsidRDefault="005106DD" w:rsidP="00513D98">
      <w:pPr>
        <w:rPr>
          <w:lang w:val="en-GB" w:eastAsia="fr-FR"/>
        </w:rPr>
      </w:pPr>
      <w:r w:rsidRPr="001F4388">
        <w:rPr>
          <w:lang w:val="en-GB" w:eastAsia="fr-FR"/>
        </w:rPr>
        <w:t>10.</w:t>
      </w:r>
      <w:r w:rsidRPr="001F4388">
        <w:rPr>
          <w:lang w:val="en-GB" w:eastAsia="fr-FR"/>
        </w:rPr>
        <w:tab/>
        <w:t xml:space="preserve">Ainsworth BE, Haskell WL, Herrmann SD, Meckes N, Bassett DR, Tudor-Locke C, et al. 2011 Compendium of Physical Activities: a second update of codes and MET values. Med Sci Sports Exerc. août 2011;43(8):1575‑81. </w:t>
      </w:r>
    </w:p>
    <w:p w14:paraId="04F1B371" w14:textId="77777777" w:rsidR="005106DD" w:rsidRPr="005106DD" w:rsidRDefault="005106DD" w:rsidP="00513D98">
      <w:pPr>
        <w:rPr>
          <w:lang w:eastAsia="fr-FR"/>
        </w:rPr>
      </w:pPr>
      <w:r w:rsidRPr="001F4388">
        <w:rPr>
          <w:lang w:val="en-GB" w:eastAsia="fr-FR"/>
        </w:rPr>
        <w:t>11.</w:t>
      </w:r>
      <w:r w:rsidRPr="001F4388">
        <w:rPr>
          <w:lang w:val="en-GB" w:eastAsia="fr-FR"/>
        </w:rPr>
        <w:tab/>
        <w:t xml:space="preserve">Besson H, Brage S, Jakes RW, Ekelund U, Wareham NJ. Estimating physical activity energy expenditure, sedentary time, and physical activity intensity by self-report in adults. </w:t>
      </w:r>
      <w:r w:rsidRPr="005106DD">
        <w:rPr>
          <w:lang w:eastAsia="fr-FR"/>
        </w:rPr>
        <w:t xml:space="preserve">Am J Clin Nutr. janv 2010;91(1):106‑14. </w:t>
      </w:r>
    </w:p>
    <w:p w14:paraId="477DB2F8" w14:textId="77777777" w:rsidR="005106DD" w:rsidRPr="005106DD" w:rsidRDefault="005106DD" w:rsidP="00513D98">
      <w:pPr>
        <w:rPr>
          <w:lang w:eastAsia="fr-FR"/>
        </w:rPr>
      </w:pPr>
      <w:r w:rsidRPr="005106DD">
        <w:rPr>
          <w:lang w:eastAsia="fr-FR"/>
        </w:rPr>
        <w:t>12.</w:t>
      </w:r>
      <w:r w:rsidRPr="005106DD">
        <w:rPr>
          <w:lang w:eastAsia="fr-FR"/>
        </w:rPr>
        <w:tab/>
        <w:t>Activité physique [Internet]. [cité 6 juin 2025]. Disponible sur: https://www.who.int/fr/news-room/fact-sheets/detail/physical-activity</w:t>
      </w:r>
    </w:p>
    <w:p w14:paraId="3C47A16C" w14:textId="77777777" w:rsidR="005106DD" w:rsidRPr="005106DD" w:rsidRDefault="005106DD" w:rsidP="00513D98">
      <w:pPr>
        <w:rPr>
          <w:lang w:eastAsia="fr-FR"/>
        </w:rPr>
      </w:pPr>
      <w:r w:rsidRPr="005106DD">
        <w:rPr>
          <w:lang w:eastAsia="fr-FR"/>
        </w:rPr>
        <w:t>13.</w:t>
      </w:r>
      <w:r w:rsidRPr="005106DD">
        <w:rPr>
          <w:lang w:eastAsia="fr-FR"/>
        </w:rPr>
        <w:tab/>
        <w:t>EQ-5D-5LUserguide-23-07.pdf [Internet]. [cité 10 juin 2025]. Disponible sur: https://euroqol.org/wp-content/uploads/2023/11/EQ-5D-5LUserguide-23-07.pdf</w:t>
      </w:r>
    </w:p>
    <w:p w14:paraId="23087118" w14:textId="77777777" w:rsidR="005106DD" w:rsidRPr="005106DD" w:rsidRDefault="005106DD" w:rsidP="00513D98">
      <w:pPr>
        <w:rPr>
          <w:lang w:eastAsia="fr-FR"/>
        </w:rPr>
      </w:pPr>
      <w:r w:rsidRPr="001F4388">
        <w:rPr>
          <w:lang w:val="en-GB" w:eastAsia="fr-FR"/>
        </w:rPr>
        <w:t>14.</w:t>
      </w:r>
      <w:r w:rsidRPr="001F4388">
        <w:rPr>
          <w:lang w:val="en-GB" w:eastAsia="fr-FR"/>
        </w:rPr>
        <w:tab/>
        <w:t xml:space="preserve">Andrade LF, Ludwig K, Goni JMR, Oppe M, de Pouvourville G. A French Value Set for the EQ-5D-5L. </w:t>
      </w:r>
      <w:r w:rsidRPr="005106DD">
        <w:rPr>
          <w:lang w:eastAsia="fr-FR"/>
        </w:rPr>
        <w:t xml:space="preserve">PharmacoEconomics. avr 2020;38(4):413‑25. </w:t>
      </w:r>
    </w:p>
    <w:p w14:paraId="15E77CCA" w14:textId="77777777" w:rsidR="005106DD" w:rsidRPr="001F4388" w:rsidRDefault="005106DD" w:rsidP="00513D98">
      <w:pPr>
        <w:rPr>
          <w:lang w:val="en-GB" w:eastAsia="fr-FR"/>
        </w:rPr>
      </w:pPr>
      <w:r w:rsidRPr="005106DD">
        <w:rPr>
          <w:lang w:eastAsia="fr-FR"/>
        </w:rPr>
        <w:lastRenderedPageBreak/>
        <w:t>15.</w:t>
      </w:r>
      <w:r w:rsidRPr="005106DD">
        <w:rPr>
          <w:lang w:eastAsia="fr-FR"/>
        </w:rPr>
        <w:tab/>
        <w:t xml:space="preserve">Motulsky H, Citta M, Citta-Vanthemsche M. Biostatistique : une approche intuitive / Harvey Motulsky ; traduction, Marco Citta et Micheline Citta-Vanthemsche. </w:t>
      </w:r>
      <w:r w:rsidRPr="001F4388">
        <w:rPr>
          <w:lang w:val="en-GB" w:eastAsia="fr-FR"/>
        </w:rPr>
        <w:t xml:space="preserve">3e édition. De Boeck Supérieur; 2019. </w:t>
      </w:r>
    </w:p>
    <w:p w14:paraId="6CAB0767" w14:textId="77777777" w:rsidR="005106DD" w:rsidRPr="001F4388" w:rsidRDefault="005106DD" w:rsidP="00513D98">
      <w:pPr>
        <w:rPr>
          <w:lang w:val="en-GB" w:eastAsia="fr-FR"/>
        </w:rPr>
      </w:pPr>
      <w:r w:rsidRPr="001F4388">
        <w:rPr>
          <w:lang w:val="en-GB" w:eastAsia="fr-FR"/>
        </w:rPr>
        <w:t>16.</w:t>
      </w:r>
      <w:r w:rsidRPr="001F4388">
        <w:rPr>
          <w:lang w:val="en-GB" w:eastAsia="fr-FR"/>
        </w:rPr>
        <w:tab/>
        <w:t xml:space="preserve">Trost SG, Owen N, Bauman AE, Sallis JF, Brown W. Correlates of adults’ participation in physical activity: review and update. Med Sci Sports Exerc. déc 2002;34(12):1996‑2001. </w:t>
      </w:r>
    </w:p>
    <w:p w14:paraId="7847F932" w14:textId="77777777" w:rsidR="005106DD" w:rsidRPr="001F4388" w:rsidRDefault="005106DD" w:rsidP="00513D98">
      <w:pPr>
        <w:rPr>
          <w:lang w:val="en-GB" w:eastAsia="fr-FR"/>
        </w:rPr>
      </w:pPr>
      <w:r w:rsidRPr="001F4388">
        <w:rPr>
          <w:lang w:val="en-GB" w:eastAsia="fr-FR"/>
        </w:rPr>
        <w:t>17.</w:t>
      </w:r>
      <w:r w:rsidRPr="001F4388">
        <w:rPr>
          <w:lang w:val="en-GB" w:eastAsia="fr-FR"/>
        </w:rPr>
        <w:tab/>
        <w:t xml:space="preserve">Costa S, Ogilvie D, Dalton A, Westgate K, Brage S, Panter J. Quantifying the physical activity energy expenditure of commuters using a combination of global positioning system and combined heart rate and movement sensors. Prev Med. déc 2015;81:339‑44. </w:t>
      </w:r>
    </w:p>
    <w:p w14:paraId="7C2FD9E3" w14:textId="5A598F8F" w:rsidR="005106DD" w:rsidRPr="005106DD" w:rsidRDefault="005106DD" w:rsidP="00513D98">
      <w:pPr>
        <w:rPr>
          <w:lang w:eastAsia="fr-FR"/>
        </w:rPr>
      </w:pPr>
      <w:r w:rsidRPr="001F4388">
        <w:rPr>
          <w:lang w:val="en-GB" w:eastAsia="fr-FR"/>
        </w:rPr>
        <w:t>18.</w:t>
      </w:r>
      <w:r w:rsidRPr="001F4388">
        <w:rPr>
          <w:lang w:val="en-GB" w:eastAsia="fr-FR"/>
        </w:rPr>
        <w:tab/>
        <w:t xml:space="preserve">Canadian Health Association for  Sustainability &amp; Equity (CHASE) [Internet]. 2024 [cité 7 juin 2025]. Public transit - improve health and health equity while fighting climate change. </w:t>
      </w:r>
      <w:r w:rsidRPr="005106DD">
        <w:rPr>
          <w:lang w:eastAsia="fr-FR"/>
        </w:rPr>
        <w:t>Disponible sur: https://chasecanada.org/2024/05/21/public-transit-improving-health-and-health-equity-while-fighting-climate-change/</w:t>
      </w:r>
    </w:p>
    <w:p w14:paraId="52C6DADD" w14:textId="77777777" w:rsidR="005106DD" w:rsidRPr="001F4388" w:rsidRDefault="005106DD" w:rsidP="00513D98">
      <w:pPr>
        <w:rPr>
          <w:lang w:val="en-GB" w:eastAsia="fr-FR"/>
        </w:rPr>
      </w:pPr>
      <w:r w:rsidRPr="001F4388">
        <w:rPr>
          <w:lang w:val="en-GB" w:eastAsia="fr-FR"/>
        </w:rPr>
        <w:t>19.</w:t>
      </w:r>
      <w:r w:rsidRPr="001F4388">
        <w:rPr>
          <w:lang w:val="en-GB" w:eastAsia="fr-FR"/>
        </w:rPr>
        <w:tab/>
        <w:t xml:space="preserve">Chaix B, Kestens Y, Duncan S, Merrien C, Thierry B, Pannier B, et al. Active transportation and public transportation use to achieve physical activity recommendations? A combined GPS, accelerometer, and mobility survey study. Int J Behav Nutr Phys Act. 27 sept 2014;11(1):124. </w:t>
      </w:r>
    </w:p>
    <w:p w14:paraId="3D8F13EC" w14:textId="31C744CD" w:rsidR="00036457" w:rsidRPr="001F4388" w:rsidRDefault="005106DD" w:rsidP="00513D98">
      <w:pPr>
        <w:rPr>
          <w:u w:color="000000"/>
          <w:lang w:val="en-GB"/>
        </w:rPr>
      </w:pPr>
      <w:r w:rsidRPr="005106DD">
        <w:rPr>
          <w:color w:val="000000" w:themeColor="text1"/>
          <w:u w:color="000000"/>
        </w:rPr>
        <w:fldChar w:fldCharType="end"/>
      </w:r>
      <w:r w:rsidR="00036457" w:rsidRPr="001F4388">
        <w:rPr>
          <w:u w:color="000000"/>
          <w:lang w:val="en-GB"/>
        </w:rPr>
        <w:br w:type="page"/>
      </w:r>
    </w:p>
    <w:p w14:paraId="34FC2731" w14:textId="3E9178EB" w:rsidR="00036457" w:rsidRDefault="00036457" w:rsidP="00513D98">
      <w:pPr>
        <w:pStyle w:val="Titre2"/>
        <w:rPr>
          <w:u w:color="000000"/>
        </w:rPr>
      </w:pPr>
      <w:bookmarkStart w:id="25" w:name="_Toc200702696"/>
      <w:r>
        <w:rPr>
          <w:u w:color="000000"/>
        </w:rPr>
        <w:lastRenderedPageBreak/>
        <w:t>Annexe</w:t>
      </w:r>
      <w:r w:rsidR="00EE2773">
        <w:rPr>
          <w:u w:color="000000"/>
        </w:rPr>
        <w:t>s</w:t>
      </w:r>
      <w:bookmarkEnd w:id="25"/>
    </w:p>
    <w:p w14:paraId="4AA9A6B8" w14:textId="5F8A4755" w:rsidR="001F627E" w:rsidRPr="002A7A8B" w:rsidRDefault="00EE2773" w:rsidP="002A7A8B">
      <w:pPr>
        <w:pStyle w:val="Titre3"/>
        <w:ind w:left="720"/>
      </w:pPr>
      <w:bookmarkStart w:id="26" w:name="_Toc200702697"/>
      <w:bookmarkStart w:id="27" w:name="_Toc200633149"/>
      <w:r w:rsidRPr="002A7A8B">
        <w:t>Annexe 1 : Mail de diffusion du lien vers le formulaire de consentement et le questionnaire de l’étude Mobils</w:t>
      </w:r>
      <w:bookmarkEnd w:id="26"/>
      <w:r w:rsidRPr="002A7A8B">
        <w:t xml:space="preserve"> </w:t>
      </w:r>
      <w:bookmarkEnd w:id="27"/>
    </w:p>
    <w:p w14:paraId="30972925" w14:textId="77777777" w:rsidR="004628FF" w:rsidRPr="002A2359" w:rsidRDefault="004628FF" w:rsidP="00513D98">
      <w:r w:rsidRPr="002A2359">
        <w:t xml:space="preserve">Chers agents de l’hôpital Lyon Sud, </w:t>
      </w:r>
    </w:p>
    <w:p w14:paraId="32124556" w14:textId="77777777" w:rsidR="004628FF" w:rsidRPr="002A2359" w:rsidRDefault="004628FF" w:rsidP="00513D98">
      <w:pPr>
        <w:rPr>
          <w:rFonts w:ascii="Calibri" w:eastAsiaTheme="minorHAnsi" w:hAnsi="Calibri"/>
          <w:sz w:val="22"/>
        </w:rPr>
      </w:pPr>
      <w:r w:rsidRPr="002A2359">
        <w:t>Dans quelques semaines, la ligne de métro B sera à Lyon Sud.</w:t>
      </w:r>
    </w:p>
    <w:p w14:paraId="01FAC65E" w14:textId="77777777" w:rsidR="004628FF" w:rsidRPr="002A2359" w:rsidRDefault="004628FF" w:rsidP="00513D98">
      <w:r w:rsidRPr="002A2359">
        <w:t xml:space="preserve">L’arrivée de ce nouveau mode de transport va s’accompagner de modifications dans les modes de déplacement pour un certain nombre d’entre vous.  </w:t>
      </w:r>
    </w:p>
    <w:p w14:paraId="0C98BAA0" w14:textId="77777777" w:rsidR="004628FF" w:rsidRPr="002A2359" w:rsidRDefault="004628FF" w:rsidP="00513D98">
      <w:r w:rsidRPr="002A2359">
        <w:t xml:space="preserve">Les équipes du Centre de Recherche en Nutrition Humaine (CRNH) Rhône Alpes et du service d’endocrinologie, diabétologie et nutrition (EDN) de l’hôpital Lyon sud, en collaboration avec les Hospices Civils de Lyon et la maison de la recherche de l’hôpital Lyon Sud, souhaitent saisir cette opportunité unique de changement majeur pour pouvoir étudier son impact sur votre mobilité. </w:t>
      </w:r>
    </w:p>
    <w:p w14:paraId="5A3C41A0" w14:textId="77777777" w:rsidR="004628FF" w:rsidRPr="002A2359" w:rsidRDefault="004628FF" w:rsidP="00513D98">
      <w:r w:rsidRPr="002A2359">
        <w:t>Ce projet de recherche nommé MOBILS (</w:t>
      </w:r>
      <w:proofErr w:type="spellStart"/>
      <w:r w:rsidRPr="002A2359">
        <w:t>MetrO</w:t>
      </w:r>
      <w:proofErr w:type="spellEnd"/>
      <w:r w:rsidRPr="002A2359">
        <w:t xml:space="preserve"> B </w:t>
      </w:r>
      <w:proofErr w:type="spellStart"/>
      <w:r w:rsidRPr="002A2359">
        <w:t>hôpItal</w:t>
      </w:r>
      <w:proofErr w:type="spellEnd"/>
      <w:r w:rsidRPr="002A2359">
        <w:t xml:space="preserve"> Lyon Sud), s’appuie sur des questionnaires pour évaluer les modes de déplacements, la qualité de vie et le niveau d’activité physique et les comportements sédentaires avant et après l’arrivée du métro au GHS. Nous vous proposons de participer à ce projet unique et devenir ainsi acteur de la recherche.</w:t>
      </w:r>
    </w:p>
    <w:p w14:paraId="54AE7C1E" w14:textId="77777777" w:rsidR="004628FF" w:rsidRPr="002A2359" w:rsidRDefault="004628FF" w:rsidP="00513D98">
      <w:r w:rsidRPr="002A2359">
        <w:t xml:space="preserve">Pour participer, il vous suffit de cliquer sur le lien ci-dessous. 20 minutes sont nécessaires pour remplir l’ensemble des questionnaires. </w:t>
      </w:r>
    </w:p>
    <w:p w14:paraId="44DC761F" w14:textId="77777777" w:rsidR="004628FF" w:rsidRPr="002A2359" w:rsidRDefault="004628FF" w:rsidP="00513D98">
      <w:r w:rsidRPr="002A2359">
        <w:t xml:space="preserve">Afin que l’on puisse étudier l’impact de l’arrivée du métro sur vos déplacements, il sera nécessaire que vous remplissiez les mêmes questionnaires avant l’arrivée du métro (date limite pour remplir les questionnaires : 6 octobre) et après l’arrivée du métro (un </w:t>
      </w:r>
      <w:proofErr w:type="gramStart"/>
      <w:r w:rsidRPr="002A2359">
        <w:t>email</w:t>
      </w:r>
      <w:proofErr w:type="gramEnd"/>
      <w:r w:rsidRPr="002A2359">
        <w:t xml:space="preserve"> de rappel vous sera envoyé lorsqu’il sera à nouveau nécessaire de remplir les questionnaires). Toutes les données qui seront collectées seront traitées de manière strictement confidentielle à des fins de recherche en santé.</w:t>
      </w:r>
    </w:p>
    <w:p w14:paraId="58AC5A54" w14:textId="77777777" w:rsidR="004628FF" w:rsidRPr="002A2359" w:rsidRDefault="004628FF" w:rsidP="00513D98">
      <w:r w:rsidRPr="002A2359">
        <w:t>Les résultats de cette enquête seront diffusés sous forme d’une synthèse à l’issue de l’étude et permettront à la direction de l’hôpital Lyon sud de mettre en œuvre de possibles actions pour continuer à améliorer vos déplacements.</w:t>
      </w:r>
    </w:p>
    <w:p w14:paraId="671224E6" w14:textId="77777777" w:rsidR="004628FF" w:rsidRPr="002A2359" w:rsidRDefault="004628FF" w:rsidP="00513D98"/>
    <w:p w14:paraId="3E1E8A55" w14:textId="77777777" w:rsidR="004628FF" w:rsidRDefault="004628FF" w:rsidP="00513D98">
      <w:r w:rsidRPr="002A2359">
        <w:t>Nous vous remercions par avance pour votre implication !</w:t>
      </w:r>
      <w:r w:rsidRPr="00DF5008">
        <w:t xml:space="preserve"> </w:t>
      </w:r>
    </w:p>
    <w:p w14:paraId="34ADC59B" w14:textId="77777777" w:rsidR="004628FF" w:rsidRDefault="004628FF" w:rsidP="00513D98"/>
    <w:p w14:paraId="0982A646" w14:textId="77777777" w:rsidR="004628FF" w:rsidRPr="00DF5008" w:rsidRDefault="004628FF" w:rsidP="00513D98">
      <w:pPr>
        <w:rPr>
          <w:rFonts w:cstheme="minorHAnsi"/>
        </w:rPr>
      </w:pPr>
      <w:r>
        <w:rPr>
          <w:noProof/>
          <w:lang w:eastAsia="fr-FR"/>
        </w:rPr>
        <w:drawing>
          <wp:inline distT="0" distB="0" distL="0" distR="0" wp14:anchorId="45E520DE" wp14:editId="27081D60">
            <wp:extent cx="1476912" cy="756000"/>
            <wp:effectExtent l="0" t="0" r="0" b="6350"/>
            <wp:docPr id="4" name="Image 4" descr="Une image contenant texte, Police, Bleu électriqu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Bleu électrique, capture d’écran&#10;&#10;Le contenu généré par l’IA peut être incorrect."/>
                    <pic:cNvPicPr/>
                  </pic:nvPicPr>
                  <pic:blipFill>
                    <a:blip r:embed="rId15"/>
                    <a:stretch>
                      <a:fillRect/>
                    </a:stretch>
                  </pic:blipFill>
                  <pic:spPr>
                    <a:xfrm>
                      <a:off x="0" y="0"/>
                      <a:ext cx="1476912" cy="756000"/>
                    </a:xfrm>
                    <a:prstGeom prst="rect">
                      <a:avLst/>
                    </a:prstGeom>
                  </pic:spPr>
                </pic:pic>
              </a:graphicData>
            </a:graphic>
          </wp:inline>
        </w:drawing>
      </w:r>
      <w:r>
        <w:rPr>
          <w:noProof/>
          <w:lang w:eastAsia="fr-FR"/>
        </w:rPr>
        <w:drawing>
          <wp:inline distT="0" distB="0" distL="0" distR="0" wp14:anchorId="3A6DAF04" wp14:editId="7D5BA09F">
            <wp:extent cx="1518489" cy="756000"/>
            <wp:effectExtent l="0" t="0" r="5715" b="6350"/>
            <wp:docPr id="5" name="Image 5" descr="Une image contenant texte, Police, Bleu électriqu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Police, Bleu électrique, capture d’écran&#10;&#10;Le contenu généré par l’IA peut être incorrect."/>
                    <pic:cNvPicPr/>
                  </pic:nvPicPr>
                  <pic:blipFill>
                    <a:blip r:embed="rId16"/>
                    <a:stretch>
                      <a:fillRect/>
                    </a:stretch>
                  </pic:blipFill>
                  <pic:spPr>
                    <a:xfrm>
                      <a:off x="0" y="0"/>
                      <a:ext cx="1518489" cy="756000"/>
                    </a:xfrm>
                    <a:prstGeom prst="rect">
                      <a:avLst/>
                    </a:prstGeom>
                  </pic:spPr>
                </pic:pic>
              </a:graphicData>
            </a:graphic>
          </wp:inline>
        </w:drawing>
      </w:r>
      <w:r w:rsidRPr="002A2359">
        <w:rPr>
          <w:noProof/>
          <w:lang w:eastAsia="fr-FR"/>
        </w:rPr>
        <w:drawing>
          <wp:inline distT="0" distB="0" distL="0" distR="0" wp14:anchorId="5A78073F" wp14:editId="49BADE58">
            <wp:extent cx="1162878" cy="720000"/>
            <wp:effectExtent l="0" t="0" r="0" b="4445"/>
            <wp:docPr id="6" name="Image 6" descr="Fichier:Logo CRNH Rhône-Alpes.jpg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chier:Logo CRNH Rhône-Alpes.jpg — Wikipédi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62878" cy="720000"/>
                    </a:xfrm>
                    <a:prstGeom prst="rect">
                      <a:avLst/>
                    </a:prstGeom>
                    <a:noFill/>
                    <a:ln>
                      <a:noFill/>
                    </a:ln>
                  </pic:spPr>
                </pic:pic>
              </a:graphicData>
            </a:graphic>
          </wp:inline>
        </w:drawing>
      </w:r>
    </w:p>
    <w:p w14:paraId="74319289" w14:textId="77777777" w:rsidR="004628FF" w:rsidRDefault="004628FF" w:rsidP="00513D98"/>
    <w:p w14:paraId="2E8AD863" w14:textId="77777777" w:rsidR="004628FF" w:rsidRDefault="004628FF" w:rsidP="00513D98"/>
    <w:p w14:paraId="1F9C0B42" w14:textId="63959DAB" w:rsidR="004628FF" w:rsidRPr="004628FF" w:rsidRDefault="00EE2773" w:rsidP="002A7A8B">
      <w:pPr>
        <w:pStyle w:val="Titre3"/>
        <w:ind w:left="720"/>
      </w:pPr>
      <w:bookmarkStart w:id="28" w:name="_Toc200702698"/>
      <w:r>
        <w:lastRenderedPageBreak/>
        <w:t>Annexe 2 : Formulaire de consentement et questionnaire de l’étude Mobils</w:t>
      </w:r>
      <w:bookmarkEnd w:id="28"/>
    </w:p>
    <w:p w14:paraId="4068ACC8" w14:textId="77777777" w:rsidR="004628FF" w:rsidRDefault="004628FF" w:rsidP="00513D98">
      <w:r>
        <w:rPr>
          <w:noProof/>
          <w:lang w:eastAsia="fr-FR"/>
        </w:rPr>
        <w:drawing>
          <wp:inline distT="0" distB="0" distL="0" distR="0" wp14:anchorId="20F0A35F" wp14:editId="3F2DEF2B">
            <wp:extent cx="1476912" cy="756000"/>
            <wp:effectExtent l="0" t="0" r="0" b="6350"/>
            <wp:docPr id="1" name="Image 1" descr="Une image contenant texte, Police, Bleu électriqu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Police, Bleu électrique, capture d’écran&#10;&#10;Le contenu généré par l’IA peut être incorrect."/>
                    <pic:cNvPicPr/>
                  </pic:nvPicPr>
                  <pic:blipFill>
                    <a:blip r:embed="rId15"/>
                    <a:stretch>
                      <a:fillRect/>
                    </a:stretch>
                  </pic:blipFill>
                  <pic:spPr>
                    <a:xfrm>
                      <a:off x="0" y="0"/>
                      <a:ext cx="1476912" cy="756000"/>
                    </a:xfrm>
                    <a:prstGeom prst="rect">
                      <a:avLst/>
                    </a:prstGeom>
                  </pic:spPr>
                </pic:pic>
              </a:graphicData>
            </a:graphic>
          </wp:inline>
        </w:drawing>
      </w:r>
      <w:r w:rsidRPr="006A040C">
        <w:rPr>
          <w:noProof/>
          <w:lang w:eastAsia="fr-FR"/>
        </w:rPr>
        <w:t xml:space="preserve"> </w:t>
      </w:r>
      <w:r>
        <w:rPr>
          <w:noProof/>
          <w:lang w:eastAsia="fr-FR"/>
        </w:rPr>
        <w:drawing>
          <wp:inline distT="0" distB="0" distL="0" distR="0" wp14:anchorId="1962BF8E" wp14:editId="603D24C1">
            <wp:extent cx="1518489" cy="756000"/>
            <wp:effectExtent l="0" t="0" r="5715" b="6350"/>
            <wp:docPr id="31" name="Image 31" descr="Une image contenant texte, Police, Bleu électriqu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descr="Une image contenant texte, Police, Bleu électrique, capture d’écran&#10;&#10;Le contenu généré par l’IA peut être incorrect."/>
                    <pic:cNvPicPr/>
                  </pic:nvPicPr>
                  <pic:blipFill>
                    <a:blip r:embed="rId16"/>
                    <a:stretch>
                      <a:fillRect/>
                    </a:stretch>
                  </pic:blipFill>
                  <pic:spPr>
                    <a:xfrm>
                      <a:off x="0" y="0"/>
                      <a:ext cx="1518489" cy="756000"/>
                    </a:xfrm>
                    <a:prstGeom prst="rect">
                      <a:avLst/>
                    </a:prstGeom>
                  </pic:spPr>
                </pic:pic>
              </a:graphicData>
            </a:graphic>
          </wp:inline>
        </w:drawing>
      </w:r>
      <w:r w:rsidRPr="002A2359">
        <w:rPr>
          <w:noProof/>
          <w:lang w:eastAsia="fr-FR"/>
        </w:rPr>
        <w:drawing>
          <wp:inline distT="0" distB="0" distL="0" distR="0" wp14:anchorId="58A47871" wp14:editId="38AD593F">
            <wp:extent cx="1162878" cy="720000"/>
            <wp:effectExtent l="0" t="0" r="0" b="4445"/>
            <wp:docPr id="3" name="Image 3" descr="Fichier:Logo CRNH Rhône-Alpes.jpg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chier:Logo CRNH Rhône-Alpes.jpg — Wikipédi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62878" cy="720000"/>
                    </a:xfrm>
                    <a:prstGeom prst="rect">
                      <a:avLst/>
                    </a:prstGeom>
                    <a:noFill/>
                    <a:ln>
                      <a:noFill/>
                    </a:ln>
                  </pic:spPr>
                </pic:pic>
              </a:graphicData>
            </a:graphic>
          </wp:inline>
        </w:drawing>
      </w:r>
    </w:p>
    <w:p w14:paraId="0AB94B47" w14:textId="77777777" w:rsidR="004628FF" w:rsidRPr="00DF5008" w:rsidRDefault="004628FF" w:rsidP="00513D98">
      <w:r w:rsidRPr="00DF5008">
        <w:t>Avant de pouvoir remplir les questionnaires, il est indispensable que nous obtenions votre consentement pour collecter et utiliser vos données.</w:t>
      </w:r>
    </w:p>
    <w:p w14:paraId="01899560" w14:textId="77777777" w:rsidR="004628FF" w:rsidRPr="00DF5008" w:rsidRDefault="004628FF" w:rsidP="00513D98">
      <w:r w:rsidRPr="00DF5008">
        <w:t>Merci par avance de lire attentivement le texte ci-dessous et de cocher la case : Autorise le traitement de mes données » pour accéder aux questionnaires.</w:t>
      </w:r>
    </w:p>
    <w:p w14:paraId="1634284B" w14:textId="77777777" w:rsidR="004628FF" w:rsidRPr="00DF5008" w:rsidRDefault="004628FF" w:rsidP="00513D98">
      <w:r w:rsidRPr="00DF5008">
        <w:t>Les informations recueillies sur ce questionnaire sont enregistrées dans un fichier informatisé par </w:t>
      </w:r>
      <w:r w:rsidRPr="00DF5008">
        <w:rPr>
          <w:bCs/>
        </w:rPr>
        <w:t>les Hospice Civils de Lyon </w:t>
      </w:r>
      <w:r w:rsidRPr="00DF5008">
        <w:t>pour évaluer les modifications des comportements de déplacement, à l’ensemble des agents HCL du GHS avant (sept 2023) et après l’arrivée du métro (6 mois et 12 mois). La base légale du traitement est le consentement.</w:t>
      </w:r>
    </w:p>
    <w:p w14:paraId="69FA835C" w14:textId="77777777" w:rsidR="004628FF" w:rsidRPr="00DF5008" w:rsidRDefault="004628FF" w:rsidP="00513D98">
      <w:r w:rsidRPr="00DF5008">
        <w:t>Les données collectées seront communiquées aux seuls destinataires suivants : Service d’Endocrinologie, Diabète et Nutrition du GHS, Centre de Recherche en Nutrition Humaine Rhône-Alpes, Direction du GHS.</w:t>
      </w:r>
    </w:p>
    <w:p w14:paraId="4A8E5C04" w14:textId="77777777" w:rsidR="004628FF" w:rsidRPr="00DF5008" w:rsidRDefault="004628FF" w:rsidP="00513D98">
      <w:r w:rsidRPr="00DF5008">
        <w:t>Les données sont conservées pendant </w:t>
      </w:r>
      <w:r w:rsidRPr="00DF5008">
        <w:rPr>
          <w:bCs/>
        </w:rPr>
        <w:t>2 ans</w:t>
      </w:r>
      <w:r w:rsidRPr="00DF5008">
        <w:t>.</w:t>
      </w:r>
    </w:p>
    <w:p w14:paraId="526CE3C9" w14:textId="77777777" w:rsidR="004628FF" w:rsidRPr="00F136F6" w:rsidRDefault="004628FF" w:rsidP="00513D98">
      <w:r w:rsidRPr="00F136F6">
        <w:t>Le traitement de ces données ne prévoit pas de décision automatisée.</w:t>
      </w:r>
    </w:p>
    <w:p w14:paraId="366B8A29" w14:textId="77777777" w:rsidR="004628FF" w:rsidRDefault="004628FF" w:rsidP="00513D98">
      <w:r w:rsidRPr="005F5502">
        <w:t>Vous pouvez</w:t>
      </w:r>
      <w:r>
        <w:t xml:space="preserve"> exercer votre droit d’accès et </w:t>
      </w:r>
      <w:r w:rsidRPr="005F5502">
        <w:t>de rectification</w:t>
      </w:r>
      <w:r>
        <w:t xml:space="preserve"> des</w:t>
      </w:r>
      <w:r w:rsidRPr="005F5502">
        <w:t xml:space="preserve"> informations qui vous concernent, </w:t>
      </w:r>
      <w:r>
        <w:t xml:space="preserve">ou une limitation du traitement, </w:t>
      </w:r>
      <w:r w:rsidRPr="005F5502">
        <w:t xml:space="preserve">en écrivant au Délégué à la Protection des Données (DPO) </w:t>
      </w:r>
      <w:r>
        <w:t>des Hospices Civils de Lyon :</w:t>
      </w:r>
    </w:p>
    <w:p w14:paraId="56A00F33" w14:textId="77777777" w:rsidR="004628FF" w:rsidRDefault="004628FF" w:rsidP="00513D98"/>
    <w:p w14:paraId="5573FC3B" w14:textId="77777777" w:rsidR="004628FF" w:rsidRDefault="004628FF" w:rsidP="00513D98">
      <w:r>
        <w:t>Le Délégué à la Protection des Données</w:t>
      </w:r>
    </w:p>
    <w:p w14:paraId="5DA04211" w14:textId="77777777" w:rsidR="004628FF" w:rsidRPr="005F5502" w:rsidRDefault="004628FF" w:rsidP="00513D98">
      <w:r w:rsidRPr="005F5502">
        <w:t>Direction des Affaires Juridiques</w:t>
      </w:r>
    </w:p>
    <w:p w14:paraId="68136FD3" w14:textId="77777777" w:rsidR="004628FF" w:rsidRPr="005F5502" w:rsidRDefault="004628FF" w:rsidP="00513D98">
      <w:r w:rsidRPr="005F5502">
        <w:t>3, quai des Célestins</w:t>
      </w:r>
    </w:p>
    <w:p w14:paraId="4CB5CFD6" w14:textId="77777777" w:rsidR="004628FF" w:rsidRPr="005F5502" w:rsidRDefault="004628FF" w:rsidP="00513D98">
      <w:r w:rsidRPr="005F5502">
        <w:t>69002 LYON</w:t>
      </w:r>
    </w:p>
    <w:p w14:paraId="75F32AF1" w14:textId="77777777" w:rsidR="004628FF" w:rsidRDefault="004628FF" w:rsidP="00513D98">
      <w:hyperlink r:id="rId18" w:history="1">
        <w:r w:rsidRPr="007B7193">
          <w:rPr>
            <w:rStyle w:val="Lienhypertexte"/>
          </w:rPr>
          <w:t>dpo@chu-lyon.fr</w:t>
        </w:r>
      </w:hyperlink>
    </w:p>
    <w:p w14:paraId="0CC35677" w14:textId="77777777" w:rsidR="004628FF" w:rsidRDefault="004628FF" w:rsidP="00513D98"/>
    <w:p w14:paraId="3CD8D0E6" w14:textId="77777777" w:rsidR="004628FF" w:rsidRDefault="004628FF" w:rsidP="00513D98">
      <w:r>
        <w:t>Il pourra également répondre à toute question sur le traitement de vos données pour cette enquête.</w:t>
      </w:r>
    </w:p>
    <w:p w14:paraId="64D2CDD6" w14:textId="77777777" w:rsidR="004628FF" w:rsidRDefault="004628FF" w:rsidP="00513D98">
      <w:r w:rsidRPr="005F5502">
        <w:t xml:space="preserve">De même, vous pouvez à tout moment retirer votre consentement et exercer votre droit à la portabilité des </w:t>
      </w:r>
      <w:r>
        <w:t>données.</w:t>
      </w:r>
    </w:p>
    <w:p w14:paraId="062F731F" w14:textId="77777777" w:rsidR="004628FF" w:rsidRPr="00723FB3" w:rsidRDefault="004628FF" w:rsidP="00513D98">
      <w:r w:rsidRPr="00723FB3">
        <w:t>Consultez le site cnil.fr pour plus d’informations sur vos droits.</w:t>
      </w:r>
    </w:p>
    <w:p w14:paraId="656020B6" w14:textId="77777777" w:rsidR="004628FF" w:rsidRDefault="004628FF" w:rsidP="00513D98">
      <w:r w:rsidRPr="005F5502">
        <w:lastRenderedPageBreak/>
        <w:t>Vous avez également le droit de porter une récla</w:t>
      </w:r>
      <w:r>
        <w:t>mation auprès de la Commission N</w:t>
      </w:r>
      <w:r w:rsidRPr="005F5502">
        <w:t>ationale Informatique et Libertés si vos données ne sont pas traitées conformément à la règlemen</w:t>
      </w:r>
      <w:r>
        <w:t>tation des données personnelles :</w:t>
      </w:r>
    </w:p>
    <w:p w14:paraId="33D3C5A7" w14:textId="77777777" w:rsidR="004628FF" w:rsidRPr="001B236F" w:rsidRDefault="004628FF" w:rsidP="00513D98">
      <w:r w:rsidRPr="001B236F">
        <w:t>CNIL - 3 Place de Fontenoy - TSA 80715 - 75334 Paris Cedex 07 (https://www.cnil.fr/)</w:t>
      </w:r>
    </w:p>
    <w:p w14:paraId="5E5261D8" w14:textId="77777777" w:rsidR="004628FF" w:rsidRPr="005F5502" w:rsidRDefault="004628FF" w:rsidP="00513D98">
      <w:r w:rsidRPr="005F5502">
        <w:t>Je soussigné(e) (nom et prénom) : ………………………………………………………………</w:t>
      </w:r>
      <w:proofErr w:type="gramStart"/>
      <w:r w:rsidRPr="005F5502">
        <w:t>…….</w:t>
      </w:r>
      <w:proofErr w:type="gramEnd"/>
      <w:r w:rsidRPr="005F5502">
        <w:t xml:space="preserve">, </w:t>
      </w:r>
      <w:r>
        <w:t>d</w:t>
      </w:r>
      <w:r w:rsidRPr="005F5502">
        <w:t>éclare par la présente avoir été informé</w:t>
      </w:r>
      <w:r>
        <w:t>(e)</w:t>
      </w:r>
      <w:r w:rsidRPr="005F5502">
        <w:t xml:space="preserve"> de la nature et des objectifs du recueil des données mis en place par</w:t>
      </w:r>
      <w:r>
        <w:t> </w:t>
      </w:r>
      <w:r>
        <w:rPr>
          <w:color w:val="FF0000"/>
        </w:rPr>
        <w:t>le service d’Endocrinologie, Diabète et Nutrition et du Centre de Recherche en Nutrition Humaine Rhône-Alpes</w:t>
      </w:r>
      <w:r w:rsidRPr="005F5502">
        <w:t xml:space="preserve"> </w:t>
      </w:r>
      <w:r>
        <w:t>et par la Direction du GHS</w:t>
      </w:r>
    </w:p>
    <w:p w14:paraId="198094EE" w14:textId="77777777" w:rsidR="004628FF" w:rsidRDefault="004628FF" w:rsidP="00513D98">
      <w:r>
        <w:rPr>
          <w:rFonts w:ascii="MS Gothic" w:eastAsia="MS Gothic" w:hAnsi="MS Gothic" w:cs="MS Gothic" w:hint="eastAsia"/>
        </w:rPr>
        <w:t xml:space="preserve">☐ </w:t>
      </w:r>
      <w:r w:rsidRPr="005F5502">
        <w:t xml:space="preserve">Autorise </w:t>
      </w:r>
      <w:r>
        <w:t>le traitement de mes données</w:t>
      </w:r>
    </w:p>
    <w:p w14:paraId="74DE32CB" w14:textId="77777777" w:rsidR="004628FF" w:rsidRDefault="004628FF" w:rsidP="00513D98">
      <w:r>
        <w:rPr>
          <w:rFonts w:ascii="MS Gothic" w:eastAsia="MS Gothic" w:hAnsi="MS Gothic" w:cs="MS Gothic" w:hint="eastAsia"/>
        </w:rPr>
        <w:t xml:space="preserve">☐ </w:t>
      </w:r>
      <w:r w:rsidRPr="005F5502">
        <w:t xml:space="preserve">N’autorise pas </w:t>
      </w:r>
      <w:r>
        <w:t>le traitement de mes données</w:t>
      </w:r>
    </w:p>
    <w:p w14:paraId="0B4F88C4" w14:textId="77777777" w:rsidR="004628FF" w:rsidRDefault="004628FF" w:rsidP="00513D98"/>
    <w:p w14:paraId="053E73CA" w14:textId="77777777" w:rsidR="004628FF" w:rsidRPr="003A180C" w:rsidRDefault="004628FF" w:rsidP="00513D98">
      <w:r w:rsidRPr="003A180C">
        <w:t xml:space="preserve">Le :                         </w:t>
      </w:r>
      <w:r w:rsidRPr="003A180C">
        <w:tab/>
      </w:r>
      <w:r w:rsidRPr="003A180C">
        <w:tab/>
      </w:r>
      <w:r w:rsidRPr="003A180C">
        <w:tab/>
        <w:t>Fait à :</w:t>
      </w:r>
    </w:p>
    <w:p w14:paraId="47ECC2C8" w14:textId="77777777" w:rsidR="004628FF" w:rsidRDefault="004628FF" w:rsidP="00513D98"/>
    <w:p w14:paraId="60F9478C" w14:textId="77777777" w:rsidR="004628FF" w:rsidRDefault="004628FF" w:rsidP="00513D98"/>
    <w:p w14:paraId="563ABE58" w14:textId="77777777" w:rsidR="004628FF" w:rsidRDefault="004628FF" w:rsidP="00513D98"/>
    <w:p w14:paraId="26A512CF" w14:textId="77777777" w:rsidR="004628FF" w:rsidRDefault="004628FF" w:rsidP="00513D98">
      <w:pPr>
        <w:rPr>
          <w:sz w:val="20"/>
        </w:rPr>
      </w:pPr>
    </w:p>
    <w:p w14:paraId="25CF44B3" w14:textId="77777777" w:rsidR="004628FF" w:rsidRDefault="004628FF" w:rsidP="00513D98"/>
    <w:p w14:paraId="1B8B5508" w14:textId="77777777" w:rsidR="004628FF" w:rsidRDefault="004628FF" w:rsidP="00513D98"/>
    <w:p w14:paraId="4B49CAC1" w14:textId="77777777" w:rsidR="004628FF" w:rsidRDefault="004628FF" w:rsidP="00513D98"/>
    <w:p w14:paraId="68F42674" w14:textId="77777777" w:rsidR="004628FF" w:rsidRDefault="004628FF" w:rsidP="00513D98"/>
    <w:p w14:paraId="79740FE5" w14:textId="77777777" w:rsidR="004628FF" w:rsidRDefault="004628FF" w:rsidP="00513D98"/>
    <w:p w14:paraId="7492C9A3" w14:textId="77777777" w:rsidR="004628FF" w:rsidRDefault="004628FF" w:rsidP="00513D98"/>
    <w:p w14:paraId="3E4E5F63" w14:textId="77777777" w:rsidR="004628FF" w:rsidRDefault="004628FF" w:rsidP="00513D98"/>
    <w:p w14:paraId="5FAE2577" w14:textId="77777777" w:rsidR="004628FF" w:rsidRDefault="004628FF" w:rsidP="00513D98"/>
    <w:p w14:paraId="36E03187" w14:textId="77777777" w:rsidR="004628FF" w:rsidRDefault="004628FF" w:rsidP="00513D98"/>
    <w:p w14:paraId="51D8E614" w14:textId="77777777" w:rsidR="004628FF" w:rsidRDefault="004628FF" w:rsidP="00513D98"/>
    <w:p w14:paraId="08FF6589" w14:textId="77777777" w:rsidR="004628FF" w:rsidRDefault="004628FF" w:rsidP="00513D98"/>
    <w:p w14:paraId="48E6EB32" w14:textId="77777777" w:rsidR="004628FF" w:rsidRDefault="004628FF" w:rsidP="00513D98"/>
    <w:p w14:paraId="5DD9C05E" w14:textId="77777777" w:rsidR="004628FF" w:rsidRDefault="004628FF" w:rsidP="00513D98"/>
    <w:p w14:paraId="05B5C2E0" w14:textId="77777777" w:rsidR="004628FF" w:rsidRDefault="004628FF" w:rsidP="00513D98"/>
    <w:p w14:paraId="2901ADFE" w14:textId="77777777" w:rsidR="004628FF" w:rsidRDefault="004628FF" w:rsidP="00513D98"/>
    <w:p w14:paraId="407CBFF7" w14:textId="77777777" w:rsidR="004628FF" w:rsidRDefault="004628FF" w:rsidP="00513D98"/>
    <w:p w14:paraId="0CDD46A4" w14:textId="77777777" w:rsidR="004628FF" w:rsidRDefault="004628FF" w:rsidP="00513D98"/>
    <w:p w14:paraId="1FEBC83D" w14:textId="77777777" w:rsidR="004628FF" w:rsidRDefault="004628FF" w:rsidP="00513D98"/>
    <w:p w14:paraId="019F44D5" w14:textId="77777777" w:rsidR="00690F98" w:rsidRDefault="00690F98" w:rsidP="002A7A8B">
      <w:pPr>
        <w:pStyle w:val="Titre3"/>
      </w:pPr>
      <w:bookmarkStart w:id="29" w:name="_Toc200702699"/>
    </w:p>
    <w:p w14:paraId="34F87999" w14:textId="26E6DC54" w:rsidR="004628FF" w:rsidRDefault="002A7A8B" w:rsidP="002A7A8B">
      <w:pPr>
        <w:pStyle w:val="Titre3"/>
      </w:pPr>
      <w:r>
        <w:lastRenderedPageBreak/>
        <w:t xml:space="preserve">Annexe 3 : </w:t>
      </w:r>
      <w:r w:rsidR="004628FF" w:rsidRPr="004628FF">
        <w:t>Q</w:t>
      </w:r>
      <w:r w:rsidRPr="004628FF">
        <w:t>uestionnaires</w:t>
      </w:r>
      <w:bookmarkEnd w:id="29"/>
    </w:p>
    <w:p w14:paraId="3B5DA08C" w14:textId="77777777" w:rsidR="004628FF" w:rsidRPr="004628FF" w:rsidRDefault="004628FF" w:rsidP="00513D98">
      <w:pPr>
        <w:rPr>
          <w:i/>
          <w:iCs/>
        </w:rPr>
      </w:pPr>
      <w:r w:rsidRPr="00967C10">
        <w:t xml:space="preserve">CES PREMIERES QUESTIONS VONT NOUS PERMETTRE D’EN SAVOIR PLUS SUR VOUS ET VOTRE SITUATION PROFESSIONNELLE : </w:t>
      </w:r>
    </w:p>
    <w:p w14:paraId="11E4FD05" w14:textId="77777777" w:rsidR="004628FF" w:rsidRPr="00967C10" w:rsidRDefault="004628FF" w:rsidP="00513D98">
      <w:pPr>
        <w:pStyle w:val="NormalWeb"/>
        <w:numPr>
          <w:ilvl w:val="0"/>
          <w:numId w:val="35"/>
        </w:numPr>
        <w:rPr>
          <w:rFonts w:eastAsiaTheme="minorHAnsi"/>
        </w:rPr>
      </w:pPr>
      <w:r w:rsidRPr="00967C10">
        <w:rPr>
          <w:rFonts w:eastAsiaTheme="minorHAnsi"/>
        </w:rPr>
        <w:t>Votre nom</w:t>
      </w:r>
    </w:p>
    <w:p w14:paraId="18CB5A59" w14:textId="77777777" w:rsidR="004628FF" w:rsidRPr="00967C10" w:rsidRDefault="004628FF" w:rsidP="00513D98">
      <w:pPr>
        <w:pStyle w:val="NormalWeb"/>
        <w:numPr>
          <w:ilvl w:val="0"/>
          <w:numId w:val="35"/>
        </w:numPr>
        <w:rPr>
          <w:rFonts w:eastAsiaTheme="minorHAnsi"/>
        </w:rPr>
      </w:pPr>
      <w:r w:rsidRPr="00967C10">
        <w:rPr>
          <w:rFonts w:eastAsiaTheme="minorHAnsi"/>
        </w:rPr>
        <w:t xml:space="preserve">Votre prénom </w:t>
      </w:r>
    </w:p>
    <w:p w14:paraId="4C55BE48" w14:textId="77777777" w:rsidR="004628FF" w:rsidRPr="00967C10" w:rsidRDefault="004628FF" w:rsidP="00513D98">
      <w:pPr>
        <w:pStyle w:val="NormalWeb"/>
        <w:numPr>
          <w:ilvl w:val="0"/>
          <w:numId w:val="35"/>
        </w:numPr>
        <w:rPr>
          <w:rFonts w:eastAsiaTheme="minorHAnsi"/>
        </w:rPr>
      </w:pPr>
      <w:proofErr w:type="spellStart"/>
      <w:r w:rsidRPr="00967C10">
        <w:rPr>
          <w:rFonts w:eastAsiaTheme="minorHAnsi"/>
        </w:rPr>
        <w:t>Êtes-vous</w:t>
      </w:r>
      <w:proofErr w:type="spellEnd"/>
      <w:r w:rsidRPr="00967C10">
        <w:rPr>
          <w:rFonts w:eastAsiaTheme="minorHAnsi"/>
        </w:rPr>
        <w:t>...</w:t>
      </w:r>
    </w:p>
    <w:p w14:paraId="1071A19B" w14:textId="77777777" w:rsidR="004628FF" w:rsidRPr="00967C10" w:rsidRDefault="004628FF" w:rsidP="00513D98">
      <w:pPr>
        <w:pStyle w:val="NormalWeb"/>
        <w:numPr>
          <w:ilvl w:val="1"/>
          <w:numId w:val="35"/>
        </w:numPr>
        <w:rPr>
          <w:rFonts w:eastAsiaTheme="minorHAnsi"/>
          <w:sz w:val="22"/>
        </w:rPr>
      </w:pPr>
      <w:r w:rsidRPr="00967C10">
        <w:rPr>
          <w:rFonts w:eastAsiaTheme="minorHAnsi"/>
        </w:rPr>
        <w:t xml:space="preserve">Une femme </w:t>
      </w:r>
    </w:p>
    <w:p w14:paraId="72517BCA" w14:textId="77777777" w:rsidR="004628FF" w:rsidRPr="00967C10" w:rsidRDefault="004628FF" w:rsidP="00513D98">
      <w:pPr>
        <w:pStyle w:val="NormalWeb"/>
        <w:numPr>
          <w:ilvl w:val="1"/>
          <w:numId w:val="35"/>
        </w:numPr>
        <w:rPr>
          <w:rFonts w:eastAsiaTheme="minorHAnsi"/>
          <w:sz w:val="22"/>
        </w:rPr>
      </w:pPr>
      <w:r w:rsidRPr="00967C10">
        <w:rPr>
          <w:rFonts w:eastAsiaTheme="minorHAnsi"/>
        </w:rPr>
        <w:t>Un homme</w:t>
      </w:r>
    </w:p>
    <w:p w14:paraId="3B06F556" w14:textId="77777777" w:rsidR="004628FF" w:rsidRPr="00967C10" w:rsidRDefault="004628FF" w:rsidP="00513D98">
      <w:pPr>
        <w:pStyle w:val="NormalWeb"/>
        <w:numPr>
          <w:ilvl w:val="1"/>
          <w:numId w:val="35"/>
        </w:numPr>
        <w:rPr>
          <w:rFonts w:eastAsiaTheme="minorHAnsi"/>
          <w:sz w:val="22"/>
        </w:rPr>
      </w:pPr>
      <w:r w:rsidRPr="00967C10">
        <w:rPr>
          <w:rFonts w:eastAsiaTheme="minorHAnsi"/>
        </w:rPr>
        <w:t>Autre : merci de préciser</w:t>
      </w:r>
    </w:p>
    <w:p w14:paraId="14FEAEF3" w14:textId="77777777" w:rsidR="004628FF" w:rsidRPr="00967C10" w:rsidRDefault="004628FF" w:rsidP="00513D98">
      <w:pPr>
        <w:pStyle w:val="NormalWeb"/>
        <w:numPr>
          <w:ilvl w:val="1"/>
          <w:numId w:val="35"/>
        </w:numPr>
        <w:rPr>
          <w:rFonts w:eastAsiaTheme="minorHAnsi"/>
          <w:sz w:val="22"/>
        </w:rPr>
      </w:pPr>
      <w:r w:rsidRPr="00967C10">
        <w:rPr>
          <w:rFonts w:eastAsiaTheme="minorHAnsi"/>
        </w:rPr>
        <w:t xml:space="preserve">Je préfère ne pas le dire. </w:t>
      </w:r>
    </w:p>
    <w:p w14:paraId="098A576E" w14:textId="77777777" w:rsidR="004628FF" w:rsidRPr="00967C10" w:rsidRDefault="004628FF" w:rsidP="00513D98">
      <w:pPr>
        <w:pStyle w:val="Paragraphedeliste"/>
        <w:numPr>
          <w:ilvl w:val="0"/>
          <w:numId w:val="35"/>
        </w:numPr>
      </w:pPr>
      <w:r w:rsidRPr="00967C10">
        <w:t>Votre âge :</w:t>
      </w:r>
    </w:p>
    <w:p w14:paraId="1B48BE73" w14:textId="77777777" w:rsidR="004628FF" w:rsidRPr="00967C10" w:rsidRDefault="004628FF" w:rsidP="00513D98">
      <w:pPr>
        <w:pStyle w:val="Paragraphedeliste"/>
        <w:numPr>
          <w:ilvl w:val="0"/>
          <w:numId w:val="35"/>
        </w:numPr>
      </w:pPr>
      <w:r w:rsidRPr="00967C10">
        <w:t>Votre poids (en kg) :</w:t>
      </w:r>
    </w:p>
    <w:p w14:paraId="50BF110D" w14:textId="77777777" w:rsidR="004628FF" w:rsidRPr="00967C10" w:rsidRDefault="004628FF" w:rsidP="00513D98">
      <w:pPr>
        <w:pStyle w:val="Paragraphedeliste"/>
        <w:numPr>
          <w:ilvl w:val="0"/>
          <w:numId w:val="35"/>
        </w:numPr>
      </w:pPr>
      <w:r w:rsidRPr="00967C10">
        <w:t>Votre taille (en cm) :</w:t>
      </w:r>
    </w:p>
    <w:p w14:paraId="4CFE004E" w14:textId="77777777" w:rsidR="004628FF" w:rsidRPr="00967C10" w:rsidRDefault="004628FF" w:rsidP="00513D98">
      <w:pPr>
        <w:pStyle w:val="Paragraphedeliste"/>
        <w:numPr>
          <w:ilvl w:val="0"/>
          <w:numId w:val="35"/>
        </w:numPr>
      </w:pPr>
      <w:r w:rsidRPr="00967C10">
        <w:t xml:space="preserve">Vous soufrez d’une affection de Longue durée : </w:t>
      </w:r>
    </w:p>
    <w:p w14:paraId="475E8F58" w14:textId="77777777" w:rsidR="004628FF" w:rsidRPr="00967C10" w:rsidRDefault="004628FF" w:rsidP="00513D98">
      <w:pPr>
        <w:pStyle w:val="Paragraphedeliste"/>
        <w:numPr>
          <w:ilvl w:val="1"/>
          <w:numId w:val="35"/>
        </w:numPr>
      </w:pPr>
      <w:r w:rsidRPr="00967C10">
        <w:t>Non</w:t>
      </w:r>
    </w:p>
    <w:p w14:paraId="11AE0919" w14:textId="77777777" w:rsidR="004628FF" w:rsidRPr="00967C10" w:rsidRDefault="004628FF" w:rsidP="00513D98">
      <w:pPr>
        <w:pStyle w:val="Paragraphedeliste"/>
        <w:numPr>
          <w:ilvl w:val="1"/>
          <w:numId w:val="35"/>
        </w:numPr>
      </w:pPr>
      <w:r w:rsidRPr="00967C10">
        <w:t>Oui ; si oui : merci de préciser</w:t>
      </w:r>
    </w:p>
    <w:p w14:paraId="5C9FCDA9" w14:textId="77777777" w:rsidR="004628FF" w:rsidRPr="00967C10" w:rsidRDefault="004628FF" w:rsidP="00513D98">
      <w:pPr>
        <w:pStyle w:val="Paragraphedeliste"/>
        <w:numPr>
          <w:ilvl w:val="0"/>
          <w:numId w:val="35"/>
        </w:numPr>
      </w:pPr>
      <w:r w:rsidRPr="00967C10">
        <w:t>Avez-vous à assumer une incapacité permanente ou un handicap qui génère une contrainte pour vos déplacements quotidiens ?</w:t>
      </w:r>
    </w:p>
    <w:p w14:paraId="79A1B477" w14:textId="77777777" w:rsidR="004628FF" w:rsidRPr="00967C10" w:rsidRDefault="004628FF" w:rsidP="00513D98">
      <w:pPr>
        <w:pStyle w:val="Paragraphedeliste"/>
        <w:numPr>
          <w:ilvl w:val="1"/>
          <w:numId w:val="35"/>
        </w:numPr>
      </w:pPr>
      <w:r w:rsidRPr="00967C10">
        <w:t>oui </w:t>
      </w:r>
    </w:p>
    <w:p w14:paraId="4B9544E5" w14:textId="77777777" w:rsidR="004628FF" w:rsidRPr="00967C10" w:rsidRDefault="004628FF" w:rsidP="00513D98">
      <w:pPr>
        <w:pStyle w:val="Paragraphedeliste"/>
        <w:numPr>
          <w:ilvl w:val="1"/>
          <w:numId w:val="35"/>
        </w:numPr>
      </w:pPr>
      <w:r w:rsidRPr="00967C10">
        <w:t>non</w:t>
      </w:r>
    </w:p>
    <w:p w14:paraId="3880F536" w14:textId="77777777" w:rsidR="004628FF" w:rsidRPr="00967C10" w:rsidRDefault="004628FF" w:rsidP="00513D98">
      <w:pPr>
        <w:pStyle w:val="Paragraphedeliste"/>
        <w:numPr>
          <w:ilvl w:val="0"/>
          <w:numId w:val="35"/>
        </w:numPr>
      </w:pPr>
      <w:r w:rsidRPr="00967C10">
        <w:t>Combien de personnes constituent votre foyer :</w:t>
      </w:r>
    </w:p>
    <w:p w14:paraId="464BE14C" w14:textId="77777777" w:rsidR="004628FF" w:rsidRPr="00967C10" w:rsidRDefault="004628FF" w:rsidP="00513D98">
      <w:pPr>
        <w:pStyle w:val="Paragraphedeliste"/>
        <w:numPr>
          <w:ilvl w:val="0"/>
          <w:numId w:val="35"/>
        </w:numPr>
      </w:pPr>
      <w:r w:rsidRPr="00967C10">
        <w:t>Quel est votre PAM d’appartenance ?</w:t>
      </w:r>
    </w:p>
    <w:p w14:paraId="680F01CA" w14:textId="77777777" w:rsidR="004628FF" w:rsidRPr="00967C10" w:rsidRDefault="004628FF" w:rsidP="00513D98">
      <w:pPr>
        <w:pStyle w:val="Paragraphedeliste"/>
        <w:numPr>
          <w:ilvl w:val="0"/>
          <w:numId w:val="35"/>
        </w:numPr>
      </w:pPr>
      <w:r w:rsidRPr="00967C10">
        <w:t>Vos horaires de travail sont-ils réguliers ?</w:t>
      </w:r>
    </w:p>
    <w:p w14:paraId="22C492C7" w14:textId="77777777" w:rsidR="004628FF" w:rsidRPr="00967C10" w:rsidRDefault="004628FF" w:rsidP="00513D98">
      <w:pPr>
        <w:pStyle w:val="Paragraphedeliste"/>
        <w:numPr>
          <w:ilvl w:val="1"/>
          <w:numId w:val="35"/>
        </w:numPr>
      </w:pPr>
      <w:r w:rsidRPr="00967C10">
        <w:t>Oui</w:t>
      </w:r>
    </w:p>
    <w:p w14:paraId="6A3FA173" w14:textId="77777777" w:rsidR="004628FF" w:rsidRPr="00967C10" w:rsidRDefault="004628FF" w:rsidP="00513D98">
      <w:pPr>
        <w:pStyle w:val="Paragraphedeliste"/>
        <w:numPr>
          <w:ilvl w:val="1"/>
          <w:numId w:val="35"/>
        </w:numPr>
      </w:pPr>
      <w:r w:rsidRPr="00967C10">
        <w:t>Non</w:t>
      </w:r>
    </w:p>
    <w:p w14:paraId="2621ABB8" w14:textId="77777777" w:rsidR="004628FF" w:rsidRPr="00967C10" w:rsidRDefault="004628FF" w:rsidP="00513D98">
      <w:pPr>
        <w:pStyle w:val="Paragraphedeliste"/>
        <w:numPr>
          <w:ilvl w:val="0"/>
          <w:numId w:val="35"/>
        </w:numPr>
      </w:pPr>
      <w:r w:rsidRPr="00967C10">
        <w:t>Quelle est votre situation professionnelle ?</w:t>
      </w:r>
    </w:p>
    <w:p w14:paraId="74C57DBE" w14:textId="77777777" w:rsidR="004628FF" w:rsidRPr="00967C10" w:rsidRDefault="004628FF" w:rsidP="00513D98">
      <w:pPr>
        <w:pStyle w:val="Paragraphedeliste"/>
        <w:numPr>
          <w:ilvl w:val="1"/>
          <w:numId w:val="35"/>
        </w:numPr>
      </w:pPr>
      <w:r w:rsidRPr="00967C10">
        <w:t>Activité à plein temps</w:t>
      </w:r>
    </w:p>
    <w:p w14:paraId="5775E24D" w14:textId="77777777" w:rsidR="004628FF" w:rsidRPr="00967C10" w:rsidRDefault="004628FF" w:rsidP="00513D98">
      <w:pPr>
        <w:pStyle w:val="Paragraphedeliste"/>
        <w:numPr>
          <w:ilvl w:val="1"/>
          <w:numId w:val="35"/>
        </w:numPr>
      </w:pPr>
      <w:r w:rsidRPr="00967C10">
        <w:rPr>
          <w:lang w:eastAsia="fr-FR"/>
        </w:rPr>
        <w:t>Activité à temps partiel</w:t>
      </w:r>
    </w:p>
    <w:p w14:paraId="60777C9C" w14:textId="77777777" w:rsidR="004628FF" w:rsidRPr="00967C10" w:rsidRDefault="004628FF" w:rsidP="00513D98">
      <w:pPr>
        <w:pStyle w:val="Paragraphedeliste"/>
        <w:numPr>
          <w:ilvl w:val="1"/>
          <w:numId w:val="35"/>
        </w:numPr>
      </w:pPr>
      <w:r w:rsidRPr="00967C10">
        <w:rPr>
          <w:lang w:eastAsia="fr-FR"/>
        </w:rPr>
        <w:t xml:space="preserve"> Étudiant, en formation ou en stage</w:t>
      </w:r>
    </w:p>
    <w:p w14:paraId="62F4684D" w14:textId="77777777" w:rsidR="004628FF" w:rsidRPr="00967C10" w:rsidRDefault="004628FF" w:rsidP="00513D98">
      <w:pPr>
        <w:pStyle w:val="Paragraphedeliste"/>
        <w:numPr>
          <w:ilvl w:val="0"/>
          <w:numId w:val="35"/>
        </w:numPr>
      </w:pPr>
      <w:r w:rsidRPr="00967C10">
        <w:t>Avez-vous le permis de conduire ?</w:t>
      </w:r>
    </w:p>
    <w:p w14:paraId="555246EF" w14:textId="77777777" w:rsidR="004628FF" w:rsidRPr="00967C10" w:rsidRDefault="004628FF" w:rsidP="00513D98">
      <w:pPr>
        <w:pStyle w:val="Paragraphedeliste"/>
        <w:numPr>
          <w:ilvl w:val="1"/>
          <w:numId w:val="35"/>
        </w:numPr>
      </w:pPr>
      <w:r w:rsidRPr="00967C10">
        <w:t>Oui : si oui merci de préciser</w:t>
      </w:r>
    </w:p>
    <w:p w14:paraId="50782D6B" w14:textId="77777777" w:rsidR="004628FF" w:rsidRPr="00967C10" w:rsidRDefault="004628FF" w:rsidP="00513D98">
      <w:pPr>
        <w:pStyle w:val="Paragraphedeliste"/>
        <w:numPr>
          <w:ilvl w:val="1"/>
          <w:numId w:val="35"/>
        </w:numPr>
      </w:pPr>
      <w:r w:rsidRPr="00967C10">
        <w:t>Non</w:t>
      </w:r>
    </w:p>
    <w:p w14:paraId="2D733F9C" w14:textId="77777777" w:rsidR="004628FF" w:rsidRPr="00967C10" w:rsidRDefault="004628FF" w:rsidP="00513D98">
      <w:pPr>
        <w:pStyle w:val="Paragraphedeliste"/>
        <w:numPr>
          <w:ilvl w:val="0"/>
          <w:numId w:val="35"/>
        </w:numPr>
      </w:pPr>
      <w:r w:rsidRPr="00967C10">
        <w:t>Votre foyer possède :</w:t>
      </w:r>
    </w:p>
    <w:p w14:paraId="395C0011" w14:textId="77777777" w:rsidR="004628FF" w:rsidRPr="00967C10" w:rsidRDefault="004628FF" w:rsidP="00513D98">
      <w:pPr>
        <w:pStyle w:val="Paragraphedeliste"/>
        <w:numPr>
          <w:ilvl w:val="1"/>
          <w:numId w:val="35"/>
        </w:numPr>
      </w:pPr>
      <w:r w:rsidRPr="00967C10">
        <w:t>Voitures : si oui combien</w:t>
      </w:r>
    </w:p>
    <w:p w14:paraId="197B4F17" w14:textId="77777777" w:rsidR="004628FF" w:rsidRPr="00967C10" w:rsidRDefault="004628FF" w:rsidP="00513D98">
      <w:pPr>
        <w:pStyle w:val="Paragraphedeliste"/>
        <w:numPr>
          <w:ilvl w:val="1"/>
          <w:numId w:val="35"/>
        </w:numPr>
      </w:pPr>
      <w:r w:rsidRPr="00967C10">
        <w:lastRenderedPageBreak/>
        <w:t>Vélos : si oui combien</w:t>
      </w:r>
    </w:p>
    <w:p w14:paraId="2A95E0B3" w14:textId="77777777" w:rsidR="004628FF" w:rsidRPr="00967C10" w:rsidRDefault="004628FF" w:rsidP="00513D98">
      <w:pPr>
        <w:pStyle w:val="Paragraphedeliste"/>
        <w:numPr>
          <w:ilvl w:val="1"/>
          <w:numId w:val="35"/>
        </w:numPr>
      </w:pPr>
      <w:r w:rsidRPr="00967C10">
        <w:t>Vélos électriques : si oui combien</w:t>
      </w:r>
    </w:p>
    <w:p w14:paraId="52DA0779" w14:textId="77777777" w:rsidR="004628FF" w:rsidRPr="00967C10" w:rsidRDefault="004628FF" w:rsidP="00513D98">
      <w:pPr>
        <w:pStyle w:val="Paragraphedeliste"/>
        <w:numPr>
          <w:ilvl w:val="1"/>
          <w:numId w:val="35"/>
        </w:numPr>
      </w:pPr>
      <w:r w:rsidRPr="00967C10">
        <w:t>Deux-roues motorisés : si oui combien</w:t>
      </w:r>
    </w:p>
    <w:p w14:paraId="115D7BA3" w14:textId="77777777" w:rsidR="004628FF" w:rsidRPr="00967C10" w:rsidRDefault="004628FF" w:rsidP="00513D98">
      <w:pPr>
        <w:pStyle w:val="Paragraphedeliste"/>
        <w:numPr>
          <w:ilvl w:val="1"/>
          <w:numId w:val="35"/>
        </w:numPr>
      </w:pPr>
      <w:r w:rsidRPr="00967C10">
        <w:t>Trottinettes : si oui combien</w:t>
      </w:r>
    </w:p>
    <w:p w14:paraId="4A5CC50D" w14:textId="77777777" w:rsidR="004628FF" w:rsidRPr="00967C10" w:rsidRDefault="004628FF" w:rsidP="00513D98">
      <w:pPr>
        <w:pStyle w:val="Paragraphedeliste"/>
        <w:numPr>
          <w:ilvl w:val="0"/>
          <w:numId w:val="35"/>
        </w:numPr>
      </w:pPr>
      <w:r w:rsidRPr="00967C10">
        <w:t>A titre personnel, possédez-vous :</w:t>
      </w:r>
    </w:p>
    <w:p w14:paraId="64005D56" w14:textId="77777777" w:rsidR="004628FF" w:rsidRPr="00967C10" w:rsidRDefault="004628FF" w:rsidP="00513D98">
      <w:pPr>
        <w:pStyle w:val="Paragraphedeliste"/>
        <w:numPr>
          <w:ilvl w:val="1"/>
          <w:numId w:val="35"/>
        </w:numPr>
      </w:pPr>
      <w:r w:rsidRPr="00967C10">
        <w:t>Un abonnement TER/SNCF</w:t>
      </w:r>
    </w:p>
    <w:p w14:paraId="7D098F5E" w14:textId="77777777" w:rsidR="004628FF" w:rsidRPr="00967C10" w:rsidRDefault="004628FF" w:rsidP="00513D98">
      <w:pPr>
        <w:pStyle w:val="Paragraphedeliste"/>
        <w:numPr>
          <w:ilvl w:val="1"/>
          <w:numId w:val="35"/>
        </w:numPr>
      </w:pPr>
      <w:r w:rsidRPr="00967C10">
        <w:t>Un abonnement TCL bus/métro/tram</w:t>
      </w:r>
    </w:p>
    <w:p w14:paraId="72CE1543" w14:textId="77777777" w:rsidR="004628FF" w:rsidRPr="00967C10" w:rsidRDefault="004628FF" w:rsidP="00513D98">
      <w:pPr>
        <w:pStyle w:val="Paragraphedeliste"/>
        <w:numPr>
          <w:ilvl w:val="0"/>
          <w:numId w:val="35"/>
        </w:numPr>
      </w:pPr>
      <w:r w:rsidRPr="00967C10">
        <w:t>A titre personnel, faites-vous du covoiturage ?</w:t>
      </w:r>
    </w:p>
    <w:p w14:paraId="67129ECD" w14:textId="77777777" w:rsidR="004628FF" w:rsidRPr="00967C10" w:rsidRDefault="004628FF" w:rsidP="00513D98">
      <w:pPr>
        <w:pStyle w:val="Paragraphedeliste"/>
        <w:numPr>
          <w:ilvl w:val="1"/>
          <w:numId w:val="35"/>
        </w:numPr>
      </w:pPr>
      <w:r w:rsidRPr="00967C10">
        <w:t>Oui</w:t>
      </w:r>
    </w:p>
    <w:p w14:paraId="50631B3A" w14:textId="77777777" w:rsidR="004628FF" w:rsidRPr="00967C10" w:rsidRDefault="004628FF" w:rsidP="00513D98">
      <w:pPr>
        <w:pStyle w:val="Paragraphedeliste"/>
        <w:numPr>
          <w:ilvl w:val="1"/>
          <w:numId w:val="35"/>
        </w:numPr>
      </w:pPr>
      <w:r w:rsidRPr="00967C10">
        <w:t>Non</w:t>
      </w:r>
    </w:p>
    <w:p w14:paraId="05186A79" w14:textId="77777777" w:rsidR="004628FF" w:rsidRPr="00967C10" w:rsidRDefault="004628FF" w:rsidP="00513D98">
      <w:pPr>
        <w:pStyle w:val="Paragraphedeliste"/>
        <w:numPr>
          <w:ilvl w:val="0"/>
          <w:numId w:val="35"/>
        </w:numPr>
      </w:pPr>
      <w:r w:rsidRPr="00967C10">
        <w:t>Quel mode de déplacement utilisez-vous le plus fréquemment pour venir travailler ?</w:t>
      </w:r>
    </w:p>
    <w:p w14:paraId="14B954BD" w14:textId="77777777" w:rsidR="004628FF" w:rsidRPr="00967C10" w:rsidRDefault="004628FF" w:rsidP="00513D98">
      <w:pPr>
        <w:pStyle w:val="Paragraphedeliste"/>
        <w:numPr>
          <w:ilvl w:val="1"/>
          <w:numId w:val="35"/>
        </w:numPr>
      </w:pPr>
      <w:r w:rsidRPr="00967C10">
        <w:t>Voiture seul (e)</w:t>
      </w:r>
    </w:p>
    <w:p w14:paraId="24F493A7" w14:textId="77777777" w:rsidR="004628FF" w:rsidRPr="00967C10" w:rsidRDefault="004628FF" w:rsidP="00513D98">
      <w:pPr>
        <w:pStyle w:val="Paragraphedeliste"/>
        <w:numPr>
          <w:ilvl w:val="1"/>
          <w:numId w:val="35"/>
        </w:numPr>
      </w:pPr>
      <w:r w:rsidRPr="00967C10">
        <w:t>Covoiturage</w:t>
      </w:r>
    </w:p>
    <w:p w14:paraId="55D141F6" w14:textId="77777777" w:rsidR="004628FF" w:rsidRPr="00967C10" w:rsidRDefault="004628FF" w:rsidP="00513D98">
      <w:pPr>
        <w:pStyle w:val="Paragraphedeliste"/>
        <w:numPr>
          <w:ilvl w:val="1"/>
          <w:numId w:val="35"/>
        </w:numPr>
      </w:pPr>
      <w:proofErr w:type="spellStart"/>
      <w:r w:rsidRPr="00967C10">
        <w:t>Deux roues</w:t>
      </w:r>
      <w:proofErr w:type="spellEnd"/>
      <w:r w:rsidRPr="00967C10">
        <w:t xml:space="preserve"> motorisé</w:t>
      </w:r>
    </w:p>
    <w:p w14:paraId="57DC6178" w14:textId="77777777" w:rsidR="004628FF" w:rsidRPr="00967C10" w:rsidRDefault="004628FF" w:rsidP="00513D98">
      <w:pPr>
        <w:pStyle w:val="Paragraphedeliste"/>
        <w:numPr>
          <w:ilvl w:val="1"/>
          <w:numId w:val="35"/>
        </w:numPr>
      </w:pPr>
      <w:r w:rsidRPr="00967C10">
        <w:t xml:space="preserve">Transport en commun (train, </w:t>
      </w:r>
      <w:proofErr w:type="gramStart"/>
      <w:r w:rsidRPr="00967C10">
        <w:t>TCL,..</w:t>
      </w:r>
      <w:proofErr w:type="gramEnd"/>
      <w:r w:rsidRPr="00967C10">
        <w:t>)</w:t>
      </w:r>
    </w:p>
    <w:p w14:paraId="3C941009" w14:textId="77777777" w:rsidR="004628FF" w:rsidRPr="00967C10" w:rsidRDefault="004628FF" w:rsidP="00513D98">
      <w:pPr>
        <w:pStyle w:val="Paragraphedeliste"/>
        <w:numPr>
          <w:ilvl w:val="1"/>
          <w:numId w:val="35"/>
        </w:numPr>
      </w:pPr>
      <w:r w:rsidRPr="00967C10">
        <w:t>Marche à pied</w:t>
      </w:r>
    </w:p>
    <w:p w14:paraId="17380223" w14:textId="77777777" w:rsidR="004628FF" w:rsidRPr="00967C10" w:rsidRDefault="004628FF" w:rsidP="00513D98">
      <w:pPr>
        <w:pStyle w:val="Paragraphedeliste"/>
        <w:numPr>
          <w:ilvl w:val="1"/>
          <w:numId w:val="35"/>
        </w:numPr>
      </w:pPr>
      <w:r w:rsidRPr="00967C10">
        <w:t>Vélo</w:t>
      </w:r>
    </w:p>
    <w:p w14:paraId="5AB6BC86" w14:textId="77777777" w:rsidR="004628FF" w:rsidRPr="00967C10" w:rsidRDefault="004628FF" w:rsidP="00513D98">
      <w:pPr>
        <w:pStyle w:val="Paragraphedeliste"/>
        <w:numPr>
          <w:ilvl w:val="1"/>
          <w:numId w:val="35"/>
        </w:numPr>
      </w:pPr>
      <w:r w:rsidRPr="00967C10">
        <w:t>Trottinette</w:t>
      </w:r>
    </w:p>
    <w:p w14:paraId="2F6B4948" w14:textId="77777777" w:rsidR="00DC1139" w:rsidRDefault="004628FF" w:rsidP="00513D98">
      <w:pPr>
        <w:pStyle w:val="Paragraphedeliste"/>
        <w:numPr>
          <w:ilvl w:val="1"/>
          <w:numId w:val="35"/>
        </w:numPr>
      </w:pPr>
      <w:r w:rsidRPr="00967C10">
        <w:t>Plusieurs modes de transport : précisez</w:t>
      </w:r>
    </w:p>
    <w:p w14:paraId="41E71883" w14:textId="77777777" w:rsidR="00DC1139" w:rsidRPr="00DC1139" w:rsidRDefault="00DC1139" w:rsidP="00513D98">
      <w:pPr>
        <w:pStyle w:val="Paragraphedeliste"/>
      </w:pPr>
    </w:p>
    <w:p w14:paraId="59A42CC2" w14:textId="77777777" w:rsidR="004628FF" w:rsidRPr="00967C10" w:rsidRDefault="004628FF" w:rsidP="00513D98">
      <w:pPr>
        <w:pStyle w:val="Paragraphedeliste"/>
        <w:numPr>
          <w:ilvl w:val="0"/>
          <w:numId w:val="35"/>
        </w:numPr>
      </w:pPr>
      <w:r w:rsidRPr="00967C10">
        <w:t>Pourquoi avoir choisi ce mode de transport ? (3 réponses max)</w:t>
      </w:r>
    </w:p>
    <w:p w14:paraId="0A560025" w14:textId="77777777" w:rsidR="004628FF" w:rsidRPr="00967C10" w:rsidRDefault="004628FF" w:rsidP="00513D98">
      <w:pPr>
        <w:pStyle w:val="Paragraphedeliste"/>
        <w:numPr>
          <w:ilvl w:val="1"/>
          <w:numId w:val="35"/>
        </w:numPr>
      </w:pPr>
      <w:r w:rsidRPr="00967C10">
        <w:t>Pas le choix </w:t>
      </w:r>
    </w:p>
    <w:p w14:paraId="205053F9" w14:textId="77777777" w:rsidR="004628FF" w:rsidRPr="00967C10" w:rsidRDefault="004628FF" w:rsidP="00513D98">
      <w:pPr>
        <w:pStyle w:val="Paragraphedeliste"/>
        <w:numPr>
          <w:ilvl w:val="1"/>
          <w:numId w:val="35"/>
        </w:numPr>
      </w:pPr>
      <w:r w:rsidRPr="00967C10">
        <w:t>Fiable</w:t>
      </w:r>
    </w:p>
    <w:p w14:paraId="44B24AB4" w14:textId="77777777" w:rsidR="004628FF" w:rsidRPr="00967C10" w:rsidRDefault="004628FF" w:rsidP="00513D98">
      <w:pPr>
        <w:pStyle w:val="Paragraphedeliste"/>
        <w:numPr>
          <w:ilvl w:val="1"/>
          <w:numId w:val="35"/>
        </w:numPr>
      </w:pPr>
      <w:r w:rsidRPr="00967C10">
        <w:t>Permet d’être à l’heure</w:t>
      </w:r>
    </w:p>
    <w:p w14:paraId="06E8ADAA" w14:textId="77777777" w:rsidR="004628FF" w:rsidRPr="00967C10" w:rsidRDefault="004628FF" w:rsidP="00513D98">
      <w:pPr>
        <w:pStyle w:val="Paragraphedeliste"/>
        <w:numPr>
          <w:ilvl w:val="1"/>
          <w:numId w:val="35"/>
        </w:numPr>
      </w:pPr>
      <w:proofErr w:type="spellStart"/>
      <w:r w:rsidRPr="00967C10">
        <w:t>Economique</w:t>
      </w:r>
      <w:proofErr w:type="spellEnd"/>
    </w:p>
    <w:p w14:paraId="275B172B" w14:textId="77777777" w:rsidR="004628FF" w:rsidRPr="00967C10" w:rsidRDefault="004628FF" w:rsidP="00513D98">
      <w:pPr>
        <w:pStyle w:val="Paragraphedeliste"/>
        <w:numPr>
          <w:ilvl w:val="1"/>
          <w:numId w:val="35"/>
        </w:numPr>
      </w:pPr>
      <w:r w:rsidRPr="00967C10">
        <w:t>Rapide</w:t>
      </w:r>
    </w:p>
    <w:p w14:paraId="6C94A03D" w14:textId="77777777" w:rsidR="004628FF" w:rsidRPr="00967C10" w:rsidRDefault="004628FF" w:rsidP="00513D98">
      <w:pPr>
        <w:pStyle w:val="Paragraphedeliste"/>
        <w:numPr>
          <w:ilvl w:val="1"/>
          <w:numId w:val="35"/>
        </w:numPr>
      </w:pPr>
      <w:proofErr w:type="spellStart"/>
      <w:r w:rsidRPr="00967C10">
        <w:t>Ecologique</w:t>
      </w:r>
      <w:proofErr w:type="spellEnd"/>
    </w:p>
    <w:p w14:paraId="1CD43947" w14:textId="77777777" w:rsidR="004628FF" w:rsidRPr="00967C10" w:rsidRDefault="004628FF" w:rsidP="00513D98">
      <w:pPr>
        <w:pStyle w:val="Paragraphedeliste"/>
        <w:numPr>
          <w:ilvl w:val="1"/>
          <w:numId w:val="35"/>
        </w:numPr>
      </w:pPr>
      <w:r w:rsidRPr="00967C10">
        <w:t>Sécurisant</w:t>
      </w:r>
    </w:p>
    <w:p w14:paraId="14A608AD" w14:textId="77777777" w:rsidR="004628FF" w:rsidRPr="00967C10" w:rsidRDefault="004628FF" w:rsidP="00513D98">
      <w:pPr>
        <w:pStyle w:val="Paragraphedeliste"/>
        <w:numPr>
          <w:ilvl w:val="1"/>
          <w:numId w:val="35"/>
        </w:numPr>
      </w:pPr>
      <w:r w:rsidRPr="00967C10">
        <w:t>Bon pour la santé</w:t>
      </w:r>
    </w:p>
    <w:p w14:paraId="40A78AF2" w14:textId="77777777" w:rsidR="004628FF" w:rsidRPr="00967C10" w:rsidRDefault="004628FF" w:rsidP="00513D98">
      <w:pPr>
        <w:pStyle w:val="Paragraphedeliste"/>
        <w:numPr>
          <w:ilvl w:val="1"/>
          <w:numId w:val="35"/>
        </w:numPr>
      </w:pPr>
      <w:r w:rsidRPr="00967C10">
        <w:t>Difficulté de stationnement</w:t>
      </w:r>
    </w:p>
    <w:p w14:paraId="768A454B" w14:textId="77777777" w:rsidR="004628FF" w:rsidRPr="00967C10" w:rsidRDefault="004628FF" w:rsidP="00513D98">
      <w:pPr>
        <w:pStyle w:val="Paragraphedeliste"/>
        <w:numPr>
          <w:ilvl w:val="1"/>
          <w:numId w:val="35"/>
        </w:numPr>
      </w:pPr>
      <w:r w:rsidRPr="00967C10">
        <w:t>Embouteillages</w:t>
      </w:r>
    </w:p>
    <w:p w14:paraId="31915737" w14:textId="77777777" w:rsidR="004628FF" w:rsidRPr="00967C10" w:rsidRDefault="004628FF" w:rsidP="00513D98">
      <w:pPr>
        <w:pStyle w:val="Paragraphedeliste"/>
        <w:numPr>
          <w:ilvl w:val="1"/>
          <w:numId w:val="35"/>
        </w:numPr>
      </w:pPr>
      <w:r w:rsidRPr="00967C10">
        <w:t>Répond aux contraintes familiales</w:t>
      </w:r>
    </w:p>
    <w:p w14:paraId="2FCBB452" w14:textId="77777777" w:rsidR="004628FF" w:rsidRPr="00967C10" w:rsidRDefault="004628FF" w:rsidP="00513D98">
      <w:pPr>
        <w:pStyle w:val="Paragraphedeliste"/>
        <w:numPr>
          <w:ilvl w:val="1"/>
          <w:numId w:val="35"/>
        </w:numPr>
      </w:pPr>
      <w:r w:rsidRPr="00967C10">
        <w:t>Autres : précisez</w:t>
      </w:r>
    </w:p>
    <w:p w14:paraId="34D17160" w14:textId="77777777" w:rsidR="004628FF" w:rsidRPr="00967C10" w:rsidRDefault="004628FF" w:rsidP="00513D98">
      <w:pPr>
        <w:pStyle w:val="Paragraphedeliste"/>
      </w:pPr>
    </w:p>
    <w:p w14:paraId="61F74391" w14:textId="77777777" w:rsidR="004628FF" w:rsidRPr="00967C10" w:rsidRDefault="004628FF" w:rsidP="00513D98">
      <w:pPr>
        <w:pStyle w:val="Paragraphedeliste"/>
        <w:numPr>
          <w:ilvl w:val="0"/>
          <w:numId w:val="35"/>
        </w:numPr>
      </w:pPr>
      <w:r w:rsidRPr="00967C10">
        <w:lastRenderedPageBreak/>
        <w:t>Quelle est la durée moyenne de votre trajet (aller) pour venir au GHS depuis votre domicile (en min</w:t>
      </w:r>
      <w:proofErr w:type="gramStart"/>
      <w:r w:rsidRPr="00967C10">
        <w:t>)?</w:t>
      </w:r>
      <w:proofErr w:type="gramEnd"/>
    </w:p>
    <w:p w14:paraId="65E80DC1" w14:textId="77777777" w:rsidR="004628FF" w:rsidRPr="00967C10" w:rsidRDefault="004628FF" w:rsidP="00513D98">
      <w:r w:rsidRPr="00967C10">
        <w:t>NE REPONDEZ QUE SI VOUS UTILISEZ LES TRANSPORTS EN COMMUN :</w:t>
      </w:r>
    </w:p>
    <w:p w14:paraId="12649D87" w14:textId="77777777" w:rsidR="004628FF" w:rsidRPr="00967C10" w:rsidRDefault="004628FF" w:rsidP="00513D98">
      <w:pPr>
        <w:pStyle w:val="Paragraphedeliste"/>
        <w:numPr>
          <w:ilvl w:val="0"/>
          <w:numId w:val="35"/>
        </w:numPr>
      </w:pPr>
      <w:r w:rsidRPr="00967C10">
        <w:t>En combien de temps rejoignez-vous l’arrêt de transport de commun le plus proche de votre domicile (en min) ?</w:t>
      </w:r>
    </w:p>
    <w:p w14:paraId="38FBF38C" w14:textId="77777777" w:rsidR="004628FF" w:rsidRPr="00967C10" w:rsidRDefault="004628FF" w:rsidP="00513D98">
      <w:pPr>
        <w:pStyle w:val="Paragraphedeliste"/>
        <w:numPr>
          <w:ilvl w:val="0"/>
          <w:numId w:val="35"/>
        </w:numPr>
      </w:pPr>
      <w:r w:rsidRPr="00967C10">
        <w:t>En combien de temps rejoignez-vous votre lieu de travail (bâtiment) depuis l’arrêt de transport en commun (en min) ?</w:t>
      </w:r>
    </w:p>
    <w:p w14:paraId="34BB21D8" w14:textId="77777777" w:rsidR="004628FF" w:rsidRPr="00967C10" w:rsidRDefault="004628FF" w:rsidP="00513D98">
      <w:r w:rsidRPr="00967C10">
        <w:t xml:space="preserve">NE REPONDEZ QUE SI VOUS UTILISEZ UN MOYEN DE TRANSPORT INDIVIDUEL : </w:t>
      </w:r>
    </w:p>
    <w:p w14:paraId="0A0E2919" w14:textId="77777777" w:rsidR="004628FF" w:rsidRPr="00967C10" w:rsidRDefault="004628FF" w:rsidP="00513D98">
      <w:pPr>
        <w:pStyle w:val="Paragraphedeliste"/>
        <w:numPr>
          <w:ilvl w:val="0"/>
          <w:numId w:val="35"/>
        </w:numPr>
      </w:pPr>
      <w:r w:rsidRPr="00967C10">
        <w:t>En combien de temps rejoignez-vous votre lieu de travail (bâtiment) depuis votre lieu de parking de votre mode de transport (en min</w:t>
      </w:r>
      <w:proofErr w:type="gramStart"/>
      <w:r w:rsidRPr="00967C10">
        <w:t>)?</w:t>
      </w:r>
      <w:proofErr w:type="gramEnd"/>
      <w:r w:rsidRPr="00967C10">
        <w:t xml:space="preserve"> </w:t>
      </w:r>
    </w:p>
    <w:p w14:paraId="5C4B5E73" w14:textId="77777777" w:rsidR="004628FF" w:rsidRPr="00967C10" w:rsidRDefault="004628FF" w:rsidP="00513D98"/>
    <w:p w14:paraId="52734EB9" w14:textId="77777777" w:rsidR="004628FF" w:rsidRDefault="004628FF" w:rsidP="00513D98">
      <w:r w:rsidRPr="00DF5008">
        <w:t>LE PROCHAIN ET DERNIER QUESTIONNAIRE PORTE SUR VOS PRATIQUES D’ACTIVITE PHYSIQUE, DE SEDENTARITE ET DE DEPLACEMENTS DES 4 DERNIERES SEMAINES</w:t>
      </w:r>
      <w:r>
        <w:t> :</w:t>
      </w:r>
    </w:p>
    <w:p w14:paraId="2C9FED18" w14:textId="77777777" w:rsidR="004628FF" w:rsidRPr="00DF5008" w:rsidRDefault="004628FF" w:rsidP="00513D98"/>
    <w:p w14:paraId="0E577C0D" w14:textId="77777777" w:rsidR="004628FF" w:rsidRPr="00967C10" w:rsidRDefault="004628FF" w:rsidP="00513D98">
      <w:r w:rsidRPr="00967C10">
        <w:t>Ce questionnaire est divisé en 5 parties :</w:t>
      </w:r>
    </w:p>
    <w:p w14:paraId="4D3EB964" w14:textId="77777777" w:rsidR="004628FF" w:rsidRPr="00967C10" w:rsidRDefault="004628FF" w:rsidP="00513D98">
      <w:pPr>
        <w:pStyle w:val="Paragraphedeliste"/>
        <w:numPr>
          <w:ilvl w:val="0"/>
          <w:numId w:val="22"/>
        </w:numPr>
      </w:pPr>
      <w:r w:rsidRPr="00513D98">
        <w:rPr>
          <w:b/>
          <w:bCs/>
        </w:rPr>
        <w:t xml:space="preserve">La partie A </w:t>
      </w:r>
      <w:proofErr w:type="spellStart"/>
      <w:r w:rsidRPr="00967C10">
        <w:t>porte</w:t>
      </w:r>
      <w:proofErr w:type="spellEnd"/>
      <w:r w:rsidRPr="00967C10">
        <w:t xml:space="preserve"> sur votre activité physique à la maison.</w:t>
      </w:r>
      <w:r w:rsidRPr="00513D98">
        <w:rPr>
          <w:b/>
          <w:bCs/>
        </w:rPr>
        <w:t xml:space="preserve"> </w:t>
      </w:r>
    </w:p>
    <w:p w14:paraId="7A5B13C8" w14:textId="77777777" w:rsidR="004628FF" w:rsidRPr="00513D98" w:rsidRDefault="004628FF" w:rsidP="00513D98">
      <w:pPr>
        <w:pStyle w:val="Paragraphedeliste"/>
        <w:numPr>
          <w:ilvl w:val="0"/>
          <w:numId w:val="22"/>
        </w:numPr>
        <w:rPr>
          <w:rFonts w:cs="Arial"/>
        </w:rPr>
      </w:pPr>
      <w:r w:rsidRPr="00513D98">
        <w:rPr>
          <w:b/>
          <w:bCs/>
        </w:rPr>
        <w:t xml:space="preserve">La partie B </w:t>
      </w:r>
      <w:r w:rsidRPr="00967C10">
        <w:t xml:space="preserve">porte sur votre activité physique dans le cadre de votre travail. </w:t>
      </w:r>
    </w:p>
    <w:p w14:paraId="1312D36C" w14:textId="77777777" w:rsidR="004628FF" w:rsidRPr="00967C10" w:rsidRDefault="004628FF" w:rsidP="00513D98">
      <w:pPr>
        <w:pStyle w:val="Paragraphedeliste"/>
        <w:numPr>
          <w:ilvl w:val="0"/>
          <w:numId w:val="22"/>
        </w:numPr>
      </w:pPr>
      <w:r w:rsidRPr="00513D98">
        <w:rPr>
          <w:b/>
          <w:bCs/>
        </w:rPr>
        <w:t xml:space="preserve">La partie C </w:t>
      </w:r>
      <w:r w:rsidRPr="00967C10">
        <w:t>porte sur vos déplacements.</w:t>
      </w:r>
    </w:p>
    <w:p w14:paraId="5445A223" w14:textId="77777777" w:rsidR="004628FF" w:rsidRPr="00967C10" w:rsidRDefault="004628FF" w:rsidP="00513D98">
      <w:pPr>
        <w:pStyle w:val="Paragraphedeliste"/>
        <w:numPr>
          <w:ilvl w:val="0"/>
          <w:numId w:val="22"/>
        </w:numPr>
      </w:pPr>
      <w:r w:rsidRPr="00513D98">
        <w:rPr>
          <w:b/>
          <w:bCs/>
        </w:rPr>
        <w:t xml:space="preserve">La partie D </w:t>
      </w:r>
      <w:r w:rsidRPr="00967C10">
        <w:t>porte sur vos activités physiques durant les loisirs.</w:t>
      </w:r>
    </w:p>
    <w:p w14:paraId="0E69F2A2" w14:textId="77777777" w:rsidR="004628FF" w:rsidRPr="00967C10" w:rsidRDefault="004628FF" w:rsidP="00513D98">
      <w:pPr>
        <w:pStyle w:val="Paragraphedeliste"/>
        <w:numPr>
          <w:ilvl w:val="0"/>
          <w:numId w:val="22"/>
        </w:numPr>
      </w:pPr>
      <w:r w:rsidRPr="00513D98">
        <w:rPr>
          <w:b/>
        </w:rPr>
        <w:t xml:space="preserve">La partie E </w:t>
      </w:r>
      <w:r w:rsidRPr="00967C10">
        <w:t>porte sur votre activité physique en général.</w:t>
      </w:r>
    </w:p>
    <w:p w14:paraId="118DE322" w14:textId="77777777" w:rsidR="004628FF" w:rsidRPr="00967C10" w:rsidRDefault="004628FF" w:rsidP="00513D98"/>
    <w:p w14:paraId="0B4F3E43" w14:textId="77777777" w:rsidR="004628FF" w:rsidRPr="002A7A8B" w:rsidRDefault="004628FF" w:rsidP="00513D98">
      <w:pPr>
        <w:pStyle w:val="Titre6"/>
        <w:rPr>
          <w:rFonts w:asciiTheme="minorHAnsi" w:hAnsiTheme="minorHAnsi" w:cstheme="minorHAnsi"/>
          <w:color w:val="auto"/>
        </w:rPr>
      </w:pPr>
      <w:r w:rsidRPr="002A7A8B">
        <w:rPr>
          <w:rFonts w:asciiTheme="minorHAnsi" w:hAnsiTheme="minorHAnsi" w:cstheme="minorHAnsi"/>
          <w:color w:val="auto"/>
        </w:rPr>
        <w:t>Partie A : Activités à la maison</w:t>
      </w:r>
      <w:r w:rsidRPr="002A7A8B">
        <w:rPr>
          <w:rFonts w:asciiTheme="minorHAnsi" w:hAnsiTheme="minorHAnsi" w:cstheme="minorHAnsi"/>
          <w:color w:val="auto"/>
        </w:rPr>
        <w:tab/>
      </w:r>
    </w:p>
    <w:p w14:paraId="7A143893" w14:textId="77777777" w:rsidR="004628FF" w:rsidRPr="00967C10" w:rsidRDefault="004628FF" w:rsidP="00513D98"/>
    <w:p w14:paraId="74CB4DFE" w14:textId="77777777" w:rsidR="004628FF" w:rsidRPr="004628FF" w:rsidRDefault="004628FF" w:rsidP="00513D98">
      <w:pPr>
        <w:pStyle w:val="Paragraphedeliste"/>
        <w:numPr>
          <w:ilvl w:val="0"/>
          <w:numId w:val="35"/>
        </w:numPr>
        <w:rPr>
          <w:b/>
        </w:rPr>
      </w:pPr>
      <w:r w:rsidRPr="004628FF">
        <w:rPr>
          <w:b/>
          <w:bCs/>
          <w:i/>
          <w:iCs/>
        </w:rPr>
        <w:t>Au cours des 4 dernières semaines</w:t>
      </w:r>
      <w:r w:rsidRPr="004628FF">
        <w:t xml:space="preserve">, combien de temps avez-vous consacré en moyenne à des activités ménagères d’intensité moyenne ou élevée à la maison (telles que passer l’aspirateur, laver les sols ou toute autre activité demandant des efforts comparables) : |__||__| </w:t>
      </w:r>
      <w:r w:rsidRPr="004628FF">
        <w:rPr>
          <w:b/>
        </w:rPr>
        <w:t>heures</w:t>
      </w:r>
      <w:r w:rsidRPr="004628FF">
        <w:t xml:space="preserve"> |__||__| </w:t>
      </w:r>
      <w:r w:rsidRPr="004628FF">
        <w:rPr>
          <w:b/>
        </w:rPr>
        <w:t>minutes par semaine</w:t>
      </w:r>
    </w:p>
    <w:p w14:paraId="367C0D5F" w14:textId="77777777" w:rsidR="004628FF" w:rsidRPr="00967C10" w:rsidRDefault="004628FF" w:rsidP="00513D98"/>
    <w:p w14:paraId="5019D857" w14:textId="77777777" w:rsidR="004628FF" w:rsidRPr="00967C10" w:rsidRDefault="004628FF" w:rsidP="00513D98">
      <w:pPr>
        <w:rPr>
          <w:rFonts w:cs="Arial"/>
          <w:szCs w:val="20"/>
        </w:rPr>
      </w:pPr>
      <w:r w:rsidRPr="00967C10">
        <w:t>Partie B : Activités au travail / études</w:t>
      </w:r>
    </w:p>
    <w:p w14:paraId="0A8D71DA" w14:textId="77777777" w:rsidR="004628FF" w:rsidRPr="00967C10" w:rsidRDefault="004628FF" w:rsidP="00513D98"/>
    <w:p w14:paraId="6F556F6A" w14:textId="77777777" w:rsidR="004628FF" w:rsidRPr="00967C10" w:rsidRDefault="004628FF" w:rsidP="00513D98">
      <w:pPr>
        <w:pStyle w:val="Paragraphedeliste"/>
        <w:numPr>
          <w:ilvl w:val="0"/>
          <w:numId w:val="35"/>
        </w:numPr>
        <w:rPr>
          <w:rFonts w:eastAsia="Times New Roman"/>
          <w:bCs/>
          <w:u w:val="single"/>
        </w:rPr>
      </w:pPr>
      <w:r w:rsidRPr="00967C10">
        <w:rPr>
          <w:i/>
          <w:iCs/>
        </w:rPr>
        <w:t>Au cours des 4 dernières semaines</w:t>
      </w:r>
      <w:r w:rsidRPr="00967C10">
        <w:t xml:space="preserve"> combien de temps avez-vous travaillé au total (travail rémunéré ou bénévole, études, formation, stages…).  </w:t>
      </w:r>
      <w:r w:rsidRPr="00967C10">
        <w:rPr>
          <w:bCs/>
        </w:rPr>
        <w:t xml:space="preserve">Indiquer le </w:t>
      </w:r>
      <w:r w:rsidRPr="00967C10">
        <w:rPr>
          <w:rFonts w:eastAsia="Times New Roman"/>
          <w:bCs/>
        </w:rPr>
        <w:t xml:space="preserve">nombre d’heures par semaine </w:t>
      </w:r>
      <w:r w:rsidRPr="00967C10">
        <w:rPr>
          <w:rFonts w:eastAsia="Times New Roman"/>
          <w:bCs/>
          <w:u w:val="single"/>
        </w:rPr>
        <w:t>sans compter le temps des trajets travail/domicile</w:t>
      </w:r>
    </w:p>
    <w:p w14:paraId="3BA030B1" w14:textId="77777777" w:rsidR="004628FF" w:rsidRPr="00967C10" w:rsidRDefault="004628FF" w:rsidP="00513D98"/>
    <w:p w14:paraId="0B78C175" w14:textId="77777777" w:rsidR="004628FF" w:rsidRPr="00967C10" w:rsidRDefault="004628FF" w:rsidP="00513D98">
      <w:r w:rsidRPr="00967C10">
        <w:t>Il y a 4 semaines |__||__| H</w:t>
      </w:r>
    </w:p>
    <w:p w14:paraId="32A26019" w14:textId="77777777" w:rsidR="004628FF" w:rsidRPr="00967C10" w:rsidRDefault="004628FF" w:rsidP="00513D98">
      <w:r w:rsidRPr="00967C10">
        <w:lastRenderedPageBreak/>
        <w:t>Il y a 3 semaines |__||__| H</w:t>
      </w:r>
    </w:p>
    <w:p w14:paraId="1A4D7A92" w14:textId="77777777" w:rsidR="004628FF" w:rsidRPr="00967C10" w:rsidRDefault="004628FF" w:rsidP="00513D98">
      <w:r w:rsidRPr="00967C10">
        <w:t>Il y a 2 semaines |__||__| H</w:t>
      </w:r>
    </w:p>
    <w:p w14:paraId="29640490" w14:textId="77777777" w:rsidR="004628FF" w:rsidRPr="00967C10" w:rsidRDefault="004628FF" w:rsidP="00513D98">
      <w:r w:rsidRPr="00967C10">
        <w:t>Il y a 1 semaine |__||__| H</w:t>
      </w:r>
    </w:p>
    <w:p w14:paraId="7D0FD3C3" w14:textId="77777777" w:rsidR="004628FF" w:rsidRPr="00967C10" w:rsidRDefault="004628FF" w:rsidP="00513D98"/>
    <w:p w14:paraId="633BDCAB" w14:textId="77777777" w:rsidR="004628FF" w:rsidRPr="00967C10" w:rsidRDefault="004628FF" w:rsidP="00513D98">
      <w:pPr>
        <w:pStyle w:val="Paragraphedeliste"/>
        <w:numPr>
          <w:ilvl w:val="0"/>
          <w:numId w:val="35"/>
        </w:numPr>
      </w:pPr>
      <w:r w:rsidRPr="00967C10">
        <w:t xml:space="preserve">Type de travail : A partir des 4 options qui vous sont offertes, </w:t>
      </w:r>
      <w:r w:rsidRPr="00967C10">
        <w:rPr>
          <w:b/>
          <w:bCs/>
        </w:rPr>
        <w:t>cochez</w:t>
      </w:r>
      <w:r w:rsidRPr="00967C10">
        <w:t xml:space="preserve"> celle qui correspond </w:t>
      </w:r>
      <w:r w:rsidRPr="00967C10">
        <w:rPr>
          <w:b/>
          <w:bCs/>
          <w:u w:val="single"/>
        </w:rPr>
        <w:t>le mieux</w:t>
      </w:r>
      <w:r w:rsidRPr="00967C10">
        <w:rPr>
          <w:u w:val="single"/>
        </w:rPr>
        <w:t xml:space="preserve"> </w:t>
      </w:r>
      <w:r w:rsidRPr="00967C10">
        <w:rPr>
          <w:b/>
          <w:u w:val="single"/>
        </w:rPr>
        <w:t>à l’ensemble de vos activités au travail</w:t>
      </w:r>
      <w:r w:rsidRPr="00967C10">
        <w:rPr>
          <w:b/>
        </w:rPr>
        <w:t xml:space="preserve"> </w:t>
      </w:r>
      <w:r w:rsidRPr="00967C10">
        <w:t xml:space="preserve">(ou dans le cadre de vos études) </w:t>
      </w:r>
      <w:r w:rsidRPr="00967C10">
        <w:rPr>
          <w:b/>
          <w:bCs/>
          <w:i/>
          <w:iCs/>
        </w:rPr>
        <w:t>au cours des 4 dernières semaines</w:t>
      </w:r>
      <w:r w:rsidRPr="00967C10">
        <w:t xml:space="preserve"> :</w:t>
      </w:r>
    </w:p>
    <w:p w14:paraId="0A8D7D7E" w14:textId="77777777" w:rsidR="004628FF" w:rsidRPr="00967C10" w:rsidRDefault="004628FF" w:rsidP="00513D98">
      <w:pPr>
        <w:pStyle w:val="Paragraphedeliste"/>
        <w:numPr>
          <w:ilvl w:val="1"/>
          <w:numId w:val="35"/>
        </w:numPr>
      </w:pPr>
      <w:r w:rsidRPr="00967C10">
        <w:t>Activité professionnelle sédentaire (vous êtes assis la plupart du temps)</w:t>
      </w:r>
    </w:p>
    <w:p w14:paraId="7113F76E" w14:textId="77777777" w:rsidR="004628FF" w:rsidRPr="00967C10" w:rsidRDefault="004628FF" w:rsidP="00513D98">
      <w:pPr>
        <w:pStyle w:val="Paragraphedeliste"/>
        <w:numPr>
          <w:ilvl w:val="1"/>
          <w:numId w:val="35"/>
        </w:numPr>
      </w:pPr>
      <w:r w:rsidRPr="00967C10">
        <w:t>Activité professionnelle debout (vous êtes debout la plupart du temps sans effort physique intense)</w:t>
      </w:r>
    </w:p>
    <w:p w14:paraId="26081AB1" w14:textId="77777777" w:rsidR="004628FF" w:rsidRPr="00967C10" w:rsidRDefault="004628FF" w:rsidP="00513D98">
      <w:pPr>
        <w:pStyle w:val="Paragraphedeliste"/>
        <w:numPr>
          <w:ilvl w:val="1"/>
          <w:numId w:val="35"/>
        </w:numPr>
      </w:pPr>
      <w:r w:rsidRPr="00967C10">
        <w:t xml:space="preserve">Travail manuel (votre travail implique des efforts physiques – manutention, utilisation d’outils) </w:t>
      </w:r>
    </w:p>
    <w:p w14:paraId="1FF4C927" w14:textId="77777777" w:rsidR="004628FF" w:rsidRPr="00967C10" w:rsidRDefault="004628FF" w:rsidP="00513D98">
      <w:pPr>
        <w:pStyle w:val="Paragraphedeliste"/>
        <w:numPr>
          <w:ilvl w:val="1"/>
          <w:numId w:val="35"/>
        </w:numPr>
      </w:pPr>
      <w:r w:rsidRPr="00967C10">
        <w:t>Travail manuel intense (votre travail implique des activités physiques très intenses)</w:t>
      </w:r>
    </w:p>
    <w:p w14:paraId="0CD59046" w14:textId="77777777" w:rsidR="004628FF" w:rsidRPr="00967C10" w:rsidRDefault="004628FF" w:rsidP="00513D98"/>
    <w:p w14:paraId="780C7C42" w14:textId="77777777" w:rsidR="004628FF" w:rsidRPr="00967C10" w:rsidRDefault="004628FF" w:rsidP="00513D98">
      <w:pPr>
        <w:pStyle w:val="Paragraphedeliste"/>
        <w:numPr>
          <w:ilvl w:val="0"/>
          <w:numId w:val="35"/>
        </w:numPr>
        <w:rPr>
          <w:iCs/>
        </w:rPr>
      </w:pPr>
      <w:r w:rsidRPr="00967C10">
        <w:t xml:space="preserve">Merci de cocher la case qui correspond le mieux à l’intensité de l’activité physique demandé par votre travail : </w:t>
      </w:r>
      <w:r w:rsidRPr="00967C10">
        <w:rPr>
          <w:b/>
        </w:rPr>
        <w:t xml:space="preserve">1 =   très sédentaire et 5 = activité intense. </w:t>
      </w:r>
      <w:r w:rsidRPr="00967C10">
        <w:rPr>
          <w:iCs/>
        </w:rPr>
        <w:tab/>
      </w:r>
      <w:r w:rsidRPr="00967C10">
        <w:rPr>
          <w:iCs/>
        </w:rPr>
        <w:tab/>
      </w:r>
      <w:r w:rsidRPr="00967C10">
        <w:rPr>
          <w:iCs/>
        </w:rPr>
        <w:tab/>
        <w:t xml:space="preserve">     </w:t>
      </w:r>
      <w:r w:rsidRPr="00967C10">
        <w:rPr>
          <w:iCs/>
        </w:rPr>
        <w:tab/>
        <w:t xml:space="preserve"> </w:t>
      </w:r>
    </w:p>
    <w:p w14:paraId="1207DDF9" w14:textId="77777777" w:rsidR="004628FF" w:rsidRPr="00967C10" w:rsidRDefault="004628FF" w:rsidP="00513D98"/>
    <w:p w14:paraId="52DB65CF" w14:textId="77777777" w:rsidR="004628FF" w:rsidRPr="00967C10" w:rsidRDefault="004628FF" w:rsidP="00513D98">
      <w:r w:rsidRPr="00967C10">
        <w:t xml:space="preserve">1.  Le plus souvent assis  </w:t>
      </w:r>
    </w:p>
    <w:p w14:paraId="45DD938F" w14:textId="77777777" w:rsidR="004628FF" w:rsidRPr="00967C10" w:rsidRDefault="004628FF" w:rsidP="00513D98">
      <w:r w:rsidRPr="00967C10">
        <w:t>2.  Combinaison assis/debout</w:t>
      </w:r>
    </w:p>
    <w:p w14:paraId="6072BB3A" w14:textId="77777777" w:rsidR="004628FF" w:rsidRPr="00967C10" w:rsidRDefault="004628FF" w:rsidP="00513D98">
      <w:r w:rsidRPr="00967C10">
        <w:t>3.  Le plus souvent debout</w:t>
      </w:r>
    </w:p>
    <w:p w14:paraId="2C857797" w14:textId="77777777" w:rsidR="004628FF" w:rsidRPr="00967C10" w:rsidRDefault="004628FF" w:rsidP="00513D98">
      <w:r w:rsidRPr="00967C10">
        <w:t xml:space="preserve">4.  Un peu d’activité physique </w:t>
      </w:r>
    </w:p>
    <w:p w14:paraId="17499554" w14:textId="77777777" w:rsidR="004628FF" w:rsidRPr="00967C10" w:rsidRDefault="004628FF" w:rsidP="00513D98">
      <w:r w:rsidRPr="00967C10">
        <w:t>5.  Travail manuel intense</w:t>
      </w:r>
    </w:p>
    <w:p w14:paraId="7CF27734" w14:textId="77777777" w:rsidR="004628FF" w:rsidRPr="00967C10" w:rsidRDefault="004628FF" w:rsidP="00513D98"/>
    <w:p w14:paraId="7CD3EEDD" w14:textId="77777777" w:rsidR="004628FF" w:rsidRPr="002A7A8B" w:rsidRDefault="004628FF" w:rsidP="00513D98">
      <w:pPr>
        <w:pStyle w:val="Titre6"/>
        <w:rPr>
          <w:rFonts w:asciiTheme="minorHAnsi" w:hAnsiTheme="minorHAnsi" w:cstheme="minorHAnsi"/>
          <w:color w:val="auto"/>
        </w:rPr>
      </w:pPr>
      <w:r w:rsidRPr="002A7A8B">
        <w:rPr>
          <w:rFonts w:asciiTheme="minorHAnsi" w:hAnsiTheme="minorHAnsi" w:cstheme="minorHAnsi"/>
          <w:color w:val="auto"/>
        </w:rPr>
        <w:t>Partie C : Déplacements</w:t>
      </w:r>
    </w:p>
    <w:p w14:paraId="697F808E" w14:textId="77777777" w:rsidR="004628FF" w:rsidRPr="00967C10" w:rsidRDefault="004628FF" w:rsidP="00513D98">
      <w:pPr>
        <w:pStyle w:val="Titre7"/>
      </w:pPr>
    </w:p>
    <w:p w14:paraId="5B73B38E" w14:textId="77777777" w:rsidR="004628FF" w:rsidRPr="00967C10" w:rsidRDefault="004628FF" w:rsidP="00513D98">
      <w:pPr>
        <w:pStyle w:val="Paragraphedeliste"/>
        <w:numPr>
          <w:ilvl w:val="0"/>
          <w:numId w:val="35"/>
        </w:numPr>
        <w:rPr>
          <w:u w:val="single"/>
        </w:rPr>
      </w:pPr>
      <w:r w:rsidRPr="00967C10">
        <w:rPr>
          <w:i/>
        </w:rPr>
        <w:t xml:space="preserve">Au cours des 4 dernières semaines </w:t>
      </w:r>
      <w:r w:rsidRPr="00967C10">
        <w:t xml:space="preserve">quel mode de déplacement avez-vous utilisé </w:t>
      </w:r>
      <w:r w:rsidRPr="00967C10">
        <w:rPr>
          <w:bCs/>
          <w:u w:val="single"/>
        </w:rPr>
        <w:t>le plus souvent</w:t>
      </w:r>
      <w:r w:rsidRPr="00967C10">
        <w:t xml:space="preserve"> (</w:t>
      </w:r>
      <w:r w:rsidRPr="00967C10">
        <w:rPr>
          <w:bCs/>
        </w:rPr>
        <w:t>en dehors des promenades pour le plaisir ou les loisirs</w:t>
      </w:r>
      <w:r w:rsidRPr="00967C10">
        <w:t>) ? Veuillez cocher une seule case.</w:t>
      </w:r>
    </w:p>
    <w:p w14:paraId="00BC44FA" w14:textId="77777777" w:rsidR="004628FF" w:rsidRPr="00967C10" w:rsidRDefault="004628FF" w:rsidP="00513D98">
      <w:pPr>
        <w:pStyle w:val="Paragraphedeliste"/>
        <w:numPr>
          <w:ilvl w:val="1"/>
          <w:numId w:val="35"/>
        </w:numPr>
        <w:rPr>
          <w:b/>
          <w:szCs w:val="20"/>
          <w:u w:val="single"/>
        </w:rPr>
      </w:pPr>
      <w:r w:rsidRPr="00967C10">
        <w:t>Voiture/Véhicule motorisé</w:t>
      </w:r>
    </w:p>
    <w:p w14:paraId="51AEDDFF" w14:textId="77777777" w:rsidR="004628FF" w:rsidRPr="00967C10" w:rsidRDefault="004628FF" w:rsidP="00513D98">
      <w:pPr>
        <w:pStyle w:val="Paragraphedeliste"/>
        <w:numPr>
          <w:ilvl w:val="1"/>
          <w:numId w:val="35"/>
        </w:numPr>
        <w:rPr>
          <w:b/>
          <w:u w:val="single"/>
        </w:rPr>
      </w:pPr>
      <w:r w:rsidRPr="00967C10">
        <w:t>Transport en commun</w:t>
      </w:r>
    </w:p>
    <w:p w14:paraId="3C875BCD" w14:textId="77777777" w:rsidR="004628FF" w:rsidRPr="00967C10" w:rsidRDefault="004628FF" w:rsidP="00513D98">
      <w:pPr>
        <w:pStyle w:val="Paragraphedeliste"/>
        <w:numPr>
          <w:ilvl w:val="1"/>
          <w:numId w:val="35"/>
        </w:numPr>
        <w:rPr>
          <w:b/>
          <w:u w:val="single"/>
        </w:rPr>
      </w:pPr>
      <w:r w:rsidRPr="00967C10">
        <w:t>Marche</w:t>
      </w:r>
    </w:p>
    <w:p w14:paraId="2FD99673" w14:textId="77777777" w:rsidR="004628FF" w:rsidRPr="00967C10" w:rsidRDefault="004628FF" w:rsidP="00513D98">
      <w:pPr>
        <w:pStyle w:val="Paragraphedeliste"/>
        <w:numPr>
          <w:ilvl w:val="1"/>
          <w:numId w:val="35"/>
        </w:numPr>
        <w:rPr>
          <w:b/>
          <w:szCs w:val="20"/>
          <w:u w:val="single"/>
        </w:rPr>
      </w:pPr>
      <w:r w:rsidRPr="00967C10">
        <w:t>Vélo</w:t>
      </w:r>
    </w:p>
    <w:p w14:paraId="496D7E7D" w14:textId="0BBFA672" w:rsidR="004628FF" w:rsidRPr="00967C10" w:rsidRDefault="004628FF" w:rsidP="00513D98">
      <w:pPr>
        <w:pStyle w:val="Paragraphedeliste"/>
        <w:numPr>
          <w:ilvl w:val="1"/>
          <w:numId w:val="35"/>
        </w:numPr>
        <w:rPr>
          <w:b/>
          <w:u w:val="single"/>
        </w:rPr>
      </w:pPr>
      <w:r w:rsidRPr="00967C10">
        <w:t>Autre transport actif (</w:t>
      </w:r>
      <w:r w:rsidR="002A7A8B" w:rsidRPr="00967C10">
        <w:t>trottinette, rollers</w:t>
      </w:r>
      <w:r w:rsidRPr="00967C10">
        <w:t>…)</w:t>
      </w:r>
    </w:p>
    <w:p w14:paraId="089A4A8B" w14:textId="77777777" w:rsidR="004628FF" w:rsidRPr="00967C10" w:rsidRDefault="004628FF" w:rsidP="00513D98"/>
    <w:p w14:paraId="222A74C3" w14:textId="77777777" w:rsidR="004628FF" w:rsidRPr="00967C10" w:rsidRDefault="004628FF" w:rsidP="00513D98">
      <w:r w:rsidRPr="00967C10">
        <w:t>Section C.1 : Trajets vers et depuis votre lieu de travail</w:t>
      </w:r>
    </w:p>
    <w:p w14:paraId="51CE3481" w14:textId="77777777" w:rsidR="004628FF" w:rsidRPr="00967C10" w:rsidRDefault="004628FF" w:rsidP="00513D98">
      <w:pPr>
        <w:pStyle w:val="Paragraphedeliste"/>
      </w:pPr>
    </w:p>
    <w:p w14:paraId="6EC126A1" w14:textId="77777777" w:rsidR="004628FF" w:rsidRPr="00967C10" w:rsidRDefault="004628FF" w:rsidP="00513D98">
      <w:pPr>
        <w:pStyle w:val="Paragraphedeliste"/>
        <w:numPr>
          <w:ilvl w:val="0"/>
          <w:numId w:val="35"/>
        </w:numPr>
        <w:rPr>
          <w:i/>
        </w:rPr>
      </w:pPr>
      <w:r w:rsidRPr="00967C10">
        <w:rPr>
          <w:i/>
          <w:szCs w:val="20"/>
        </w:rPr>
        <w:lastRenderedPageBreak/>
        <w:t>Au cours des 4 dernières semaines</w:t>
      </w:r>
      <w:r w:rsidRPr="00967C10">
        <w:rPr>
          <w:szCs w:val="20"/>
        </w:rPr>
        <w:t>,</w:t>
      </w:r>
      <w:r w:rsidRPr="00967C10">
        <w:t xml:space="preserve"> combien de fois par semaine (1 semaine =7 jours) vous êtes-vous déplacé depuis votre domicile jusqu’au travail ?</w:t>
      </w:r>
    </w:p>
    <w:p w14:paraId="02F3F2AA" w14:textId="77777777" w:rsidR="004628FF" w:rsidRPr="00967C10" w:rsidRDefault="004628FF" w:rsidP="00513D98">
      <w:pPr>
        <w:pStyle w:val="Paragraphedeliste"/>
        <w:rPr>
          <w:rFonts w:eastAsia="Times New Roman"/>
        </w:rPr>
      </w:pPr>
      <w:r w:rsidRPr="00967C10">
        <w:t>Nombre de fois/semaine (reportez uniquement les allers)</w:t>
      </w:r>
      <w:r w:rsidRPr="00967C10">
        <w:rPr>
          <w:i/>
        </w:rPr>
        <w:t xml:space="preserve"> </w:t>
      </w:r>
      <w:r w:rsidRPr="00967C10">
        <w:rPr>
          <w:rFonts w:eastAsia="Times New Roman"/>
        </w:rPr>
        <w:t>|__||__|</w:t>
      </w:r>
    </w:p>
    <w:p w14:paraId="63B1271E" w14:textId="77777777" w:rsidR="004628FF" w:rsidRPr="00967C10" w:rsidRDefault="004628FF" w:rsidP="00513D98">
      <w:pPr>
        <w:pStyle w:val="Paragraphedeliste"/>
      </w:pPr>
    </w:p>
    <w:p w14:paraId="1E368F0E" w14:textId="77777777" w:rsidR="004628FF" w:rsidRPr="00967C10" w:rsidRDefault="004628FF" w:rsidP="00513D98">
      <w:pPr>
        <w:pStyle w:val="Paragraphedeliste"/>
        <w:numPr>
          <w:ilvl w:val="0"/>
          <w:numId w:val="35"/>
        </w:numPr>
      </w:pPr>
      <w:r w:rsidRPr="00967C10">
        <w:t xml:space="preserve">Indiquez dans le tableau suivant quel(s) mode(s) de transport vous avez utilisez pour vous rendre à (et/ou revenir) de votre travail, au cours des 4 dernières semaines. Pour chaque mode de transport utilisé, merci de préciser </w:t>
      </w:r>
      <w:r w:rsidRPr="00967C10">
        <w:rPr>
          <w:b/>
        </w:rPr>
        <w:t>le nombre de jours par semaine</w:t>
      </w:r>
      <w:r w:rsidRPr="00967C10">
        <w:t xml:space="preserve"> où vous l’avez utilisé, </w:t>
      </w:r>
      <w:r w:rsidRPr="00967C10">
        <w:rPr>
          <w:b/>
          <w:bCs/>
          <w:i/>
          <w:iCs/>
        </w:rPr>
        <w:t>au cours des 4 dernières semaines</w:t>
      </w:r>
      <w:r w:rsidRPr="00967C10">
        <w:t>, et la durée moyenne d’utilisation.</w:t>
      </w:r>
    </w:p>
    <w:p w14:paraId="2E1ADECF" w14:textId="77777777" w:rsidR="004628FF" w:rsidRPr="00967C10" w:rsidRDefault="004628FF" w:rsidP="00513D98">
      <w:pPr>
        <w:pStyle w:val="Paragraphedeliste"/>
      </w:pPr>
    </w:p>
    <w:tbl>
      <w:tblPr>
        <w:tblStyle w:val="Grilledutableau"/>
        <w:tblW w:w="0" w:type="auto"/>
        <w:jc w:val="center"/>
        <w:tblLook w:val="04A0" w:firstRow="1" w:lastRow="0" w:firstColumn="1" w:lastColumn="0" w:noHBand="0" w:noVBand="1"/>
      </w:tblPr>
      <w:tblGrid>
        <w:gridCol w:w="2336"/>
        <w:gridCol w:w="2392"/>
        <w:gridCol w:w="2336"/>
        <w:gridCol w:w="2338"/>
      </w:tblGrid>
      <w:tr w:rsidR="004628FF" w:rsidRPr="004628FF" w14:paraId="6340094D" w14:textId="77777777" w:rsidTr="004628FF">
        <w:trPr>
          <w:trHeight w:val="270"/>
          <w:jc w:val="center"/>
        </w:trPr>
        <w:tc>
          <w:tcPr>
            <w:tcW w:w="2336" w:type="dxa"/>
          </w:tcPr>
          <w:p w14:paraId="57E2730E" w14:textId="77777777" w:rsidR="004628FF" w:rsidRPr="004628FF" w:rsidRDefault="004628FF" w:rsidP="00513D98"/>
        </w:tc>
        <w:tc>
          <w:tcPr>
            <w:tcW w:w="2392" w:type="dxa"/>
          </w:tcPr>
          <w:p w14:paraId="2564C158" w14:textId="77777777" w:rsidR="004628FF" w:rsidRPr="004628FF" w:rsidRDefault="004628FF" w:rsidP="00513D98">
            <w:r w:rsidRPr="004628FF">
              <w:t>OUI / NON</w:t>
            </w:r>
          </w:p>
        </w:tc>
        <w:tc>
          <w:tcPr>
            <w:tcW w:w="2336" w:type="dxa"/>
            <w:vAlign w:val="center"/>
          </w:tcPr>
          <w:p w14:paraId="255A1DF8" w14:textId="77777777" w:rsidR="004628FF" w:rsidRPr="004628FF" w:rsidRDefault="004628FF" w:rsidP="00513D98">
            <w:pPr>
              <w:rPr>
                <w:rFonts w:eastAsia="Times New Roman"/>
              </w:rPr>
            </w:pPr>
            <w:r w:rsidRPr="004628FF">
              <w:rPr>
                <w:rFonts w:eastAsia="Times New Roman"/>
              </w:rPr>
              <w:t>Nombre de jours par semaine</w:t>
            </w:r>
          </w:p>
        </w:tc>
        <w:tc>
          <w:tcPr>
            <w:tcW w:w="2338" w:type="dxa"/>
          </w:tcPr>
          <w:p w14:paraId="0D3C7423" w14:textId="77777777" w:rsidR="004628FF" w:rsidRPr="004628FF" w:rsidRDefault="004628FF" w:rsidP="00513D98">
            <w:pPr>
              <w:rPr>
                <w:rFonts w:eastAsia="Times New Roman"/>
              </w:rPr>
            </w:pPr>
            <w:r w:rsidRPr="004628FF">
              <w:rPr>
                <w:rFonts w:eastAsia="Times New Roman"/>
              </w:rPr>
              <w:t>Durée moyenne par jour</w:t>
            </w:r>
          </w:p>
        </w:tc>
      </w:tr>
      <w:tr w:rsidR="004628FF" w:rsidRPr="004628FF" w14:paraId="31958876" w14:textId="77777777" w:rsidTr="004628FF">
        <w:trPr>
          <w:trHeight w:val="449"/>
          <w:jc w:val="center"/>
        </w:trPr>
        <w:tc>
          <w:tcPr>
            <w:tcW w:w="2336" w:type="dxa"/>
            <w:vAlign w:val="center"/>
          </w:tcPr>
          <w:p w14:paraId="2AB1BDB8" w14:textId="77777777" w:rsidR="004628FF" w:rsidRPr="004628FF" w:rsidRDefault="004628FF" w:rsidP="00513D98">
            <w:pPr>
              <w:rPr>
                <w:rFonts w:eastAsia="Times New Roman"/>
              </w:rPr>
            </w:pPr>
            <w:r w:rsidRPr="004628FF">
              <w:rPr>
                <w:rFonts w:eastAsia="Times New Roman"/>
              </w:rPr>
              <w:t>Voiture / véhicule motorisé</w:t>
            </w:r>
          </w:p>
        </w:tc>
        <w:tc>
          <w:tcPr>
            <w:tcW w:w="2392" w:type="dxa"/>
          </w:tcPr>
          <w:p w14:paraId="7FC80126" w14:textId="77777777" w:rsidR="004628FF" w:rsidRPr="004628FF" w:rsidRDefault="004628FF" w:rsidP="00513D98"/>
        </w:tc>
        <w:tc>
          <w:tcPr>
            <w:tcW w:w="2336" w:type="dxa"/>
            <w:vAlign w:val="center"/>
          </w:tcPr>
          <w:p w14:paraId="36E10FAF" w14:textId="77777777" w:rsidR="004628FF" w:rsidRPr="004628FF" w:rsidRDefault="004628FF" w:rsidP="00513D98">
            <w:pPr>
              <w:rPr>
                <w:rFonts w:eastAsia="Times New Roman"/>
              </w:rPr>
            </w:pPr>
            <w:r w:rsidRPr="004628FF">
              <w:rPr>
                <w:rFonts w:eastAsia="Times New Roman"/>
              </w:rPr>
              <w:t>|__|</w:t>
            </w:r>
          </w:p>
        </w:tc>
        <w:tc>
          <w:tcPr>
            <w:tcW w:w="2338" w:type="dxa"/>
            <w:vAlign w:val="center"/>
          </w:tcPr>
          <w:p w14:paraId="7323703B" w14:textId="77777777" w:rsidR="004628FF" w:rsidRPr="004628FF" w:rsidRDefault="004628FF" w:rsidP="00513D98">
            <w:pPr>
              <w:rPr>
                <w:rFonts w:eastAsia="Times New Roman"/>
              </w:rPr>
            </w:pPr>
            <w:r w:rsidRPr="004628FF">
              <w:rPr>
                <w:rFonts w:eastAsia="Times New Roman"/>
              </w:rPr>
              <w:t>|__||__| H |__||__| min</w:t>
            </w:r>
          </w:p>
        </w:tc>
      </w:tr>
      <w:tr w:rsidR="004628FF" w:rsidRPr="004628FF" w14:paraId="44951AE1" w14:textId="77777777" w:rsidTr="004628FF">
        <w:trPr>
          <w:trHeight w:val="298"/>
          <w:jc w:val="center"/>
        </w:trPr>
        <w:tc>
          <w:tcPr>
            <w:tcW w:w="2336" w:type="dxa"/>
            <w:vAlign w:val="center"/>
          </w:tcPr>
          <w:p w14:paraId="50A0E877" w14:textId="77777777" w:rsidR="004628FF" w:rsidRPr="004628FF" w:rsidRDefault="004628FF" w:rsidP="00513D98">
            <w:pPr>
              <w:rPr>
                <w:rFonts w:eastAsia="Times New Roman"/>
              </w:rPr>
            </w:pPr>
            <w:r w:rsidRPr="004628FF">
              <w:rPr>
                <w:rFonts w:eastAsia="Times New Roman"/>
              </w:rPr>
              <w:t>Transport en commun</w:t>
            </w:r>
          </w:p>
        </w:tc>
        <w:tc>
          <w:tcPr>
            <w:tcW w:w="2392" w:type="dxa"/>
          </w:tcPr>
          <w:p w14:paraId="4802EFA7" w14:textId="77777777" w:rsidR="004628FF" w:rsidRPr="004628FF" w:rsidRDefault="004628FF" w:rsidP="00513D98"/>
        </w:tc>
        <w:tc>
          <w:tcPr>
            <w:tcW w:w="2336" w:type="dxa"/>
            <w:vAlign w:val="center"/>
          </w:tcPr>
          <w:p w14:paraId="33B0AC04" w14:textId="77777777" w:rsidR="004628FF" w:rsidRPr="004628FF" w:rsidRDefault="004628FF" w:rsidP="00513D98">
            <w:pPr>
              <w:rPr>
                <w:rFonts w:eastAsia="Times New Roman"/>
              </w:rPr>
            </w:pPr>
            <w:r w:rsidRPr="004628FF">
              <w:rPr>
                <w:rFonts w:eastAsia="Times New Roman"/>
              </w:rPr>
              <w:t>|__|</w:t>
            </w:r>
          </w:p>
        </w:tc>
        <w:tc>
          <w:tcPr>
            <w:tcW w:w="2338" w:type="dxa"/>
            <w:vAlign w:val="center"/>
          </w:tcPr>
          <w:p w14:paraId="1BC3E0D5" w14:textId="77777777" w:rsidR="004628FF" w:rsidRPr="004628FF" w:rsidRDefault="004628FF" w:rsidP="00513D98">
            <w:pPr>
              <w:rPr>
                <w:rFonts w:eastAsia="Times New Roman"/>
              </w:rPr>
            </w:pPr>
            <w:r w:rsidRPr="004628FF">
              <w:rPr>
                <w:rFonts w:eastAsia="Times New Roman"/>
              </w:rPr>
              <w:t>|__||__| H |__||__| min</w:t>
            </w:r>
          </w:p>
        </w:tc>
      </w:tr>
      <w:tr w:rsidR="004628FF" w:rsidRPr="004628FF" w14:paraId="5FB478C2" w14:textId="77777777" w:rsidTr="004628FF">
        <w:trPr>
          <w:trHeight w:val="298"/>
          <w:jc w:val="center"/>
        </w:trPr>
        <w:tc>
          <w:tcPr>
            <w:tcW w:w="2336" w:type="dxa"/>
            <w:vAlign w:val="center"/>
          </w:tcPr>
          <w:p w14:paraId="2734F8DD" w14:textId="77777777" w:rsidR="004628FF" w:rsidRPr="004628FF" w:rsidRDefault="004628FF" w:rsidP="00513D98">
            <w:pPr>
              <w:rPr>
                <w:rFonts w:eastAsia="Times New Roman"/>
              </w:rPr>
            </w:pPr>
            <w:r w:rsidRPr="004628FF">
              <w:rPr>
                <w:rFonts w:eastAsia="Times New Roman"/>
              </w:rPr>
              <w:t>Marche</w:t>
            </w:r>
          </w:p>
        </w:tc>
        <w:tc>
          <w:tcPr>
            <w:tcW w:w="2392" w:type="dxa"/>
          </w:tcPr>
          <w:p w14:paraId="363C08EF" w14:textId="77777777" w:rsidR="004628FF" w:rsidRPr="004628FF" w:rsidRDefault="004628FF" w:rsidP="00513D98"/>
        </w:tc>
        <w:tc>
          <w:tcPr>
            <w:tcW w:w="2336" w:type="dxa"/>
            <w:vAlign w:val="center"/>
          </w:tcPr>
          <w:p w14:paraId="382F79B7" w14:textId="77777777" w:rsidR="004628FF" w:rsidRPr="004628FF" w:rsidRDefault="004628FF" w:rsidP="00513D98">
            <w:pPr>
              <w:rPr>
                <w:rFonts w:eastAsia="Times New Roman"/>
              </w:rPr>
            </w:pPr>
            <w:r w:rsidRPr="004628FF">
              <w:rPr>
                <w:rFonts w:eastAsia="Times New Roman"/>
              </w:rPr>
              <w:t>|__|</w:t>
            </w:r>
          </w:p>
        </w:tc>
        <w:tc>
          <w:tcPr>
            <w:tcW w:w="2338" w:type="dxa"/>
            <w:vAlign w:val="center"/>
          </w:tcPr>
          <w:p w14:paraId="105D2080" w14:textId="77777777" w:rsidR="004628FF" w:rsidRPr="004628FF" w:rsidRDefault="004628FF" w:rsidP="00513D98">
            <w:pPr>
              <w:rPr>
                <w:rFonts w:eastAsia="Times New Roman"/>
              </w:rPr>
            </w:pPr>
            <w:r w:rsidRPr="004628FF">
              <w:rPr>
                <w:rFonts w:eastAsia="Times New Roman"/>
              </w:rPr>
              <w:t>|__||__| H |__||__| min</w:t>
            </w:r>
          </w:p>
        </w:tc>
      </w:tr>
      <w:tr w:rsidR="004628FF" w:rsidRPr="004628FF" w14:paraId="0FB5BBF6" w14:textId="77777777" w:rsidTr="004628FF">
        <w:trPr>
          <w:trHeight w:val="298"/>
          <w:jc w:val="center"/>
        </w:trPr>
        <w:tc>
          <w:tcPr>
            <w:tcW w:w="2336" w:type="dxa"/>
            <w:vAlign w:val="center"/>
          </w:tcPr>
          <w:p w14:paraId="29899567" w14:textId="77777777" w:rsidR="004628FF" w:rsidRPr="004628FF" w:rsidRDefault="004628FF" w:rsidP="00513D98">
            <w:pPr>
              <w:rPr>
                <w:rFonts w:eastAsia="Times New Roman"/>
              </w:rPr>
            </w:pPr>
            <w:r w:rsidRPr="004628FF">
              <w:rPr>
                <w:rFonts w:eastAsia="Times New Roman"/>
              </w:rPr>
              <w:t>Vélo</w:t>
            </w:r>
          </w:p>
        </w:tc>
        <w:tc>
          <w:tcPr>
            <w:tcW w:w="2392" w:type="dxa"/>
          </w:tcPr>
          <w:p w14:paraId="1E354B9D" w14:textId="77777777" w:rsidR="004628FF" w:rsidRPr="004628FF" w:rsidRDefault="004628FF" w:rsidP="00513D98"/>
        </w:tc>
        <w:tc>
          <w:tcPr>
            <w:tcW w:w="2336" w:type="dxa"/>
            <w:vAlign w:val="center"/>
          </w:tcPr>
          <w:p w14:paraId="7DA28C8A" w14:textId="77777777" w:rsidR="004628FF" w:rsidRPr="004628FF" w:rsidRDefault="004628FF" w:rsidP="00513D98">
            <w:pPr>
              <w:rPr>
                <w:rFonts w:eastAsia="Times New Roman"/>
              </w:rPr>
            </w:pPr>
            <w:r w:rsidRPr="004628FF">
              <w:rPr>
                <w:rFonts w:eastAsia="Times New Roman"/>
              </w:rPr>
              <w:t>|__|</w:t>
            </w:r>
          </w:p>
        </w:tc>
        <w:tc>
          <w:tcPr>
            <w:tcW w:w="2338" w:type="dxa"/>
            <w:vAlign w:val="center"/>
          </w:tcPr>
          <w:p w14:paraId="5FF68769" w14:textId="77777777" w:rsidR="004628FF" w:rsidRPr="004628FF" w:rsidRDefault="004628FF" w:rsidP="00513D98">
            <w:pPr>
              <w:rPr>
                <w:rFonts w:eastAsia="Times New Roman"/>
              </w:rPr>
            </w:pPr>
            <w:r w:rsidRPr="004628FF">
              <w:rPr>
                <w:rFonts w:eastAsia="Times New Roman"/>
              </w:rPr>
              <w:t>|__||__| H |__||__| min</w:t>
            </w:r>
          </w:p>
        </w:tc>
      </w:tr>
      <w:tr w:rsidR="004628FF" w:rsidRPr="004628FF" w14:paraId="01D124A0" w14:textId="77777777" w:rsidTr="004628FF">
        <w:trPr>
          <w:trHeight w:val="600"/>
          <w:jc w:val="center"/>
        </w:trPr>
        <w:tc>
          <w:tcPr>
            <w:tcW w:w="2336" w:type="dxa"/>
            <w:vAlign w:val="center"/>
          </w:tcPr>
          <w:p w14:paraId="49F886A9" w14:textId="77777777" w:rsidR="004628FF" w:rsidRPr="004628FF" w:rsidRDefault="004628FF" w:rsidP="00513D98">
            <w:pPr>
              <w:rPr>
                <w:rFonts w:eastAsia="Times New Roman"/>
              </w:rPr>
            </w:pPr>
            <w:r w:rsidRPr="004628FF">
              <w:rPr>
                <w:rFonts w:eastAsia="Times New Roman"/>
              </w:rPr>
              <w:t>Autre transport actif</w:t>
            </w:r>
            <w:r w:rsidRPr="004628FF">
              <w:rPr>
                <w:rFonts w:eastAsia="Times New Roman"/>
              </w:rPr>
              <w:br/>
              <w:t>(trottinette, rollers)</w:t>
            </w:r>
          </w:p>
        </w:tc>
        <w:tc>
          <w:tcPr>
            <w:tcW w:w="2392" w:type="dxa"/>
          </w:tcPr>
          <w:p w14:paraId="5E52E75F" w14:textId="77777777" w:rsidR="004628FF" w:rsidRPr="004628FF" w:rsidRDefault="004628FF" w:rsidP="00513D98"/>
        </w:tc>
        <w:tc>
          <w:tcPr>
            <w:tcW w:w="2336" w:type="dxa"/>
            <w:vAlign w:val="center"/>
          </w:tcPr>
          <w:p w14:paraId="2D830985" w14:textId="77777777" w:rsidR="004628FF" w:rsidRPr="004628FF" w:rsidRDefault="004628FF" w:rsidP="00513D98">
            <w:pPr>
              <w:rPr>
                <w:rFonts w:eastAsia="Times New Roman"/>
              </w:rPr>
            </w:pPr>
            <w:r w:rsidRPr="004628FF">
              <w:rPr>
                <w:rFonts w:eastAsia="Times New Roman"/>
              </w:rPr>
              <w:t>|__|</w:t>
            </w:r>
          </w:p>
        </w:tc>
        <w:tc>
          <w:tcPr>
            <w:tcW w:w="2338" w:type="dxa"/>
            <w:vAlign w:val="center"/>
          </w:tcPr>
          <w:p w14:paraId="1710FD46" w14:textId="77777777" w:rsidR="004628FF" w:rsidRPr="004628FF" w:rsidRDefault="004628FF" w:rsidP="00513D98">
            <w:pPr>
              <w:rPr>
                <w:rFonts w:eastAsia="Times New Roman"/>
              </w:rPr>
            </w:pPr>
            <w:r w:rsidRPr="004628FF">
              <w:rPr>
                <w:rFonts w:eastAsia="Times New Roman"/>
              </w:rPr>
              <w:t>|__||__| H |__||__| min</w:t>
            </w:r>
          </w:p>
        </w:tc>
      </w:tr>
    </w:tbl>
    <w:p w14:paraId="4F76B875" w14:textId="77777777" w:rsidR="004628FF" w:rsidRPr="00967C10" w:rsidRDefault="004628FF" w:rsidP="00513D98">
      <w:pPr>
        <w:pStyle w:val="Paragraphedeliste"/>
      </w:pPr>
    </w:p>
    <w:p w14:paraId="188F5266" w14:textId="77777777" w:rsidR="004628FF" w:rsidRPr="004628FF" w:rsidRDefault="004628FF" w:rsidP="00513D98">
      <w:r w:rsidRPr="00967C10">
        <w:t>Section C.2 : Déplacements professionnels en dehors de votre lieu de travail habituel</w:t>
      </w:r>
    </w:p>
    <w:p w14:paraId="4D58E121" w14:textId="77777777" w:rsidR="004628FF" w:rsidRPr="00967C10" w:rsidRDefault="004628FF" w:rsidP="00513D98">
      <w:pPr>
        <w:pStyle w:val="Paragraphedeliste"/>
        <w:numPr>
          <w:ilvl w:val="0"/>
          <w:numId w:val="35"/>
        </w:numPr>
      </w:pPr>
      <w:r w:rsidRPr="00967C10">
        <w:t>Au cours de votre travail êtes-vous amené à vous déplacer à l’extérieur de votre lieu de travail habituel en dehors des trajets domicile/travail (par exemple pour un rendez-vous client, une visite de site etc.)</w:t>
      </w:r>
      <w:r>
        <w:t xml:space="preserve"> </w:t>
      </w:r>
      <w:r w:rsidRPr="00967C10">
        <w:t>?</w:t>
      </w:r>
    </w:p>
    <w:p w14:paraId="65C1932A" w14:textId="77777777" w:rsidR="004628FF" w:rsidRPr="00967C10" w:rsidRDefault="004628FF" w:rsidP="00513D98">
      <w:pPr>
        <w:pStyle w:val="Paragraphedeliste"/>
        <w:numPr>
          <w:ilvl w:val="1"/>
          <w:numId w:val="35"/>
        </w:numPr>
      </w:pPr>
      <w:r w:rsidRPr="00967C10">
        <w:t>Oui</w:t>
      </w:r>
    </w:p>
    <w:p w14:paraId="4E37ACD7" w14:textId="77777777" w:rsidR="004628FF" w:rsidRPr="00967C10" w:rsidRDefault="004628FF" w:rsidP="00513D98">
      <w:pPr>
        <w:pStyle w:val="Paragraphedeliste"/>
        <w:numPr>
          <w:ilvl w:val="1"/>
          <w:numId w:val="35"/>
        </w:numPr>
      </w:pPr>
      <w:r w:rsidRPr="00967C10">
        <w:t>Non</w:t>
      </w:r>
    </w:p>
    <w:p w14:paraId="48EE943D" w14:textId="77777777" w:rsidR="004628FF" w:rsidRPr="00967C10" w:rsidRDefault="004628FF" w:rsidP="00513D98"/>
    <w:p w14:paraId="03B9C3BA" w14:textId="77777777" w:rsidR="004628FF" w:rsidRDefault="004628FF" w:rsidP="00513D98">
      <w:pPr>
        <w:pStyle w:val="Paragraphedeliste"/>
        <w:numPr>
          <w:ilvl w:val="0"/>
          <w:numId w:val="35"/>
        </w:numPr>
      </w:pPr>
      <w:r w:rsidRPr="00967C10">
        <w:rPr>
          <w:b/>
        </w:rPr>
        <w:t>Si OUI</w:t>
      </w:r>
      <w:r w:rsidRPr="00967C10">
        <w:t xml:space="preserve">, merci de compléter le tableau suivant, en indiquant quel(s) mode(s) de transport vous avez utilisez pour vos déplacements professionnels </w:t>
      </w:r>
      <w:r w:rsidRPr="00967C10">
        <w:rPr>
          <w:b/>
          <w:bCs/>
          <w:u w:val="single"/>
        </w:rPr>
        <w:t>en dehors de votre lieu de travail habituel</w:t>
      </w:r>
      <w:r w:rsidRPr="00967C10">
        <w:t xml:space="preserve"> au cours des 4 dernières semaines. Pour chaque mode de transport utilisé, merci de préciser </w:t>
      </w:r>
      <w:r w:rsidRPr="00967C10">
        <w:rPr>
          <w:b/>
        </w:rPr>
        <w:t>le nombre de jours par semaine</w:t>
      </w:r>
      <w:r w:rsidRPr="00967C10">
        <w:t xml:space="preserve"> où vous l’avez utilisé, </w:t>
      </w:r>
      <w:r w:rsidRPr="00967C10">
        <w:rPr>
          <w:b/>
          <w:bCs/>
          <w:i/>
          <w:iCs/>
        </w:rPr>
        <w:t>au cours des 4 dernières semaines</w:t>
      </w:r>
      <w:r w:rsidRPr="00967C10">
        <w:t>, et la durée moyenne d’utilisation.</w:t>
      </w:r>
    </w:p>
    <w:p w14:paraId="089668B3" w14:textId="77777777" w:rsidR="004628FF" w:rsidRPr="004628FF" w:rsidRDefault="004628FF" w:rsidP="00513D98">
      <w:pPr>
        <w:pStyle w:val="Paragraphedeliste"/>
      </w:pPr>
    </w:p>
    <w:tbl>
      <w:tblPr>
        <w:tblStyle w:val="Grilledutableau"/>
        <w:tblW w:w="0" w:type="auto"/>
        <w:tblInd w:w="720" w:type="dxa"/>
        <w:tblLook w:val="04A0" w:firstRow="1" w:lastRow="0" w:firstColumn="1" w:lastColumn="0" w:noHBand="0" w:noVBand="1"/>
      </w:tblPr>
      <w:tblGrid>
        <w:gridCol w:w="2031"/>
        <w:gridCol w:w="2082"/>
        <w:gridCol w:w="2031"/>
        <w:gridCol w:w="2032"/>
      </w:tblGrid>
      <w:tr w:rsidR="004628FF" w:rsidRPr="004628FF" w14:paraId="4F743DCC" w14:textId="77777777" w:rsidTr="004628FF">
        <w:trPr>
          <w:trHeight w:val="398"/>
        </w:trPr>
        <w:tc>
          <w:tcPr>
            <w:tcW w:w="2031" w:type="dxa"/>
          </w:tcPr>
          <w:p w14:paraId="0D3B625D" w14:textId="77777777" w:rsidR="004628FF" w:rsidRPr="004628FF" w:rsidRDefault="004628FF" w:rsidP="00513D98">
            <w:pPr>
              <w:pStyle w:val="Paragraphedeliste"/>
            </w:pPr>
          </w:p>
        </w:tc>
        <w:tc>
          <w:tcPr>
            <w:tcW w:w="2082" w:type="dxa"/>
          </w:tcPr>
          <w:p w14:paraId="3A393A44" w14:textId="77777777" w:rsidR="004628FF" w:rsidRPr="004628FF" w:rsidRDefault="004628FF" w:rsidP="00513D98">
            <w:pPr>
              <w:pStyle w:val="Paragraphedeliste"/>
            </w:pPr>
            <w:r w:rsidRPr="004628FF">
              <w:t>OUI / NON</w:t>
            </w:r>
          </w:p>
        </w:tc>
        <w:tc>
          <w:tcPr>
            <w:tcW w:w="2031" w:type="dxa"/>
            <w:vAlign w:val="center"/>
          </w:tcPr>
          <w:p w14:paraId="407D0A2F" w14:textId="77777777" w:rsidR="004628FF" w:rsidRPr="004628FF" w:rsidRDefault="004628FF" w:rsidP="00513D98">
            <w:pPr>
              <w:rPr>
                <w:rFonts w:eastAsia="Times New Roman"/>
              </w:rPr>
            </w:pPr>
            <w:r w:rsidRPr="004628FF">
              <w:rPr>
                <w:rFonts w:eastAsia="Times New Roman"/>
              </w:rPr>
              <w:t>Nombre de jours par semaine</w:t>
            </w:r>
          </w:p>
        </w:tc>
        <w:tc>
          <w:tcPr>
            <w:tcW w:w="2032" w:type="dxa"/>
          </w:tcPr>
          <w:p w14:paraId="17FC91DB" w14:textId="77777777" w:rsidR="004628FF" w:rsidRPr="004628FF" w:rsidRDefault="004628FF" w:rsidP="00513D98">
            <w:pPr>
              <w:rPr>
                <w:rFonts w:eastAsia="Times New Roman"/>
              </w:rPr>
            </w:pPr>
            <w:r w:rsidRPr="004628FF">
              <w:rPr>
                <w:rFonts w:eastAsia="Times New Roman"/>
              </w:rPr>
              <w:t>Durée moyenne par jour</w:t>
            </w:r>
          </w:p>
        </w:tc>
      </w:tr>
      <w:tr w:rsidR="004628FF" w:rsidRPr="004628FF" w14:paraId="7281EBA5" w14:textId="77777777" w:rsidTr="004628FF">
        <w:trPr>
          <w:trHeight w:val="398"/>
        </w:trPr>
        <w:tc>
          <w:tcPr>
            <w:tcW w:w="2031" w:type="dxa"/>
            <w:vAlign w:val="center"/>
          </w:tcPr>
          <w:p w14:paraId="3973A0A3" w14:textId="77777777" w:rsidR="004628FF" w:rsidRPr="004628FF" w:rsidRDefault="004628FF" w:rsidP="00513D98">
            <w:pPr>
              <w:rPr>
                <w:rFonts w:eastAsia="Times New Roman"/>
              </w:rPr>
            </w:pPr>
            <w:r w:rsidRPr="004628FF">
              <w:rPr>
                <w:rFonts w:eastAsia="Times New Roman"/>
              </w:rPr>
              <w:lastRenderedPageBreak/>
              <w:t>Voiture / véhicule motorisé</w:t>
            </w:r>
          </w:p>
        </w:tc>
        <w:tc>
          <w:tcPr>
            <w:tcW w:w="2082" w:type="dxa"/>
          </w:tcPr>
          <w:p w14:paraId="23E66BC7" w14:textId="77777777" w:rsidR="004628FF" w:rsidRPr="004628FF" w:rsidRDefault="004628FF" w:rsidP="00513D98">
            <w:pPr>
              <w:pStyle w:val="Paragraphedeliste"/>
            </w:pPr>
          </w:p>
        </w:tc>
        <w:tc>
          <w:tcPr>
            <w:tcW w:w="2031" w:type="dxa"/>
            <w:vAlign w:val="center"/>
          </w:tcPr>
          <w:p w14:paraId="59C16D9C" w14:textId="77777777" w:rsidR="004628FF" w:rsidRPr="004628FF" w:rsidRDefault="004628FF" w:rsidP="00513D98">
            <w:pPr>
              <w:rPr>
                <w:rFonts w:eastAsia="Times New Roman"/>
              </w:rPr>
            </w:pPr>
            <w:r w:rsidRPr="004628FF">
              <w:rPr>
                <w:rFonts w:eastAsia="Times New Roman"/>
              </w:rPr>
              <w:t>|__|</w:t>
            </w:r>
          </w:p>
        </w:tc>
        <w:tc>
          <w:tcPr>
            <w:tcW w:w="2032" w:type="dxa"/>
            <w:vAlign w:val="center"/>
          </w:tcPr>
          <w:p w14:paraId="6C96DBFA" w14:textId="77777777" w:rsidR="004628FF" w:rsidRPr="004628FF" w:rsidRDefault="004628FF" w:rsidP="00513D98">
            <w:pPr>
              <w:rPr>
                <w:rFonts w:eastAsia="Times New Roman"/>
              </w:rPr>
            </w:pPr>
            <w:r w:rsidRPr="004628FF">
              <w:rPr>
                <w:rFonts w:eastAsia="Times New Roman"/>
              </w:rPr>
              <w:t>|__||__| H |__||__| min</w:t>
            </w:r>
          </w:p>
        </w:tc>
      </w:tr>
      <w:tr w:rsidR="004628FF" w:rsidRPr="004628FF" w14:paraId="65D382F4" w14:textId="77777777" w:rsidTr="004628FF">
        <w:trPr>
          <w:trHeight w:val="398"/>
        </w:trPr>
        <w:tc>
          <w:tcPr>
            <w:tcW w:w="2031" w:type="dxa"/>
            <w:vAlign w:val="center"/>
          </w:tcPr>
          <w:p w14:paraId="7D3A1372" w14:textId="77777777" w:rsidR="004628FF" w:rsidRPr="004628FF" w:rsidRDefault="004628FF" w:rsidP="00513D98">
            <w:pPr>
              <w:rPr>
                <w:rFonts w:eastAsia="Times New Roman"/>
              </w:rPr>
            </w:pPr>
            <w:r w:rsidRPr="004628FF">
              <w:rPr>
                <w:rFonts w:eastAsia="Times New Roman"/>
              </w:rPr>
              <w:t>Transport en commun</w:t>
            </w:r>
          </w:p>
        </w:tc>
        <w:tc>
          <w:tcPr>
            <w:tcW w:w="2082" w:type="dxa"/>
          </w:tcPr>
          <w:p w14:paraId="3808FC05" w14:textId="77777777" w:rsidR="004628FF" w:rsidRPr="004628FF" w:rsidRDefault="004628FF" w:rsidP="00513D98">
            <w:pPr>
              <w:pStyle w:val="Paragraphedeliste"/>
            </w:pPr>
          </w:p>
        </w:tc>
        <w:tc>
          <w:tcPr>
            <w:tcW w:w="2031" w:type="dxa"/>
            <w:vAlign w:val="center"/>
          </w:tcPr>
          <w:p w14:paraId="4BB90C2E" w14:textId="77777777" w:rsidR="004628FF" w:rsidRPr="004628FF" w:rsidRDefault="004628FF" w:rsidP="00513D98">
            <w:pPr>
              <w:rPr>
                <w:rFonts w:eastAsia="Times New Roman"/>
              </w:rPr>
            </w:pPr>
            <w:r w:rsidRPr="004628FF">
              <w:rPr>
                <w:rFonts w:eastAsia="Times New Roman"/>
              </w:rPr>
              <w:t>|__|</w:t>
            </w:r>
          </w:p>
        </w:tc>
        <w:tc>
          <w:tcPr>
            <w:tcW w:w="2032" w:type="dxa"/>
            <w:vAlign w:val="center"/>
          </w:tcPr>
          <w:p w14:paraId="15151BAD" w14:textId="77777777" w:rsidR="004628FF" w:rsidRPr="004628FF" w:rsidRDefault="004628FF" w:rsidP="00513D98">
            <w:pPr>
              <w:rPr>
                <w:rFonts w:eastAsia="Times New Roman"/>
              </w:rPr>
            </w:pPr>
            <w:r w:rsidRPr="004628FF">
              <w:rPr>
                <w:rFonts w:eastAsia="Times New Roman"/>
              </w:rPr>
              <w:t>|__||__| H |__||__| min</w:t>
            </w:r>
          </w:p>
        </w:tc>
      </w:tr>
      <w:tr w:rsidR="004628FF" w:rsidRPr="004628FF" w14:paraId="2C36BC18" w14:textId="77777777" w:rsidTr="004628FF">
        <w:trPr>
          <w:trHeight w:val="391"/>
        </w:trPr>
        <w:tc>
          <w:tcPr>
            <w:tcW w:w="2031" w:type="dxa"/>
            <w:vAlign w:val="center"/>
          </w:tcPr>
          <w:p w14:paraId="7E53B2F0" w14:textId="77777777" w:rsidR="004628FF" w:rsidRPr="004628FF" w:rsidRDefault="004628FF" w:rsidP="00513D98">
            <w:pPr>
              <w:rPr>
                <w:rFonts w:eastAsia="Times New Roman"/>
              </w:rPr>
            </w:pPr>
            <w:r w:rsidRPr="004628FF">
              <w:rPr>
                <w:rFonts w:eastAsia="Times New Roman"/>
              </w:rPr>
              <w:t>Marche</w:t>
            </w:r>
          </w:p>
        </w:tc>
        <w:tc>
          <w:tcPr>
            <w:tcW w:w="2082" w:type="dxa"/>
          </w:tcPr>
          <w:p w14:paraId="6C049B65" w14:textId="77777777" w:rsidR="004628FF" w:rsidRPr="004628FF" w:rsidRDefault="004628FF" w:rsidP="00513D98">
            <w:pPr>
              <w:pStyle w:val="Paragraphedeliste"/>
            </w:pPr>
          </w:p>
        </w:tc>
        <w:tc>
          <w:tcPr>
            <w:tcW w:w="2031" w:type="dxa"/>
            <w:vAlign w:val="center"/>
          </w:tcPr>
          <w:p w14:paraId="07CA556D" w14:textId="77777777" w:rsidR="004628FF" w:rsidRPr="004628FF" w:rsidRDefault="004628FF" w:rsidP="00513D98">
            <w:pPr>
              <w:rPr>
                <w:rFonts w:eastAsia="Times New Roman"/>
              </w:rPr>
            </w:pPr>
            <w:r w:rsidRPr="004628FF">
              <w:rPr>
                <w:rFonts w:eastAsia="Times New Roman"/>
              </w:rPr>
              <w:t>|__|</w:t>
            </w:r>
          </w:p>
        </w:tc>
        <w:tc>
          <w:tcPr>
            <w:tcW w:w="2032" w:type="dxa"/>
            <w:vAlign w:val="center"/>
          </w:tcPr>
          <w:p w14:paraId="783BE114" w14:textId="77777777" w:rsidR="004628FF" w:rsidRPr="004628FF" w:rsidRDefault="004628FF" w:rsidP="00513D98">
            <w:pPr>
              <w:rPr>
                <w:rFonts w:eastAsia="Times New Roman"/>
              </w:rPr>
            </w:pPr>
            <w:r w:rsidRPr="004628FF">
              <w:rPr>
                <w:rFonts w:eastAsia="Times New Roman"/>
              </w:rPr>
              <w:t>|__||__| H |__||__| min</w:t>
            </w:r>
          </w:p>
        </w:tc>
      </w:tr>
      <w:tr w:rsidR="004628FF" w:rsidRPr="004628FF" w14:paraId="26014191" w14:textId="77777777" w:rsidTr="004628FF">
        <w:trPr>
          <w:trHeight w:val="398"/>
        </w:trPr>
        <w:tc>
          <w:tcPr>
            <w:tcW w:w="2031" w:type="dxa"/>
            <w:vAlign w:val="center"/>
          </w:tcPr>
          <w:p w14:paraId="4ADAB9E9" w14:textId="77777777" w:rsidR="004628FF" w:rsidRPr="004628FF" w:rsidRDefault="004628FF" w:rsidP="00513D98">
            <w:pPr>
              <w:rPr>
                <w:rFonts w:eastAsia="Times New Roman"/>
              </w:rPr>
            </w:pPr>
            <w:r w:rsidRPr="004628FF">
              <w:rPr>
                <w:rFonts w:eastAsia="Times New Roman"/>
              </w:rPr>
              <w:t>Vélo</w:t>
            </w:r>
          </w:p>
        </w:tc>
        <w:tc>
          <w:tcPr>
            <w:tcW w:w="2082" w:type="dxa"/>
          </w:tcPr>
          <w:p w14:paraId="441B0DA4" w14:textId="77777777" w:rsidR="004628FF" w:rsidRPr="004628FF" w:rsidRDefault="004628FF" w:rsidP="00513D98">
            <w:pPr>
              <w:pStyle w:val="Paragraphedeliste"/>
            </w:pPr>
          </w:p>
        </w:tc>
        <w:tc>
          <w:tcPr>
            <w:tcW w:w="2031" w:type="dxa"/>
            <w:vAlign w:val="center"/>
          </w:tcPr>
          <w:p w14:paraId="5CE718EE" w14:textId="77777777" w:rsidR="004628FF" w:rsidRPr="004628FF" w:rsidRDefault="004628FF" w:rsidP="00513D98">
            <w:pPr>
              <w:rPr>
                <w:rFonts w:eastAsia="Times New Roman"/>
              </w:rPr>
            </w:pPr>
            <w:r w:rsidRPr="004628FF">
              <w:rPr>
                <w:rFonts w:eastAsia="Times New Roman"/>
              </w:rPr>
              <w:t>|__|</w:t>
            </w:r>
          </w:p>
        </w:tc>
        <w:tc>
          <w:tcPr>
            <w:tcW w:w="2032" w:type="dxa"/>
            <w:vAlign w:val="center"/>
          </w:tcPr>
          <w:p w14:paraId="28B43FD3" w14:textId="77777777" w:rsidR="004628FF" w:rsidRPr="004628FF" w:rsidRDefault="004628FF" w:rsidP="00513D98">
            <w:pPr>
              <w:rPr>
                <w:rFonts w:eastAsia="Times New Roman"/>
              </w:rPr>
            </w:pPr>
            <w:r w:rsidRPr="004628FF">
              <w:rPr>
                <w:rFonts w:eastAsia="Times New Roman"/>
              </w:rPr>
              <w:t>|__||__| H |__||__| min</w:t>
            </w:r>
          </w:p>
        </w:tc>
      </w:tr>
      <w:tr w:rsidR="004628FF" w:rsidRPr="004628FF" w14:paraId="5F3BC319" w14:textId="77777777" w:rsidTr="004628FF">
        <w:trPr>
          <w:trHeight w:val="799"/>
        </w:trPr>
        <w:tc>
          <w:tcPr>
            <w:tcW w:w="2031" w:type="dxa"/>
            <w:vAlign w:val="center"/>
          </w:tcPr>
          <w:p w14:paraId="193D2F32" w14:textId="77777777" w:rsidR="004628FF" w:rsidRPr="004628FF" w:rsidRDefault="004628FF" w:rsidP="00513D98">
            <w:pPr>
              <w:rPr>
                <w:rFonts w:eastAsia="Times New Roman"/>
              </w:rPr>
            </w:pPr>
            <w:r w:rsidRPr="004628FF">
              <w:rPr>
                <w:rFonts w:eastAsia="Times New Roman"/>
              </w:rPr>
              <w:t>Autre transport actif</w:t>
            </w:r>
            <w:r w:rsidRPr="004628FF">
              <w:rPr>
                <w:rFonts w:eastAsia="Times New Roman"/>
              </w:rPr>
              <w:br/>
              <w:t>(trottinette, rollers)</w:t>
            </w:r>
          </w:p>
        </w:tc>
        <w:tc>
          <w:tcPr>
            <w:tcW w:w="2082" w:type="dxa"/>
          </w:tcPr>
          <w:p w14:paraId="5B484AA2" w14:textId="77777777" w:rsidR="004628FF" w:rsidRPr="004628FF" w:rsidRDefault="004628FF" w:rsidP="00513D98">
            <w:pPr>
              <w:pStyle w:val="Paragraphedeliste"/>
            </w:pPr>
          </w:p>
        </w:tc>
        <w:tc>
          <w:tcPr>
            <w:tcW w:w="2031" w:type="dxa"/>
            <w:vAlign w:val="center"/>
          </w:tcPr>
          <w:p w14:paraId="7F640EE6" w14:textId="77777777" w:rsidR="004628FF" w:rsidRPr="004628FF" w:rsidRDefault="004628FF" w:rsidP="00513D98">
            <w:pPr>
              <w:rPr>
                <w:rFonts w:eastAsia="Times New Roman"/>
              </w:rPr>
            </w:pPr>
            <w:r w:rsidRPr="004628FF">
              <w:rPr>
                <w:rFonts w:eastAsia="Times New Roman"/>
              </w:rPr>
              <w:t>|__|</w:t>
            </w:r>
          </w:p>
        </w:tc>
        <w:tc>
          <w:tcPr>
            <w:tcW w:w="2032" w:type="dxa"/>
            <w:vAlign w:val="center"/>
          </w:tcPr>
          <w:p w14:paraId="3C9C9CE5" w14:textId="77777777" w:rsidR="004628FF" w:rsidRPr="004628FF" w:rsidRDefault="004628FF" w:rsidP="00513D98">
            <w:pPr>
              <w:rPr>
                <w:rFonts w:eastAsia="Times New Roman"/>
              </w:rPr>
            </w:pPr>
            <w:r w:rsidRPr="004628FF">
              <w:rPr>
                <w:rFonts w:eastAsia="Times New Roman"/>
              </w:rPr>
              <w:t>|__||__| H |__||__| min</w:t>
            </w:r>
          </w:p>
        </w:tc>
      </w:tr>
    </w:tbl>
    <w:p w14:paraId="4B17DC20" w14:textId="77777777" w:rsidR="002A7A8B" w:rsidRDefault="002A7A8B" w:rsidP="00513D98">
      <w:pPr>
        <w:rPr>
          <w:lang w:eastAsia="fr-FR"/>
        </w:rPr>
      </w:pPr>
    </w:p>
    <w:p w14:paraId="12B881FB" w14:textId="474F5FB7" w:rsidR="004628FF" w:rsidRPr="00967C10" w:rsidRDefault="004628FF" w:rsidP="00513D98">
      <w:pPr>
        <w:rPr>
          <w:lang w:eastAsia="fr-FR"/>
        </w:rPr>
      </w:pPr>
      <w:r w:rsidRPr="00967C10">
        <w:rPr>
          <w:lang w:eastAsia="fr-FR"/>
        </w:rPr>
        <w:t xml:space="preserve">Section C.3 : Déplacements quotidiens utilitaires </w:t>
      </w:r>
    </w:p>
    <w:p w14:paraId="4B5F433D" w14:textId="77777777" w:rsidR="004628FF" w:rsidRPr="00967C10" w:rsidRDefault="004628FF" w:rsidP="00513D98">
      <w:pPr>
        <w:rPr>
          <w:rFonts w:cs="Arial"/>
          <w:b/>
          <w:bCs/>
        </w:rPr>
      </w:pPr>
      <w:r w:rsidRPr="00967C10">
        <w:rPr>
          <w:rFonts w:cs="Arial"/>
        </w:rPr>
        <w:t xml:space="preserve">Dans cette section nous nous intéressons uniquement aux déplacements </w:t>
      </w:r>
      <w:r w:rsidRPr="00967C10">
        <w:rPr>
          <w:rFonts w:cs="Arial"/>
          <w:b/>
        </w:rPr>
        <w:t xml:space="preserve">quotidiens </w:t>
      </w:r>
      <w:r w:rsidRPr="00967C10">
        <w:rPr>
          <w:rFonts w:cs="Arial"/>
          <w:b/>
          <w:szCs w:val="20"/>
        </w:rPr>
        <w:t>utilitaires,</w:t>
      </w:r>
      <w:r w:rsidRPr="00967C10">
        <w:rPr>
          <w:rFonts w:cs="Arial"/>
          <w:szCs w:val="20"/>
        </w:rPr>
        <w:t xml:space="preserve"> </w:t>
      </w:r>
      <w:r w:rsidRPr="00967C10">
        <w:rPr>
          <w:lang w:eastAsia="fr-FR"/>
        </w:rPr>
        <w:t xml:space="preserve">autres que les déplacements liés à votre travail et à l’exclusion des promenades pour le plaisir ou les </w:t>
      </w:r>
      <w:proofErr w:type="gramStart"/>
      <w:r w:rsidRPr="00967C10">
        <w:rPr>
          <w:lang w:eastAsia="fr-FR"/>
        </w:rPr>
        <w:t>loisirs:</w:t>
      </w:r>
      <w:proofErr w:type="gramEnd"/>
      <w:r w:rsidRPr="00967C10">
        <w:rPr>
          <w:lang w:eastAsia="fr-FR"/>
        </w:rPr>
        <w:t xml:space="preserve"> </w:t>
      </w:r>
      <w:r w:rsidRPr="00967C10">
        <w:rPr>
          <w:rFonts w:cs="Arial"/>
          <w:b/>
          <w:bCs/>
        </w:rPr>
        <w:t xml:space="preserve">par exemple </w:t>
      </w:r>
      <w:r w:rsidRPr="00967C10">
        <w:rPr>
          <w:b/>
          <w:bCs/>
          <w:lang w:eastAsia="fr-FR"/>
        </w:rPr>
        <w:t xml:space="preserve">déplacements pour </w:t>
      </w:r>
      <w:r w:rsidRPr="00967C10">
        <w:rPr>
          <w:rFonts w:cs="Arial"/>
          <w:b/>
          <w:bCs/>
        </w:rPr>
        <w:t>faire des courses (achats alimentaires, poste, bibliothèque, etc.), accompagner les enfants à l’école, rendre visite à un ami/famille, ou aller au cinéma.</w:t>
      </w:r>
    </w:p>
    <w:p w14:paraId="20A358D3" w14:textId="77777777" w:rsidR="004628FF" w:rsidRPr="00967C10" w:rsidRDefault="004628FF" w:rsidP="00513D98"/>
    <w:p w14:paraId="35934C14" w14:textId="77777777" w:rsidR="004628FF" w:rsidRPr="00967C10" w:rsidRDefault="004628FF" w:rsidP="00513D98">
      <w:pPr>
        <w:pStyle w:val="Paragraphedeliste"/>
        <w:numPr>
          <w:ilvl w:val="0"/>
          <w:numId w:val="35"/>
        </w:numPr>
        <w:rPr>
          <w:i/>
        </w:rPr>
      </w:pPr>
      <w:r w:rsidRPr="00967C10">
        <w:t xml:space="preserve">Veuillez indiquer dans le tableur suivant quel(s) mode(s) de transport vous avez utilisez, au cours des 4 dernières semaines, pour </w:t>
      </w:r>
      <w:r w:rsidRPr="00967C10">
        <w:rPr>
          <w:b/>
        </w:rPr>
        <w:t xml:space="preserve">vos déplacements quotidiens </w:t>
      </w:r>
      <w:r w:rsidRPr="00967C10">
        <w:rPr>
          <w:b/>
          <w:szCs w:val="20"/>
        </w:rPr>
        <w:t>utilitaires,</w:t>
      </w:r>
      <w:r w:rsidRPr="00967C10">
        <w:rPr>
          <w:szCs w:val="20"/>
        </w:rPr>
        <w:t xml:space="preserve"> </w:t>
      </w:r>
      <w:r w:rsidRPr="00967C10">
        <w:rPr>
          <w:lang w:eastAsia="fr-FR"/>
        </w:rPr>
        <w:t xml:space="preserve">autres que les déplacements liés à votre travail et à l’exclusion des promenades pour le plaisir ou les </w:t>
      </w:r>
      <w:proofErr w:type="gramStart"/>
      <w:r w:rsidRPr="00967C10">
        <w:rPr>
          <w:lang w:eastAsia="fr-FR"/>
        </w:rPr>
        <w:t>loisirs:</w:t>
      </w:r>
      <w:proofErr w:type="gramEnd"/>
      <w:r w:rsidRPr="00967C10">
        <w:rPr>
          <w:lang w:eastAsia="fr-FR"/>
        </w:rPr>
        <w:t xml:space="preserve"> </w:t>
      </w:r>
      <w:r w:rsidRPr="00967C10">
        <w:t xml:space="preserve"> par exemple déplacements pour faire des courses (achats alimentaires, poste, bibliothèque, etc.), accompagner les enfants à l’école, rendre visite à un ami/famille, ou aller au cinéma. Pour chaque mode de transport utilisé, merci de préciser </w:t>
      </w:r>
      <w:r w:rsidRPr="00967C10">
        <w:rPr>
          <w:b/>
        </w:rPr>
        <w:t>le nombre de jours par semaine</w:t>
      </w:r>
      <w:r w:rsidRPr="00967C10">
        <w:t xml:space="preserve"> où vous l’avez utilisé, </w:t>
      </w:r>
      <w:r w:rsidRPr="00967C10">
        <w:rPr>
          <w:b/>
          <w:bCs/>
          <w:i/>
          <w:iCs/>
        </w:rPr>
        <w:t>au cours des 4 dernières semaines</w:t>
      </w:r>
      <w:r w:rsidRPr="00967C10">
        <w:t>, et la durée moyenne d’utilisation.</w:t>
      </w:r>
    </w:p>
    <w:p w14:paraId="6EDA624C" w14:textId="77777777" w:rsidR="004628FF" w:rsidRPr="00967C10" w:rsidRDefault="004628FF" w:rsidP="00513D98">
      <w:pPr>
        <w:pStyle w:val="Paragraphedeliste"/>
      </w:pPr>
    </w:p>
    <w:tbl>
      <w:tblPr>
        <w:tblStyle w:val="Grilledutableau"/>
        <w:tblW w:w="0" w:type="auto"/>
        <w:tblInd w:w="720" w:type="dxa"/>
        <w:tblLook w:val="04A0" w:firstRow="1" w:lastRow="0" w:firstColumn="1" w:lastColumn="0" w:noHBand="0" w:noVBand="1"/>
      </w:tblPr>
      <w:tblGrid>
        <w:gridCol w:w="2074"/>
        <w:gridCol w:w="2125"/>
        <w:gridCol w:w="2074"/>
        <w:gridCol w:w="2076"/>
      </w:tblGrid>
      <w:tr w:rsidR="004628FF" w:rsidRPr="004628FF" w14:paraId="65FCE9AF" w14:textId="77777777" w:rsidTr="004628FF">
        <w:trPr>
          <w:trHeight w:val="500"/>
        </w:trPr>
        <w:tc>
          <w:tcPr>
            <w:tcW w:w="2074" w:type="dxa"/>
          </w:tcPr>
          <w:p w14:paraId="4AF9DEF1" w14:textId="77777777" w:rsidR="004628FF" w:rsidRPr="004628FF" w:rsidRDefault="004628FF" w:rsidP="00513D98">
            <w:pPr>
              <w:pStyle w:val="Paragraphedeliste"/>
            </w:pPr>
          </w:p>
        </w:tc>
        <w:tc>
          <w:tcPr>
            <w:tcW w:w="2125" w:type="dxa"/>
          </w:tcPr>
          <w:p w14:paraId="6EEA9B97" w14:textId="77777777" w:rsidR="004628FF" w:rsidRPr="004628FF" w:rsidRDefault="004628FF" w:rsidP="00513D98">
            <w:pPr>
              <w:pStyle w:val="Paragraphedeliste"/>
            </w:pPr>
            <w:r w:rsidRPr="004628FF">
              <w:t>OUI / NON</w:t>
            </w:r>
          </w:p>
        </w:tc>
        <w:tc>
          <w:tcPr>
            <w:tcW w:w="2074" w:type="dxa"/>
            <w:vAlign w:val="center"/>
          </w:tcPr>
          <w:p w14:paraId="395FDA1B" w14:textId="77777777" w:rsidR="004628FF" w:rsidRPr="004628FF" w:rsidRDefault="004628FF" w:rsidP="00513D98">
            <w:pPr>
              <w:rPr>
                <w:rFonts w:eastAsia="Times New Roman"/>
              </w:rPr>
            </w:pPr>
            <w:r w:rsidRPr="004628FF">
              <w:rPr>
                <w:rFonts w:eastAsia="Times New Roman"/>
              </w:rPr>
              <w:t>Nombre de jours par semaine</w:t>
            </w:r>
          </w:p>
        </w:tc>
        <w:tc>
          <w:tcPr>
            <w:tcW w:w="2076" w:type="dxa"/>
          </w:tcPr>
          <w:p w14:paraId="2D3F0704" w14:textId="77777777" w:rsidR="004628FF" w:rsidRPr="004628FF" w:rsidRDefault="004628FF" w:rsidP="00513D98">
            <w:pPr>
              <w:rPr>
                <w:rFonts w:eastAsia="Times New Roman"/>
              </w:rPr>
            </w:pPr>
            <w:r w:rsidRPr="004628FF">
              <w:rPr>
                <w:rFonts w:eastAsia="Times New Roman"/>
              </w:rPr>
              <w:t>Durée moyenne par jour</w:t>
            </w:r>
          </w:p>
        </w:tc>
      </w:tr>
      <w:tr w:rsidR="004628FF" w:rsidRPr="004628FF" w14:paraId="2F75750A" w14:textId="77777777" w:rsidTr="004628FF">
        <w:trPr>
          <w:trHeight w:val="500"/>
        </w:trPr>
        <w:tc>
          <w:tcPr>
            <w:tcW w:w="2074" w:type="dxa"/>
            <w:vAlign w:val="center"/>
          </w:tcPr>
          <w:p w14:paraId="329DD87C" w14:textId="77777777" w:rsidR="004628FF" w:rsidRPr="004628FF" w:rsidRDefault="004628FF" w:rsidP="00513D98">
            <w:pPr>
              <w:rPr>
                <w:rFonts w:eastAsia="Times New Roman"/>
              </w:rPr>
            </w:pPr>
            <w:r w:rsidRPr="004628FF">
              <w:rPr>
                <w:rFonts w:eastAsia="Times New Roman"/>
              </w:rPr>
              <w:t>Voiture / véhicule motorisé</w:t>
            </w:r>
          </w:p>
        </w:tc>
        <w:tc>
          <w:tcPr>
            <w:tcW w:w="2125" w:type="dxa"/>
          </w:tcPr>
          <w:p w14:paraId="6C86D4D3" w14:textId="77777777" w:rsidR="004628FF" w:rsidRPr="004628FF" w:rsidRDefault="004628FF" w:rsidP="00513D98">
            <w:pPr>
              <w:pStyle w:val="Paragraphedeliste"/>
            </w:pPr>
          </w:p>
        </w:tc>
        <w:tc>
          <w:tcPr>
            <w:tcW w:w="2074" w:type="dxa"/>
            <w:vAlign w:val="center"/>
          </w:tcPr>
          <w:p w14:paraId="0B9FA34F" w14:textId="77777777" w:rsidR="004628FF" w:rsidRPr="004628FF" w:rsidRDefault="004628FF" w:rsidP="00513D98">
            <w:pPr>
              <w:rPr>
                <w:rFonts w:eastAsia="Times New Roman"/>
              </w:rPr>
            </w:pPr>
            <w:r w:rsidRPr="004628FF">
              <w:rPr>
                <w:rFonts w:eastAsia="Times New Roman"/>
              </w:rPr>
              <w:t>|__|</w:t>
            </w:r>
          </w:p>
        </w:tc>
        <w:tc>
          <w:tcPr>
            <w:tcW w:w="2076" w:type="dxa"/>
            <w:vAlign w:val="center"/>
          </w:tcPr>
          <w:p w14:paraId="0648BC89" w14:textId="77777777" w:rsidR="004628FF" w:rsidRPr="004628FF" w:rsidRDefault="004628FF" w:rsidP="00513D98">
            <w:pPr>
              <w:rPr>
                <w:rFonts w:eastAsia="Times New Roman"/>
              </w:rPr>
            </w:pPr>
            <w:r w:rsidRPr="004628FF">
              <w:rPr>
                <w:rFonts w:eastAsia="Times New Roman"/>
              </w:rPr>
              <w:t>|__||__| H |__||__| min</w:t>
            </w:r>
          </w:p>
        </w:tc>
      </w:tr>
      <w:tr w:rsidR="004628FF" w:rsidRPr="004628FF" w14:paraId="4F3CEC10" w14:textId="77777777" w:rsidTr="004628FF">
        <w:trPr>
          <w:trHeight w:val="487"/>
        </w:trPr>
        <w:tc>
          <w:tcPr>
            <w:tcW w:w="2074" w:type="dxa"/>
            <w:vAlign w:val="center"/>
          </w:tcPr>
          <w:p w14:paraId="4817CCFC" w14:textId="77777777" w:rsidR="004628FF" w:rsidRPr="004628FF" w:rsidRDefault="004628FF" w:rsidP="00513D98">
            <w:pPr>
              <w:rPr>
                <w:rFonts w:eastAsia="Times New Roman"/>
              </w:rPr>
            </w:pPr>
            <w:r w:rsidRPr="004628FF">
              <w:rPr>
                <w:rFonts w:eastAsia="Times New Roman"/>
              </w:rPr>
              <w:t>Transport en commun</w:t>
            </w:r>
          </w:p>
        </w:tc>
        <w:tc>
          <w:tcPr>
            <w:tcW w:w="2125" w:type="dxa"/>
          </w:tcPr>
          <w:p w14:paraId="541FBCE8" w14:textId="77777777" w:rsidR="004628FF" w:rsidRPr="004628FF" w:rsidRDefault="004628FF" w:rsidP="00513D98">
            <w:pPr>
              <w:pStyle w:val="Paragraphedeliste"/>
            </w:pPr>
          </w:p>
        </w:tc>
        <w:tc>
          <w:tcPr>
            <w:tcW w:w="2074" w:type="dxa"/>
            <w:vAlign w:val="center"/>
          </w:tcPr>
          <w:p w14:paraId="609EF68F" w14:textId="77777777" w:rsidR="004628FF" w:rsidRPr="004628FF" w:rsidRDefault="004628FF" w:rsidP="00513D98">
            <w:pPr>
              <w:rPr>
                <w:rFonts w:eastAsia="Times New Roman"/>
              </w:rPr>
            </w:pPr>
            <w:r w:rsidRPr="004628FF">
              <w:rPr>
                <w:rFonts w:eastAsia="Times New Roman"/>
              </w:rPr>
              <w:t>|__|</w:t>
            </w:r>
          </w:p>
        </w:tc>
        <w:tc>
          <w:tcPr>
            <w:tcW w:w="2076" w:type="dxa"/>
            <w:vAlign w:val="center"/>
          </w:tcPr>
          <w:p w14:paraId="4D65A377" w14:textId="77777777" w:rsidR="004628FF" w:rsidRPr="004628FF" w:rsidRDefault="004628FF" w:rsidP="00513D98">
            <w:pPr>
              <w:rPr>
                <w:rFonts w:eastAsia="Times New Roman"/>
              </w:rPr>
            </w:pPr>
            <w:r w:rsidRPr="004628FF">
              <w:rPr>
                <w:rFonts w:eastAsia="Times New Roman"/>
              </w:rPr>
              <w:t>|__||__| H |__||__| min</w:t>
            </w:r>
          </w:p>
        </w:tc>
      </w:tr>
      <w:tr w:rsidR="004628FF" w:rsidRPr="004628FF" w14:paraId="722C5E04" w14:textId="77777777" w:rsidTr="004628FF">
        <w:trPr>
          <w:trHeight w:val="500"/>
        </w:trPr>
        <w:tc>
          <w:tcPr>
            <w:tcW w:w="2074" w:type="dxa"/>
            <w:vAlign w:val="center"/>
          </w:tcPr>
          <w:p w14:paraId="6F3907DD" w14:textId="77777777" w:rsidR="004628FF" w:rsidRPr="004628FF" w:rsidRDefault="004628FF" w:rsidP="00513D98">
            <w:pPr>
              <w:rPr>
                <w:rFonts w:eastAsia="Times New Roman"/>
              </w:rPr>
            </w:pPr>
            <w:r w:rsidRPr="004628FF">
              <w:rPr>
                <w:rFonts w:eastAsia="Times New Roman"/>
              </w:rPr>
              <w:t>Marche</w:t>
            </w:r>
          </w:p>
        </w:tc>
        <w:tc>
          <w:tcPr>
            <w:tcW w:w="2125" w:type="dxa"/>
          </w:tcPr>
          <w:p w14:paraId="79EF9242" w14:textId="77777777" w:rsidR="004628FF" w:rsidRPr="004628FF" w:rsidRDefault="004628FF" w:rsidP="00513D98">
            <w:pPr>
              <w:pStyle w:val="Paragraphedeliste"/>
            </w:pPr>
          </w:p>
        </w:tc>
        <w:tc>
          <w:tcPr>
            <w:tcW w:w="2074" w:type="dxa"/>
            <w:vAlign w:val="center"/>
          </w:tcPr>
          <w:p w14:paraId="76CADA3F" w14:textId="77777777" w:rsidR="004628FF" w:rsidRPr="004628FF" w:rsidRDefault="004628FF" w:rsidP="00513D98">
            <w:pPr>
              <w:rPr>
                <w:rFonts w:eastAsia="Times New Roman"/>
              </w:rPr>
            </w:pPr>
            <w:r w:rsidRPr="004628FF">
              <w:rPr>
                <w:rFonts w:eastAsia="Times New Roman"/>
              </w:rPr>
              <w:t>|__|</w:t>
            </w:r>
          </w:p>
        </w:tc>
        <w:tc>
          <w:tcPr>
            <w:tcW w:w="2076" w:type="dxa"/>
            <w:vAlign w:val="center"/>
          </w:tcPr>
          <w:p w14:paraId="5F238EDB" w14:textId="77777777" w:rsidR="004628FF" w:rsidRPr="004628FF" w:rsidRDefault="004628FF" w:rsidP="00513D98">
            <w:pPr>
              <w:rPr>
                <w:rFonts w:eastAsia="Times New Roman"/>
              </w:rPr>
            </w:pPr>
            <w:r w:rsidRPr="004628FF">
              <w:rPr>
                <w:rFonts w:eastAsia="Times New Roman"/>
              </w:rPr>
              <w:t>|__||__| H |__||__| min</w:t>
            </w:r>
          </w:p>
        </w:tc>
      </w:tr>
      <w:tr w:rsidR="004628FF" w:rsidRPr="004628FF" w14:paraId="72473EB1" w14:textId="77777777" w:rsidTr="004628FF">
        <w:trPr>
          <w:trHeight w:val="500"/>
        </w:trPr>
        <w:tc>
          <w:tcPr>
            <w:tcW w:w="2074" w:type="dxa"/>
            <w:vAlign w:val="center"/>
          </w:tcPr>
          <w:p w14:paraId="2B1FC653" w14:textId="77777777" w:rsidR="004628FF" w:rsidRPr="004628FF" w:rsidRDefault="004628FF" w:rsidP="00513D98">
            <w:pPr>
              <w:rPr>
                <w:rFonts w:eastAsia="Times New Roman"/>
              </w:rPr>
            </w:pPr>
            <w:r w:rsidRPr="004628FF">
              <w:rPr>
                <w:rFonts w:eastAsia="Times New Roman"/>
              </w:rPr>
              <w:lastRenderedPageBreak/>
              <w:t>Vélo</w:t>
            </w:r>
          </w:p>
        </w:tc>
        <w:tc>
          <w:tcPr>
            <w:tcW w:w="2125" w:type="dxa"/>
          </w:tcPr>
          <w:p w14:paraId="7D083631" w14:textId="77777777" w:rsidR="004628FF" w:rsidRPr="004628FF" w:rsidRDefault="004628FF" w:rsidP="00513D98">
            <w:pPr>
              <w:pStyle w:val="Paragraphedeliste"/>
            </w:pPr>
          </w:p>
        </w:tc>
        <w:tc>
          <w:tcPr>
            <w:tcW w:w="2074" w:type="dxa"/>
            <w:vAlign w:val="center"/>
          </w:tcPr>
          <w:p w14:paraId="3F13E00D" w14:textId="77777777" w:rsidR="004628FF" w:rsidRPr="004628FF" w:rsidRDefault="004628FF" w:rsidP="00513D98">
            <w:pPr>
              <w:rPr>
                <w:rFonts w:eastAsia="Times New Roman"/>
              </w:rPr>
            </w:pPr>
            <w:r w:rsidRPr="004628FF">
              <w:rPr>
                <w:rFonts w:eastAsia="Times New Roman"/>
              </w:rPr>
              <w:t>|__|</w:t>
            </w:r>
          </w:p>
        </w:tc>
        <w:tc>
          <w:tcPr>
            <w:tcW w:w="2076" w:type="dxa"/>
            <w:vAlign w:val="center"/>
          </w:tcPr>
          <w:p w14:paraId="78871BED" w14:textId="77777777" w:rsidR="004628FF" w:rsidRPr="004628FF" w:rsidRDefault="004628FF" w:rsidP="00513D98">
            <w:pPr>
              <w:rPr>
                <w:rFonts w:eastAsia="Times New Roman"/>
              </w:rPr>
            </w:pPr>
            <w:r w:rsidRPr="004628FF">
              <w:rPr>
                <w:rFonts w:eastAsia="Times New Roman"/>
              </w:rPr>
              <w:t>|__||__| H |__||__| min</w:t>
            </w:r>
          </w:p>
        </w:tc>
      </w:tr>
      <w:tr w:rsidR="004628FF" w:rsidRPr="004628FF" w14:paraId="73591038" w14:textId="77777777" w:rsidTr="004628FF">
        <w:trPr>
          <w:trHeight w:val="1001"/>
        </w:trPr>
        <w:tc>
          <w:tcPr>
            <w:tcW w:w="2074" w:type="dxa"/>
            <w:vAlign w:val="center"/>
          </w:tcPr>
          <w:p w14:paraId="323D0636" w14:textId="77777777" w:rsidR="004628FF" w:rsidRPr="004628FF" w:rsidRDefault="004628FF" w:rsidP="00513D98">
            <w:pPr>
              <w:rPr>
                <w:rFonts w:eastAsia="Times New Roman"/>
              </w:rPr>
            </w:pPr>
            <w:r w:rsidRPr="004628FF">
              <w:rPr>
                <w:rFonts w:eastAsia="Times New Roman"/>
              </w:rPr>
              <w:t>Autre transport actif</w:t>
            </w:r>
            <w:r w:rsidRPr="004628FF">
              <w:rPr>
                <w:rFonts w:eastAsia="Times New Roman"/>
              </w:rPr>
              <w:br/>
              <w:t>(trottinette, rollers)</w:t>
            </w:r>
          </w:p>
        </w:tc>
        <w:tc>
          <w:tcPr>
            <w:tcW w:w="2125" w:type="dxa"/>
          </w:tcPr>
          <w:p w14:paraId="6A240D79" w14:textId="77777777" w:rsidR="004628FF" w:rsidRPr="004628FF" w:rsidRDefault="004628FF" w:rsidP="00513D98">
            <w:pPr>
              <w:pStyle w:val="Paragraphedeliste"/>
            </w:pPr>
          </w:p>
        </w:tc>
        <w:tc>
          <w:tcPr>
            <w:tcW w:w="2074" w:type="dxa"/>
            <w:vAlign w:val="center"/>
          </w:tcPr>
          <w:p w14:paraId="0425BC38" w14:textId="77777777" w:rsidR="004628FF" w:rsidRPr="004628FF" w:rsidRDefault="004628FF" w:rsidP="00513D98">
            <w:pPr>
              <w:rPr>
                <w:rFonts w:eastAsia="Times New Roman"/>
              </w:rPr>
            </w:pPr>
            <w:r w:rsidRPr="004628FF">
              <w:rPr>
                <w:rFonts w:eastAsia="Times New Roman"/>
              </w:rPr>
              <w:t>|__|</w:t>
            </w:r>
          </w:p>
        </w:tc>
        <w:tc>
          <w:tcPr>
            <w:tcW w:w="2076" w:type="dxa"/>
            <w:vAlign w:val="center"/>
          </w:tcPr>
          <w:p w14:paraId="36B25AFB" w14:textId="77777777" w:rsidR="004628FF" w:rsidRPr="004628FF" w:rsidRDefault="004628FF" w:rsidP="00513D98">
            <w:pPr>
              <w:rPr>
                <w:rFonts w:eastAsia="Times New Roman"/>
              </w:rPr>
            </w:pPr>
            <w:r w:rsidRPr="004628FF">
              <w:rPr>
                <w:rFonts w:eastAsia="Times New Roman"/>
              </w:rPr>
              <w:t>|__||__| H |__||__| min</w:t>
            </w:r>
          </w:p>
        </w:tc>
      </w:tr>
    </w:tbl>
    <w:p w14:paraId="3AD027A9" w14:textId="77777777" w:rsidR="004628FF" w:rsidRPr="00967C10" w:rsidRDefault="004628FF" w:rsidP="00513D98">
      <w:pPr>
        <w:pStyle w:val="Paragraphedeliste"/>
      </w:pPr>
    </w:p>
    <w:p w14:paraId="5E8E46D9" w14:textId="77777777" w:rsidR="004628FF" w:rsidRPr="00967C10" w:rsidRDefault="004628FF" w:rsidP="00513D98">
      <w:r w:rsidRPr="00967C10">
        <w:rPr>
          <w:shd w:val="clear" w:color="auto" w:fill="DBDBDB"/>
        </w:rPr>
        <w:t>Partie D : Activités au cours des loisirs</w:t>
      </w:r>
    </w:p>
    <w:p w14:paraId="1340E57A" w14:textId="77777777" w:rsidR="004628FF" w:rsidRPr="00967C10" w:rsidRDefault="004628FF" w:rsidP="00513D98">
      <w:r w:rsidRPr="00967C10">
        <w:t xml:space="preserve">Les questions suivantes visent à décrire comment vous avez occupé votre temps libre </w:t>
      </w:r>
      <w:r w:rsidRPr="00967C10">
        <w:rPr>
          <w:b/>
          <w:bCs/>
        </w:rPr>
        <w:t>au</w:t>
      </w:r>
      <w:r w:rsidRPr="00967C10">
        <w:rPr>
          <w:b/>
          <w:bCs/>
          <w:i/>
          <w:iCs/>
        </w:rPr>
        <w:t xml:space="preserve"> cours des 4 dernières semaines</w:t>
      </w:r>
      <w:r w:rsidRPr="00967C10">
        <w:t xml:space="preserve">. </w:t>
      </w:r>
    </w:p>
    <w:p w14:paraId="3BB0295A" w14:textId="77777777" w:rsidR="004628FF" w:rsidRPr="00967C10" w:rsidRDefault="004628FF" w:rsidP="00513D98"/>
    <w:p w14:paraId="5342A64D" w14:textId="78BDFAAB" w:rsidR="004628FF" w:rsidRPr="00967C10" w:rsidRDefault="004628FF" w:rsidP="002A7A8B">
      <w:r w:rsidRPr="00967C10">
        <w:t xml:space="preserve">Merci de sélectionner dans les menus déroulants les activités que vous </w:t>
      </w:r>
      <w:r>
        <w:t>avez pratiqué au cours des 4 dernières semaines</w:t>
      </w:r>
      <w:r w:rsidRPr="00967C10">
        <w:t>. Chaque menu déroulant permet de sélectionner 1 activité. Si vous pratique</w:t>
      </w:r>
      <w:r>
        <w:t xml:space="preserve">z plusieurs activités, merci </w:t>
      </w:r>
      <w:r w:rsidRPr="00967C10">
        <w:t>d’utiliser plusieurs menus déroulants</w:t>
      </w:r>
      <w:r>
        <w:t>. Pour chaque activité que vous pratiquez, il vous sera demandé d’i</w:t>
      </w:r>
      <w:r w:rsidRPr="00967C10">
        <w:t xml:space="preserve">ndiquer le nombre de fois où vous avez pratiqué </w:t>
      </w:r>
      <w:r>
        <w:t>cette activité</w:t>
      </w:r>
      <w:r w:rsidRPr="00967C10">
        <w:t xml:space="preserve"> au</w:t>
      </w:r>
      <w:r>
        <w:t xml:space="preserve"> cours des 4 dernières semaines ainsi que la</w:t>
      </w:r>
      <w:r w:rsidRPr="00967C10">
        <w:t xml:space="preserve"> durée moyenne de chaq</w:t>
      </w:r>
      <w:r>
        <w:t xml:space="preserve">ue occasion de réalisation de cette </w:t>
      </w:r>
      <w:r w:rsidRPr="00967C10">
        <w:t>activité.</w:t>
      </w:r>
    </w:p>
    <w:tbl>
      <w:tblPr>
        <w:tblW w:w="114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2"/>
        <w:gridCol w:w="992"/>
        <w:gridCol w:w="1134"/>
        <w:gridCol w:w="1134"/>
        <w:gridCol w:w="1134"/>
        <w:gridCol w:w="1134"/>
        <w:gridCol w:w="1134"/>
        <w:gridCol w:w="844"/>
        <w:gridCol w:w="999"/>
        <w:gridCol w:w="1029"/>
      </w:tblGrid>
      <w:tr w:rsidR="004628FF" w:rsidRPr="004628FF" w14:paraId="2705EF06" w14:textId="77777777" w:rsidTr="00203E60">
        <w:trPr>
          <w:cantSplit/>
          <w:trHeight w:val="474"/>
          <w:jc w:val="center"/>
        </w:trPr>
        <w:tc>
          <w:tcPr>
            <w:tcW w:w="1882" w:type="dxa"/>
            <w:vMerge w:val="restart"/>
            <w:tcBorders>
              <w:top w:val="nil"/>
              <w:left w:val="nil"/>
              <w:bottom w:val="nil"/>
              <w:right w:val="single" w:sz="4" w:space="0" w:color="auto"/>
            </w:tcBorders>
          </w:tcPr>
          <w:p w14:paraId="3EF2BB8E" w14:textId="77777777" w:rsidR="004628FF" w:rsidRPr="004628FF" w:rsidRDefault="004628FF" w:rsidP="00513D98"/>
        </w:tc>
        <w:tc>
          <w:tcPr>
            <w:tcW w:w="7506" w:type="dxa"/>
            <w:gridSpan w:val="7"/>
            <w:tcBorders>
              <w:left w:val="single" w:sz="4" w:space="0" w:color="auto"/>
              <w:right w:val="single" w:sz="4" w:space="0" w:color="auto"/>
            </w:tcBorders>
          </w:tcPr>
          <w:p w14:paraId="0111F96D" w14:textId="77777777" w:rsidR="004628FF" w:rsidRPr="004628FF" w:rsidRDefault="004628FF" w:rsidP="00513D98">
            <w:pPr>
              <w:pStyle w:val="Titre6"/>
              <w:rPr>
                <w:b/>
                <w:bCs/>
              </w:rPr>
            </w:pPr>
            <w:r w:rsidRPr="004628FF">
              <w:t xml:space="preserve">Nombre de fois où vous avez pratiqué cette activité </w:t>
            </w:r>
            <w:r w:rsidRPr="004628FF">
              <w:br/>
              <w:t>au cours des 4 dernières semaines</w:t>
            </w:r>
          </w:p>
        </w:tc>
        <w:tc>
          <w:tcPr>
            <w:tcW w:w="2028" w:type="dxa"/>
            <w:gridSpan w:val="2"/>
            <w:tcBorders>
              <w:left w:val="single" w:sz="4" w:space="0" w:color="auto"/>
            </w:tcBorders>
          </w:tcPr>
          <w:p w14:paraId="299A7EF9" w14:textId="77777777" w:rsidR="004628FF" w:rsidRPr="004628FF" w:rsidRDefault="004628FF" w:rsidP="00513D98">
            <w:r w:rsidRPr="004628FF">
              <w:t>Durée moyenne de chaque occasion</w:t>
            </w:r>
          </w:p>
        </w:tc>
      </w:tr>
      <w:tr w:rsidR="004628FF" w:rsidRPr="004628FF" w14:paraId="1680C3C1" w14:textId="77777777" w:rsidTr="00203E60">
        <w:trPr>
          <w:cantSplit/>
          <w:trHeight w:val="1101"/>
          <w:jc w:val="center"/>
        </w:trPr>
        <w:tc>
          <w:tcPr>
            <w:tcW w:w="1882" w:type="dxa"/>
            <w:vMerge/>
            <w:tcBorders>
              <w:top w:val="nil"/>
              <w:left w:val="nil"/>
              <w:bottom w:val="single" w:sz="4" w:space="0" w:color="auto"/>
              <w:right w:val="single" w:sz="4" w:space="0" w:color="auto"/>
            </w:tcBorders>
          </w:tcPr>
          <w:p w14:paraId="29AF92FC" w14:textId="77777777" w:rsidR="004628FF" w:rsidRPr="004628FF" w:rsidRDefault="004628FF" w:rsidP="00513D98"/>
        </w:tc>
        <w:tc>
          <w:tcPr>
            <w:tcW w:w="992" w:type="dxa"/>
            <w:tcBorders>
              <w:left w:val="single" w:sz="4" w:space="0" w:color="auto"/>
            </w:tcBorders>
          </w:tcPr>
          <w:p w14:paraId="4FA6888D" w14:textId="77777777" w:rsidR="004628FF" w:rsidRPr="004628FF" w:rsidRDefault="004628FF" w:rsidP="00513D98">
            <w:r w:rsidRPr="004628FF">
              <w:t>Aucune</w:t>
            </w:r>
          </w:p>
        </w:tc>
        <w:tc>
          <w:tcPr>
            <w:tcW w:w="1134" w:type="dxa"/>
          </w:tcPr>
          <w:p w14:paraId="42D177DB" w14:textId="77777777" w:rsidR="004628FF" w:rsidRPr="004628FF" w:rsidRDefault="004628FF" w:rsidP="00513D98">
            <w:r w:rsidRPr="004628FF">
              <w:t>1 fois lors des 4 dernières semaines</w:t>
            </w:r>
          </w:p>
        </w:tc>
        <w:tc>
          <w:tcPr>
            <w:tcW w:w="1134" w:type="dxa"/>
          </w:tcPr>
          <w:p w14:paraId="78EFDAA1" w14:textId="77777777" w:rsidR="004628FF" w:rsidRPr="004628FF" w:rsidRDefault="004628FF" w:rsidP="00513D98">
            <w:r w:rsidRPr="004628FF">
              <w:t>2 à 3 fois lors des 4 dernières semaines</w:t>
            </w:r>
          </w:p>
        </w:tc>
        <w:tc>
          <w:tcPr>
            <w:tcW w:w="1134" w:type="dxa"/>
          </w:tcPr>
          <w:p w14:paraId="24A35D08" w14:textId="77777777" w:rsidR="004628FF" w:rsidRPr="004628FF" w:rsidRDefault="004628FF" w:rsidP="00513D98">
            <w:r w:rsidRPr="004628FF">
              <w:t>1 fois par semaine</w:t>
            </w:r>
          </w:p>
        </w:tc>
        <w:tc>
          <w:tcPr>
            <w:tcW w:w="1134" w:type="dxa"/>
          </w:tcPr>
          <w:p w14:paraId="2A34D034" w14:textId="77777777" w:rsidR="004628FF" w:rsidRPr="004628FF" w:rsidRDefault="004628FF" w:rsidP="00513D98">
            <w:r w:rsidRPr="004628FF">
              <w:t>2 à 3 fois par semaine</w:t>
            </w:r>
          </w:p>
        </w:tc>
        <w:tc>
          <w:tcPr>
            <w:tcW w:w="1134" w:type="dxa"/>
          </w:tcPr>
          <w:p w14:paraId="47241BA1" w14:textId="77777777" w:rsidR="004628FF" w:rsidRPr="004628FF" w:rsidRDefault="004628FF" w:rsidP="00513D98">
            <w:r w:rsidRPr="004628FF">
              <w:t>4 à 5 fois par semaine</w:t>
            </w:r>
          </w:p>
        </w:tc>
        <w:tc>
          <w:tcPr>
            <w:tcW w:w="844" w:type="dxa"/>
            <w:tcBorders>
              <w:right w:val="double" w:sz="4" w:space="0" w:color="auto"/>
            </w:tcBorders>
          </w:tcPr>
          <w:p w14:paraId="4F44C6EE" w14:textId="77777777" w:rsidR="004628FF" w:rsidRPr="004628FF" w:rsidRDefault="004628FF" w:rsidP="00513D98">
            <w:r w:rsidRPr="004628FF">
              <w:t>Tous les jours</w:t>
            </w:r>
          </w:p>
        </w:tc>
        <w:tc>
          <w:tcPr>
            <w:tcW w:w="999" w:type="dxa"/>
            <w:tcBorders>
              <w:left w:val="double" w:sz="4" w:space="0" w:color="auto"/>
            </w:tcBorders>
          </w:tcPr>
          <w:p w14:paraId="1C907154" w14:textId="77777777" w:rsidR="004628FF" w:rsidRPr="004628FF" w:rsidRDefault="004628FF" w:rsidP="00513D98">
            <w:r w:rsidRPr="004628FF">
              <w:t>Heures</w:t>
            </w:r>
          </w:p>
        </w:tc>
        <w:tc>
          <w:tcPr>
            <w:tcW w:w="1029" w:type="dxa"/>
          </w:tcPr>
          <w:p w14:paraId="6C586753" w14:textId="77777777" w:rsidR="004628FF" w:rsidRPr="004628FF" w:rsidRDefault="004628FF" w:rsidP="00513D98">
            <w:r w:rsidRPr="004628FF">
              <w:t>Minutes</w:t>
            </w:r>
          </w:p>
        </w:tc>
      </w:tr>
      <w:tr w:rsidR="004628FF" w:rsidRPr="004628FF" w14:paraId="4550C990" w14:textId="77777777" w:rsidTr="00203E60">
        <w:trPr>
          <w:trHeight w:val="720"/>
          <w:jc w:val="center"/>
        </w:trPr>
        <w:tc>
          <w:tcPr>
            <w:tcW w:w="1882" w:type="dxa"/>
          </w:tcPr>
          <w:p w14:paraId="64E28C77" w14:textId="77777777" w:rsidR="004628FF" w:rsidRPr="004628FF" w:rsidRDefault="004628FF" w:rsidP="00203E60">
            <w:pPr>
              <w:pStyle w:val="En-tte"/>
              <w:jc w:val="both"/>
              <w:rPr>
                <w:rFonts w:ascii="Arial" w:hAnsi="Arial" w:cs="Arial"/>
                <w:b/>
                <w:bCs/>
                <w:sz w:val="20"/>
                <w:szCs w:val="20"/>
                <w:lang w:eastAsia="en-US"/>
              </w:rPr>
            </w:pPr>
            <w:r w:rsidRPr="004628FF">
              <w:rPr>
                <w:rFonts w:ascii="Arial" w:hAnsi="Arial" w:cs="Arial"/>
                <w:sz w:val="20"/>
                <w:szCs w:val="20"/>
                <w:lang w:eastAsia="en-US"/>
              </w:rPr>
              <w:t>Marche pour le plaisir</w:t>
            </w:r>
            <w:r w:rsidRPr="004628FF">
              <w:rPr>
                <w:rFonts w:ascii="Arial" w:hAnsi="Arial" w:cs="Arial"/>
                <w:i/>
                <w:iCs/>
                <w:sz w:val="20"/>
                <w:szCs w:val="20"/>
                <w:lang w:eastAsia="en-US"/>
              </w:rPr>
              <w:t xml:space="preserve"> </w:t>
            </w:r>
          </w:p>
        </w:tc>
        <w:tc>
          <w:tcPr>
            <w:tcW w:w="992" w:type="dxa"/>
          </w:tcPr>
          <w:p w14:paraId="6233AAC3" w14:textId="77777777" w:rsidR="004628FF" w:rsidRPr="004628FF" w:rsidRDefault="004628FF" w:rsidP="00513D98"/>
        </w:tc>
        <w:tc>
          <w:tcPr>
            <w:tcW w:w="1134" w:type="dxa"/>
          </w:tcPr>
          <w:p w14:paraId="732AEC81" w14:textId="77777777" w:rsidR="004628FF" w:rsidRPr="004628FF" w:rsidRDefault="004628FF" w:rsidP="00513D98"/>
        </w:tc>
        <w:tc>
          <w:tcPr>
            <w:tcW w:w="1134" w:type="dxa"/>
          </w:tcPr>
          <w:p w14:paraId="50BFFFC2" w14:textId="77777777" w:rsidR="004628FF" w:rsidRPr="004628FF" w:rsidRDefault="004628FF" w:rsidP="00513D98"/>
        </w:tc>
        <w:tc>
          <w:tcPr>
            <w:tcW w:w="1134" w:type="dxa"/>
          </w:tcPr>
          <w:p w14:paraId="70C388B8" w14:textId="77777777" w:rsidR="004628FF" w:rsidRPr="004628FF" w:rsidRDefault="004628FF" w:rsidP="00513D98"/>
        </w:tc>
        <w:tc>
          <w:tcPr>
            <w:tcW w:w="1134" w:type="dxa"/>
          </w:tcPr>
          <w:p w14:paraId="1860F37B" w14:textId="77777777" w:rsidR="004628FF" w:rsidRPr="004628FF" w:rsidRDefault="004628FF" w:rsidP="00513D98"/>
        </w:tc>
        <w:tc>
          <w:tcPr>
            <w:tcW w:w="1134" w:type="dxa"/>
          </w:tcPr>
          <w:p w14:paraId="5A697A18" w14:textId="77777777" w:rsidR="004628FF" w:rsidRPr="004628FF" w:rsidRDefault="004628FF" w:rsidP="00513D98"/>
        </w:tc>
        <w:tc>
          <w:tcPr>
            <w:tcW w:w="844" w:type="dxa"/>
            <w:tcBorders>
              <w:right w:val="double" w:sz="4" w:space="0" w:color="auto"/>
            </w:tcBorders>
          </w:tcPr>
          <w:p w14:paraId="1B7DBE57" w14:textId="77777777" w:rsidR="004628FF" w:rsidRPr="004628FF" w:rsidRDefault="004628FF" w:rsidP="00513D98"/>
        </w:tc>
        <w:tc>
          <w:tcPr>
            <w:tcW w:w="999" w:type="dxa"/>
            <w:tcBorders>
              <w:left w:val="double" w:sz="4" w:space="0" w:color="auto"/>
            </w:tcBorders>
          </w:tcPr>
          <w:p w14:paraId="41FBDE5B" w14:textId="77777777" w:rsidR="004628FF" w:rsidRPr="004628FF" w:rsidRDefault="004628FF" w:rsidP="00513D98"/>
        </w:tc>
        <w:tc>
          <w:tcPr>
            <w:tcW w:w="1029" w:type="dxa"/>
          </w:tcPr>
          <w:p w14:paraId="768E1F39" w14:textId="77777777" w:rsidR="004628FF" w:rsidRPr="004628FF" w:rsidRDefault="004628FF" w:rsidP="00513D98"/>
        </w:tc>
      </w:tr>
      <w:tr w:rsidR="004628FF" w:rsidRPr="004628FF" w14:paraId="1594BDA2" w14:textId="77777777" w:rsidTr="00203E60">
        <w:trPr>
          <w:trHeight w:val="534"/>
          <w:jc w:val="center"/>
        </w:trPr>
        <w:tc>
          <w:tcPr>
            <w:tcW w:w="1882" w:type="dxa"/>
          </w:tcPr>
          <w:p w14:paraId="47517CE4" w14:textId="77777777" w:rsidR="004628FF" w:rsidRPr="004628FF" w:rsidRDefault="004628FF" w:rsidP="00203E60">
            <w:pPr>
              <w:pStyle w:val="En-tte"/>
              <w:rPr>
                <w:rFonts w:ascii="Arial" w:hAnsi="Arial" w:cs="Arial"/>
                <w:sz w:val="20"/>
                <w:szCs w:val="20"/>
                <w:lang w:eastAsia="en-US"/>
              </w:rPr>
            </w:pPr>
            <w:r w:rsidRPr="004628FF">
              <w:rPr>
                <w:rFonts w:ascii="Arial" w:hAnsi="Arial" w:cs="Arial"/>
                <w:sz w:val="20"/>
                <w:szCs w:val="20"/>
                <w:lang w:eastAsia="en-US"/>
              </w:rPr>
              <w:t xml:space="preserve">Vélo pour le plaisir </w:t>
            </w:r>
          </w:p>
        </w:tc>
        <w:tc>
          <w:tcPr>
            <w:tcW w:w="992" w:type="dxa"/>
          </w:tcPr>
          <w:p w14:paraId="1C312008" w14:textId="77777777" w:rsidR="004628FF" w:rsidRPr="004628FF" w:rsidRDefault="004628FF" w:rsidP="00513D98"/>
        </w:tc>
        <w:tc>
          <w:tcPr>
            <w:tcW w:w="1134" w:type="dxa"/>
          </w:tcPr>
          <w:p w14:paraId="23A68748" w14:textId="77777777" w:rsidR="004628FF" w:rsidRPr="004628FF" w:rsidRDefault="004628FF" w:rsidP="00513D98"/>
        </w:tc>
        <w:tc>
          <w:tcPr>
            <w:tcW w:w="1134" w:type="dxa"/>
          </w:tcPr>
          <w:p w14:paraId="46A0ADB9" w14:textId="77777777" w:rsidR="004628FF" w:rsidRPr="004628FF" w:rsidRDefault="004628FF" w:rsidP="00513D98"/>
        </w:tc>
        <w:tc>
          <w:tcPr>
            <w:tcW w:w="1134" w:type="dxa"/>
          </w:tcPr>
          <w:p w14:paraId="1D356082" w14:textId="77777777" w:rsidR="004628FF" w:rsidRPr="004628FF" w:rsidRDefault="004628FF" w:rsidP="00513D98"/>
        </w:tc>
        <w:tc>
          <w:tcPr>
            <w:tcW w:w="1134" w:type="dxa"/>
          </w:tcPr>
          <w:p w14:paraId="23C42DF3" w14:textId="77777777" w:rsidR="004628FF" w:rsidRPr="004628FF" w:rsidRDefault="004628FF" w:rsidP="00513D98"/>
        </w:tc>
        <w:tc>
          <w:tcPr>
            <w:tcW w:w="1134" w:type="dxa"/>
          </w:tcPr>
          <w:p w14:paraId="38238B22" w14:textId="77777777" w:rsidR="004628FF" w:rsidRPr="004628FF" w:rsidRDefault="004628FF" w:rsidP="00513D98"/>
        </w:tc>
        <w:tc>
          <w:tcPr>
            <w:tcW w:w="844" w:type="dxa"/>
            <w:tcBorders>
              <w:right w:val="double" w:sz="4" w:space="0" w:color="auto"/>
            </w:tcBorders>
          </w:tcPr>
          <w:p w14:paraId="469D789C" w14:textId="77777777" w:rsidR="004628FF" w:rsidRPr="004628FF" w:rsidRDefault="004628FF" w:rsidP="00513D98"/>
        </w:tc>
        <w:tc>
          <w:tcPr>
            <w:tcW w:w="999" w:type="dxa"/>
            <w:tcBorders>
              <w:left w:val="double" w:sz="4" w:space="0" w:color="auto"/>
            </w:tcBorders>
          </w:tcPr>
          <w:p w14:paraId="2228C9AC" w14:textId="77777777" w:rsidR="004628FF" w:rsidRPr="004628FF" w:rsidRDefault="004628FF" w:rsidP="00513D98"/>
        </w:tc>
        <w:tc>
          <w:tcPr>
            <w:tcW w:w="1029" w:type="dxa"/>
          </w:tcPr>
          <w:p w14:paraId="11CD8C86" w14:textId="77777777" w:rsidR="004628FF" w:rsidRPr="004628FF" w:rsidRDefault="004628FF" w:rsidP="00513D98"/>
        </w:tc>
      </w:tr>
      <w:tr w:rsidR="004628FF" w:rsidRPr="004628FF" w14:paraId="410CC528" w14:textId="77777777" w:rsidTr="00203E60">
        <w:trPr>
          <w:trHeight w:val="534"/>
          <w:jc w:val="center"/>
        </w:trPr>
        <w:tc>
          <w:tcPr>
            <w:tcW w:w="1882" w:type="dxa"/>
          </w:tcPr>
          <w:p w14:paraId="063BB83C" w14:textId="77777777" w:rsidR="004628FF" w:rsidRPr="004628FF" w:rsidRDefault="004628FF" w:rsidP="00203E60">
            <w:pPr>
              <w:pStyle w:val="En-tte"/>
              <w:rPr>
                <w:rFonts w:ascii="Arial" w:hAnsi="Arial" w:cs="Arial"/>
                <w:sz w:val="20"/>
                <w:szCs w:val="20"/>
                <w:lang w:eastAsia="en-US"/>
              </w:rPr>
            </w:pPr>
            <w:r w:rsidRPr="004628FF">
              <w:rPr>
                <w:rFonts w:ascii="Arial" w:hAnsi="Arial" w:cs="Arial"/>
                <w:sz w:val="20"/>
                <w:szCs w:val="20"/>
                <w:lang w:eastAsia="en-US"/>
              </w:rPr>
              <w:t>Petit jardinage (Arroser, tondre la pelouse)</w:t>
            </w:r>
          </w:p>
        </w:tc>
        <w:tc>
          <w:tcPr>
            <w:tcW w:w="992" w:type="dxa"/>
          </w:tcPr>
          <w:p w14:paraId="3C179B1B" w14:textId="77777777" w:rsidR="004628FF" w:rsidRPr="004628FF" w:rsidRDefault="004628FF" w:rsidP="00513D98"/>
        </w:tc>
        <w:tc>
          <w:tcPr>
            <w:tcW w:w="1134" w:type="dxa"/>
          </w:tcPr>
          <w:p w14:paraId="70A63552" w14:textId="77777777" w:rsidR="004628FF" w:rsidRPr="004628FF" w:rsidRDefault="004628FF" w:rsidP="00513D98"/>
        </w:tc>
        <w:tc>
          <w:tcPr>
            <w:tcW w:w="1134" w:type="dxa"/>
          </w:tcPr>
          <w:p w14:paraId="335874D0" w14:textId="77777777" w:rsidR="004628FF" w:rsidRPr="004628FF" w:rsidRDefault="004628FF" w:rsidP="00513D98"/>
        </w:tc>
        <w:tc>
          <w:tcPr>
            <w:tcW w:w="1134" w:type="dxa"/>
          </w:tcPr>
          <w:p w14:paraId="63862A4C" w14:textId="77777777" w:rsidR="004628FF" w:rsidRPr="004628FF" w:rsidRDefault="004628FF" w:rsidP="00513D98"/>
        </w:tc>
        <w:tc>
          <w:tcPr>
            <w:tcW w:w="1134" w:type="dxa"/>
          </w:tcPr>
          <w:p w14:paraId="2D11A48A" w14:textId="77777777" w:rsidR="004628FF" w:rsidRPr="004628FF" w:rsidRDefault="004628FF" w:rsidP="00513D98"/>
        </w:tc>
        <w:tc>
          <w:tcPr>
            <w:tcW w:w="1134" w:type="dxa"/>
          </w:tcPr>
          <w:p w14:paraId="18E21070" w14:textId="77777777" w:rsidR="004628FF" w:rsidRPr="004628FF" w:rsidRDefault="004628FF" w:rsidP="00513D98"/>
        </w:tc>
        <w:tc>
          <w:tcPr>
            <w:tcW w:w="844" w:type="dxa"/>
            <w:tcBorders>
              <w:right w:val="double" w:sz="4" w:space="0" w:color="auto"/>
            </w:tcBorders>
          </w:tcPr>
          <w:p w14:paraId="339D450C" w14:textId="77777777" w:rsidR="004628FF" w:rsidRPr="004628FF" w:rsidRDefault="004628FF" w:rsidP="00513D98"/>
        </w:tc>
        <w:tc>
          <w:tcPr>
            <w:tcW w:w="999" w:type="dxa"/>
            <w:tcBorders>
              <w:left w:val="double" w:sz="4" w:space="0" w:color="auto"/>
            </w:tcBorders>
          </w:tcPr>
          <w:p w14:paraId="336EA537" w14:textId="77777777" w:rsidR="004628FF" w:rsidRPr="004628FF" w:rsidRDefault="004628FF" w:rsidP="00513D98"/>
        </w:tc>
        <w:tc>
          <w:tcPr>
            <w:tcW w:w="1029" w:type="dxa"/>
          </w:tcPr>
          <w:p w14:paraId="36C5103D" w14:textId="77777777" w:rsidR="004628FF" w:rsidRPr="004628FF" w:rsidRDefault="004628FF" w:rsidP="00513D98"/>
        </w:tc>
      </w:tr>
      <w:tr w:rsidR="004628FF" w:rsidRPr="004628FF" w14:paraId="7A9D9DE9" w14:textId="77777777" w:rsidTr="00203E60">
        <w:trPr>
          <w:trHeight w:val="534"/>
          <w:jc w:val="center"/>
        </w:trPr>
        <w:tc>
          <w:tcPr>
            <w:tcW w:w="1882" w:type="dxa"/>
          </w:tcPr>
          <w:p w14:paraId="21F476EF" w14:textId="77777777" w:rsidR="004628FF" w:rsidRPr="004628FF" w:rsidRDefault="004628FF" w:rsidP="00203E60">
            <w:pPr>
              <w:pStyle w:val="En-tte"/>
              <w:rPr>
                <w:rFonts w:ascii="Arial" w:hAnsi="Arial" w:cs="Arial"/>
                <w:sz w:val="20"/>
                <w:szCs w:val="20"/>
                <w:lang w:eastAsia="en-US"/>
              </w:rPr>
            </w:pPr>
            <w:r w:rsidRPr="004628FF">
              <w:rPr>
                <w:rFonts w:ascii="Arial" w:hAnsi="Arial" w:cs="Arial"/>
                <w:sz w:val="20"/>
                <w:szCs w:val="20"/>
                <w:lang w:eastAsia="en-US"/>
              </w:rPr>
              <w:t>Gros jardinage (pelleter), tailler du bois</w:t>
            </w:r>
          </w:p>
        </w:tc>
        <w:tc>
          <w:tcPr>
            <w:tcW w:w="992" w:type="dxa"/>
          </w:tcPr>
          <w:p w14:paraId="3A837BC7" w14:textId="77777777" w:rsidR="004628FF" w:rsidRPr="004628FF" w:rsidRDefault="004628FF" w:rsidP="00513D98"/>
        </w:tc>
        <w:tc>
          <w:tcPr>
            <w:tcW w:w="1134" w:type="dxa"/>
          </w:tcPr>
          <w:p w14:paraId="613049AC" w14:textId="77777777" w:rsidR="004628FF" w:rsidRPr="004628FF" w:rsidRDefault="004628FF" w:rsidP="00513D98"/>
        </w:tc>
        <w:tc>
          <w:tcPr>
            <w:tcW w:w="1134" w:type="dxa"/>
          </w:tcPr>
          <w:p w14:paraId="14873729" w14:textId="77777777" w:rsidR="004628FF" w:rsidRPr="004628FF" w:rsidRDefault="004628FF" w:rsidP="00513D98"/>
        </w:tc>
        <w:tc>
          <w:tcPr>
            <w:tcW w:w="1134" w:type="dxa"/>
          </w:tcPr>
          <w:p w14:paraId="225BD40C" w14:textId="77777777" w:rsidR="004628FF" w:rsidRPr="004628FF" w:rsidRDefault="004628FF" w:rsidP="00513D98"/>
        </w:tc>
        <w:tc>
          <w:tcPr>
            <w:tcW w:w="1134" w:type="dxa"/>
          </w:tcPr>
          <w:p w14:paraId="37E29405" w14:textId="77777777" w:rsidR="004628FF" w:rsidRPr="004628FF" w:rsidRDefault="004628FF" w:rsidP="00513D98"/>
        </w:tc>
        <w:tc>
          <w:tcPr>
            <w:tcW w:w="1134" w:type="dxa"/>
          </w:tcPr>
          <w:p w14:paraId="0A555E7C" w14:textId="77777777" w:rsidR="004628FF" w:rsidRPr="004628FF" w:rsidRDefault="004628FF" w:rsidP="00513D98"/>
        </w:tc>
        <w:tc>
          <w:tcPr>
            <w:tcW w:w="844" w:type="dxa"/>
            <w:tcBorders>
              <w:right w:val="double" w:sz="4" w:space="0" w:color="auto"/>
            </w:tcBorders>
          </w:tcPr>
          <w:p w14:paraId="08166649" w14:textId="77777777" w:rsidR="004628FF" w:rsidRPr="004628FF" w:rsidRDefault="004628FF" w:rsidP="00513D98"/>
        </w:tc>
        <w:tc>
          <w:tcPr>
            <w:tcW w:w="999" w:type="dxa"/>
            <w:tcBorders>
              <w:left w:val="double" w:sz="4" w:space="0" w:color="auto"/>
            </w:tcBorders>
          </w:tcPr>
          <w:p w14:paraId="5E5EAA93" w14:textId="77777777" w:rsidR="004628FF" w:rsidRPr="004628FF" w:rsidRDefault="004628FF" w:rsidP="00513D98"/>
        </w:tc>
        <w:tc>
          <w:tcPr>
            <w:tcW w:w="1029" w:type="dxa"/>
          </w:tcPr>
          <w:p w14:paraId="70C2C21C" w14:textId="77777777" w:rsidR="004628FF" w:rsidRPr="004628FF" w:rsidRDefault="004628FF" w:rsidP="00513D98"/>
        </w:tc>
      </w:tr>
      <w:tr w:rsidR="004628FF" w:rsidRPr="004628FF" w14:paraId="11F91828" w14:textId="77777777" w:rsidTr="00203E60">
        <w:trPr>
          <w:trHeight w:val="356"/>
          <w:jc w:val="center"/>
        </w:trPr>
        <w:tc>
          <w:tcPr>
            <w:tcW w:w="1882" w:type="dxa"/>
          </w:tcPr>
          <w:p w14:paraId="0BBFE983" w14:textId="77777777" w:rsidR="004628FF" w:rsidRPr="004628FF" w:rsidRDefault="004628FF" w:rsidP="00203E60">
            <w:pPr>
              <w:pStyle w:val="En-tte"/>
              <w:rPr>
                <w:rFonts w:ascii="Arial" w:hAnsi="Arial" w:cs="Arial"/>
                <w:sz w:val="20"/>
                <w:szCs w:val="20"/>
                <w:lang w:eastAsia="en-US"/>
              </w:rPr>
            </w:pPr>
            <w:r w:rsidRPr="004628FF">
              <w:rPr>
                <w:rFonts w:ascii="Arial" w:hAnsi="Arial" w:cs="Arial"/>
                <w:sz w:val="20"/>
                <w:szCs w:val="20"/>
                <w:lang w:eastAsia="en-US"/>
              </w:rPr>
              <w:t xml:space="preserve">Bricolage </w:t>
            </w:r>
          </w:p>
        </w:tc>
        <w:tc>
          <w:tcPr>
            <w:tcW w:w="992" w:type="dxa"/>
          </w:tcPr>
          <w:p w14:paraId="5C6DEF6D" w14:textId="77777777" w:rsidR="004628FF" w:rsidRPr="004628FF" w:rsidRDefault="004628FF" w:rsidP="00513D98"/>
        </w:tc>
        <w:tc>
          <w:tcPr>
            <w:tcW w:w="1134" w:type="dxa"/>
          </w:tcPr>
          <w:p w14:paraId="00870237" w14:textId="77777777" w:rsidR="004628FF" w:rsidRPr="004628FF" w:rsidRDefault="004628FF" w:rsidP="00513D98"/>
        </w:tc>
        <w:tc>
          <w:tcPr>
            <w:tcW w:w="1134" w:type="dxa"/>
          </w:tcPr>
          <w:p w14:paraId="566CB4BF" w14:textId="77777777" w:rsidR="004628FF" w:rsidRPr="004628FF" w:rsidRDefault="004628FF" w:rsidP="00513D98"/>
        </w:tc>
        <w:tc>
          <w:tcPr>
            <w:tcW w:w="1134" w:type="dxa"/>
          </w:tcPr>
          <w:p w14:paraId="235EE925" w14:textId="77777777" w:rsidR="004628FF" w:rsidRPr="004628FF" w:rsidRDefault="004628FF" w:rsidP="00513D98"/>
        </w:tc>
        <w:tc>
          <w:tcPr>
            <w:tcW w:w="1134" w:type="dxa"/>
          </w:tcPr>
          <w:p w14:paraId="0B22E2A6" w14:textId="77777777" w:rsidR="004628FF" w:rsidRPr="004628FF" w:rsidRDefault="004628FF" w:rsidP="00513D98"/>
        </w:tc>
        <w:tc>
          <w:tcPr>
            <w:tcW w:w="1134" w:type="dxa"/>
          </w:tcPr>
          <w:p w14:paraId="545DA23E" w14:textId="77777777" w:rsidR="004628FF" w:rsidRPr="004628FF" w:rsidRDefault="004628FF" w:rsidP="00513D98"/>
        </w:tc>
        <w:tc>
          <w:tcPr>
            <w:tcW w:w="844" w:type="dxa"/>
            <w:tcBorders>
              <w:right w:val="double" w:sz="4" w:space="0" w:color="auto"/>
            </w:tcBorders>
          </w:tcPr>
          <w:p w14:paraId="2725F73F" w14:textId="77777777" w:rsidR="004628FF" w:rsidRPr="004628FF" w:rsidRDefault="004628FF" w:rsidP="00513D98"/>
        </w:tc>
        <w:tc>
          <w:tcPr>
            <w:tcW w:w="999" w:type="dxa"/>
            <w:tcBorders>
              <w:left w:val="double" w:sz="4" w:space="0" w:color="auto"/>
            </w:tcBorders>
          </w:tcPr>
          <w:p w14:paraId="768AF3BD" w14:textId="77777777" w:rsidR="004628FF" w:rsidRPr="004628FF" w:rsidRDefault="004628FF" w:rsidP="00513D98"/>
        </w:tc>
        <w:tc>
          <w:tcPr>
            <w:tcW w:w="1029" w:type="dxa"/>
          </w:tcPr>
          <w:p w14:paraId="4BB5A148" w14:textId="77777777" w:rsidR="004628FF" w:rsidRPr="004628FF" w:rsidRDefault="004628FF" w:rsidP="00513D98"/>
        </w:tc>
      </w:tr>
      <w:tr w:rsidR="004628FF" w:rsidRPr="004628FF" w14:paraId="2F03A035" w14:textId="77777777" w:rsidTr="00203E60">
        <w:trPr>
          <w:trHeight w:val="377"/>
          <w:jc w:val="center"/>
        </w:trPr>
        <w:tc>
          <w:tcPr>
            <w:tcW w:w="1882" w:type="dxa"/>
          </w:tcPr>
          <w:p w14:paraId="1C207792" w14:textId="77777777" w:rsidR="004628FF" w:rsidRPr="004628FF" w:rsidRDefault="004628FF" w:rsidP="00203E60">
            <w:pPr>
              <w:pStyle w:val="En-tte"/>
              <w:rPr>
                <w:rFonts w:ascii="Arial" w:hAnsi="Arial" w:cs="Arial"/>
                <w:sz w:val="20"/>
                <w:szCs w:val="20"/>
                <w:lang w:eastAsia="en-US"/>
              </w:rPr>
            </w:pPr>
            <w:r w:rsidRPr="004628FF">
              <w:rPr>
                <w:rFonts w:ascii="Arial" w:hAnsi="Arial" w:cs="Arial"/>
                <w:sz w:val="20"/>
                <w:szCs w:val="20"/>
                <w:lang w:eastAsia="en-US"/>
              </w:rPr>
              <w:t>Randonnée</w:t>
            </w:r>
          </w:p>
        </w:tc>
        <w:tc>
          <w:tcPr>
            <w:tcW w:w="992" w:type="dxa"/>
          </w:tcPr>
          <w:p w14:paraId="2497E8FE" w14:textId="77777777" w:rsidR="004628FF" w:rsidRPr="004628FF" w:rsidRDefault="004628FF" w:rsidP="00513D98"/>
        </w:tc>
        <w:tc>
          <w:tcPr>
            <w:tcW w:w="1134" w:type="dxa"/>
          </w:tcPr>
          <w:p w14:paraId="72D220A7" w14:textId="77777777" w:rsidR="004628FF" w:rsidRPr="004628FF" w:rsidRDefault="004628FF" w:rsidP="00513D98"/>
        </w:tc>
        <w:tc>
          <w:tcPr>
            <w:tcW w:w="1134" w:type="dxa"/>
          </w:tcPr>
          <w:p w14:paraId="023B9258" w14:textId="77777777" w:rsidR="004628FF" w:rsidRPr="004628FF" w:rsidRDefault="004628FF" w:rsidP="00513D98"/>
        </w:tc>
        <w:tc>
          <w:tcPr>
            <w:tcW w:w="1134" w:type="dxa"/>
          </w:tcPr>
          <w:p w14:paraId="4269EE32" w14:textId="77777777" w:rsidR="004628FF" w:rsidRPr="004628FF" w:rsidRDefault="004628FF" w:rsidP="00513D98"/>
        </w:tc>
        <w:tc>
          <w:tcPr>
            <w:tcW w:w="1134" w:type="dxa"/>
          </w:tcPr>
          <w:p w14:paraId="74E3BECB" w14:textId="77777777" w:rsidR="004628FF" w:rsidRPr="004628FF" w:rsidRDefault="004628FF" w:rsidP="00513D98"/>
        </w:tc>
        <w:tc>
          <w:tcPr>
            <w:tcW w:w="1134" w:type="dxa"/>
          </w:tcPr>
          <w:p w14:paraId="601B5F4A" w14:textId="77777777" w:rsidR="004628FF" w:rsidRPr="004628FF" w:rsidRDefault="004628FF" w:rsidP="00513D98"/>
        </w:tc>
        <w:tc>
          <w:tcPr>
            <w:tcW w:w="844" w:type="dxa"/>
            <w:tcBorders>
              <w:right w:val="double" w:sz="4" w:space="0" w:color="auto"/>
            </w:tcBorders>
          </w:tcPr>
          <w:p w14:paraId="15238927" w14:textId="77777777" w:rsidR="004628FF" w:rsidRPr="004628FF" w:rsidRDefault="004628FF" w:rsidP="00513D98"/>
        </w:tc>
        <w:tc>
          <w:tcPr>
            <w:tcW w:w="999" w:type="dxa"/>
            <w:tcBorders>
              <w:left w:val="double" w:sz="4" w:space="0" w:color="auto"/>
            </w:tcBorders>
          </w:tcPr>
          <w:p w14:paraId="0F516CE5" w14:textId="77777777" w:rsidR="004628FF" w:rsidRPr="004628FF" w:rsidRDefault="004628FF" w:rsidP="00513D98"/>
        </w:tc>
        <w:tc>
          <w:tcPr>
            <w:tcW w:w="1029" w:type="dxa"/>
          </w:tcPr>
          <w:p w14:paraId="41CB4ADC" w14:textId="77777777" w:rsidR="004628FF" w:rsidRPr="004628FF" w:rsidRDefault="004628FF" w:rsidP="00513D98"/>
        </w:tc>
      </w:tr>
      <w:tr w:rsidR="004628FF" w:rsidRPr="004628FF" w14:paraId="1B132E1E" w14:textId="77777777" w:rsidTr="00203E60">
        <w:trPr>
          <w:trHeight w:val="410"/>
          <w:jc w:val="center"/>
        </w:trPr>
        <w:tc>
          <w:tcPr>
            <w:tcW w:w="1882" w:type="dxa"/>
          </w:tcPr>
          <w:p w14:paraId="3925D344" w14:textId="77777777" w:rsidR="004628FF" w:rsidRPr="004628FF" w:rsidRDefault="004628FF" w:rsidP="00203E60">
            <w:pPr>
              <w:pStyle w:val="En-tte"/>
              <w:rPr>
                <w:rFonts w:ascii="Arial" w:hAnsi="Arial" w:cs="Arial"/>
                <w:sz w:val="20"/>
                <w:szCs w:val="20"/>
                <w:lang w:eastAsia="en-US"/>
              </w:rPr>
            </w:pPr>
            <w:r w:rsidRPr="004628FF">
              <w:rPr>
                <w:rFonts w:ascii="Arial" w:hAnsi="Arial" w:cs="Arial"/>
                <w:sz w:val="20"/>
                <w:szCs w:val="20"/>
                <w:lang w:eastAsia="en-US"/>
              </w:rPr>
              <w:t>Escalade</w:t>
            </w:r>
          </w:p>
        </w:tc>
        <w:tc>
          <w:tcPr>
            <w:tcW w:w="992" w:type="dxa"/>
          </w:tcPr>
          <w:p w14:paraId="7B26B283" w14:textId="77777777" w:rsidR="004628FF" w:rsidRPr="004628FF" w:rsidRDefault="004628FF" w:rsidP="00513D98"/>
        </w:tc>
        <w:tc>
          <w:tcPr>
            <w:tcW w:w="1134" w:type="dxa"/>
          </w:tcPr>
          <w:p w14:paraId="169B517D" w14:textId="77777777" w:rsidR="004628FF" w:rsidRPr="004628FF" w:rsidRDefault="004628FF" w:rsidP="00513D98"/>
        </w:tc>
        <w:tc>
          <w:tcPr>
            <w:tcW w:w="1134" w:type="dxa"/>
          </w:tcPr>
          <w:p w14:paraId="5F91F2AA" w14:textId="77777777" w:rsidR="004628FF" w:rsidRPr="004628FF" w:rsidRDefault="004628FF" w:rsidP="00513D98"/>
        </w:tc>
        <w:tc>
          <w:tcPr>
            <w:tcW w:w="1134" w:type="dxa"/>
          </w:tcPr>
          <w:p w14:paraId="7D173DD1" w14:textId="77777777" w:rsidR="004628FF" w:rsidRPr="004628FF" w:rsidRDefault="004628FF" w:rsidP="00513D98"/>
        </w:tc>
        <w:tc>
          <w:tcPr>
            <w:tcW w:w="1134" w:type="dxa"/>
          </w:tcPr>
          <w:p w14:paraId="7FAB87DD" w14:textId="77777777" w:rsidR="004628FF" w:rsidRPr="004628FF" w:rsidRDefault="004628FF" w:rsidP="00513D98"/>
        </w:tc>
        <w:tc>
          <w:tcPr>
            <w:tcW w:w="1134" w:type="dxa"/>
          </w:tcPr>
          <w:p w14:paraId="72881CBF" w14:textId="77777777" w:rsidR="004628FF" w:rsidRPr="004628FF" w:rsidRDefault="004628FF" w:rsidP="00513D98"/>
        </w:tc>
        <w:tc>
          <w:tcPr>
            <w:tcW w:w="844" w:type="dxa"/>
            <w:tcBorders>
              <w:right w:val="double" w:sz="4" w:space="0" w:color="auto"/>
            </w:tcBorders>
          </w:tcPr>
          <w:p w14:paraId="6AC3C824" w14:textId="77777777" w:rsidR="004628FF" w:rsidRPr="004628FF" w:rsidRDefault="004628FF" w:rsidP="00513D98"/>
        </w:tc>
        <w:tc>
          <w:tcPr>
            <w:tcW w:w="999" w:type="dxa"/>
            <w:tcBorders>
              <w:left w:val="double" w:sz="4" w:space="0" w:color="auto"/>
            </w:tcBorders>
          </w:tcPr>
          <w:p w14:paraId="73E1F78C" w14:textId="77777777" w:rsidR="004628FF" w:rsidRPr="004628FF" w:rsidRDefault="004628FF" w:rsidP="00513D98"/>
        </w:tc>
        <w:tc>
          <w:tcPr>
            <w:tcW w:w="1029" w:type="dxa"/>
          </w:tcPr>
          <w:p w14:paraId="3EE2BA55" w14:textId="77777777" w:rsidR="004628FF" w:rsidRPr="004628FF" w:rsidRDefault="004628FF" w:rsidP="00513D98"/>
        </w:tc>
      </w:tr>
      <w:tr w:rsidR="004628FF" w:rsidRPr="004628FF" w14:paraId="52303466" w14:textId="77777777" w:rsidTr="00203E60">
        <w:trPr>
          <w:trHeight w:val="414"/>
          <w:jc w:val="center"/>
        </w:trPr>
        <w:tc>
          <w:tcPr>
            <w:tcW w:w="1882" w:type="dxa"/>
          </w:tcPr>
          <w:p w14:paraId="49DCE334" w14:textId="77777777" w:rsidR="004628FF" w:rsidRPr="004628FF" w:rsidRDefault="004628FF" w:rsidP="00203E60">
            <w:pPr>
              <w:pStyle w:val="En-tte"/>
              <w:jc w:val="both"/>
              <w:rPr>
                <w:rFonts w:ascii="Arial" w:hAnsi="Arial" w:cs="Arial"/>
                <w:sz w:val="20"/>
                <w:szCs w:val="20"/>
                <w:lang w:eastAsia="en-US"/>
              </w:rPr>
            </w:pPr>
            <w:r w:rsidRPr="004628FF">
              <w:rPr>
                <w:rFonts w:ascii="Arial" w:hAnsi="Arial" w:cs="Arial"/>
                <w:sz w:val="20"/>
                <w:szCs w:val="20"/>
                <w:lang w:eastAsia="en-US"/>
              </w:rPr>
              <w:t>Natation de loisir</w:t>
            </w:r>
          </w:p>
        </w:tc>
        <w:tc>
          <w:tcPr>
            <w:tcW w:w="992" w:type="dxa"/>
          </w:tcPr>
          <w:p w14:paraId="3A052579" w14:textId="77777777" w:rsidR="004628FF" w:rsidRPr="004628FF" w:rsidRDefault="004628FF" w:rsidP="00513D98"/>
        </w:tc>
        <w:tc>
          <w:tcPr>
            <w:tcW w:w="1134" w:type="dxa"/>
          </w:tcPr>
          <w:p w14:paraId="727B55CA" w14:textId="77777777" w:rsidR="004628FF" w:rsidRPr="004628FF" w:rsidRDefault="004628FF" w:rsidP="00513D98"/>
        </w:tc>
        <w:tc>
          <w:tcPr>
            <w:tcW w:w="1134" w:type="dxa"/>
          </w:tcPr>
          <w:p w14:paraId="0097277D" w14:textId="77777777" w:rsidR="004628FF" w:rsidRPr="004628FF" w:rsidRDefault="004628FF" w:rsidP="00513D98"/>
        </w:tc>
        <w:tc>
          <w:tcPr>
            <w:tcW w:w="1134" w:type="dxa"/>
          </w:tcPr>
          <w:p w14:paraId="41D298B0" w14:textId="77777777" w:rsidR="004628FF" w:rsidRPr="004628FF" w:rsidRDefault="004628FF" w:rsidP="00513D98"/>
        </w:tc>
        <w:tc>
          <w:tcPr>
            <w:tcW w:w="1134" w:type="dxa"/>
          </w:tcPr>
          <w:p w14:paraId="47386D35" w14:textId="77777777" w:rsidR="004628FF" w:rsidRPr="004628FF" w:rsidRDefault="004628FF" w:rsidP="00513D98"/>
        </w:tc>
        <w:tc>
          <w:tcPr>
            <w:tcW w:w="1134" w:type="dxa"/>
          </w:tcPr>
          <w:p w14:paraId="5AC26451" w14:textId="77777777" w:rsidR="004628FF" w:rsidRPr="004628FF" w:rsidRDefault="004628FF" w:rsidP="00513D98"/>
        </w:tc>
        <w:tc>
          <w:tcPr>
            <w:tcW w:w="844" w:type="dxa"/>
            <w:tcBorders>
              <w:right w:val="double" w:sz="4" w:space="0" w:color="auto"/>
            </w:tcBorders>
          </w:tcPr>
          <w:p w14:paraId="6E8F5E00" w14:textId="77777777" w:rsidR="004628FF" w:rsidRPr="004628FF" w:rsidRDefault="004628FF" w:rsidP="00513D98"/>
        </w:tc>
        <w:tc>
          <w:tcPr>
            <w:tcW w:w="999" w:type="dxa"/>
            <w:tcBorders>
              <w:left w:val="double" w:sz="4" w:space="0" w:color="auto"/>
            </w:tcBorders>
          </w:tcPr>
          <w:p w14:paraId="0D161965" w14:textId="77777777" w:rsidR="004628FF" w:rsidRPr="004628FF" w:rsidRDefault="004628FF" w:rsidP="00513D98"/>
        </w:tc>
        <w:tc>
          <w:tcPr>
            <w:tcW w:w="1029" w:type="dxa"/>
          </w:tcPr>
          <w:p w14:paraId="23D8E0AE" w14:textId="77777777" w:rsidR="004628FF" w:rsidRPr="004628FF" w:rsidRDefault="004628FF" w:rsidP="00513D98"/>
        </w:tc>
      </w:tr>
      <w:tr w:rsidR="004628FF" w:rsidRPr="004628FF" w14:paraId="59AA3BB8" w14:textId="77777777" w:rsidTr="00203E60">
        <w:trPr>
          <w:trHeight w:val="414"/>
          <w:jc w:val="center"/>
        </w:trPr>
        <w:tc>
          <w:tcPr>
            <w:tcW w:w="1882" w:type="dxa"/>
          </w:tcPr>
          <w:p w14:paraId="1E5707F2" w14:textId="77777777" w:rsidR="004628FF" w:rsidRPr="004628FF" w:rsidRDefault="004628FF" w:rsidP="00203E60">
            <w:pPr>
              <w:pStyle w:val="En-tte"/>
              <w:rPr>
                <w:rFonts w:ascii="Arial" w:hAnsi="Arial" w:cs="Arial"/>
                <w:sz w:val="20"/>
                <w:szCs w:val="20"/>
                <w:lang w:eastAsia="en-US"/>
              </w:rPr>
            </w:pPr>
            <w:r w:rsidRPr="004628FF">
              <w:rPr>
                <w:rFonts w:ascii="Arial" w:hAnsi="Arial" w:cs="Arial"/>
                <w:sz w:val="20"/>
                <w:szCs w:val="20"/>
                <w:lang w:eastAsia="en-US"/>
              </w:rPr>
              <w:t>Natation de compétition</w:t>
            </w:r>
          </w:p>
        </w:tc>
        <w:tc>
          <w:tcPr>
            <w:tcW w:w="992" w:type="dxa"/>
          </w:tcPr>
          <w:p w14:paraId="0BD88F0E" w14:textId="77777777" w:rsidR="004628FF" w:rsidRPr="004628FF" w:rsidRDefault="004628FF" w:rsidP="00513D98"/>
        </w:tc>
        <w:tc>
          <w:tcPr>
            <w:tcW w:w="1134" w:type="dxa"/>
          </w:tcPr>
          <w:p w14:paraId="0DF4D226" w14:textId="77777777" w:rsidR="004628FF" w:rsidRPr="004628FF" w:rsidRDefault="004628FF" w:rsidP="00513D98"/>
        </w:tc>
        <w:tc>
          <w:tcPr>
            <w:tcW w:w="1134" w:type="dxa"/>
          </w:tcPr>
          <w:p w14:paraId="042EA8EA" w14:textId="77777777" w:rsidR="004628FF" w:rsidRPr="004628FF" w:rsidRDefault="004628FF" w:rsidP="00513D98"/>
        </w:tc>
        <w:tc>
          <w:tcPr>
            <w:tcW w:w="1134" w:type="dxa"/>
          </w:tcPr>
          <w:p w14:paraId="0D12D9D3" w14:textId="77777777" w:rsidR="004628FF" w:rsidRPr="004628FF" w:rsidRDefault="004628FF" w:rsidP="00513D98"/>
        </w:tc>
        <w:tc>
          <w:tcPr>
            <w:tcW w:w="1134" w:type="dxa"/>
          </w:tcPr>
          <w:p w14:paraId="273B2BB3" w14:textId="77777777" w:rsidR="004628FF" w:rsidRPr="004628FF" w:rsidRDefault="004628FF" w:rsidP="00513D98"/>
        </w:tc>
        <w:tc>
          <w:tcPr>
            <w:tcW w:w="1134" w:type="dxa"/>
          </w:tcPr>
          <w:p w14:paraId="240846C6" w14:textId="77777777" w:rsidR="004628FF" w:rsidRPr="004628FF" w:rsidRDefault="004628FF" w:rsidP="00513D98"/>
        </w:tc>
        <w:tc>
          <w:tcPr>
            <w:tcW w:w="844" w:type="dxa"/>
            <w:tcBorders>
              <w:right w:val="double" w:sz="4" w:space="0" w:color="auto"/>
            </w:tcBorders>
          </w:tcPr>
          <w:p w14:paraId="6C8FDE1D" w14:textId="77777777" w:rsidR="004628FF" w:rsidRPr="004628FF" w:rsidRDefault="004628FF" w:rsidP="00513D98"/>
        </w:tc>
        <w:tc>
          <w:tcPr>
            <w:tcW w:w="999" w:type="dxa"/>
            <w:tcBorders>
              <w:left w:val="double" w:sz="4" w:space="0" w:color="auto"/>
            </w:tcBorders>
          </w:tcPr>
          <w:p w14:paraId="6648E39D" w14:textId="77777777" w:rsidR="004628FF" w:rsidRPr="004628FF" w:rsidRDefault="004628FF" w:rsidP="00513D98"/>
        </w:tc>
        <w:tc>
          <w:tcPr>
            <w:tcW w:w="1029" w:type="dxa"/>
          </w:tcPr>
          <w:p w14:paraId="1550D93A" w14:textId="77777777" w:rsidR="004628FF" w:rsidRPr="004628FF" w:rsidRDefault="004628FF" w:rsidP="00513D98"/>
        </w:tc>
      </w:tr>
      <w:tr w:rsidR="004628FF" w:rsidRPr="004628FF" w14:paraId="44333EC9" w14:textId="77777777" w:rsidTr="00203E60">
        <w:trPr>
          <w:trHeight w:val="225"/>
          <w:jc w:val="center"/>
        </w:trPr>
        <w:tc>
          <w:tcPr>
            <w:tcW w:w="1882" w:type="dxa"/>
          </w:tcPr>
          <w:p w14:paraId="72C1DDC7" w14:textId="77777777" w:rsidR="004628FF" w:rsidRPr="004628FF" w:rsidRDefault="004628FF" w:rsidP="00203E60">
            <w:pPr>
              <w:pStyle w:val="En-tte"/>
              <w:jc w:val="both"/>
              <w:rPr>
                <w:rFonts w:ascii="Arial" w:hAnsi="Arial" w:cs="Arial"/>
                <w:sz w:val="20"/>
                <w:szCs w:val="20"/>
                <w:lang w:eastAsia="en-US"/>
              </w:rPr>
            </w:pPr>
            <w:r w:rsidRPr="004628FF">
              <w:rPr>
                <w:rFonts w:ascii="Arial" w:hAnsi="Arial" w:cs="Arial"/>
                <w:sz w:val="20"/>
                <w:szCs w:val="20"/>
                <w:lang w:eastAsia="en-US"/>
              </w:rPr>
              <w:t>Jogging</w:t>
            </w:r>
          </w:p>
        </w:tc>
        <w:tc>
          <w:tcPr>
            <w:tcW w:w="992" w:type="dxa"/>
          </w:tcPr>
          <w:p w14:paraId="126616A1" w14:textId="77777777" w:rsidR="004628FF" w:rsidRPr="004628FF" w:rsidRDefault="004628FF" w:rsidP="00513D98"/>
        </w:tc>
        <w:tc>
          <w:tcPr>
            <w:tcW w:w="1134" w:type="dxa"/>
          </w:tcPr>
          <w:p w14:paraId="717ED136" w14:textId="77777777" w:rsidR="004628FF" w:rsidRPr="004628FF" w:rsidRDefault="004628FF" w:rsidP="00513D98"/>
        </w:tc>
        <w:tc>
          <w:tcPr>
            <w:tcW w:w="1134" w:type="dxa"/>
          </w:tcPr>
          <w:p w14:paraId="292D03B3" w14:textId="77777777" w:rsidR="004628FF" w:rsidRPr="004628FF" w:rsidRDefault="004628FF" w:rsidP="00513D98"/>
        </w:tc>
        <w:tc>
          <w:tcPr>
            <w:tcW w:w="1134" w:type="dxa"/>
          </w:tcPr>
          <w:p w14:paraId="3EF39FE7" w14:textId="77777777" w:rsidR="004628FF" w:rsidRPr="004628FF" w:rsidRDefault="004628FF" w:rsidP="00513D98"/>
        </w:tc>
        <w:tc>
          <w:tcPr>
            <w:tcW w:w="1134" w:type="dxa"/>
          </w:tcPr>
          <w:p w14:paraId="234A2B66" w14:textId="77777777" w:rsidR="004628FF" w:rsidRPr="004628FF" w:rsidRDefault="004628FF" w:rsidP="00513D98"/>
        </w:tc>
        <w:tc>
          <w:tcPr>
            <w:tcW w:w="1134" w:type="dxa"/>
          </w:tcPr>
          <w:p w14:paraId="6F6FB0A8" w14:textId="77777777" w:rsidR="004628FF" w:rsidRPr="004628FF" w:rsidRDefault="004628FF" w:rsidP="00513D98"/>
        </w:tc>
        <w:tc>
          <w:tcPr>
            <w:tcW w:w="844" w:type="dxa"/>
            <w:tcBorders>
              <w:right w:val="double" w:sz="4" w:space="0" w:color="auto"/>
            </w:tcBorders>
          </w:tcPr>
          <w:p w14:paraId="2AD91D9C" w14:textId="77777777" w:rsidR="004628FF" w:rsidRPr="004628FF" w:rsidRDefault="004628FF" w:rsidP="00513D98"/>
        </w:tc>
        <w:tc>
          <w:tcPr>
            <w:tcW w:w="999" w:type="dxa"/>
            <w:tcBorders>
              <w:left w:val="double" w:sz="4" w:space="0" w:color="auto"/>
            </w:tcBorders>
          </w:tcPr>
          <w:p w14:paraId="6651B7D2" w14:textId="77777777" w:rsidR="004628FF" w:rsidRPr="004628FF" w:rsidRDefault="004628FF" w:rsidP="00513D98"/>
        </w:tc>
        <w:tc>
          <w:tcPr>
            <w:tcW w:w="1029" w:type="dxa"/>
          </w:tcPr>
          <w:p w14:paraId="6805DE6F" w14:textId="77777777" w:rsidR="004628FF" w:rsidRPr="004628FF" w:rsidRDefault="004628FF" w:rsidP="00513D98"/>
        </w:tc>
      </w:tr>
      <w:tr w:rsidR="004628FF" w:rsidRPr="004628FF" w14:paraId="6784AB56" w14:textId="77777777" w:rsidTr="00203E60">
        <w:trPr>
          <w:trHeight w:val="414"/>
          <w:jc w:val="center"/>
        </w:trPr>
        <w:tc>
          <w:tcPr>
            <w:tcW w:w="1882" w:type="dxa"/>
          </w:tcPr>
          <w:p w14:paraId="7CFC8586" w14:textId="77777777" w:rsidR="004628FF" w:rsidRPr="004628FF" w:rsidRDefault="004628FF" w:rsidP="00203E60">
            <w:pPr>
              <w:pStyle w:val="En-tte"/>
              <w:rPr>
                <w:rFonts w:ascii="Arial" w:hAnsi="Arial" w:cs="Arial"/>
                <w:sz w:val="20"/>
                <w:szCs w:val="20"/>
                <w:lang w:eastAsia="en-US"/>
              </w:rPr>
            </w:pPr>
            <w:r w:rsidRPr="004628FF">
              <w:rPr>
                <w:rFonts w:ascii="Arial" w:hAnsi="Arial" w:cs="Arial"/>
                <w:sz w:val="20"/>
                <w:szCs w:val="20"/>
                <w:lang w:eastAsia="en-US"/>
              </w:rPr>
              <w:lastRenderedPageBreak/>
              <w:t>Gymnastique d’entretien, exercices au sol</w:t>
            </w:r>
          </w:p>
        </w:tc>
        <w:tc>
          <w:tcPr>
            <w:tcW w:w="992" w:type="dxa"/>
          </w:tcPr>
          <w:p w14:paraId="7E9B6415" w14:textId="77777777" w:rsidR="004628FF" w:rsidRPr="004628FF" w:rsidRDefault="004628FF" w:rsidP="00513D98"/>
        </w:tc>
        <w:tc>
          <w:tcPr>
            <w:tcW w:w="1134" w:type="dxa"/>
          </w:tcPr>
          <w:p w14:paraId="2A5B63F4" w14:textId="77777777" w:rsidR="004628FF" w:rsidRPr="004628FF" w:rsidRDefault="004628FF" w:rsidP="00513D98"/>
        </w:tc>
        <w:tc>
          <w:tcPr>
            <w:tcW w:w="1134" w:type="dxa"/>
          </w:tcPr>
          <w:p w14:paraId="0F1657E4" w14:textId="77777777" w:rsidR="004628FF" w:rsidRPr="004628FF" w:rsidRDefault="004628FF" w:rsidP="00513D98"/>
        </w:tc>
        <w:tc>
          <w:tcPr>
            <w:tcW w:w="1134" w:type="dxa"/>
          </w:tcPr>
          <w:p w14:paraId="67368DE8" w14:textId="77777777" w:rsidR="004628FF" w:rsidRPr="004628FF" w:rsidRDefault="004628FF" w:rsidP="00513D98"/>
        </w:tc>
        <w:tc>
          <w:tcPr>
            <w:tcW w:w="1134" w:type="dxa"/>
          </w:tcPr>
          <w:p w14:paraId="32EEF372" w14:textId="77777777" w:rsidR="004628FF" w:rsidRPr="004628FF" w:rsidRDefault="004628FF" w:rsidP="00513D98"/>
        </w:tc>
        <w:tc>
          <w:tcPr>
            <w:tcW w:w="1134" w:type="dxa"/>
          </w:tcPr>
          <w:p w14:paraId="13FE210D" w14:textId="77777777" w:rsidR="004628FF" w:rsidRPr="004628FF" w:rsidRDefault="004628FF" w:rsidP="00513D98"/>
        </w:tc>
        <w:tc>
          <w:tcPr>
            <w:tcW w:w="844" w:type="dxa"/>
            <w:tcBorders>
              <w:right w:val="double" w:sz="4" w:space="0" w:color="auto"/>
            </w:tcBorders>
          </w:tcPr>
          <w:p w14:paraId="1746B1E3" w14:textId="77777777" w:rsidR="004628FF" w:rsidRPr="004628FF" w:rsidRDefault="004628FF" w:rsidP="00513D98"/>
        </w:tc>
        <w:tc>
          <w:tcPr>
            <w:tcW w:w="999" w:type="dxa"/>
            <w:tcBorders>
              <w:left w:val="double" w:sz="4" w:space="0" w:color="auto"/>
            </w:tcBorders>
          </w:tcPr>
          <w:p w14:paraId="0E2313DB" w14:textId="77777777" w:rsidR="004628FF" w:rsidRPr="004628FF" w:rsidRDefault="004628FF" w:rsidP="00513D98"/>
        </w:tc>
        <w:tc>
          <w:tcPr>
            <w:tcW w:w="1029" w:type="dxa"/>
          </w:tcPr>
          <w:p w14:paraId="72BD697C" w14:textId="77777777" w:rsidR="004628FF" w:rsidRPr="004628FF" w:rsidRDefault="004628FF" w:rsidP="00513D98"/>
        </w:tc>
      </w:tr>
      <w:tr w:rsidR="004628FF" w:rsidRPr="004628FF" w14:paraId="541C8877" w14:textId="77777777" w:rsidTr="00203E60">
        <w:trPr>
          <w:trHeight w:val="414"/>
          <w:jc w:val="center"/>
        </w:trPr>
        <w:tc>
          <w:tcPr>
            <w:tcW w:w="1882" w:type="dxa"/>
          </w:tcPr>
          <w:p w14:paraId="67ADF4A8" w14:textId="77777777" w:rsidR="004628FF" w:rsidRPr="004628FF" w:rsidRDefault="004628FF" w:rsidP="00203E60">
            <w:pPr>
              <w:pStyle w:val="En-tte"/>
              <w:jc w:val="both"/>
              <w:rPr>
                <w:rFonts w:ascii="Arial" w:hAnsi="Arial" w:cs="Arial"/>
                <w:sz w:val="20"/>
                <w:szCs w:val="20"/>
                <w:lang w:eastAsia="en-US"/>
              </w:rPr>
            </w:pPr>
            <w:r w:rsidRPr="004628FF">
              <w:rPr>
                <w:rFonts w:ascii="Arial" w:hAnsi="Arial" w:cs="Arial"/>
                <w:sz w:val="20"/>
                <w:szCs w:val="20"/>
                <w:lang w:eastAsia="en-US"/>
              </w:rPr>
              <w:t>Exercices de relaxation (yoga)</w:t>
            </w:r>
          </w:p>
        </w:tc>
        <w:tc>
          <w:tcPr>
            <w:tcW w:w="992" w:type="dxa"/>
          </w:tcPr>
          <w:p w14:paraId="178FB8E2" w14:textId="77777777" w:rsidR="004628FF" w:rsidRPr="004628FF" w:rsidRDefault="004628FF" w:rsidP="00513D98"/>
        </w:tc>
        <w:tc>
          <w:tcPr>
            <w:tcW w:w="1134" w:type="dxa"/>
          </w:tcPr>
          <w:p w14:paraId="7FB4867F" w14:textId="77777777" w:rsidR="004628FF" w:rsidRPr="004628FF" w:rsidRDefault="004628FF" w:rsidP="00513D98"/>
        </w:tc>
        <w:tc>
          <w:tcPr>
            <w:tcW w:w="1134" w:type="dxa"/>
          </w:tcPr>
          <w:p w14:paraId="4B98B284" w14:textId="77777777" w:rsidR="004628FF" w:rsidRPr="004628FF" w:rsidRDefault="004628FF" w:rsidP="00513D98"/>
        </w:tc>
        <w:tc>
          <w:tcPr>
            <w:tcW w:w="1134" w:type="dxa"/>
          </w:tcPr>
          <w:p w14:paraId="3C055FE0" w14:textId="77777777" w:rsidR="004628FF" w:rsidRPr="004628FF" w:rsidRDefault="004628FF" w:rsidP="00513D98"/>
        </w:tc>
        <w:tc>
          <w:tcPr>
            <w:tcW w:w="1134" w:type="dxa"/>
          </w:tcPr>
          <w:p w14:paraId="353BD9C2" w14:textId="77777777" w:rsidR="004628FF" w:rsidRPr="004628FF" w:rsidRDefault="004628FF" w:rsidP="00513D98"/>
        </w:tc>
        <w:tc>
          <w:tcPr>
            <w:tcW w:w="1134" w:type="dxa"/>
          </w:tcPr>
          <w:p w14:paraId="541DC8F5" w14:textId="77777777" w:rsidR="004628FF" w:rsidRPr="004628FF" w:rsidRDefault="004628FF" w:rsidP="00513D98"/>
        </w:tc>
        <w:tc>
          <w:tcPr>
            <w:tcW w:w="844" w:type="dxa"/>
            <w:tcBorders>
              <w:right w:val="double" w:sz="4" w:space="0" w:color="auto"/>
            </w:tcBorders>
          </w:tcPr>
          <w:p w14:paraId="15B344E9" w14:textId="77777777" w:rsidR="004628FF" w:rsidRPr="004628FF" w:rsidRDefault="004628FF" w:rsidP="00513D98"/>
        </w:tc>
        <w:tc>
          <w:tcPr>
            <w:tcW w:w="999" w:type="dxa"/>
            <w:tcBorders>
              <w:left w:val="double" w:sz="4" w:space="0" w:color="auto"/>
            </w:tcBorders>
          </w:tcPr>
          <w:p w14:paraId="19675352" w14:textId="77777777" w:rsidR="004628FF" w:rsidRPr="004628FF" w:rsidRDefault="004628FF" w:rsidP="00513D98"/>
        </w:tc>
        <w:tc>
          <w:tcPr>
            <w:tcW w:w="1029" w:type="dxa"/>
          </w:tcPr>
          <w:p w14:paraId="2BF43EDE" w14:textId="77777777" w:rsidR="004628FF" w:rsidRPr="004628FF" w:rsidRDefault="004628FF" w:rsidP="00513D98"/>
        </w:tc>
      </w:tr>
      <w:tr w:rsidR="004628FF" w:rsidRPr="004628FF" w14:paraId="79D883E9" w14:textId="77777777" w:rsidTr="00203E60">
        <w:trPr>
          <w:trHeight w:val="720"/>
          <w:jc w:val="center"/>
        </w:trPr>
        <w:tc>
          <w:tcPr>
            <w:tcW w:w="1882" w:type="dxa"/>
          </w:tcPr>
          <w:p w14:paraId="65AC1173" w14:textId="77777777" w:rsidR="004628FF" w:rsidRPr="004628FF" w:rsidRDefault="004628FF" w:rsidP="00203E60">
            <w:pPr>
              <w:pStyle w:val="En-tte"/>
              <w:rPr>
                <w:rFonts w:ascii="Arial" w:hAnsi="Arial" w:cs="Arial"/>
                <w:sz w:val="20"/>
                <w:szCs w:val="20"/>
                <w:lang w:eastAsia="en-US"/>
              </w:rPr>
            </w:pPr>
            <w:r w:rsidRPr="004628FF">
              <w:rPr>
                <w:rFonts w:ascii="Arial" w:hAnsi="Arial" w:cs="Arial"/>
                <w:sz w:val="20"/>
                <w:szCs w:val="20"/>
                <w:lang w:eastAsia="en-US"/>
              </w:rPr>
              <w:t>Exercices de conditionnement (vélo fixe, rameur)</w:t>
            </w:r>
          </w:p>
        </w:tc>
        <w:tc>
          <w:tcPr>
            <w:tcW w:w="992" w:type="dxa"/>
          </w:tcPr>
          <w:p w14:paraId="152648EA" w14:textId="77777777" w:rsidR="004628FF" w:rsidRPr="004628FF" w:rsidRDefault="004628FF" w:rsidP="00513D98"/>
        </w:tc>
        <w:tc>
          <w:tcPr>
            <w:tcW w:w="1134" w:type="dxa"/>
          </w:tcPr>
          <w:p w14:paraId="78C7EE34" w14:textId="77777777" w:rsidR="004628FF" w:rsidRPr="004628FF" w:rsidRDefault="004628FF" w:rsidP="00513D98"/>
        </w:tc>
        <w:tc>
          <w:tcPr>
            <w:tcW w:w="1134" w:type="dxa"/>
          </w:tcPr>
          <w:p w14:paraId="290A3FBF" w14:textId="77777777" w:rsidR="004628FF" w:rsidRPr="004628FF" w:rsidRDefault="004628FF" w:rsidP="00513D98"/>
        </w:tc>
        <w:tc>
          <w:tcPr>
            <w:tcW w:w="1134" w:type="dxa"/>
          </w:tcPr>
          <w:p w14:paraId="093C49CC" w14:textId="77777777" w:rsidR="004628FF" w:rsidRPr="004628FF" w:rsidRDefault="004628FF" w:rsidP="00513D98"/>
        </w:tc>
        <w:tc>
          <w:tcPr>
            <w:tcW w:w="1134" w:type="dxa"/>
          </w:tcPr>
          <w:p w14:paraId="68E7CE8E" w14:textId="77777777" w:rsidR="004628FF" w:rsidRPr="004628FF" w:rsidRDefault="004628FF" w:rsidP="00513D98"/>
        </w:tc>
        <w:tc>
          <w:tcPr>
            <w:tcW w:w="1134" w:type="dxa"/>
          </w:tcPr>
          <w:p w14:paraId="1FEC0750" w14:textId="77777777" w:rsidR="004628FF" w:rsidRPr="004628FF" w:rsidRDefault="004628FF" w:rsidP="00513D98"/>
        </w:tc>
        <w:tc>
          <w:tcPr>
            <w:tcW w:w="844" w:type="dxa"/>
            <w:tcBorders>
              <w:right w:val="double" w:sz="4" w:space="0" w:color="auto"/>
            </w:tcBorders>
          </w:tcPr>
          <w:p w14:paraId="3CE146DA" w14:textId="77777777" w:rsidR="004628FF" w:rsidRPr="004628FF" w:rsidRDefault="004628FF" w:rsidP="00513D98"/>
        </w:tc>
        <w:tc>
          <w:tcPr>
            <w:tcW w:w="999" w:type="dxa"/>
            <w:tcBorders>
              <w:left w:val="double" w:sz="4" w:space="0" w:color="auto"/>
            </w:tcBorders>
          </w:tcPr>
          <w:p w14:paraId="2967FB47" w14:textId="77777777" w:rsidR="004628FF" w:rsidRPr="004628FF" w:rsidRDefault="004628FF" w:rsidP="00513D98"/>
        </w:tc>
        <w:tc>
          <w:tcPr>
            <w:tcW w:w="1029" w:type="dxa"/>
          </w:tcPr>
          <w:p w14:paraId="151FA3B8" w14:textId="77777777" w:rsidR="004628FF" w:rsidRPr="004628FF" w:rsidRDefault="004628FF" w:rsidP="00513D98"/>
        </w:tc>
      </w:tr>
      <w:tr w:rsidR="004628FF" w:rsidRPr="004628FF" w14:paraId="2C9D7C6D" w14:textId="77777777" w:rsidTr="00203E60">
        <w:trPr>
          <w:trHeight w:val="421"/>
          <w:jc w:val="center"/>
        </w:trPr>
        <w:tc>
          <w:tcPr>
            <w:tcW w:w="1882" w:type="dxa"/>
          </w:tcPr>
          <w:p w14:paraId="02497916" w14:textId="77777777" w:rsidR="004628FF" w:rsidRPr="004628FF" w:rsidRDefault="004628FF" w:rsidP="00203E60">
            <w:pPr>
              <w:pStyle w:val="En-tte"/>
              <w:jc w:val="both"/>
              <w:rPr>
                <w:rFonts w:ascii="Arial" w:hAnsi="Arial" w:cs="Arial"/>
                <w:sz w:val="20"/>
                <w:szCs w:val="20"/>
                <w:lang w:eastAsia="en-US"/>
              </w:rPr>
            </w:pPr>
            <w:r w:rsidRPr="004628FF">
              <w:rPr>
                <w:rFonts w:ascii="Arial" w:hAnsi="Arial" w:cs="Arial"/>
                <w:sz w:val="20"/>
                <w:szCs w:val="20"/>
                <w:lang w:eastAsia="en-US"/>
              </w:rPr>
              <w:t>Aquagym</w:t>
            </w:r>
          </w:p>
        </w:tc>
        <w:tc>
          <w:tcPr>
            <w:tcW w:w="992" w:type="dxa"/>
          </w:tcPr>
          <w:p w14:paraId="57B6E2A2" w14:textId="77777777" w:rsidR="004628FF" w:rsidRPr="004628FF" w:rsidRDefault="004628FF" w:rsidP="00513D98"/>
        </w:tc>
        <w:tc>
          <w:tcPr>
            <w:tcW w:w="1134" w:type="dxa"/>
          </w:tcPr>
          <w:p w14:paraId="1E21500D" w14:textId="77777777" w:rsidR="004628FF" w:rsidRPr="004628FF" w:rsidRDefault="004628FF" w:rsidP="00513D98"/>
        </w:tc>
        <w:tc>
          <w:tcPr>
            <w:tcW w:w="1134" w:type="dxa"/>
          </w:tcPr>
          <w:p w14:paraId="7F08BC1D" w14:textId="77777777" w:rsidR="004628FF" w:rsidRPr="004628FF" w:rsidRDefault="004628FF" w:rsidP="00513D98"/>
        </w:tc>
        <w:tc>
          <w:tcPr>
            <w:tcW w:w="1134" w:type="dxa"/>
          </w:tcPr>
          <w:p w14:paraId="0D25A9FC" w14:textId="77777777" w:rsidR="004628FF" w:rsidRPr="004628FF" w:rsidRDefault="004628FF" w:rsidP="00513D98"/>
        </w:tc>
        <w:tc>
          <w:tcPr>
            <w:tcW w:w="1134" w:type="dxa"/>
          </w:tcPr>
          <w:p w14:paraId="78F6EF5A" w14:textId="77777777" w:rsidR="004628FF" w:rsidRPr="004628FF" w:rsidRDefault="004628FF" w:rsidP="00513D98"/>
        </w:tc>
        <w:tc>
          <w:tcPr>
            <w:tcW w:w="1134" w:type="dxa"/>
          </w:tcPr>
          <w:p w14:paraId="3449427D" w14:textId="77777777" w:rsidR="004628FF" w:rsidRPr="004628FF" w:rsidRDefault="004628FF" w:rsidP="00513D98"/>
        </w:tc>
        <w:tc>
          <w:tcPr>
            <w:tcW w:w="844" w:type="dxa"/>
            <w:tcBorders>
              <w:right w:val="double" w:sz="4" w:space="0" w:color="auto"/>
            </w:tcBorders>
          </w:tcPr>
          <w:p w14:paraId="7988735F" w14:textId="77777777" w:rsidR="004628FF" w:rsidRPr="004628FF" w:rsidRDefault="004628FF" w:rsidP="00513D98"/>
        </w:tc>
        <w:tc>
          <w:tcPr>
            <w:tcW w:w="999" w:type="dxa"/>
            <w:tcBorders>
              <w:left w:val="double" w:sz="4" w:space="0" w:color="auto"/>
            </w:tcBorders>
          </w:tcPr>
          <w:p w14:paraId="02BF0C09" w14:textId="77777777" w:rsidR="004628FF" w:rsidRPr="004628FF" w:rsidRDefault="004628FF" w:rsidP="00513D98"/>
        </w:tc>
        <w:tc>
          <w:tcPr>
            <w:tcW w:w="1029" w:type="dxa"/>
          </w:tcPr>
          <w:p w14:paraId="763D66CB" w14:textId="77777777" w:rsidR="004628FF" w:rsidRPr="004628FF" w:rsidRDefault="004628FF" w:rsidP="00513D98"/>
        </w:tc>
      </w:tr>
      <w:tr w:rsidR="004628FF" w:rsidRPr="004628FF" w14:paraId="3B916BD2" w14:textId="77777777" w:rsidTr="00203E60">
        <w:trPr>
          <w:trHeight w:val="225"/>
          <w:jc w:val="center"/>
        </w:trPr>
        <w:tc>
          <w:tcPr>
            <w:tcW w:w="1882" w:type="dxa"/>
          </w:tcPr>
          <w:p w14:paraId="30BB239C" w14:textId="77777777" w:rsidR="004628FF" w:rsidRPr="004628FF" w:rsidRDefault="004628FF" w:rsidP="00203E60">
            <w:pPr>
              <w:pStyle w:val="En-tte"/>
              <w:jc w:val="both"/>
              <w:rPr>
                <w:rFonts w:ascii="Arial" w:hAnsi="Arial" w:cs="Arial"/>
                <w:sz w:val="20"/>
                <w:szCs w:val="20"/>
                <w:lang w:eastAsia="en-US"/>
              </w:rPr>
            </w:pPr>
            <w:proofErr w:type="spellStart"/>
            <w:r w:rsidRPr="004628FF">
              <w:rPr>
                <w:rFonts w:ascii="Arial" w:hAnsi="Arial" w:cs="Arial"/>
                <w:sz w:val="20"/>
                <w:szCs w:val="20"/>
                <w:lang w:eastAsia="en-US"/>
              </w:rPr>
              <w:t>Step</w:t>
            </w:r>
            <w:proofErr w:type="spellEnd"/>
            <w:r w:rsidRPr="004628FF">
              <w:rPr>
                <w:rFonts w:ascii="Arial" w:hAnsi="Arial" w:cs="Arial"/>
                <w:sz w:val="20"/>
                <w:szCs w:val="20"/>
                <w:lang w:eastAsia="en-US"/>
              </w:rPr>
              <w:t>-aérobic (intense)</w:t>
            </w:r>
          </w:p>
        </w:tc>
        <w:tc>
          <w:tcPr>
            <w:tcW w:w="992" w:type="dxa"/>
          </w:tcPr>
          <w:p w14:paraId="1651F27D" w14:textId="77777777" w:rsidR="004628FF" w:rsidRPr="004628FF" w:rsidRDefault="004628FF" w:rsidP="00513D98"/>
        </w:tc>
        <w:tc>
          <w:tcPr>
            <w:tcW w:w="1134" w:type="dxa"/>
          </w:tcPr>
          <w:p w14:paraId="60D05E94" w14:textId="77777777" w:rsidR="004628FF" w:rsidRPr="004628FF" w:rsidRDefault="004628FF" w:rsidP="00513D98"/>
        </w:tc>
        <w:tc>
          <w:tcPr>
            <w:tcW w:w="1134" w:type="dxa"/>
          </w:tcPr>
          <w:p w14:paraId="34C9444F" w14:textId="77777777" w:rsidR="004628FF" w:rsidRPr="004628FF" w:rsidRDefault="004628FF" w:rsidP="00513D98"/>
        </w:tc>
        <w:tc>
          <w:tcPr>
            <w:tcW w:w="1134" w:type="dxa"/>
          </w:tcPr>
          <w:p w14:paraId="284E5DCC" w14:textId="77777777" w:rsidR="004628FF" w:rsidRPr="004628FF" w:rsidRDefault="004628FF" w:rsidP="00513D98"/>
        </w:tc>
        <w:tc>
          <w:tcPr>
            <w:tcW w:w="1134" w:type="dxa"/>
          </w:tcPr>
          <w:p w14:paraId="61711F71" w14:textId="77777777" w:rsidR="004628FF" w:rsidRPr="004628FF" w:rsidRDefault="004628FF" w:rsidP="00513D98"/>
        </w:tc>
        <w:tc>
          <w:tcPr>
            <w:tcW w:w="1134" w:type="dxa"/>
          </w:tcPr>
          <w:p w14:paraId="4BD02511" w14:textId="77777777" w:rsidR="004628FF" w:rsidRPr="004628FF" w:rsidRDefault="004628FF" w:rsidP="00513D98"/>
        </w:tc>
        <w:tc>
          <w:tcPr>
            <w:tcW w:w="844" w:type="dxa"/>
            <w:tcBorders>
              <w:right w:val="double" w:sz="4" w:space="0" w:color="auto"/>
            </w:tcBorders>
          </w:tcPr>
          <w:p w14:paraId="0B2AD00D" w14:textId="77777777" w:rsidR="004628FF" w:rsidRPr="004628FF" w:rsidRDefault="004628FF" w:rsidP="00513D98"/>
        </w:tc>
        <w:tc>
          <w:tcPr>
            <w:tcW w:w="999" w:type="dxa"/>
            <w:tcBorders>
              <w:left w:val="double" w:sz="4" w:space="0" w:color="auto"/>
            </w:tcBorders>
          </w:tcPr>
          <w:p w14:paraId="047C3228" w14:textId="77777777" w:rsidR="004628FF" w:rsidRPr="004628FF" w:rsidRDefault="004628FF" w:rsidP="00513D98"/>
        </w:tc>
        <w:tc>
          <w:tcPr>
            <w:tcW w:w="1029" w:type="dxa"/>
          </w:tcPr>
          <w:p w14:paraId="2B9CDB2F" w14:textId="77777777" w:rsidR="004628FF" w:rsidRPr="004628FF" w:rsidRDefault="004628FF" w:rsidP="00513D98"/>
        </w:tc>
      </w:tr>
      <w:tr w:rsidR="004628FF" w:rsidRPr="004628FF" w14:paraId="01042B8F" w14:textId="77777777" w:rsidTr="00203E60">
        <w:trPr>
          <w:trHeight w:val="225"/>
          <w:jc w:val="center"/>
        </w:trPr>
        <w:tc>
          <w:tcPr>
            <w:tcW w:w="1882" w:type="dxa"/>
          </w:tcPr>
          <w:p w14:paraId="54E237A5" w14:textId="77777777" w:rsidR="004628FF" w:rsidRPr="004628FF" w:rsidRDefault="004628FF" w:rsidP="00203E60">
            <w:pPr>
              <w:pStyle w:val="En-tte"/>
              <w:jc w:val="both"/>
              <w:rPr>
                <w:rFonts w:ascii="Arial" w:hAnsi="Arial" w:cs="Arial"/>
                <w:sz w:val="20"/>
                <w:szCs w:val="20"/>
                <w:lang w:eastAsia="en-US"/>
              </w:rPr>
            </w:pPr>
            <w:r w:rsidRPr="004628FF">
              <w:rPr>
                <w:rFonts w:ascii="Arial" w:hAnsi="Arial" w:cs="Arial"/>
                <w:sz w:val="20"/>
                <w:szCs w:val="20"/>
                <w:lang w:eastAsia="en-US"/>
              </w:rPr>
              <w:t>Autres types d'aérobic (moins intenses, zumba…)</w:t>
            </w:r>
          </w:p>
        </w:tc>
        <w:tc>
          <w:tcPr>
            <w:tcW w:w="992" w:type="dxa"/>
          </w:tcPr>
          <w:p w14:paraId="057DA56A" w14:textId="77777777" w:rsidR="004628FF" w:rsidRPr="004628FF" w:rsidRDefault="004628FF" w:rsidP="00513D98"/>
        </w:tc>
        <w:tc>
          <w:tcPr>
            <w:tcW w:w="1134" w:type="dxa"/>
          </w:tcPr>
          <w:p w14:paraId="403F7946" w14:textId="77777777" w:rsidR="004628FF" w:rsidRPr="004628FF" w:rsidRDefault="004628FF" w:rsidP="00513D98"/>
        </w:tc>
        <w:tc>
          <w:tcPr>
            <w:tcW w:w="1134" w:type="dxa"/>
          </w:tcPr>
          <w:p w14:paraId="5E1C3AE2" w14:textId="77777777" w:rsidR="004628FF" w:rsidRPr="004628FF" w:rsidRDefault="004628FF" w:rsidP="00513D98"/>
        </w:tc>
        <w:tc>
          <w:tcPr>
            <w:tcW w:w="1134" w:type="dxa"/>
          </w:tcPr>
          <w:p w14:paraId="7C0BE2BD" w14:textId="77777777" w:rsidR="004628FF" w:rsidRPr="004628FF" w:rsidRDefault="004628FF" w:rsidP="00513D98"/>
        </w:tc>
        <w:tc>
          <w:tcPr>
            <w:tcW w:w="1134" w:type="dxa"/>
          </w:tcPr>
          <w:p w14:paraId="6F06696A" w14:textId="77777777" w:rsidR="004628FF" w:rsidRPr="004628FF" w:rsidRDefault="004628FF" w:rsidP="00513D98"/>
        </w:tc>
        <w:tc>
          <w:tcPr>
            <w:tcW w:w="1134" w:type="dxa"/>
          </w:tcPr>
          <w:p w14:paraId="6406F1FB" w14:textId="77777777" w:rsidR="004628FF" w:rsidRPr="004628FF" w:rsidRDefault="004628FF" w:rsidP="00513D98"/>
        </w:tc>
        <w:tc>
          <w:tcPr>
            <w:tcW w:w="844" w:type="dxa"/>
            <w:tcBorders>
              <w:right w:val="double" w:sz="4" w:space="0" w:color="auto"/>
            </w:tcBorders>
          </w:tcPr>
          <w:p w14:paraId="797E085E" w14:textId="77777777" w:rsidR="004628FF" w:rsidRPr="004628FF" w:rsidRDefault="004628FF" w:rsidP="00513D98"/>
        </w:tc>
        <w:tc>
          <w:tcPr>
            <w:tcW w:w="999" w:type="dxa"/>
            <w:tcBorders>
              <w:left w:val="double" w:sz="4" w:space="0" w:color="auto"/>
            </w:tcBorders>
          </w:tcPr>
          <w:p w14:paraId="7313E459" w14:textId="77777777" w:rsidR="004628FF" w:rsidRPr="004628FF" w:rsidRDefault="004628FF" w:rsidP="00513D98"/>
        </w:tc>
        <w:tc>
          <w:tcPr>
            <w:tcW w:w="1029" w:type="dxa"/>
          </w:tcPr>
          <w:p w14:paraId="5D2C213E" w14:textId="77777777" w:rsidR="004628FF" w:rsidRPr="004628FF" w:rsidRDefault="004628FF" w:rsidP="00513D98"/>
        </w:tc>
      </w:tr>
      <w:tr w:rsidR="004628FF" w:rsidRPr="004628FF" w14:paraId="4912905E" w14:textId="77777777" w:rsidTr="00203E60">
        <w:trPr>
          <w:trHeight w:val="225"/>
          <w:jc w:val="center"/>
        </w:trPr>
        <w:tc>
          <w:tcPr>
            <w:tcW w:w="1882" w:type="dxa"/>
            <w:tcBorders>
              <w:bottom w:val="single" w:sz="4" w:space="0" w:color="auto"/>
            </w:tcBorders>
          </w:tcPr>
          <w:p w14:paraId="1807ACDF" w14:textId="77777777" w:rsidR="004628FF" w:rsidRPr="004628FF" w:rsidRDefault="004628FF" w:rsidP="00203E60">
            <w:pPr>
              <w:pStyle w:val="En-tte"/>
              <w:rPr>
                <w:rFonts w:ascii="Arial" w:hAnsi="Arial" w:cs="Arial"/>
                <w:sz w:val="20"/>
                <w:szCs w:val="20"/>
                <w:lang w:eastAsia="en-US"/>
              </w:rPr>
            </w:pPr>
            <w:r w:rsidRPr="004628FF">
              <w:rPr>
                <w:rFonts w:ascii="Arial" w:hAnsi="Arial" w:cs="Arial"/>
                <w:sz w:val="20"/>
                <w:szCs w:val="20"/>
                <w:lang w:eastAsia="en-US"/>
              </w:rPr>
              <w:t>Exercices avec des poids</w:t>
            </w:r>
          </w:p>
        </w:tc>
        <w:tc>
          <w:tcPr>
            <w:tcW w:w="992" w:type="dxa"/>
          </w:tcPr>
          <w:p w14:paraId="797FA906" w14:textId="77777777" w:rsidR="004628FF" w:rsidRPr="004628FF" w:rsidRDefault="004628FF" w:rsidP="00513D98"/>
        </w:tc>
        <w:tc>
          <w:tcPr>
            <w:tcW w:w="1134" w:type="dxa"/>
          </w:tcPr>
          <w:p w14:paraId="3184317F" w14:textId="77777777" w:rsidR="004628FF" w:rsidRPr="004628FF" w:rsidRDefault="004628FF" w:rsidP="00513D98"/>
        </w:tc>
        <w:tc>
          <w:tcPr>
            <w:tcW w:w="1134" w:type="dxa"/>
          </w:tcPr>
          <w:p w14:paraId="376B9CFE" w14:textId="77777777" w:rsidR="004628FF" w:rsidRPr="004628FF" w:rsidRDefault="004628FF" w:rsidP="00513D98"/>
        </w:tc>
        <w:tc>
          <w:tcPr>
            <w:tcW w:w="1134" w:type="dxa"/>
          </w:tcPr>
          <w:p w14:paraId="36729D88" w14:textId="77777777" w:rsidR="004628FF" w:rsidRPr="004628FF" w:rsidRDefault="004628FF" w:rsidP="00513D98"/>
        </w:tc>
        <w:tc>
          <w:tcPr>
            <w:tcW w:w="1134" w:type="dxa"/>
          </w:tcPr>
          <w:p w14:paraId="66123B67" w14:textId="77777777" w:rsidR="004628FF" w:rsidRPr="004628FF" w:rsidRDefault="004628FF" w:rsidP="00513D98"/>
        </w:tc>
        <w:tc>
          <w:tcPr>
            <w:tcW w:w="1134" w:type="dxa"/>
          </w:tcPr>
          <w:p w14:paraId="647DC5D1" w14:textId="77777777" w:rsidR="004628FF" w:rsidRPr="004628FF" w:rsidRDefault="004628FF" w:rsidP="00513D98"/>
        </w:tc>
        <w:tc>
          <w:tcPr>
            <w:tcW w:w="844" w:type="dxa"/>
            <w:tcBorders>
              <w:right w:val="double" w:sz="4" w:space="0" w:color="auto"/>
            </w:tcBorders>
          </w:tcPr>
          <w:p w14:paraId="481AD63E" w14:textId="77777777" w:rsidR="004628FF" w:rsidRPr="004628FF" w:rsidRDefault="004628FF" w:rsidP="00513D98"/>
        </w:tc>
        <w:tc>
          <w:tcPr>
            <w:tcW w:w="999" w:type="dxa"/>
            <w:tcBorders>
              <w:left w:val="double" w:sz="4" w:space="0" w:color="auto"/>
            </w:tcBorders>
          </w:tcPr>
          <w:p w14:paraId="4899D0E7" w14:textId="77777777" w:rsidR="004628FF" w:rsidRPr="004628FF" w:rsidRDefault="004628FF" w:rsidP="00513D98"/>
        </w:tc>
        <w:tc>
          <w:tcPr>
            <w:tcW w:w="1029" w:type="dxa"/>
          </w:tcPr>
          <w:p w14:paraId="4FF01997" w14:textId="77777777" w:rsidR="004628FF" w:rsidRPr="004628FF" w:rsidRDefault="004628FF" w:rsidP="00513D98"/>
        </w:tc>
      </w:tr>
      <w:tr w:rsidR="004628FF" w:rsidRPr="004628FF" w14:paraId="2B7676DC" w14:textId="77777777" w:rsidTr="00203E60">
        <w:trPr>
          <w:trHeight w:val="225"/>
          <w:jc w:val="center"/>
        </w:trPr>
        <w:tc>
          <w:tcPr>
            <w:tcW w:w="1882" w:type="dxa"/>
            <w:tcBorders>
              <w:bottom w:val="nil"/>
            </w:tcBorders>
          </w:tcPr>
          <w:p w14:paraId="6839502B" w14:textId="77777777" w:rsidR="004628FF" w:rsidRPr="004628FF" w:rsidRDefault="004628FF" w:rsidP="00203E60">
            <w:pPr>
              <w:pStyle w:val="En-tte"/>
              <w:rPr>
                <w:rFonts w:ascii="Arial" w:hAnsi="Arial" w:cs="Arial"/>
                <w:sz w:val="20"/>
                <w:szCs w:val="20"/>
                <w:lang w:eastAsia="en-US"/>
              </w:rPr>
            </w:pPr>
            <w:r w:rsidRPr="004628FF">
              <w:rPr>
                <w:rFonts w:ascii="Arial" w:hAnsi="Arial" w:cs="Arial"/>
                <w:sz w:val="20"/>
                <w:szCs w:val="20"/>
                <w:lang w:eastAsia="en-US"/>
              </w:rPr>
              <w:t>Cyclisme de compétition, VTT</w:t>
            </w:r>
          </w:p>
        </w:tc>
        <w:tc>
          <w:tcPr>
            <w:tcW w:w="992" w:type="dxa"/>
            <w:tcBorders>
              <w:bottom w:val="single" w:sz="4" w:space="0" w:color="auto"/>
            </w:tcBorders>
          </w:tcPr>
          <w:p w14:paraId="79C582A5" w14:textId="77777777" w:rsidR="004628FF" w:rsidRPr="004628FF" w:rsidRDefault="004628FF" w:rsidP="00513D98"/>
        </w:tc>
        <w:tc>
          <w:tcPr>
            <w:tcW w:w="1134" w:type="dxa"/>
            <w:tcBorders>
              <w:bottom w:val="single" w:sz="4" w:space="0" w:color="auto"/>
            </w:tcBorders>
          </w:tcPr>
          <w:p w14:paraId="2931EBE7" w14:textId="77777777" w:rsidR="004628FF" w:rsidRPr="004628FF" w:rsidRDefault="004628FF" w:rsidP="00513D98"/>
        </w:tc>
        <w:tc>
          <w:tcPr>
            <w:tcW w:w="1134" w:type="dxa"/>
            <w:tcBorders>
              <w:bottom w:val="single" w:sz="4" w:space="0" w:color="auto"/>
            </w:tcBorders>
          </w:tcPr>
          <w:p w14:paraId="7B33CF69" w14:textId="77777777" w:rsidR="004628FF" w:rsidRPr="004628FF" w:rsidRDefault="004628FF" w:rsidP="00513D98"/>
        </w:tc>
        <w:tc>
          <w:tcPr>
            <w:tcW w:w="1134" w:type="dxa"/>
            <w:tcBorders>
              <w:bottom w:val="single" w:sz="4" w:space="0" w:color="auto"/>
            </w:tcBorders>
          </w:tcPr>
          <w:p w14:paraId="0DA8EED3" w14:textId="77777777" w:rsidR="004628FF" w:rsidRPr="004628FF" w:rsidRDefault="004628FF" w:rsidP="00513D98"/>
        </w:tc>
        <w:tc>
          <w:tcPr>
            <w:tcW w:w="1134" w:type="dxa"/>
            <w:tcBorders>
              <w:bottom w:val="single" w:sz="4" w:space="0" w:color="auto"/>
            </w:tcBorders>
          </w:tcPr>
          <w:p w14:paraId="24DEDBE9" w14:textId="77777777" w:rsidR="004628FF" w:rsidRPr="004628FF" w:rsidRDefault="004628FF" w:rsidP="00513D98"/>
        </w:tc>
        <w:tc>
          <w:tcPr>
            <w:tcW w:w="1134" w:type="dxa"/>
            <w:tcBorders>
              <w:bottom w:val="single" w:sz="4" w:space="0" w:color="auto"/>
            </w:tcBorders>
          </w:tcPr>
          <w:p w14:paraId="14A74985" w14:textId="77777777" w:rsidR="004628FF" w:rsidRPr="004628FF" w:rsidRDefault="004628FF" w:rsidP="00513D98"/>
        </w:tc>
        <w:tc>
          <w:tcPr>
            <w:tcW w:w="844" w:type="dxa"/>
            <w:tcBorders>
              <w:bottom w:val="single" w:sz="4" w:space="0" w:color="auto"/>
              <w:right w:val="double" w:sz="4" w:space="0" w:color="auto"/>
            </w:tcBorders>
          </w:tcPr>
          <w:p w14:paraId="70BC3EEB" w14:textId="77777777" w:rsidR="004628FF" w:rsidRPr="004628FF" w:rsidRDefault="004628FF" w:rsidP="00513D98"/>
        </w:tc>
        <w:tc>
          <w:tcPr>
            <w:tcW w:w="999" w:type="dxa"/>
            <w:tcBorders>
              <w:left w:val="double" w:sz="4" w:space="0" w:color="auto"/>
              <w:bottom w:val="single" w:sz="4" w:space="0" w:color="auto"/>
            </w:tcBorders>
          </w:tcPr>
          <w:p w14:paraId="00C6A1C7" w14:textId="77777777" w:rsidR="004628FF" w:rsidRPr="004628FF" w:rsidRDefault="004628FF" w:rsidP="00513D98"/>
        </w:tc>
        <w:tc>
          <w:tcPr>
            <w:tcW w:w="1029" w:type="dxa"/>
            <w:tcBorders>
              <w:bottom w:val="single" w:sz="4" w:space="0" w:color="auto"/>
            </w:tcBorders>
          </w:tcPr>
          <w:p w14:paraId="5F39120D" w14:textId="77777777" w:rsidR="004628FF" w:rsidRPr="004628FF" w:rsidRDefault="004628FF" w:rsidP="00513D98"/>
        </w:tc>
      </w:tr>
      <w:tr w:rsidR="004628FF" w:rsidRPr="004628FF" w14:paraId="6234088C" w14:textId="77777777" w:rsidTr="00203E60">
        <w:trPr>
          <w:trHeight w:val="225"/>
          <w:jc w:val="center"/>
        </w:trPr>
        <w:tc>
          <w:tcPr>
            <w:tcW w:w="1882" w:type="dxa"/>
            <w:tcBorders>
              <w:top w:val="single" w:sz="4" w:space="0" w:color="auto"/>
            </w:tcBorders>
          </w:tcPr>
          <w:p w14:paraId="7ABA97B5" w14:textId="77777777" w:rsidR="004628FF" w:rsidRPr="004628FF" w:rsidRDefault="004628FF" w:rsidP="00203E60">
            <w:pPr>
              <w:pStyle w:val="En-tte"/>
              <w:jc w:val="both"/>
              <w:rPr>
                <w:rFonts w:ascii="Arial" w:hAnsi="Arial" w:cs="Arial"/>
                <w:sz w:val="20"/>
                <w:szCs w:val="20"/>
                <w:lang w:eastAsia="en-US"/>
              </w:rPr>
            </w:pPr>
            <w:r w:rsidRPr="004628FF">
              <w:rPr>
                <w:rFonts w:ascii="Arial" w:hAnsi="Arial" w:cs="Arial"/>
                <w:sz w:val="20"/>
                <w:szCs w:val="20"/>
                <w:lang w:eastAsia="en-US"/>
              </w:rPr>
              <w:t>Course à pied de compétition</w:t>
            </w:r>
          </w:p>
        </w:tc>
        <w:tc>
          <w:tcPr>
            <w:tcW w:w="992" w:type="dxa"/>
          </w:tcPr>
          <w:p w14:paraId="635AE706" w14:textId="77777777" w:rsidR="004628FF" w:rsidRPr="004628FF" w:rsidRDefault="004628FF" w:rsidP="00513D98"/>
        </w:tc>
        <w:tc>
          <w:tcPr>
            <w:tcW w:w="1134" w:type="dxa"/>
          </w:tcPr>
          <w:p w14:paraId="315DBD27" w14:textId="77777777" w:rsidR="004628FF" w:rsidRPr="004628FF" w:rsidRDefault="004628FF" w:rsidP="00513D98"/>
        </w:tc>
        <w:tc>
          <w:tcPr>
            <w:tcW w:w="1134" w:type="dxa"/>
          </w:tcPr>
          <w:p w14:paraId="742E5130" w14:textId="77777777" w:rsidR="004628FF" w:rsidRPr="004628FF" w:rsidRDefault="004628FF" w:rsidP="00513D98"/>
        </w:tc>
        <w:tc>
          <w:tcPr>
            <w:tcW w:w="1134" w:type="dxa"/>
          </w:tcPr>
          <w:p w14:paraId="2FED9E57" w14:textId="77777777" w:rsidR="004628FF" w:rsidRPr="004628FF" w:rsidRDefault="004628FF" w:rsidP="00513D98"/>
        </w:tc>
        <w:tc>
          <w:tcPr>
            <w:tcW w:w="1134" w:type="dxa"/>
          </w:tcPr>
          <w:p w14:paraId="49E04BD8" w14:textId="77777777" w:rsidR="004628FF" w:rsidRPr="004628FF" w:rsidRDefault="004628FF" w:rsidP="00513D98"/>
        </w:tc>
        <w:tc>
          <w:tcPr>
            <w:tcW w:w="1134" w:type="dxa"/>
          </w:tcPr>
          <w:p w14:paraId="3CCA67F3" w14:textId="77777777" w:rsidR="004628FF" w:rsidRPr="004628FF" w:rsidRDefault="004628FF" w:rsidP="00513D98"/>
        </w:tc>
        <w:tc>
          <w:tcPr>
            <w:tcW w:w="844" w:type="dxa"/>
            <w:tcBorders>
              <w:right w:val="double" w:sz="4" w:space="0" w:color="auto"/>
            </w:tcBorders>
          </w:tcPr>
          <w:p w14:paraId="3C029DE2" w14:textId="77777777" w:rsidR="004628FF" w:rsidRPr="004628FF" w:rsidRDefault="004628FF" w:rsidP="00513D98"/>
        </w:tc>
        <w:tc>
          <w:tcPr>
            <w:tcW w:w="999" w:type="dxa"/>
            <w:tcBorders>
              <w:left w:val="double" w:sz="4" w:space="0" w:color="auto"/>
            </w:tcBorders>
          </w:tcPr>
          <w:p w14:paraId="4B6FC151" w14:textId="77777777" w:rsidR="004628FF" w:rsidRPr="004628FF" w:rsidRDefault="004628FF" w:rsidP="00513D98"/>
        </w:tc>
        <w:tc>
          <w:tcPr>
            <w:tcW w:w="1029" w:type="dxa"/>
          </w:tcPr>
          <w:p w14:paraId="19580E94" w14:textId="77777777" w:rsidR="004628FF" w:rsidRPr="004628FF" w:rsidRDefault="004628FF" w:rsidP="00513D98"/>
        </w:tc>
      </w:tr>
      <w:tr w:rsidR="004628FF" w:rsidRPr="004628FF" w14:paraId="124BC2EA" w14:textId="77777777" w:rsidTr="00203E60">
        <w:trPr>
          <w:trHeight w:val="225"/>
          <w:jc w:val="center"/>
        </w:trPr>
        <w:tc>
          <w:tcPr>
            <w:tcW w:w="1882" w:type="dxa"/>
          </w:tcPr>
          <w:p w14:paraId="0138D953" w14:textId="77777777" w:rsidR="004628FF" w:rsidRPr="004628FF" w:rsidRDefault="004628FF" w:rsidP="00203E60">
            <w:pPr>
              <w:pStyle w:val="En-tte"/>
              <w:jc w:val="both"/>
              <w:rPr>
                <w:rFonts w:ascii="Arial" w:hAnsi="Arial" w:cs="Arial"/>
                <w:sz w:val="20"/>
                <w:szCs w:val="20"/>
                <w:lang w:eastAsia="en-US"/>
              </w:rPr>
            </w:pPr>
            <w:r w:rsidRPr="004628FF">
              <w:rPr>
                <w:rFonts w:ascii="Arial" w:hAnsi="Arial" w:cs="Arial"/>
                <w:sz w:val="20"/>
                <w:szCs w:val="20"/>
                <w:lang w:eastAsia="en-US"/>
              </w:rPr>
              <w:t>Athlétisme</w:t>
            </w:r>
          </w:p>
        </w:tc>
        <w:tc>
          <w:tcPr>
            <w:tcW w:w="992" w:type="dxa"/>
          </w:tcPr>
          <w:p w14:paraId="7CF5FF4B" w14:textId="77777777" w:rsidR="004628FF" w:rsidRPr="004628FF" w:rsidRDefault="004628FF" w:rsidP="00513D98"/>
        </w:tc>
        <w:tc>
          <w:tcPr>
            <w:tcW w:w="1134" w:type="dxa"/>
          </w:tcPr>
          <w:p w14:paraId="044FDEA8" w14:textId="77777777" w:rsidR="004628FF" w:rsidRPr="004628FF" w:rsidRDefault="004628FF" w:rsidP="00513D98"/>
        </w:tc>
        <w:tc>
          <w:tcPr>
            <w:tcW w:w="1134" w:type="dxa"/>
          </w:tcPr>
          <w:p w14:paraId="071D7C05" w14:textId="77777777" w:rsidR="004628FF" w:rsidRPr="004628FF" w:rsidRDefault="004628FF" w:rsidP="00513D98"/>
        </w:tc>
        <w:tc>
          <w:tcPr>
            <w:tcW w:w="1134" w:type="dxa"/>
          </w:tcPr>
          <w:p w14:paraId="112B8D02" w14:textId="77777777" w:rsidR="004628FF" w:rsidRPr="004628FF" w:rsidRDefault="004628FF" w:rsidP="00513D98"/>
        </w:tc>
        <w:tc>
          <w:tcPr>
            <w:tcW w:w="1134" w:type="dxa"/>
          </w:tcPr>
          <w:p w14:paraId="4ECD3A40" w14:textId="77777777" w:rsidR="004628FF" w:rsidRPr="004628FF" w:rsidRDefault="004628FF" w:rsidP="00513D98"/>
        </w:tc>
        <w:tc>
          <w:tcPr>
            <w:tcW w:w="1134" w:type="dxa"/>
          </w:tcPr>
          <w:p w14:paraId="32408FC1" w14:textId="77777777" w:rsidR="004628FF" w:rsidRPr="004628FF" w:rsidRDefault="004628FF" w:rsidP="00513D98"/>
        </w:tc>
        <w:tc>
          <w:tcPr>
            <w:tcW w:w="844" w:type="dxa"/>
            <w:tcBorders>
              <w:right w:val="double" w:sz="4" w:space="0" w:color="auto"/>
            </w:tcBorders>
          </w:tcPr>
          <w:p w14:paraId="71D7A52B" w14:textId="77777777" w:rsidR="004628FF" w:rsidRPr="004628FF" w:rsidRDefault="004628FF" w:rsidP="00513D98"/>
        </w:tc>
        <w:tc>
          <w:tcPr>
            <w:tcW w:w="999" w:type="dxa"/>
            <w:tcBorders>
              <w:left w:val="double" w:sz="4" w:space="0" w:color="auto"/>
            </w:tcBorders>
          </w:tcPr>
          <w:p w14:paraId="78E85C74" w14:textId="77777777" w:rsidR="004628FF" w:rsidRPr="004628FF" w:rsidRDefault="004628FF" w:rsidP="00513D98"/>
        </w:tc>
        <w:tc>
          <w:tcPr>
            <w:tcW w:w="1029" w:type="dxa"/>
          </w:tcPr>
          <w:p w14:paraId="052FB552" w14:textId="77777777" w:rsidR="004628FF" w:rsidRPr="004628FF" w:rsidRDefault="004628FF" w:rsidP="00513D98"/>
        </w:tc>
      </w:tr>
      <w:tr w:rsidR="004628FF" w:rsidRPr="004628FF" w14:paraId="4FFD50EC" w14:textId="77777777" w:rsidTr="00203E60">
        <w:trPr>
          <w:trHeight w:val="520"/>
          <w:jc w:val="center"/>
        </w:trPr>
        <w:tc>
          <w:tcPr>
            <w:tcW w:w="1882" w:type="dxa"/>
            <w:tcBorders>
              <w:bottom w:val="single" w:sz="4" w:space="0" w:color="auto"/>
              <w:right w:val="single" w:sz="4" w:space="0" w:color="auto"/>
            </w:tcBorders>
          </w:tcPr>
          <w:p w14:paraId="7F81405A" w14:textId="77777777" w:rsidR="004628FF" w:rsidRPr="004628FF" w:rsidRDefault="004628FF" w:rsidP="00203E60">
            <w:pPr>
              <w:pStyle w:val="En-tte"/>
              <w:jc w:val="both"/>
              <w:rPr>
                <w:rFonts w:ascii="Arial" w:hAnsi="Arial" w:cs="Arial"/>
                <w:sz w:val="20"/>
                <w:szCs w:val="20"/>
                <w:lang w:eastAsia="en-US"/>
              </w:rPr>
            </w:pPr>
            <w:r w:rsidRPr="004628FF">
              <w:rPr>
                <w:rFonts w:ascii="Arial" w:hAnsi="Arial" w:cs="Arial"/>
                <w:sz w:val="20"/>
                <w:szCs w:val="20"/>
                <w:lang w:eastAsia="en-US"/>
              </w:rPr>
              <w:t>Ski, snowboard</w:t>
            </w:r>
          </w:p>
        </w:tc>
        <w:tc>
          <w:tcPr>
            <w:tcW w:w="992" w:type="dxa"/>
            <w:tcBorders>
              <w:left w:val="single" w:sz="4" w:space="0" w:color="auto"/>
              <w:bottom w:val="single" w:sz="4" w:space="0" w:color="auto"/>
              <w:right w:val="single" w:sz="4" w:space="0" w:color="auto"/>
            </w:tcBorders>
          </w:tcPr>
          <w:p w14:paraId="1C8EC97D"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2CD47F94"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6F2F08F6"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7A77A80B"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5B76B6BD"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744D5D87" w14:textId="77777777" w:rsidR="004628FF" w:rsidRPr="004628FF" w:rsidRDefault="004628FF" w:rsidP="00513D98"/>
        </w:tc>
        <w:tc>
          <w:tcPr>
            <w:tcW w:w="844" w:type="dxa"/>
            <w:tcBorders>
              <w:left w:val="single" w:sz="4" w:space="0" w:color="auto"/>
              <w:bottom w:val="single" w:sz="4" w:space="0" w:color="auto"/>
              <w:right w:val="double" w:sz="4" w:space="0" w:color="auto"/>
            </w:tcBorders>
          </w:tcPr>
          <w:p w14:paraId="570A0152" w14:textId="77777777" w:rsidR="004628FF" w:rsidRPr="004628FF" w:rsidRDefault="004628FF" w:rsidP="00513D98"/>
        </w:tc>
        <w:tc>
          <w:tcPr>
            <w:tcW w:w="999" w:type="dxa"/>
            <w:tcBorders>
              <w:left w:val="double" w:sz="4" w:space="0" w:color="auto"/>
              <w:bottom w:val="single" w:sz="4" w:space="0" w:color="auto"/>
              <w:right w:val="single" w:sz="4" w:space="0" w:color="auto"/>
            </w:tcBorders>
          </w:tcPr>
          <w:p w14:paraId="35E19B9A" w14:textId="77777777" w:rsidR="004628FF" w:rsidRPr="004628FF" w:rsidRDefault="004628FF" w:rsidP="00513D98"/>
        </w:tc>
        <w:tc>
          <w:tcPr>
            <w:tcW w:w="1029" w:type="dxa"/>
            <w:tcBorders>
              <w:left w:val="single" w:sz="4" w:space="0" w:color="auto"/>
              <w:bottom w:val="single" w:sz="4" w:space="0" w:color="auto"/>
            </w:tcBorders>
          </w:tcPr>
          <w:p w14:paraId="2B1B439B" w14:textId="77777777" w:rsidR="004628FF" w:rsidRPr="004628FF" w:rsidRDefault="004628FF" w:rsidP="00513D98"/>
        </w:tc>
      </w:tr>
      <w:tr w:rsidR="004628FF" w:rsidRPr="004628FF" w14:paraId="2FF0D4F4" w14:textId="77777777" w:rsidTr="00203E60">
        <w:trPr>
          <w:trHeight w:val="520"/>
          <w:jc w:val="center"/>
        </w:trPr>
        <w:tc>
          <w:tcPr>
            <w:tcW w:w="1882" w:type="dxa"/>
            <w:tcBorders>
              <w:bottom w:val="single" w:sz="4" w:space="0" w:color="auto"/>
              <w:right w:val="single" w:sz="4" w:space="0" w:color="auto"/>
            </w:tcBorders>
          </w:tcPr>
          <w:p w14:paraId="44164FBE" w14:textId="77777777" w:rsidR="004628FF" w:rsidRPr="004628FF" w:rsidRDefault="004628FF" w:rsidP="00203E60">
            <w:pPr>
              <w:pStyle w:val="En-tte"/>
              <w:rPr>
                <w:rFonts w:ascii="Arial" w:hAnsi="Arial" w:cs="Arial"/>
                <w:sz w:val="20"/>
                <w:szCs w:val="20"/>
                <w:lang w:eastAsia="en-US"/>
              </w:rPr>
            </w:pPr>
            <w:r w:rsidRPr="004628FF">
              <w:rPr>
                <w:rFonts w:ascii="Arial" w:hAnsi="Arial" w:cs="Arial"/>
                <w:sz w:val="20"/>
                <w:szCs w:val="20"/>
                <w:lang w:eastAsia="en-US"/>
              </w:rPr>
              <w:t>Tennis, badminton</w:t>
            </w:r>
          </w:p>
        </w:tc>
        <w:tc>
          <w:tcPr>
            <w:tcW w:w="992" w:type="dxa"/>
            <w:tcBorders>
              <w:left w:val="single" w:sz="4" w:space="0" w:color="auto"/>
              <w:bottom w:val="single" w:sz="4" w:space="0" w:color="auto"/>
              <w:right w:val="single" w:sz="4" w:space="0" w:color="auto"/>
            </w:tcBorders>
          </w:tcPr>
          <w:p w14:paraId="26FDF5FB"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77D25C5F"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5C2E9F92"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03AC9602"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0F0388C5"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15A2B055" w14:textId="77777777" w:rsidR="004628FF" w:rsidRPr="004628FF" w:rsidRDefault="004628FF" w:rsidP="00513D98"/>
        </w:tc>
        <w:tc>
          <w:tcPr>
            <w:tcW w:w="844" w:type="dxa"/>
            <w:tcBorders>
              <w:left w:val="single" w:sz="4" w:space="0" w:color="auto"/>
              <w:bottom w:val="single" w:sz="4" w:space="0" w:color="auto"/>
              <w:right w:val="double" w:sz="4" w:space="0" w:color="auto"/>
            </w:tcBorders>
          </w:tcPr>
          <w:p w14:paraId="1D535A4A" w14:textId="77777777" w:rsidR="004628FF" w:rsidRPr="004628FF" w:rsidRDefault="004628FF" w:rsidP="00513D98"/>
        </w:tc>
        <w:tc>
          <w:tcPr>
            <w:tcW w:w="999" w:type="dxa"/>
            <w:tcBorders>
              <w:left w:val="double" w:sz="4" w:space="0" w:color="auto"/>
              <w:bottom w:val="single" w:sz="4" w:space="0" w:color="auto"/>
              <w:right w:val="single" w:sz="4" w:space="0" w:color="auto"/>
            </w:tcBorders>
          </w:tcPr>
          <w:p w14:paraId="21BB7F35" w14:textId="77777777" w:rsidR="004628FF" w:rsidRPr="004628FF" w:rsidRDefault="004628FF" w:rsidP="00513D98"/>
        </w:tc>
        <w:tc>
          <w:tcPr>
            <w:tcW w:w="1029" w:type="dxa"/>
            <w:tcBorders>
              <w:left w:val="single" w:sz="4" w:space="0" w:color="auto"/>
              <w:bottom w:val="single" w:sz="4" w:space="0" w:color="auto"/>
            </w:tcBorders>
          </w:tcPr>
          <w:p w14:paraId="310BE22E" w14:textId="77777777" w:rsidR="004628FF" w:rsidRPr="004628FF" w:rsidRDefault="004628FF" w:rsidP="00513D98"/>
        </w:tc>
      </w:tr>
      <w:tr w:rsidR="004628FF" w:rsidRPr="004628FF" w14:paraId="16528794" w14:textId="77777777" w:rsidTr="00203E60">
        <w:trPr>
          <w:trHeight w:val="520"/>
          <w:jc w:val="center"/>
        </w:trPr>
        <w:tc>
          <w:tcPr>
            <w:tcW w:w="1882" w:type="dxa"/>
            <w:tcBorders>
              <w:bottom w:val="single" w:sz="4" w:space="0" w:color="auto"/>
              <w:right w:val="single" w:sz="4" w:space="0" w:color="auto"/>
            </w:tcBorders>
          </w:tcPr>
          <w:p w14:paraId="4526711A" w14:textId="77777777" w:rsidR="004628FF" w:rsidRPr="004628FF" w:rsidRDefault="004628FF" w:rsidP="00203E60">
            <w:pPr>
              <w:pStyle w:val="En-tte"/>
              <w:rPr>
                <w:rFonts w:ascii="Arial" w:hAnsi="Arial" w:cs="Arial"/>
                <w:sz w:val="20"/>
                <w:szCs w:val="20"/>
                <w:lang w:eastAsia="en-US"/>
              </w:rPr>
            </w:pPr>
            <w:r w:rsidRPr="004628FF">
              <w:rPr>
                <w:rFonts w:ascii="Arial" w:hAnsi="Arial" w:cs="Arial"/>
                <w:sz w:val="20"/>
                <w:szCs w:val="20"/>
                <w:lang w:eastAsia="en-US"/>
              </w:rPr>
              <w:t>Squash</w:t>
            </w:r>
          </w:p>
        </w:tc>
        <w:tc>
          <w:tcPr>
            <w:tcW w:w="992" w:type="dxa"/>
            <w:tcBorders>
              <w:left w:val="single" w:sz="4" w:space="0" w:color="auto"/>
              <w:bottom w:val="single" w:sz="4" w:space="0" w:color="auto"/>
              <w:right w:val="single" w:sz="4" w:space="0" w:color="auto"/>
            </w:tcBorders>
          </w:tcPr>
          <w:p w14:paraId="6ECDD1D4"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68F7949E"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7D0D7319"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08057009"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53A7B69A"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641507A9" w14:textId="77777777" w:rsidR="004628FF" w:rsidRPr="004628FF" w:rsidRDefault="004628FF" w:rsidP="00513D98"/>
        </w:tc>
        <w:tc>
          <w:tcPr>
            <w:tcW w:w="844" w:type="dxa"/>
            <w:tcBorders>
              <w:left w:val="single" w:sz="4" w:space="0" w:color="auto"/>
              <w:bottom w:val="single" w:sz="4" w:space="0" w:color="auto"/>
              <w:right w:val="double" w:sz="4" w:space="0" w:color="auto"/>
            </w:tcBorders>
          </w:tcPr>
          <w:p w14:paraId="15D3D6CF" w14:textId="77777777" w:rsidR="004628FF" w:rsidRPr="004628FF" w:rsidRDefault="004628FF" w:rsidP="00513D98"/>
        </w:tc>
        <w:tc>
          <w:tcPr>
            <w:tcW w:w="999" w:type="dxa"/>
            <w:tcBorders>
              <w:left w:val="double" w:sz="4" w:space="0" w:color="auto"/>
              <w:bottom w:val="single" w:sz="4" w:space="0" w:color="auto"/>
              <w:right w:val="single" w:sz="4" w:space="0" w:color="auto"/>
            </w:tcBorders>
          </w:tcPr>
          <w:p w14:paraId="7AE472B3" w14:textId="77777777" w:rsidR="004628FF" w:rsidRPr="004628FF" w:rsidRDefault="004628FF" w:rsidP="00513D98"/>
        </w:tc>
        <w:tc>
          <w:tcPr>
            <w:tcW w:w="1029" w:type="dxa"/>
            <w:tcBorders>
              <w:left w:val="single" w:sz="4" w:space="0" w:color="auto"/>
              <w:bottom w:val="single" w:sz="4" w:space="0" w:color="auto"/>
            </w:tcBorders>
          </w:tcPr>
          <w:p w14:paraId="29114360" w14:textId="77777777" w:rsidR="004628FF" w:rsidRPr="004628FF" w:rsidRDefault="004628FF" w:rsidP="00513D98"/>
        </w:tc>
      </w:tr>
      <w:tr w:rsidR="004628FF" w:rsidRPr="004628FF" w14:paraId="248A4234" w14:textId="77777777" w:rsidTr="00203E60">
        <w:trPr>
          <w:trHeight w:val="520"/>
          <w:jc w:val="center"/>
        </w:trPr>
        <w:tc>
          <w:tcPr>
            <w:tcW w:w="1882" w:type="dxa"/>
            <w:tcBorders>
              <w:bottom w:val="single" w:sz="4" w:space="0" w:color="auto"/>
              <w:right w:val="single" w:sz="4" w:space="0" w:color="auto"/>
            </w:tcBorders>
          </w:tcPr>
          <w:p w14:paraId="7727FA1A" w14:textId="77777777" w:rsidR="004628FF" w:rsidRPr="004628FF" w:rsidRDefault="004628FF" w:rsidP="00203E60">
            <w:pPr>
              <w:pStyle w:val="En-tte"/>
              <w:rPr>
                <w:rFonts w:ascii="Arial" w:hAnsi="Arial" w:cs="Arial"/>
                <w:sz w:val="20"/>
                <w:szCs w:val="20"/>
                <w:lang w:eastAsia="en-US"/>
              </w:rPr>
            </w:pPr>
            <w:r w:rsidRPr="004628FF">
              <w:rPr>
                <w:rFonts w:ascii="Arial" w:hAnsi="Arial" w:cs="Arial"/>
                <w:sz w:val="20"/>
                <w:szCs w:val="20"/>
                <w:lang w:eastAsia="en-US"/>
              </w:rPr>
              <w:t>Tennis de table</w:t>
            </w:r>
          </w:p>
        </w:tc>
        <w:tc>
          <w:tcPr>
            <w:tcW w:w="992" w:type="dxa"/>
            <w:tcBorders>
              <w:left w:val="single" w:sz="4" w:space="0" w:color="auto"/>
              <w:bottom w:val="single" w:sz="4" w:space="0" w:color="auto"/>
              <w:right w:val="single" w:sz="4" w:space="0" w:color="auto"/>
            </w:tcBorders>
          </w:tcPr>
          <w:p w14:paraId="53B2A045"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06BB5568"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5BC81E31"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273B2C79"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2425DC4D"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5B812E3E" w14:textId="77777777" w:rsidR="004628FF" w:rsidRPr="004628FF" w:rsidRDefault="004628FF" w:rsidP="00513D98"/>
        </w:tc>
        <w:tc>
          <w:tcPr>
            <w:tcW w:w="844" w:type="dxa"/>
            <w:tcBorders>
              <w:left w:val="single" w:sz="4" w:space="0" w:color="auto"/>
              <w:bottom w:val="single" w:sz="4" w:space="0" w:color="auto"/>
              <w:right w:val="double" w:sz="4" w:space="0" w:color="auto"/>
            </w:tcBorders>
          </w:tcPr>
          <w:p w14:paraId="05D7EA2D" w14:textId="77777777" w:rsidR="004628FF" w:rsidRPr="004628FF" w:rsidRDefault="004628FF" w:rsidP="00513D98"/>
        </w:tc>
        <w:tc>
          <w:tcPr>
            <w:tcW w:w="999" w:type="dxa"/>
            <w:tcBorders>
              <w:left w:val="double" w:sz="4" w:space="0" w:color="auto"/>
              <w:bottom w:val="single" w:sz="4" w:space="0" w:color="auto"/>
              <w:right w:val="single" w:sz="4" w:space="0" w:color="auto"/>
            </w:tcBorders>
          </w:tcPr>
          <w:p w14:paraId="473F782B" w14:textId="77777777" w:rsidR="004628FF" w:rsidRPr="004628FF" w:rsidRDefault="004628FF" w:rsidP="00513D98"/>
        </w:tc>
        <w:tc>
          <w:tcPr>
            <w:tcW w:w="1029" w:type="dxa"/>
            <w:tcBorders>
              <w:left w:val="single" w:sz="4" w:space="0" w:color="auto"/>
              <w:bottom w:val="single" w:sz="4" w:space="0" w:color="auto"/>
            </w:tcBorders>
          </w:tcPr>
          <w:p w14:paraId="68F1EFD2" w14:textId="77777777" w:rsidR="004628FF" w:rsidRPr="004628FF" w:rsidRDefault="004628FF" w:rsidP="00513D98"/>
        </w:tc>
      </w:tr>
      <w:tr w:rsidR="004628FF" w:rsidRPr="004628FF" w14:paraId="2344AA97" w14:textId="77777777" w:rsidTr="00203E60">
        <w:trPr>
          <w:trHeight w:val="520"/>
          <w:jc w:val="center"/>
        </w:trPr>
        <w:tc>
          <w:tcPr>
            <w:tcW w:w="1882" w:type="dxa"/>
            <w:tcBorders>
              <w:bottom w:val="single" w:sz="4" w:space="0" w:color="auto"/>
              <w:right w:val="single" w:sz="4" w:space="0" w:color="auto"/>
            </w:tcBorders>
          </w:tcPr>
          <w:p w14:paraId="671A827B" w14:textId="77777777" w:rsidR="004628FF" w:rsidRPr="004628FF" w:rsidRDefault="004628FF" w:rsidP="00203E60">
            <w:pPr>
              <w:pStyle w:val="En-tte"/>
              <w:rPr>
                <w:rFonts w:ascii="Arial" w:hAnsi="Arial" w:cs="Arial"/>
                <w:sz w:val="20"/>
                <w:szCs w:val="20"/>
                <w:lang w:eastAsia="en-US"/>
              </w:rPr>
            </w:pPr>
            <w:r w:rsidRPr="004628FF">
              <w:rPr>
                <w:rFonts w:ascii="Arial" w:hAnsi="Arial" w:cs="Arial"/>
                <w:sz w:val="20"/>
                <w:szCs w:val="20"/>
                <w:lang w:eastAsia="en-US"/>
              </w:rPr>
              <w:t>Bowling et jeu de boules (pétanque)</w:t>
            </w:r>
          </w:p>
        </w:tc>
        <w:tc>
          <w:tcPr>
            <w:tcW w:w="992" w:type="dxa"/>
            <w:tcBorders>
              <w:left w:val="single" w:sz="4" w:space="0" w:color="auto"/>
              <w:bottom w:val="single" w:sz="4" w:space="0" w:color="auto"/>
              <w:right w:val="single" w:sz="4" w:space="0" w:color="auto"/>
            </w:tcBorders>
          </w:tcPr>
          <w:p w14:paraId="7F0C8E5C"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1FBE4BEC"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627350CF"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7CEFF840"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1D13B466"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17FC7E5B" w14:textId="77777777" w:rsidR="004628FF" w:rsidRPr="004628FF" w:rsidRDefault="004628FF" w:rsidP="00513D98"/>
        </w:tc>
        <w:tc>
          <w:tcPr>
            <w:tcW w:w="844" w:type="dxa"/>
            <w:tcBorders>
              <w:left w:val="single" w:sz="4" w:space="0" w:color="auto"/>
              <w:bottom w:val="single" w:sz="4" w:space="0" w:color="auto"/>
              <w:right w:val="double" w:sz="4" w:space="0" w:color="auto"/>
            </w:tcBorders>
          </w:tcPr>
          <w:p w14:paraId="4C881F9B" w14:textId="77777777" w:rsidR="004628FF" w:rsidRPr="004628FF" w:rsidRDefault="004628FF" w:rsidP="00513D98"/>
        </w:tc>
        <w:tc>
          <w:tcPr>
            <w:tcW w:w="999" w:type="dxa"/>
            <w:tcBorders>
              <w:left w:val="double" w:sz="4" w:space="0" w:color="auto"/>
              <w:bottom w:val="single" w:sz="4" w:space="0" w:color="auto"/>
              <w:right w:val="single" w:sz="4" w:space="0" w:color="auto"/>
            </w:tcBorders>
          </w:tcPr>
          <w:p w14:paraId="1D316024" w14:textId="77777777" w:rsidR="004628FF" w:rsidRPr="004628FF" w:rsidRDefault="004628FF" w:rsidP="00513D98"/>
        </w:tc>
        <w:tc>
          <w:tcPr>
            <w:tcW w:w="1029" w:type="dxa"/>
            <w:tcBorders>
              <w:left w:val="single" w:sz="4" w:space="0" w:color="auto"/>
              <w:bottom w:val="single" w:sz="4" w:space="0" w:color="auto"/>
            </w:tcBorders>
          </w:tcPr>
          <w:p w14:paraId="0A420EF6" w14:textId="77777777" w:rsidR="004628FF" w:rsidRPr="004628FF" w:rsidRDefault="004628FF" w:rsidP="00513D98"/>
        </w:tc>
      </w:tr>
      <w:tr w:rsidR="004628FF" w:rsidRPr="004628FF" w14:paraId="16E97A76" w14:textId="77777777" w:rsidTr="00203E60">
        <w:trPr>
          <w:trHeight w:val="520"/>
          <w:jc w:val="center"/>
        </w:trPr>
        <w:tc>
          <w:tcPr>
            <w:tcW w:w="1882" w:type="dxa"/>
            <w:tcBorders>
              <w:bottom w:val="single" w:sz="4" w:space="0" w:color="auto"/>
              <w:right w:val="single" w:sz="4" w:space="0" w:color="auto"/>
            </w:tcBorders>
          </w:tcPr>
          <w:p w14:paraId="1C5137AD" w14:textId="77777777" w:rsidR="004628FF" w:rsidRPr="004628FF" w:rsidRDefault="004628FF" w:rsidP="00203E60">
            <w:pPr>
              <w:pStyle w:val="En-tte"/>
              <w:rPr>
                <w:rFonts w:ascii="Arial" w:hAnsi="Arial" w:cs="Arial"/>
                <w:sz w:val="20"/>
                <w:szCs w:val="20"/>
                <w:lang w:eastAsia="en-US"/>
              </w:rPr>
            </w:pPr>
            <w:r w:rsidRPr="004628FF">
              <w:rPr>
                <w:rFonts w:ascii="Arial" w:hAnsi="Arial" w:cs="Arial"/>
                <w:sz w:val="20"/>
                <w:szCs w:val="20"/>
                <w:lang w:eastAsia="en-US"/>
              </w:rPr>
              <w:t>Golf</w:t>
            </w:r>
          </w:p>
        </w:tc>
        <w:tc>
          <w:tcPr>
            <w:tcW w:w="992" w:type="dxa"/>
            <w:tcBorders>
              <w:left w:val="single" w:sz="4" w:space="0" w:color="auto"/>
              <w:bottom w:val="single" w:sz="4" w:space="0" w:color="auto"/>
              <w:right w:val="single" w:sz="4" w:space="0" w:color="auto"/>
            </w:tcBorders>
          </w:tcPr>
          <w:p w14:paraId="72D1B2FF"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71CCE7F4"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5CEB7D7D"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513A1C5F"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3D5F3AEF"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0964B52D" w14:textId="77777777" w:rsidR="004628FF" w:rsidRPr="004628FF" w:rsidRDefault="004628FF" w:rsidP="00513D98"/>
        </w:tc>
        <w:tc>
          <w:tcPr>
            <w:tcW w:w="844" w:type="dxa"/>
            <w:tcBorders>
              <w:left w:val="single" w:sz="4" w:space="0" w:color="auto"/>
              <w:bottom w:val="single" w:sz="4" w:space="0" w:color="auto"/>
              <w:right w:val="double" w:sz="4" w:space="0" w:color="auto"/>
            </w:tcBorders>
          </w:tcPr>
          <w:p w14:paraId="7787245C" w14:textId="77777777" w:rsidR="004628FF" w:rsidRPr="004628FF" w:rsidRDefault="004628FF" w:rsidP="00513D98"/>
        </w:tc>
        <w:tc>
          <w:tcPr>
            <w:tcW w:w="999" w:type="dxa"/>
            <w:tcBorders>
              <w:left w:val="double" w:sz="4" w:space="0" w:color="auto"/>
              <w:bottom w:val="single" w:sz="4" w:space="0" w:color="auto"/>
              <w:right w:val="single" w:sz="4" w:space="0" w:color="auto"/>
            </w:tcBorders>
          </w:tcPr>
          <w:p w14:paraId="168AD349" w14:textId="77777777" w:rsidR="004628FF" w:rsidRPr="004628FF" w:rsidRDefault="004628FF" w:rsidP="00513D98"/>
        </w:tc>
        <w:tc>
          <w:tcPr>
            <w:tcW w:w="1029" w:type="dxa"/>
            <w:tcBorders>
              <w:left w:val="single" w:sz="4" w:space="0" w:color="auto"/>
              <w:bottom w:val="single" w:sz="4" w:space="0" w:color="auto"/>
            </w:tcBorders>
          </w:tcPr>
          <w:p w14:paraId="66D866B7" w14:textId="77777777" w:rsidR="004628FF" w:rsidRPr="004628FF" w:rsidRDefault="004628FF" w:rsidP="00513D98"/>
        </w:tc>
      </w:tr>
      <w:tr w:rsidR="004628FF" w:rsidRPr="004628FF" w14:paraId="714315F0" w14:textId="77777777" w:rsidTr="00203E60">
        <w:trPr>
          <w:trHeight w:val="520"/>
          <w:jc w:val="center"/>
        </w:trPr>
        <w:tc>
          <w:tcPr>
            <w:tcW w:w="1882" w:type="dxa"/>
            <w:tcBorders>
              <w:bottom w:val="single" w:sz="4" w:space="0" w:color="auto"/>
              <w:right w:val="single" w:sz="4" w:space="0" w:color="auto"/>
            </w:tcBorders>
          </w:tcPr>
          <w:p w14:paraId="160BBDA3" w14:textId="77777777" w:rsidR="004628FF" w:rsidRPr="004628FF" w:rsidRDefault="004628FF" w:rsidP="00203E60">
            <w:pPr>
              <w:pStyle w:val="En-tte"/>
              <w:rPr>
                <w:rFonts w:ascii="Arial" w:hAnsi="Arial" w:cs="Arial"/>
                <w:sz w:val="20"/>
                <w:szCs w:val="20"/>
                <w:lang w:eastAsia="en-US"/>
              </w:rPr>
            </w:pPr>
            <w:r w:rsidRPr="004628FF">
              <w:rPr>
                <w:rFonts w:ascii="Arial" w:hAnsi="Arial" w:cs="Arial"/>
                <w:sz w:val="20"/>
                <w:szCs w:val="20"/>
                <w:lang w:eastAsia="en-US"/>
              </w:rPr>
              <w:t>Football, rugby, hockey</w:t>
            </w:r>
          </w:p>
        </w:tc>
        <w:tc>
          <w:tcPr>
            <w:tcW w:w="992" w:type="dxa"/>
            <w:tcBorders>
              <w:left w:val="single" w:sz="4" w:space="0" w:color="auto"/>
              <w:bottom w:val="single" w:sz="4" w:space="0" w:color="auto"/>
              <w:right w:val="single" w:sz="4" w:space="0" w:color="auto"/>
            </w:tcBorders>
          </w:tcPr>
          <w:p w14:paraId="5B76D59A"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78ED6868"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46CB5A76"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025A444D"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5BFAF2DF"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454437FF" w14:textId="77777777" w:rsidR="004628FF" w:rsidRPr="004628FF" w:rsidRDefault="004628FF" w:rsidP="00513D98"/>
        </w:tc>
        <w:tc>
          <w:tcPr>
            <w:tcW w:w="844" w:type="dxa"/>
            <w:tcBorders>
              <w:left w:val="single" w:sz="4" w:space="0" w:color="auto"/>
              <w:bottom w:val="single" w:sz="4" w:space="0" w:color="auto"/>
              <w:right w:val="double" w:sz="4" w:space="0" w:color="auto"/>
            </w:tcBorders>
          </w:tcPr>
          <w:p w14:paraId="6524FA17" w14:textId="77777777" w:rsidR="004628FF" w:rsidRPr="004628FF" w:rsidRDefault="004628FF" w:rsidP="00513D98"/>
        </w:tc>
        <w:tc>
          <w:tcPr>
            <w:tcW w:w="999" w:type="dxa"/>
            <w:tcBorders>
              <w:left w:val="double" w:sz="4" w:space="0" w:color="auto"/>
              <w:bottom w:val="single" w:sz="4" w:space="0" w:color="auto"/>
              <w:right w:val="single" w:sz="4" w:space="0" w:color="auto"/>
            </w:tcBorders>
          </w:tcPr>
          <w:p w14:paraId="569B36FF" w14:textId="77777777" w:rsidR="004628FF" w:rsidRPr="004628FF" w:rsidRDefault="004628FF" w:rsidP="00513D98"/>
        </w:tc>
        <w:tc>
          <w:tcPr>
            <w:tcW w:w="1029" w:type="dxa"/>
            <w:tcBorders>
              <w:left w:val="single" w:sz="4" w:space="0" w:color="auto"/>
              <w:bottom w:val="single" w:sz="4" w:space="0" w:color="auto"/>
            </w:tcBorders>
          </w:tcPr>
          <w:p w14:paraId="1B99AB08" w14:textId="77777777" w:rsidR="004628FF" w:rsidRPr="004628FF" w:rsidRDefault="004628FF" w:rsidP="00513D98"/>
        </w:tc>
      </w:tr>
      <w:tr w:rsidR="004628FF" w:rsidRPr="004628FF" w14:paraId="4724B759" w14:textId="77777777" w:rsidTr="00203E60">
        <w:trPr>
          <w:trHeight w:val="520"/>
          <w:jc w:val="center"/>
        </w:trPr>
        <w:tc>
          <w:tcPr>
            <w:tcW w:w="1882" w:type="dxa"/>
            <w:tcBorders>
              <w:bottom w:val="single" w:sz="4" w:space="0" w:color="auto"/>
              <w:right w:val="single" w:sz="4" w:space="0" w:color="auto"/>
            </w:tcBorders>
          </w:tcPr>
          <w:p w14:paraId="35AD95B1" w14:textId="77777777" w:rsidR="004628FF" w:rsidRPr="004628FF" w:rsidRDefault="004628FF" w:rsidP="00203E60">
            <w:pPr>
              <w:pStyle w:val="En-tte"/>
              <w:rPr>
                <w:rFonts w:ascii="Arial" w:hAnsi="Arial" w:cs="Arial"/>
                <w:sz w:val="20"/>
                <w:szCs w:val="20"/>
                <w:lang w:eastAsia="en-US"/>
              </w:rPr>
            </w:pPr>
            <w:r w:rsidRPr="004628FF">
              <w:rPr>
                <w:rFonts w:ascii="Arial" w:hAnsi="Arial" w:cs="Arial"/>
                <w:sz w:val="20"/>
                <w:szCs w:val="20"/>
                <w:lang w:eastAsia="en-US"/>
              </w:rPr>
              <w:t>Aviron</w:t>
            </w:r>
          </w:p>
        </w:tc>
        <w:tc>
          <w:tcPr>
            <w:tcW w:w="992" w:type="dxa"/>
            <w:tcBorders>
              <w:left w:val="single" w:sz="4" w:space="0" w:color="auto"/>
              <w:bottom w:val="single" w:sz="4" w:space="0" w:color="auto"/>
              <w:right w:val="single" w:sz="4" w:space="0" w:color="auto"/>
            </w:tcBorders>
          </w:tcPr>
          <w:p w14:paraId="5F548ABB"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495B0332"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43967825"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7E8BFB41"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5B32E852"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4B07676F" w14:textId="77777777" w:rsidR="004628FF" w:rsidRPr="004628FF" w:rsidRDefault="004628FF" w:rsidP="00513D98"/>
        </w:tc>
        <w:tc>
          <w:tcPr>
            <w:tcW w:w="844" w:type="dxa"/>
            <w:tcBorders>
              <w:left w:val="single" w:sz="4" w:space="0" w:color="auto"/>
              <w:bottom w:val="single" w:sz="4" w:space="0" w:color="auto"/>
              <w:right w:val="double" w:sz="4" w:space="0" w:color="auto"/>
            </w:tcBorders>
          </w:tcPr>
          <w:p w14:paraId="7617D866" w14:textId="77777777" w:rsidR="004628FF" w:rsidRPr="004628FF" w:rsidRDefault="004628FF" w:rsidP="00513D98"/>
        </w:tc>
        <w:tc>
          <w:tcPr>
            <w:tcW w:w="999" w:type="dxa"/>
            <w:tcBorders>
              <w:left w:val="double" w:sz="4" w:space="0" w:color="auto"/>
              <w:bottom w:val="single" w:sz="4" w:space="0" w:color="auto"/>
              <w:right w:val="single" w:sz="4" w:space="0" w:color="auto"/>
            </w:tcBorders>
          </w:tcPr>
          <w:p w14:paraId="0BD5C169" w14:textId="77777777" w:rsidR="004628FF" w:rsidRPr="004628FF" w:rsidRDefault="004628FF" w:rsidP="00513D98"/>
        </w:tc>
        <w:tc>
          <w:tcPr>
            <w:tcW w:w="1029" w:type="dxa"/>
            <w:tcBorders>
              <w:left w:val="single" w:sz="4" w:space="0" w:color="auto"/>
              <w:bottom w:val="single" w:sz="4" w:space="0" w:color="auto"/>
            </w:tcBorders>
          </w:tcPr>
          <w:p w14:paraId="22699278" w14:textId="77777777" w:rsidR="004628FF" w:rsidRPr="004628FF" w:rsidRDefault="004628FF" w:rsidP="00513D98"/>
        </w:tc>
      </w:tr>
      <w:tr w:rsidR="004628FF" w:rsidRPr="004628FF" w14:paraId="7DAEB756" w14:textId="77777777" w:rsidTr="00203E60">
        <w:trPr>
          <w:trHeight w:val="520"/>
          <w:jc w:val="center"/>
        </w:trPr>
        <w:tc>
          <w:tcPr>
            <w:tcW w:w="1882" w:type="dxa"/>
            <w:tcBorders>
              <w:bottom w:val="single" w:sz="4" w:space="0" w:color="auto"/>
              <w:right w:val="single" w:sz="4" w:space="0" w:color="auto"/>
            </w:tcBorders>
          </w:tcPr>
          <w:p w14:paraId="669A9C2F" w14:textId="77777777" w:rsidR="004628FF" w:rsidRPr="004628FF" w:rsidRDefault="004628FF" w:rsidP="00203E60">
            <w:pPr>
              <w:pStyle w:val="En-tte"/>
              <w:rPr>
                <w:rFonts w:ascii="Arial" w:hAnsi="Arial" w:cs="Arial"/>
                <w:sz w:val="20"/>
                <w:szCs w:val="20"/>
                <w:lang w:val="en-US" w:eastAsia="en-US"/>
              </w:rPr>
            </w:pPr>
            <w:proofErr w:type="gramStart"/>
            <w:r w:rsidRPr="004628FF">
              <w:rPr>
                <w:rFonts w:ascii="Arial" w:hAnsi="Arial" w:cs="Arial"/>
                <w:sz w:val="20"/>
                <w:szCs w:val="20"/>
                <w:lang w:val="en-US" w:eastAsia="en-US"/>
              </w:rPr>
              <w:t>Volley-ball</w:t>
            </w:r>
            <w:proofErr w:type="gramEnd"/>
            <w:r w:rsidRPr="004628FF">
              <w:rPr>
                <w:rFonts w:ascii="Arial" w:hAnsi="Arial" w:cs="Arial"/>
                <w:sz w:val="20"/>
                <w:szCs w:val="20"/>
                <w:lang w:val="en-US" w:eastAsia="en-US"/>
              </w:rPr>
              <w:t>, basketball</w:t>
            </w:r>
          </w:p>
        </w:tc>
        <w:tc>
          <w:tcPr>
            <w:tcW w:w="992" w:type="dxa"/>
            <w:tcBorders>
              <w:left w:val="single" w:sz="4" w:space="0" w:color="auto"/>
              <w:bottom w:val="single" w:sz="4" w:space="0" w:color="auto"/>
              <w:right w:val="single" w:sz="4" w:space="0" w:color="auto"/>
            </w:tcBorders>
          </w:tcPr>
          <w:p w14:paraId="5466A285"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0075B44B"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3E924AE8"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0D507FD3"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644482EA"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335F2CDE" w14:textId="77777777" w:rsidR="004628FF" w:rsidRPr="004628FF" w:rsidRDefault="004628FF" w:rsidP="00513D98"/>
        </w:tc>
        <w:tc>
          <w:tcPr>
            <w:tcW w:w="844" w:type="dxa"/>
            <w:tcBorders>
              <w:left w:val="single" w:sz="4" w:space="0" w:color="auto"/>
              <w:bottom w:val="single" w:sz="4" w:space="0" w:color="auto"/>
              <w:right w:val="double" w:sz="4" w:space="0" w:color="auto"/>
            </w:tcBorders>
          </w:tcPr>
          <w:p w14:paraId="6548FCAA" w14:textId="77777777" w:rsidR="004628FF" w:rsidRPr="004628FF" w:rsidRDefault="004628FF" w:rsidP="00513D98"/>
        </w:tc>
        <w:tc>
          <w:tcPr>
            <w:tcW w:w="999" w:type="dxa"/>
            <w:tcBorders>
              <w:left w:val="double" w:sz="4" w:space="0" w:color="auto"/>
              <w:bottom w:val="single" w:sz="4" w:space="0" w:color="auto"/>
              <w:right w:val="single" w:sz="4" w:space="0" w:color="auto"/>
            </w:tcBorders>
          </w:tcPr>
          <w:p w14:paraId="3C11F28E" w14:textId="77777777" w:rsidR="004628FF" w:rsidRPr="004628FF" w:rsidRDefault="004628FF" w:rsidP="00513D98"/>
        </w:tc>
        <w:tc>
          <w:tcPr>
            <w:tcW w:w="1029" w:type="dxa"/>
            <w:tcBorders>
              <w:left w:val="single" w:sz="4" w:space="0" w:color="auto"/>
              <w:bottom w:val="single" w:sz="4" w:space="0" w:color="auto"/>
            </w:tcBorders>
          </w:tcPr>
          <w:p w14:paraId="1793018A" w14:textId="77777777" w:rsidR="004628FF" w:rsidRPr="004628FF" w:rsidRDefault="004628FF" w:rsidP="00513D98"/>
        </w:tc>
      </w:tr>
      <w:tr w:rsidR="004628FF" w:rsidRPr="004628FF" w14:paraId="69BEC83A" w14:textId="77777777" w:rsidTr="00203E60">
        <w:trPr>
          <w:trHeight w:val="520"/>
          <w:jc w:val="center"/>
        </w:trPr>
        <w:tc>
          <w:tcPr>
            <w:tcW w:w="1882" w:type="dxa"/>
            <w:tcBorders>
              <w:bottom w:val="single" w:sz="4" w:space="0" w:color="auto"/>
              <w:right w:val="single" w:sz="4" w:space="0" w:color="auto"/>
            </w:tcBorders>
          </w:tcPr>
          <w:p w14:paraId="32BC64E4" w14:textId="77777777" w:rsidR="004628FF" w:rsidRPr="004628FF" w:rsidRDefault="004628FF" w:rsidP="00203E60">
            <w:pPr>
              <w:pStyle w:val="En-tte"/>
              <w:tabs>
                <w:tab w:val="left" w:pos="897"/>
              </w:tabs>
              <w:rPr>
                <w:rFonts w:ascii="Arial" w:hAnsi="Arial" w:cs="Arial"/>
                <w:sz w:val="20"/>
                <w:szCs w:val="20"/>
                <w:lang w:eastAsia="en-US"/>
              </w:rPr>
            </w:pPr>
            <w:r w:rsidRPr="004628FF">
              <w:rPr>
                <w:rFonts w:ascii="Arial" w:hAnsi="Arial" w:cs="Arial"/>
                <w:sz w:val="20"/>
                <w:szCs w:val="20"/>
                <w:lang w:eastAsia="en-US"/>
              </w:rPr>
              <w:t>Pêche, chasse</w:t>
            </w:r>
            <w:r w:rsidRPr="004628FF">
              <w:rPr>
                <w:rFonts w:ascii="Arial" w:hAnsi="Arial" w:cs="Arial"/>
                <w:sz w:val="20"/>
                <w:szCs w:val="20"/>
                <w:lang w:eastAsia="en-US"/>
              </w:rPr>
              <w:tab/>
            </w:r>
          </w:p>
        </w:tc>
        <w:tc>
          <w:tcPr>
            <w:tcW w:w="992" w:type="dxa"/>
            <w:tcBorders>
              <w:left w:val="single" w:sz="4" w:space="0" w:color="auto"/>
              <w:bottom w:val="single" w:sz="4" w:space="0" w:color="auto"/>
              <w:right w:val="single" w:sz="4" w:space="0" w:color="auto"/>
            </w:tcBorders>
          </w:tcPr>
          <w:p w14:paraId="0077420B"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7A2D50D9"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37837F28"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4AB1FD2B"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294A3A15"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1FA2FAD8" w14:textId="77777777" w:rsidR="004628FF" w:rsidRPr="004628FF" w:rsidRDefault="004628FF" w:rsidP="00513D98"/>
        </w:tc>
        <w:tc>
          <w:tcPr>
            <w:tcW w:w="844" w:type="dxa"/>
            <w:tcBorders>
              <w:left w:val="single" w:sz="4" w:space="0" w:color="auto"/>
              <w:bottom w:val="single" w:sz="4" w:space="0" w:color="auto"/>
              <w:right w:val="double" w:sz="4" w:space="0" w:color="auto"/>
            </w:tcBorders>
          </w:tcPr>
          <w:p w14:paraId="4A7DE152" w14:textId="77777777" w:rsidR="004628FF" w:rsidRPr="004628FF" w:rsidRDefault="004628FF" w:rsidP="00513D98"/>
        </w:tc>
        <w:tc>
          <w:tcPr>
            <w:tcW w:w="999" w:type="dxa"/>
            <w:tcBorders>
              <w:left w:val="double" w:sz="4" w:space="0" w:color="auto"/>
              <w:bottom w:val="single" w:sz="4" w:space="0" w:color="auto"/>
              <w:right w:val="single" w:sz="4" w:space="0" w:color="auto"/>
            </w:tcBorders>
          </w:tcPr>
          <w:p w14:paraId="5A39F11C" w14:textId="77777777" w:rsidR="004628FF" w:rsidRPr="004628FF" w:rsidRDefault="004628FF" w:rsidP="00513D98"/>
        </w:tc>
        <w:tc>
          <w:tcPr>
            <w:tcW w:w="1029" w:type="dxa"/>
            <w:tcBorders>
              <w:left w:val="single" w:sz="4" w:space="0" w:color="auto"/>
              <w:bottom w:val="single" w:sz="4" w:space="0" w:color="auto"/>
            </w:tcBorders>
          </w:tcPr>
          <w:p w14:paraId="7BE3B5B5" w14:textId="77777777" w:rsidR="004628FF" w:rsidRPr="004628FF" w:rsidRDefault="004628FF" w:rsidP="00513D98"/>
        </w:tc>
      </w:tr>
      <w:tr w:rsidR="004628FF" w:rsidRPr="004628FF" w14:paraId="7EA43C11" w14:textId="77777777" w:rsidTr="00203E60">
        <w:trPr>
          <w:trHeight w:val="130"/>
          <w:jc w:val="center"/>
        </w:trPr>
        <w:tc>
          <w:tcPr>
            <w:tcW w:w="1882" w:type="dxa"/>
            <w:tcBorders>
              <w:top w:val="single" w:sz="4" w:space="0" w:color="auto"/>
              <w:left w:val="single" w:sz="4" w:space="0" w:color="auto"/>
              <w:bottom w:val="single" w:sz="4" w:space="0" w:color="auto"/>
              <w:right w:val="single" w:sz="4" w:space="0" w:color="auto"/>
            </w:tcBorders>
          </w:tcPr>
          <w:p w14:paraId="5714536D" w14:textId="77777777" w:rsidR="004628FF" w:rsidRPr="004628FF" w:rsidRDefault="004628FF" w:rsidP="00203E60">
            <w:pPr>
              <w:pStyle w:val="En-tte"/>
              <w:rPr>
                <w:rFonts w:ascii="Arial" w:hAnsi="Arial" w:cs="Arial"/>
                <w:sz w:val="20"/>
                <w:szCs w:val="20"/>
                <w:lang w:eastAsia="en-US"/>
              </w:rPr>
            </w:pPr>
            <w:r w:rsidRPr="004628FF">
              <w:rPr>
                <w:rFonts w:ascii="Arial" w:hAnsi="Arial" w:cs="Arial"/>
                <w:sz w:val="20"/>
                <w:szCs w:val="20"/>
                <w:lang w:eastAsia="en-US"/>
              </w:rPr>
              <w:t xml:space="preserve">Équitation </w:t>
            </w:r>
          </w:p>
        </w:tc>
        <w:tc>
          <w:tcPr>
            <w:tcW w:w="992" w:type="dxa"/>
            <w:tcBorders>
              <w:top w:val="single" w:sz="4" w:space="0" w:color="auto"/>
              <w:left w:val="single" w:sz="4" w:space="0" w:color="auto"/>
              <w:bottom w:val="single" w:sz="4" w:space="0" w:color="auto"/>
              <w:right w:val="single" w:sz="4" w:space="0" w:color="auto"/>
            </w:tcBorders>
          </w:tcPr>
          <w:p w14:paraId="41D16E30" w14:textId="77777777" w:rsidR="004628FF" w:rsidRPr="004628FF" w:rsidRDefault="004628FF" w:rsidP="00513D98"/>
        </w:tc>
        <w:tc>
          <w:tcPr>
            <w:tcW w:w="1134" w:type="dxa"/>
            <w:tcBorders>
              <w:top w:val="single" w:sz="4" w:space="0" w:color="auto"/>
              <w:left w:val="single" w:sz="4" w:space="0" w:color="auto"/>
              <w:bottom w:val="single" w:sz="4" w:space="0" w:color="auto"/>
              <w:right w:val="single" w:sz="4" w:space="0" w:color="auto"/>
            </w:tcBorders>
          </w:tcPr>
          <w:p w14:paraId="1A7D0F5E" w14:textId="77777777" w:rsidR="004628FF" w:rsidRPr="004628FF" w:rsidRDefault="004628FF" w:rsidP="00513D98"/>
        </w:tc>
        <w:tc>
          <w:tcPr>
            <w:tcW w:w="1134" w:type="dxa"/>
            <w:tcBorders>
              <w:top w:val="single" w:sz="4" w:space="0" w:color="auto"/>
              <w:left w:val="single" w:sz="4" w:space="0" w:color="auto"/>
              <w:bottom w:val="single" w:sz="4" w:space="0" w:color="auto"/>
              <w:right w:val="single" w:sz="4" w:space="0" w:color="auto"/>
            </w:tcBorders>
          </w:tcPr>
          <w:p w14:paraId="4AC33A27" w14:textId="77777777" w:rsidR="004628FF" w:rsidRPr="004628FF" w:rsidRDefault="004628FF" w:rsidP="00513D98"/>
        </w:tc>
        <w:tc>
          <w:tcPr>
            <w:tcW w:w="1134" w:type="dxa"/>
            <w:tcBorders>
              <w:top w:val="single" w:sz="4" w:space="0" w:color="auto"/>
              <w:left w:val="single" w:sz="4" w:space="0" w:color="auto"/>
              <w:bottom w:val="single" w:sz="4" w:space="0" w:color="auto"/>
              <w:right w:val="single" w:sz="4" w:space="0" w:color="auto"/>
            </w:tcBorders>
          </w:tcPr>
          <w:p w14:paraId="3E9ABC11" w14:textId="77777777" w:rsidR="004628FF" w:rsidRPr="004628FF" w:rsidRDefault="004628FF" w:rsidP="00513D98"/>
        </w:tc>
        <w:tc>
          <w:tcPr>
            <w:tcW w:w="1134" w:type="dxa"/>
            <w:tcBorders>
              <w:top w:val="single" w:sz="4" w:space="0" w:color="auto"/>
              <w:left w:val="single" w:sz="4" w:space="0" w:color="auto"/>
              <w:bottom w:val="single" w:sz="4" w:space="0" w:color="auto"/>
              <w:right w:val="single" w:sz="4" w:space="0" w:color="auto"/>
            </w:tcBorders>
          </w:tcPr>
          <w:p w14:paraId="512DA01B" w14:textId="77777777" w:rsidR="004628FF" w:rsidRPr="004628FF" w:rsidRDefault="004628FF" w:rsidP="00513D98"/>
        </w:tc>
        <w:tc>
          <w:tcPr>
            <w:tcW w:w="1134" w:type="dxa"/>
            <w:tcBorders>
              <w:top w:val="single" w:sz="4" w:space="0" w:color="auto"/>
              <w:left w:val="single" w:sz="4" w:space="0" w:color="auto"/>
              <w:bottom w:val="single" w:sz="4" w:space="0" w:color="auto"/>
              <w:right w:val="single" w:sz="4" w:space="0" w:color="auto"/>
            </w:tcBorders>
          </w:tcPr>
          <w:p w14:paraId="5E641408" w14:textId="77777777" w:rsidR="004628FF" w:rsidRPr="004628FF" w:rsidRDefault="004628FF" w:rsidP="00513D98"/>
        </w:tc>
        <w:tc>
          <w:tcPr>
            <w:tcW w:w="844" w:type="dxa"/>
            <w:tcBorders>
              <w:top w:val="single" w:sz="4" w:space="0" w:color="auto"/>
              <w:left w:val="single" w:sz="4" w:space="0" w:color="auto"/>
              <w:bottom w:val="single" w:sz="4" w:space="0" w:color="auto"/>
              <w:right w:val="double" w:sz="4" w:space="0" w:color="auto"/>
            </w:tcBorders>
          </w:tcPr>
          <w:p w14:paraId="40616A25" w14:textId="77777777" w:rsidR="004628FF" w:rsidRPr="004628FF" w:rsidRDefault="004628FF" w:rsidP="00513D98"/>
        </w:tc>
        <w:tc>
          <w:tcPr>
            <w:tcW w:w="999" w:type="dxa"/>
            <w:tcBorders>
              <w:top w:val="single" w:sz="4" w:space="0" w:color="auto"/>
              <w:left w:val="double" w:sz="4" w:space="0" w:color="auto"/>
              <w:bottom w:val="single" w:sz="4" w:space="0" w:color="auto"/>
              <w:right w:val="single" w:sz="4" w:space="0" w:color="auto"/>
            </w:tcBorders>
          </w:tcPr>
          <w:p w14:paraId="7431F537" w14:textId="77777777" w:rsidR="004628FF" w:rsidRPr="004628FF" w:rsidRDefault="004628FF" w:rsidP="00513D98"/>
        </w:tc>
        <w:tc>
          <w:tcPr>
            <w:tcW w:w="1029" w:type="dxa"/>
            <w:tcBorders>
              <w:top w:val="single" w:sz="4" w:space="0" w:color="auto"/>
              <w:left w:val="single" w:sz="4" w:space="0" w:color="auto"/>
              <w:bottom w:val="single" w:sz="4" w:space="0" w:color="auto"/>
              <w:right w:val="single" w:sz="4" w:space="0" w:color="auto"/>
            </w:tcBorders>
          </w:tcPr>
          <w:p w14:paraId="3B992EC6" w14:textId="77777777" w:rsidR="004628FF" w:rsidRPr="004628FF" w:rsidRDefault="004628FF" w:rsidP="00513D98"/>
        </w:tc>
      </w:tr>
      <w:tr w:rsidR="004628FF" w:rsidRPr="004628FF" w14:paraId="56044118" w14:textId="77777777" w:rsidTr="00203E60">
        <w:trPr>
          <w:trHeight w:val="130"/>
          <w:jc w:val="center"/>
        </w:trPr>
        <w:tc>
          <w:tcPr>
            <w:tcW w:w="1882" w:type="dxa"/>
            <w:tcBorders>
              <w:top w:val="single" w:sz="4" w:space="0" w:color="auto"/>
              <w:left w:val="single" w:sz="4" w:space="0" w:color="auto"/>
              <w:bottom w:val="single" w:sz="4" w:space="0" w:color="auto"/>
              <w:right w:val="single" w:sz="4" w:space="0" w:color="auto"/>
            </w:tcBorders>
          </w:tcPr>
          <w:p w14:paraId="7DA145B8" w14:textId="77777777" w:rsidR="004628FF" w:rsidRPr="004628FF" w:rsidRDefault="004628FF" w:rsidP="00203E60">
            <w:pPr>
              <w:pStyle w:val="En-tte"/>
              <w:rPr>
                <w:rFonts w:ascii="Arial" w:hAnsi="Arial" w:cs="Arial"/>
                <w:sz w:val="20"/>
                <w:szCs w:val="20"/>
                <w:lang w:eastAsia="en-US"/>
              </w:rPr>
            </w:pPr>
            <w:r w:rsidRPr="004628FF">
              <w:rPr>
                <w:rFonts w:ascii="Arial" w:hAnsi="Arial" w:cs="Arial"/>
                <w:sz w:val="20"/>
                <w:szCs w:val="20"/>
                <w:lang w:eastAsia="en-US"/>
              </w:rPr>
              <w:t>Billard, fléchettes</w:t>
            </w:r>
          </w:p>
        </w:tc>
        <w:tc>
          <w:tcPr>
            <w:tcW w:w="992" w:type="dxa"/>
            <w:tcBorders>
              <w:top w:val="single" w:sz="4" w:space="0" w:color="auto"/>
              <w:left w:val="single" w:sz="4" w:space="0" w:color="auto"/>
              <w:bottom w:val="single" w:sz="4" w:space="0" w:color="auto"/>
              <w:right w:val="single" w:sz="4" w:space="0" w:color="auto"/>
            </w:tcBorders>
          </w:tcPr>
          <w:p w14:paraId="2EFC931D" w14:textId="77777777" w:rsidR="004628FF" w:rsidRPr="004628FF" w:rsidRDefault="004628FF" w:rsidP="00513D98"/>
        </w:tc>
        <w:tc>
          <w:tcPr>
            <w:tcW w:w="1134" w:type="dxa"/>
            <w:tcBorders>
              <w:top w:val="single" w:sz="4" w:space="0" w:color="auto"/>
              <w:left w:val="single" w:sz="4" w:space="0" w:color="auto"/>
              <w:bottom w:val="single" w:sz="4" w:space="0" w:color="auto"/>
              <w:right w:val="single" w:sz="4" w:space="0" w:color="auto"/>
            </w:tcBorders>
          </w:tcPr>
          <w:p w14:paraId="2AA48F56" w14:textId="77777777" w:rsidR="004628FF" w:rsidRPr="004628FF" w:rsidRDefault="004628FF" w:rsidP="00513D98"/>
        </w:tc>
        <w:tc>
          <w:tcPr>
            <w:tcW w:w="1134" w:type="dxa"/>
            <w:tcBorders>
              <w:top w:val="single" w:sz="4" w:space="0" w:color="auto"/>
              <w:left w:val="single" w:sz="4" w:space="0" w:color="auto"/>
              <w:bottom w:val="single" w:sz="4" w:space="0" w:color="auto"/>
              <w:right w:val="single" w:sz="4" w:space="0" w:color="auto"/>
            </w:tcBorders>
          </w:tcPr>
          <w:p w14:paraId="061B9AE1" w14:textId="77777777" w:rsidR="004628FF" w:rsidRPr="004628FF" w:rsidRDefault="004628FF" w:rsidP="00513D98"/>
        </w:tc>
        <w:tc>
          <w:tcPr>
            <w:tcW w:w="1134" w:type="dxa"/>
            <w:tcBorders>
              <w:top w:val="single" w:sz="4" w:space="0" w:color="auto"/>
              <w:left w:val="single" w:sz="4" w:space="0" w:color="auto"/>
              <w:bottom w:val="single" w:sz="4" w:space="0" w:color="auto"/>
              <w:right w:val="single" w:sz="4" w:space="0" w:color="auto"/>
            </w:tcBorders>
          </w:tcPr>
          <w:p w14:paraId="6C116BE6" w14:textId="77777777" w:rsidR="004628FF" w:rsidRPr="004628FF" w:rsidRDefault="004628FF" w:rsidP="00513D98"/>
        </w:tc>
        <w:tc>
          <w:tcPr>
            <w:tcW w:w="1134" w:type="dxa"/>
            <w:tcBorders>
              <w:top w:val="single" w:sz="4" w:space="0" w:color="auto"/>
              <w:left w:val="single" w:sz="4" w:space="0" w:color="auto"/>
              <w:bottom w:val="single" w:sz="4" w:space="0" w:color="auto"/>
              <w:right w:val="single" w:sz="4" w:space="0" w:color="auto"/>
            </w:tcBorders>
          </w:tcPr>
          <w:p w14:paraId="73653F4D" w14:textId="77777777" w:rsidR="004628FF" w:rsidRPr="004628FF" w:rsidRDefault="004628FF" w:rsidP="00513D98"/>
        </w:tc>
        <w:tc>
          <w:tcPr>
            <w:tcW w:w="1134" w:type="dxa"/>
            <w:tcBorders>
              <w:top w:val="single" w:sz="4" w:space="0" w:color="auto"/>
              <w:left w:val="single" w:sz="4" w:space="0" w:color="auto"/>
              <w:bottom w:val="single" w:sz="4" w:space="0" w:color="auto"/>
              <w:right w:val="single" w:sz="4" w:space="0" w:color="auto"/>
            </w:tcBorders>
          </w:tcPr>
          <w:p w14:paraId="0E3A6AA1" w14:textId="77777777" w:rsidR="004628FF" w:rsidRPr="004628FF" w:rsidRDefault="004628FF" w:rsidP="00513D98"/>
        </w:tc>
        <w:tc>
          <w:tcPr>
            <w:tcW w:w="844" w:type="dxa"/>
            <w:tcBorders>
              <w:top w:val="single" w:sz="4" w:space="0" w:color="auto"/>
              <w:left w:val="single" w:sz="4" w:space="0" w:color="auto"/>
              <w:bottom w:val="single" w:sz="4" w:space="0" w:color="auto"/>
              <w:right w:val="double" w:sz="4" w:space="0" w:color="auto"/>
            </w:tcBorders>
          </w:tcPr>
          <w:p w14:paraId="72196D7D" w14:textId="77777777" w:rsidR="004628FF" w:rsidRPr="004628FF" w:rsidRDefault="004628FF" w:rsidP="00513D98"/>
        </w:tc>
        <w:tc>
          <w:tcPr>
            <w:tcW w:w="999" w:type="dxa"/>
            <w:tcBorders>
              <w:top w:val="single" w:sz="4" w:space="0" w:color="auto"/>
              <w:left w:val="double" w:sz="4" w:space="0" w:color="auto"/>
              <w:bottom w:val="single" w:sz="4" w:space="0" w:color="auto"/>
              <w:right w:val="single" w:sz="4" w:space="0" w:color="auto"/>
            </w:tcBorders>
          </w:tcPr>
          <w:p w14:paraId="548A4DCB" w14:textId="77777777" w:rsidR="004628FF" w:rsidRPr="004628FF" w:rsidRDefault="004628FF" w:rsidP="00513D98"/>
        </w:tc>
        <w:tc>
          <w:tcPr>
            <w:tcW w:w="1029" w:type="dxa"/>
            <w:tcBorders>
              <w:top w:val="single" w:sz="4" w:space="0" w:color="auto"/>
              <w:left w:val="single" w:sz="4" w:space="0" w:color="auto"/>
              <w:bottom w:val="single" w:sz="4" w:space="0" w:color="auto"/>
              <w:right w:val="single" w:sz="4" w:space="0" w:color="auto"/>
            </w:tcBorders>
          </w:tcPr>
          <w:p w14:paraId="58D74879" w14:textId="77777777" w:rsidR="004628FF" w:rsidRPr="004628FF" w:rsidRDefault="004628FF" w:rsidP="00513D98"/>
        </w:tc>
      </w:tr>
      <w:tr w:rsidR="004628FF" w:rsidRPr="004628FF" w14:paraId="7CC056E2" w14:textId="77777777" w:rsidTr="00203E60">
        <w:trPr>
          <w:trHeight w:val="130"/>
          <w:jc w:val="center"/>
        </w:trPr>
        <w:tc>
          <w:tcPr>
            <w:tcW w:w="1882" w:type="dxa"/>
            <w:tcBorders>
              <w:top w:val="single" w:sz="4" w:space="0" w:color="auto"/>
              <w:left w:val="single" w:sz="4" w:space="0" w:color="auto"/>
              <w:bottom w:val="single" w:sz="4" w:space="0" w:color="auto"/>
              <w:right w:val="single" w:sz="4" w:space="0" w:color="auto"/>
            </w:tcBorders>
          </w:tcPr>
          <w:p w14:paraId="7C420836" w14:textId="77777777" w:rsidR="004628FF" w:rsidRPr="004628FF" w:rsidRDefault="004628FF" w:rsidP="00203E60">
            <w:pPr>
              <w:pStyle w:val="En-tte"/>
              <w:rPr>
                <w:rFonts w:ascii="Arial" w:hAnsi="Arial" w:cs="Arial"/>
                <w:sz w:val="20"/>
                <w:szCs w:val="20"/>
                <w:lang w:eastAsia="en-US"/>
              </w:rPr>
            </w:pPr>
            <w:r w:rsidRPr="004628FF">
              <w:rPr>
                <w:rFonts w:ascii="Arial" w:hAnsi="Arial" w:cs="Arial"/>
                <w:sz w:val="20"/>
                <w:szCs w:val="20"/>
                <w:lang w:eastAsia="en-US"/>
              </w:rPr>
              <w:t>Roller, patin à glace</w:t>
            </w:r>
          </w:p>
        </w:tc>
        <w:tc>
          <w:tcPr>
            <w:tcW w:w="992" w:type="dxa"/>
            <w:tcBorders>
              <w:top w:val="single" w:sz="4" w:space="0" w:color="auto"/>
              <w:left w:val="single" w:sz="4" w:space="0" w:color="auto"/>
              <w:bottom w:val="single" w:sz="4" w:space="0" w:color="auto"/>
              <w:right w:val="single" w:sz="4" w:space="0" w:color="auto"/>
            </w:tcBorders>
          </w:tcPr>
          <w:p w14:paraId="0C41FF4C" w14:textId="77777777" w:rsidR="004628FF" w:rsidRPr="004628FF" w:rsidRDefault="004628FF" w:rsidP="00513D98"/>
        </w:tc>
        <w:tc>
          <w:tcPr>
            <w:tcW w:w="1134" w:type="dxa"/>
            <w:tcBorders>
              <w:top w:val="single" w:sz="4" w:space="0" w:color="auto"/>
              <w:left w:val="single" w:sz="4" w:space="0" w:color="auto"/>
              <w:bottom w:val="single" w:sz="4" w:space="0" w:color="auto"/>
              <w:right w:val="single" w:sz="4" w:space="0" w:color="auto"/>
            </w:tcBorders>
          </w:tcPr>
          <w:p w14:paraId="5AEBCDDD" w14:textId="77777777" w:rsidR="004628FF" w:rsidRPr="004628FF" w:rsidRDefault="004628FF" w:rsidP="00513D98"/>
        </w:tc>
        <w:tc>
          <w:tcPr>
            <w:tcW w:w="1134" w:type="dxa"/>
            <w:tcBorders>
              <w:top w:val="single" w:sz="4" w:space="0" w:color="auto"/>
              <w:left w:val="single" w:sz="4" w:space="0" w:color="auto"/>
              <w:bottom w:val="single" w:sz="4" w:space="0" w:color="auto"/>
              <w:right w:val="single" w:sz="4" w:space="0" w:color="auto"/>
            </w:tcBorders>
          </w:tcPr>
          <w:p w14:paraId="23458D86" w14:textId="77777777" w:rsidR="004628FF" w:rsidRPr="004628FF" w:rsidRDefault="004628FF" w:rsidP="00513D98"/>
        </w:tc>
        <w:tc>
          <w:tcPr>
            <w:tcW w:w="1134" w:type="dxa"/>
            <w:tcBorders>
              <w:top w:val="single" w:sz="4" w:space="0" w:color="auto"/>
              <w:left w:val="single" w:sz="4" w:space="0" w:color="auto"/>
              <w:bottom w:val="single" w:sz="4" w:space="0" w:color="auto"/>
              <w:right w:val="single" w:sz="4" w:space="0" w:color="auto"/>
            </w:tcBorders>
          </w:tcPr>
          <w:p w14:paraId="3E531948" w14:textId="77777777" w:rsidR="004628FF" w:rsidRPr="004628FF" w:rsidRDefault="004628FF" w:rsidP="00513D98"/>
        </w:tc>
        <w:tc>
          <w:tcPr>
            <w:tcW w:w="1134" w:type="dxa"/>
            <w:tcBorders>
              <w:top w:val="single" w:sz="4" w:space="0" w:color="auto"/>
              <w:left w:val="single" w:sz="4" w:space="0" w:color="auto"/>
              <w:bottom w:val="single" w:sz="4" w:space="0" w:color="auto"/>
              <w:right w:val="single" w:sz="4" w:space="0" w:color="auto"/>
            </w:tcBorders>
          </w:tcPr>
          <w:p w14:paraId="14FDC390" w14:textId="77777777" w:rsidR="004628FF" w:rsidRPr="004628FF" w:rsidRDefault="004628FF" w:rsidP="00513D98"/>
        </w:tc>
        <w:tc>
          <w:tcPr>
            <w:tcW w:w="1134" w:type="dxa"/>
            <w:tcBorders>
              <w:top w:val="single" w:sz="4" w:space="0" w:color="auto"/>
              <w:left w:val="single" w:sz="4" w:space="0" w:color="auto"/>
              <w:bottom w:val="single" w:sz="4" w:space="0" w:color="auto"/>
              <w:right w:val="single" w:sz="4" w:space="0" w:color="auto"/>
            </w:tcBorders>
          </w:tcPr>
          <w:p w14:paraId="66442E12" w14:textId="77777777" w:rsidR="004628FF" w:rsidRPr="004628FF" w:rsidRDefault="004628FF" w:rsidP="00513D98"/>
        </w:tc>
        <w:tc>
          <w:tcPr>
            <w:tcW w:w="844" w:type="dxa"/>
            <w:tcBorders>
              <w:top w:val="single" w:sz="4" w:space="0" w:color="auto"/>
              <w:left w:val="single" w:sz="4" w:space="0" w:color="auto"/>
              <w:bottom w:val="single" w:sz="4" w:space="0" w:color="auto"/>
              <w:right w:val="double" w:sz="4" w:space="0" w:color="auto"/>
            </w:tcBorders>
          </w:tcPr>
          <w:p w14:paraId="60A862AC" w14:textId="77777777" w:rsidR="004628FF" w:rsidRPr="004628FF" w:rsidRDefault="004628FF" w:rsidP="00513D98"/>
        </w:tc>
        <w:tc>
          <w:tcPr>
            <w:tcW w:w="999" w:type="dxa"/>
            <w:tcBorders>
              <w:top w:val="single" w:sz="4" w:space="0" w:color="auto"/>
              <w:left w:val="double" w:sz="4" w:space="0" w:color="auto"/>
              <w:bottom w:val="single" w:sz="4" w:space="0" w:color="auto"/>
              <w:right w:val="single" w:sz="4" w:space="0" w:color="auto"/>
            </w:tcBorders>
          </w:tcPr>
          <w:p w14:paraId="36DE3D2C" w14:textId="77777777" w:rsidR="004628FF" w:rsidRPr="004628FF" w:rsidRDefault="004628FF" w:rsidP="00513D98"/>
        </w:tc>
        <w:tc>
          <w:tcPr>
            <w:tcW w:w="1029" w:type="dxa"/>
            <w:tcBorders>
              <w:top w:val="single" w:sz="4" w:space="0" w:color="auto"/>
              <w:left w:val="single" w:sz="4" w:space="0" w:color="auto"/>
              <w:bottom w:val="single" w:sz="4" w:space="0" w:color="auto"/>
              <w:right w:val="single" w:sz="4" w:space="0" w:color="auto"/>
            </w:tcBorders>
          </w:tcPr>
          <w:p w14:paraId="06DD8EEA" w14:textId="77777777" w:rsidR="004628FF" w:rsidRPr="004628FF" w:rsidRDefault="004628FF" w:rsidP="00513D98"/>
        </w:tc>
      </w:tr>
      <w:tr w:rsidR="004628FF" w:rsidRPr="004628FF" w14:paraId="496101D7" w14:textId="77777777" w:rsidTr="00203E60">
        <w:trPr>
          <w:trHeight w:val="130"/>
          <w:jc w:val="center"/>
        </w:trPr>
        <w:tc>
          <w:tcPr>
            <w:tcW w:w="1882" w:type="dxa"/>
            <w:tcBorders>
              <w:top w:val="single" w:sz="4" w:space="0" w:color="auto"/>
              <w:left w:val="single" w:sz="4" w:space="0" w:color="auto"/>
              <w:bottom w:val="single" w:sz="4" w:space="0" w:color="auto"/>
              <w:right w:val="single" w:sz="4" w:space="0" w:color="auto"/>
            </w:tcBorders>
          </w:tcPr>
          <w:p w14:paraId="79D21EEC" w14:textId="77777777" w:rsidR="004628FF" w:rsidRPr="004628FF" w:rsidRDefault="004628FF" w:rsidP="00203E60">
            <w:pPr>
              <w:pStyle w:val="En-tte"/>
              <w:rPr>
                <w:rFonts w:ascii="Arial" w:hAnsi="Arial" w:cs="Arial"/>
                <w:sz w:val="20"/>
                <w:szCs w:val="20"/>
                <w:lang w:eastAsia="en-US"/>
              </w:rPr>
            </w:pPr>
            <w:r w:rsidRPr="004628FF">
              <w:rPr>
                <w:rFonts w:ascii="Arial" w:hAnsi="Arial" w:cs="Arial"/>
                <w:sz w:val="20"/>
                <w:szCs w:val="20"/>
                <w:lang w:eastAsia="en-US"/>
              </w:rPr>
              <w:t>Voile, navigation</w:t>
            </w:r>
          </w:p>
        </w:tc>
        <w:tc>
          <w:tcPr>
            <w:tcW w:w="992" w:type="dxa"/>
            <w:tcBorders>
              <w:top w:val="single" w:sz="4" w:space="0" w:color="auto"/>
              <w:left w:val="single" w:sz="4" w:space="0" w:color="auto"/>
              <w:bottom w:val="single" w:sz="4" w:space="0" w:color="auto"/>
              <w:right w:val="single" w:sz="4" w:space="0" w:color="auto"/>
            </w:tcBorders>
          </w:tcPr>
          <w:p w14:paraId="0CF9497C" w14:textId="77777777" w:rsidR="004628FF" w:rsidRPr="004628FF" w:rsidRDefault="004628FF" w:rsidP="00513D98"/>
        </w:tc>
        <w:tc>
          <w:tcPr>
            <w:tcW w:w="1134" w:type="dxa"/>
            <w:tcBorders>
              <w:top w:val="single" w:sz="4" w:space="0" w:color="auto"/>
              <w:left w:val="single" w:sz="4" w:space="0" w:color="auto"/>
              <w:bottom w:val="single" w:sz="4" w:space="0" w:color="auto"/>
              <w:right w:val="single" w:sz="4" w:space="0" w:color="auto"/>
            </w:tcBorders>
          </w:tcPr>
          <w:p w14:paraId="5284D65D" w14:textId="77777777" w:rsidR="004628FF" w:rsidRPr="004628FF" w:rsidRDefault="004628FF" w:rsidP="00513D98"/>
        </w:tc>
        <w:tc>
          <w:tcPr>
            <w:tcW w:w="1134" w:type="dxa"/>
            <w:tcBorders>
              <w:top w:val="single" w:sz="4" w:space="0" w:color="auto"/>
              <w:left w:val="single" w:sz="4" w:space="0" w:color="auto"/>
              <w:bottom w:val="single" w:sz="4" w:space="0" w:color="auto"/>
              <w:right w:val="single" w:sz="4" w:space="0" w:color="auto"/>
            </w:tcBorders>
          </w:tcPr>
          <w:p w14:paraId="4D209017" w14:textId="77777777" w:rsidR="004628FF" w:rsidRPr="004628FF" w:rsidRDefault="004628FF" w:rsidP="00513D98"/>
        </w:tc>
        <w:tc>
          <w:tcPr>
            <w:tcW w:w="1134" w:type="dxa"/>
            <w:tcBorders>
              <w:top w:val="single" w:sz="4" w:space="0" w:color="auto"/>
              <w:left w:val="single" w:sz="4" w:space="0" w:color="auto"/>
              <w:bottom w:val="single" w:sz="4" w:space="0" w:color="auto"/>
              <w:right w:val="single" w:sz="4" w:space="0" w:color="auto"/>
            </w:tcBorders>
          </w:tcPr>
          <w:p w14:paraId="7544A82E" w14:textId="77777777" w:rsidR="004628FF" w:rsidRPr="004628FF" w:rsidRDefault="004628FF" w:rsidP="00513D98"/>
        </w:tc>
        <w:tc>
          <w:tcPr>
            <w:tcW w:w="1134" w:type="dxa"/>
            <w:tcBorders>
              <w:top w:val="single" w:sz="4" w:space="0" w:color="auto"/>
              <w:left w:val="single" w:sz="4" w:space="0" w:color="auto"/>
              <w:bottom w:val="single" w:sz="4" w:space="0" w:color="auto"/>
              <w:right w:val="single" w:sz="4" w:space="0" w:color="auto"/>
            </w:tcBorders>
          </w:tcPr>
          <w:p w14:paraId="65F4E724" w14:textId="77777777" w:rsidR="004628FF" w:rsidRPr="004628FF" w:rsidRDefault="004628FF" w:rsidP="00513D98"/>
        </w:tc>
        <w:tc>
          <w:tcPr>
            <w:tcW w:w="1134" w:type="dxa"/>
            <w:tcBorders>
              <w:top w:val="single" w:sz="4" w:space="0" w:color="auto"/>
              <w:left w:val="single" w:sz="4" w:space="0" w:color="auto"/>
              <w:bottom w:val="single" w:sz="4" w:space="0" w:color="auto"/>
              <w:right w:val="single" w:sz="4" w:space="0" w:color="auto"/>
            </w:tcBorders>
          </w:tcPr>
          <w:p w14:paraId="7F5448A2" w14:textId="77777777" w:rsidR="004628FF" w:rsidRPr="004628FF" w:rsidRDefault="004628FF" w:rsidP="00513D98"/>
        </w:tc>
        <w:tc>
          <w:tcPr>
            <w:tcW w:w="844" w:type="dxa"/>
            <w:tcBorders>
              <w:top w:val="single" w:sz="4" w:space="0" w:color="auto"/>
              <w:left w:val="single" w:sz="4" w:space="0" w:color="auto"/>
              <w:bottom w:val="single" w:sz="4" w:space="0" w:color="auto"/>
              <w:right w:val="double" w:sz="4" w:space="0" w:color="auto"/>
            </w:tcBorders>
          </w:tcPr>
          <w:p w14:paraId="5F737905" w14:textId="77777777" w:rsidR="004628FF" w:rsidRPr="004628FF" w:rsidRDefault="004628FF" w:rsidP="00513D98"/>
        </w:tc>
        <w:tc>
          <w:tcPr>
            <w:tcW w:w="999" w:type="dxa"/>
            <w:tcBorders>
              <w:top w:val="single" w:sz="4" w:space="0" w:color="auto"/>
              <w:left w:val="double" w:sz="4" w:space="0" w:color="auto"/>
              <w:bottom w:val="single" w:sz="4" w:space="0" w:color="auto"/>
              <w:right w:val="single" w:sz="4" w:space="0" w:color="auto"/>
            </w:tcBorders>
          </w:tcPr>
          <w:p w14:paraId="6BF68C8E" w14:textId="77777777" w:rsidR="004628FF" w:rsidRPr="004628FF" w:rsidRDefault="004628FF" w:rsidP="00513D98"/>
        </w:tc>
        <w:tc>
          <w:tcPr>
            <w:tcW w:w="1029" w:type="dxa"/>
            <w:tcBorders>
              <w:top w:val="single" w:sz="4" w:space="0" w:color="auto"/>
              <w:left w:val="single" w:sz="4" w:space="0" w:color="auto"/>
              <w:bottom w:val="single" w:sz="4" w:space="0" w:color="auto"/>
              <w:right w:val="single" w:sz="4" w:space="0" w:color="auto"/>
            </w:tcBorders>
          </w:tcPr>
          <w:p w14:paraId="6C7B1852" w14:textId="77777777" w:rsidR="004628FF" w:rsidRPr="004628FF" w:rsidRDefault="004628FF" w:rsidP="00513D98"/>
        </w:tc>
      </w:tr>
      <w:tr w:rsidR="004628FF" w:rsidRPr="004628FF" w14:paraId="143C89B7" w14:textId="77777777" w:rsidTr="00203E60">
        <w:trPr>
          <w:trHeight w:val="130"/>
          <w:jc w:val="center"/>
        </w:trPr>
        <w:tc>
          <w:tcPr>
            <w:tcW w:w="1882" w:type="dxa"/>
            <w:tcBorders>
              <w:top w:val="single" w:sz="4" w:space="0" w:color="auto"/>
              <w:left w:val="single" w:sz="4" w:space="0" w:color="auto"/>
              <w:bottom w:val="single" w:sz="4" w:space="0" w:color="auto"/>
              <w:right w:val="single" w:sz="4" w:space="0" w:color="auto"/>
            </w:tcBorders>
          </w:tcPr>
          <w:p w14:paraId="29907F48" w14:textId="77777777" w:rsidR="004628FF" w:rsidRPr="004628FF" w:rsidRDefault="004628FF" w:rsidP="00203E60">
            <w:pPr>
              <w:pStyle w:val="En-tte"/>
              <w:rPr>
                <w:rFonts w:ascii="Arial" w:hAnsi="Arial" w:cs="Arial"/>
                <w:sz w:val="20"/>
                <w:szCs w:val="20"/>
                <w:lang w:eastAsia="en-US"/>
              </w:rPr>
            </w:pPr>
            <w:r w:rsidRPr="004628FF">
              <w:rPr>
                <w:rFonts w:ascii="Arial" w:hAnsi="Arial" w:cs="Arial"/>
                <w:sz w:val="20"/>
                <w:szCs w:val="20"/>
                <w:lang w:eastAsia="en-US"/>
              </w:rPr>
              <w:t>Arts martiaux et sports de combat</w:t>
            </w:r>
          </w:p>
        </w:tc>
        <w:tc>
          <w:tcPr>
            <w:tcW w:w="992" w:type="dxa"/>
            <w:tcBorders>
              <w:top w:val="single" w:sz="4" w:space="0" w:color="auto"/>
              <w:left w:val="single" w:sz="4" w:space="0" w:color="auto"/>
              <w:bottom w:val="single" w:sz="4" w:space="0" w:color="auto"/>
              <w:right w:val="single" w:sz="4" w:space="0" w:color="auto"/>
            </w:tcBorders>
          </w:tcPr>
          <w:p w14:paraId="276FAF65" w14:textId="77777777" w:rsidR="004628FF" w:rsidRPr="004628FF" w:rsidRDefault="004628FF" w:rsidP="00513D98"/>
        </w:tc>
        <w:tc>
          <w:tcPr>
            <w:tcW w:w="1134" w:type="dxa"/>
            <w:tcBorders>
              <w:top w:val="single" w:sz="4" w:space="0" w:color="auto"/>
              <w:left w:val="single" w:sz="4" w:space="0" w:color="auto"/>
              <w:bottom w:val="single" w:sz="4" w:space="0" w:color="auto"/>
              <w:right w:val="single" w:sz="4" w:space="0" w:color="auto"/>
            </w:tcBorders>
          </w:tcPr>
          <w:p w14:paraId="02A87F0D" w14:textId="77777777" w:rsidR="004628FF" w:rsidRPr="004628FF" w:rsidRDefault="004628FF" w:rsidP="00513D98"/>
        </w:tc>
        <w:tc>
          <w:tcPr>
            <w:tcW w:w="1134" w:type="dxa"/>
            <w:tcBorders>
              <w:top w:val="single" w:sz="4" w:space="0" w:color="auto"/>
              <w:left w:val="single" w:sz="4" w:space="0" w:color="auto"/>
              <w:bottom w:val="single" w:sz="4" w:space="0" w:color="auto"/>
              <w:right w:val="single" w:sz="4" w:space="0" w:color="auto"/>
            </w:tcBorders>
          </w:tcPr>
          <w:p w14:paraId="151EC288" w14:textId="77777777" w:rsidR="004628FF" w:rsidRPr="004628FF" w:rsidRDefault="004628FF" w:rsidP="00513D98"/>
        </w:tc>
        <w:tc>
          <w:tcPr>
            <w:tcW w:w="1134" w:type="dxa"/>
            <w:tcBorders>
              <w:top w:val="single" w:sz="4" w:space="0" w:color="auto"/>
              <w:left w:val="single" w:sz="4" w:space="0" w:color="auto"/>
              <w:bottom w:val="single" w:sz="4" w:space="0" w:color="auto"/>
              <w:right w:val="single" w:sz="4" w:space="0" w:color="auto"/>
            </w:tcBorders>
          </w:tcPr>
          <w:p w14:paraId="5819A6B6" w14:textId="77777777" w:rsidR="004628FF" w:rsidRPr="004628FF" w:rsidRDefault="004628FF" w:rsidP="00513D98"/>
        </w:tc>
        <w:tc>
          <w:tcPr>
            <w:tcW w:w="1134" w:type="dxa"/>
            <w:tcBorders>
              <w:top w:val="single" w:sz="4" w:space="0" w:color="auto"/>
              <w:left w:val="single" w:sz="4" w:space="0" w:color="auto"/>
              <w:bottom w:val="single" w:sz="4" w:space="0" w:color="auto"/>
              <w:right w:val="single" w:sz="4" w:space="0" w:color="auto"/>
            </w:tcBorders>
          </w:tcPr>
          <w:p w14:paraId="6B1D73A6" w14:textId="77777777" w:rsidR="004628FF" w:rsidRPr="004628FF" w:rsidRDefault="004628FF" w:rsidP="00513D98"/>
        </w:tc>
        <w:tc>
          <w:tcPr>
            <w:tcW w:w="1134" w:type="dxa"/>
            <w:tcBorders>
              <w:top w:val="single" w:sz="4" w:space="0" w:color="auto"/>
              <w:left w:val="single" w:sz="4" w:space="0" w:color="auto"/>
              <w:bottom w:val="single" w:sz="4" w:space="0" w:color="auto"/>
              <w:right w:val="single" w:sz="4" w:space="0" w:color="auto"/>
            </w:tcBorders>
          </w:tcPr>
          <w:p w14:paraId="63EA97D8" w14:textId="77777777" w:rsidR="004628FF" w:rsidRPr="004628FF" w:rsidRDefault="004628FF" w:rsidP="00513D98"/>
        </w:tc>
        <w:tc>
          <w:tcPr>
            <w:tcW w:w="844" w:type="dxa"/>
            <w:tcBorders>
              <w:top w:val="single" w:sz="4" w:space="0" w:color="auto"/>
              <w:left w:val="single" w:sz="4" w:space="0" w:color="auto"/>
              <w:bottom w:val="single" w:sz="4" w:space="0" w:color="auto"/>
              <w:right w:val="double" w:sz="4" w:space="0" w:color="auto"/>
            </w:tcBorders>
          </w:tcPr>
          <w:p w14:paraId="39D032EE" w14:textId="77777777" w:rsidR="004628FF" w:rsidRPr="004628FF" w:rsidRDefault="004628FF" w:rsidP="00513D98"/>
        </w:tc>
        <w:tc>
          <w:tcPr>
            <w:tcW w:w="999" w:type="dxa"/>
            <w:tcBorders>
              <w:top w:val="single" w:sz="4" w:space="0" w:color="auto"/>
              <w:left w:val="double" w:sz="4" w:space="0" w:color="auto"/>
              <w:bottom w:val="single" w:sz="4" w:space="0" w:color="auto"/>
              <w:right w:val="single" w:sz="4" w:space="0" w:color="auto"/>
            </w:tcBorders>
          </w:tcPr>
          <w:p w14:paraId="033E98CD" w14:textId="77777777" w:rsidR="004628FF" w:rsidRPr="004628FF" w:rsidRDefault="004628FF" w:rsidP="00513D98"/>
        </w:tc>
        <w:tc>
          <w:tcPr>
            <w:tcW w:w="1029" w:type="dxa"/>
            <w:tcBorders>
              <w:top w:val="single" w:sz="4" w:space="0" w:color="auto"/>
              <w:left w:val="single" w:sz="4" w:space="0" w:color="auto"/>
              <w:bottom w:val="single" w:sz="4" w:space="0" w:color="auto"/>
              <w:right w:val="single" w:sz="4" w:space="0" w:color="auto"/>
            </w:tcBorders>
          </w:tcPr>
          <w:p w14:paraId="137896C4" w14:textId="77777777" w:rsidR="004628FF" w:rsidRPr="004628FF" w:rsidRDefault="004628FF" w:rsidP="00513D98"/>
        </w:tc>
      </w:tr>
      <w:tr w:rsidR="004628FF" w:rsidRPr="004628FF" w14:paraId="6D5C9EAD" w14:textId="77777777" w:rsidTr="00203E60">
        <w:trPr>
          <w:trHeight w:val="520"/>
          <w:jc w:val="center"/>
        </w:trPr>
        <w:tc>
          <w:tcPr>
            <w:tcW w:w="1882" w:type="dxa"/>
            <w:tcBorders>
              <w:bottom w:val="single" w:sz="4" w:space="0" w:color="auto"/>
              <w:right w:val="single" w:sz="4" w:space="0" w:color="auto"/>
            </w:tcBorders>
          </w:tcPr>
          <w:p w14:paraId="717BF7E9" w14:textId="77777777" w:rsidR="004628FF" w:rsidRPr="004628FF" w:rsidRDefault="004628FF" w:rsidP="00203E60">
            <w:pPr>
              <w:pStyle w:val="En-tte"/>
              <w:rPr>
                <w:rFonts w:ascii="Arial" w:hAnsi="Arial" w:cs="Arial"/>
                <w:sz w:val="20"/>
                <w:szCs w:val="20"/>
                <w:lang w:eastAsia="en-US"/>
              </w:rPr>
            </w:pPr>
            <w:r w:rsidRPr="004628FF">
              <w:rPr>
                <w:rFonts w:ascii="Arial" w:hAnsi="Arial" w:cs="Arial"/>
                <w:sz w:val="20"/>
                <w:szCs w:val="20"/>
                <w:lang w:eastAsia="en-US"/>
              </w:rPr>
              <w:t>Danse</w:t>
            </w:r>
          </w:p>
        </w:tc>
        <w:tc>
          <w:tcPr>
            <w:tcW w:w="992" w:type="dxa"/>
            <w:tcBorders>
              <w:left w:val="single" w:sz="4" w:space="0" w:color="auto"/>
              <w:bottom w:val="single" w:sz="4" w:space="0" w:color="auto"/>
              <w:right w:val="single" w:sz="4" w:space="0" w:color="auto"/>
            </w:tcBorders>
          </w:tcPr>
          <w:p w14:paraId="3BE29BF5"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7F85D8A5"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4CD53F8E"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2BF40FF7"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4D15475A"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445F329E" w14:textId="77777777" w:rsidR="004628FF" w:rsidRPr="004628FF" w:rsidRDefault="004628FF" w:rsidP="00513D98"/>
        </w:tc>
        <w:tc>
          <w:tcPr>
            <w:tcW w:w="844" w:type="dxa"/>
            <w:tcBorders>
              <w:left w:val="single" w:sz="4" w:space="0" w:color="auto"/>
              <w:bottom w:val="single" w:sz="4" w:space="0" w:color="auto"/>
              <w:right w:val="double" w:sz="4" w:space="0" w:color="auto"/>
            </w:tcBorders>
          </w:tcPr>
          <w:p w14:paraId="1325B8F5" w14:textId="77777777" w:rsidR="004628FF" w:rsidRPr="004628FF" w:rsidRDefault="004628FF" w:rsidP="00513D98"/>
        </w:tc>
        <w:tc>
          <w:tcPr>
            <w:tcW w:w="999" w:type="dxa"/>
            <w:tcBorders>
              <w:left w:val="double" w:sz="4" w:space="0" w:color="auto"/>
              <w:bottom w:val="single" w:sz="4" w:space="0" w:color="auto"/>
              <w:right w:val="single" w:sz="4" w:space="0" w:color="auto"/>
            </w:tcBorders>
          </w:tcPr>
          <w:p w14:paraId="29355583" w14:textId="77777777" w:rsidR="004628FF" w:rsidRPr="004628FF" w:rsidRDefault="004628FF" w:rsidP="00513D98"/>
        </w:tc>
        <w:tc>
          <w:tcPr>
            <w:tcW w:w="1029" w:type="dxa"/>
            <w:tcBorders>
              <w:left w:val="single" w:sz="4" w:space="0" w:color="auto"/>
              <w:bottom w:val="single" w:sz="4" w:space="0" w:color="auto"/>
            </w:tcBorders>
          </w:tcPr>
          <w:p w14:paraId="7E1E5981" w14:textId="77777777" w:rsidR="004628FF" w:rsidRPr="004628FF" w:rsidRDefault="004628FF" w:rsidP="00513D98"/>
        </w:tc>
      </w:tr>
      <w:tr w:rsidR="004628FF" w:rsidRPr="004628FF" w14:paraId="11307811" w14:textId="77777777" w:rsidTr="00203E60">
        <w:trPr>
          <w:trHeight w:val="520"/>
          <w:jc w:val="center"/>
        </w:trPr>
        <w:tc>
          <w:tcPr>
            <w:tcW w:w="1882" w:type="dxa"/>
            <w:tcBorders>
              <w:bottom w:val="single" w:sz="4" w:space="0" w:color="auto"/>
              <w:right w:val="single" w:sz="4" w:space="0" w:color="auto"/>
            </w:tcBorders>
          </w:tcPr>
          <w:p w14:paraId="15403395" w14:textId="77777777" w:rsidR="004628FF" w:rsidRPr="004628FF" w:rsidRDefault="004628FF" w:rsidP="00203E60">
            <w:pPr>
              <w:pStyle w:val="En-tte"/>
              <w:rPr>
                <w:rFonts w:ascii="Arial" w:hAnsi="Arial" w:cs="Arial"/>
                <w:sz w:val="20"/>
                <w:szCs w:val="20"/>
                <w:lang w:eastAsia="en-US"/>
              </w:rPr>
            </w:pPr>
            <w:r w:rsidRPr="004628FF">
              <w:rPr>
                <w:rFonts w:ascii="Arial" w:hAnsi="Arial" w:cs="Arial"/>
                <w:sz w:val="20"/>
                <w:szCs w:val="20"/>
                <w:lang w:eastAsia="en-US"/>
              </w:rPr>
              <w:t>Jouer un instrument de musique, chanter</w:t>
            </w:r>
          </w:p>
        </w:tc>
        <w:tc>
          <w:tcPr>
            <w:tcW w:w="992" w:type="dxa"/>
            <w:tcBorders>
              <w:left w:val="single" w:sz="4" w:space="0" w:color="auto"/>
              <w:bottom w:val="single" w:sz="4" w:space="0" w:color="auto"/>
              <w:right w:val="single" w:sz="4" w:space="0" w:color="auto"/>
            </w:tcBorders>
          </w:tcPr>
          <w:p w14:paraId="5B07A1C9"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4ED680DF"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161AD796"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1ECD508A"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459776B4" w14:textId="77777777" w:rsidR="004628FF" w:rsidRPr="004628FF" w:rsidRDefault="004628FF" w:rsidP="00513D98"/>
        </w:tc>
        <w:tc>
          <w:tcPr>
            <w:tcW w:w="1134" w:type="dxa"/>
            <w:tcBorders>
              <w:left w:val="single" w:sz="4" w:space="0" w:color="auto"/>
              <w:bottom w:val="single" w:sz="4" w:space="0" w:color="auto"/>
              <w:right w:val="single" w:sz="4" w:space="0" w:color="auto"/>
            </w:tcBorders>
          </w:tcPr>
          <w:p w14:paraId="5EB1B68C" w14:textId="77777777" w:rsidR="004628FF" w:rsidRPr="004628FF" w:rsidRDefault="004628FF" w:rsidP="00513D98"/>
        </w:tc>
        <w:tc>
          <w:tcPr>
            <w:tcW w:w="844" w:type="dxa"/>
            <w:tcBorders>
              <w:left w:val="single" w:sz="4" w:space="0" w:color="auto"/>
              <w:bottom w:val="single" w:sz="4" w:space="0" w:color="auto"/>
              <w:right w:val="double" w:sz="4" w:space="0" w:color="auto"/>
            </w:tcBorders>
          </w:tcPr>
          <w:p w14:paraId="62B50CEC" w14:textId="77777777" w:rsidR="004628FF" w:rsidRPr="004628FF" w:rsidRDefault="004628FF" w:rsidP="00513D98"/>
        </w:tc>
        <w:tc>
          <w:tcPr>
            <w:tcW w:w="999" w:type="dxa"/>
            <w:tcBorders>
              <w:left w:val="double" w:sz="4" w:space="0" w:color="auto"/>
              <w:bottom w:val="single" w:sz="4" w:space="0" w:color="auto"/>
              <w:right w:val="single" w:sz="4" w:space="0" w:color="auto"/>
            </w:tcBorders>
          </w:tcPr>
          <w:p w14:paraId="56BDA16F" w14:textId="77777777" w:rsidR="004628FF" w:rsidRPr="004628FF" w:rsidRDefault="004628FF" w:rsidP="00513D98"/>
        </w:tc>
        <w:tc>
          <w:tcPr>
            <w:tcW w:w="1029" w:type="dxa"/>
            <w:tcBorders>
              <w:left w:val="single" w:sz="4" w:space="0" w:color="auto"/>
              <w:bottom w:val="single" w:sz="4" w:space="0" w:color="auto"/>
            </w:tcBorders>
          </w:tcPr>
          <w:p w14:paraId="43E70826" w14:textId="77777777" w:rsidR="004628FF" w:rsidRPr="004628FF" w:rsidRDefault="004628FF" w:rsidP="00513D98"/>
        </w:tc>
      </w:tr>
    </w:tbl>
    <w:p w14:paraId="0B7AEAFD" w14:textId="77777777" w:rsidR="004628FF" w:rsidRDefault="004628FF" w:rsidP="00513D98"/>
    <w:p w14:paraId="059591FA" w14:textId="77777777" w:rsidR="004628FF" w:rsidRDefault="004628FF" w:rsidP="00513D98">
      <w:r>
        <w:t>Pratiquez-vous une autre activité non listée dans le tableur ? si oui laquelle ?</w:t>
      </w:r>
    </w:p>
    <w:p w14:paraId="560DE1C9" w14:textId="77777777" w:rsidR="004628FF" w:rsidRPr="00967C10" w:rsidRDefault="004628FF" w:rsidP="00513D98"/>
    <w:p w14:paraId="6D9BBE2C" w14:textId="77777777" w:rsidR="004628FF" w:rsidRPr="004628FF" w:rsidRDefault="004628FF" w:rsidP="00513D98">
      <w:pPr>
        <w:pStyle w:val="Paragraphedeliste"/>
        <w:numPr>
          <w:ilvl w:val="0"/>
          <w:numId w:val="35"/>
        </w:numPr>
        <w:rPr>
          <w:b/>
          <w:u w:val="single"/>
        </w:rPr>
      </w:pPr>
      <w:r>
        <w:rPr>
          <w:noProof/>
          <w:lang w:eastAsia="fr-FR"/>
        </w:rPr>
        <mc:AlternateContent>
          <mc:Choice Requires="wps">
            <w:drawing>
              <wp:anchor distT="0" distB="0" distL="114300" distR="114300" simplePos="0" relativeHeight="251682816" behindDoc="0" locked="0" layoutInCell="1" allowOverlap="1" wp14:anchorId="1B219EC2" wp14:editId="73D42CD9">
                <wp:simplePos x="0" y="0"/>
                <wp:positionH relativeFrom="column">
                  <wp:posOffset>1765397790</wp:posOffset>
                </wp:positionH>
                <wp:positionV relativeFrom="paragraph">
                  <wp:posOffset>1767713635</wp:posOffset>
                </wp:positionV>
                <wp:extent cx="114300" cy="121920"/>
                <wp:effectExtent l="0" t="0" r="19050" b="11430"/>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800C6A" id="Rectangle 30" o:spid="_x0000_s1026" style="position:absolute;margin-left:139007.7pt;margin-top:139190.05pt;width:9pt;height:9.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"/>
            </w:pict>
          </mc:Fallback>
        </mc:AlternateContent>
      </w:r>
      <w:r>
        <w:rPr>
          <w:noProof/>
          <w:lang w:eastAsia="fr-FR"/>
        </w:rPr>
        <mc:AlternateContent>
          <mc:Choice Requires="wps">
            <w:drawing>
              <wp:anchor distT="0" distB="0" distL="114300" distR="114300" simplePos="0" relativeHeight="251681792" behindDoc="0" locked="0" layoutInCell="1" allowOverlap="1" wp14:anchorId="2DC97FC3" wp14:editId="26372A24">
                <wp:simplePos x="0" y="0"/>
                <wp:positionH relativeFrom="column">
                  <wp:posOffset>1765397790</wp:posOffset>
                </wp:positionH>
                <wp:positionV relativeFrom="paragraph">
                  <wp:posOffset>1767370735</wp:posOffset>
                </wp:positionV>
                <wp:extent cx="114300" cy="121920"/>
                <wp:effectExtent l="0" t="0" r="19050" b="1143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CB96A7" id="Rectangle 29" o:spid="_x0000_s1026" style="position:absolute;margin-left:139007.7pt;margin-top:139163.05pt;width:9pt;height:9.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"/>
            </w:pict>
          </mc:Fallback>
        </mc:AlternateContent>
      </w:r>
      <w:r>
        <w:rPr>
          <w:noProof/>
          <w:lang w:eastAsia="fr-FR"/>
        </w:rPr>
        <mc:AlternateContent>
          <mc:Choice Requires="wps">
            <w:drawing>
              <wp:anchor distT="0" distB="0" distL="114300" distR="114300" simplePos="0" relativeHeight="251680768" behindDoc="0" locked="0" layoutInCell="1" allowOverlap="1" wp14:anchorId="2D5879CD" wp14:editId="36457554">
                <wp:simplePos x="0" y="0"/>
                <wp:positionH relativeFrom="column">
                  <wp:posOffset>-785818850</wp:posOffset>
                </wp:positionH>
                <wp:positionV relativeFrom="paragraph">
                  <wp:posOffset>2206625</wp:posOffset>
                </wp:positionV>
                <wp:extent cx="114300" cy="121920"/>
                <wp:effectExtent l="0" t="0" r="19050" b="11430"/>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C91AC" id="Rectangle 28" o:spid="_x0000_s1026" style="position:absolute;margin-left:-61875.5pt;margin-top:173.75pt;width:9pt;height:9.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"/>
            </w:pict>
          </mc:Fallback>
        </mc:AlternateContent>
      </w:r>
      <w:r>
        <w:rPr>
          <w:noProof/>
          <w:lang w:eastAsia="fr-FR"/>
        </w:rPr>
        <mc:AlternateContent>
          <mc:Choice Requires="wps">
            <w:drawing>
              <wp:anchor distT="0" distB="0" distL="114300" distR="114300" simplePos="0" relativeHeight="251679744" behindDoc="0" locked="0" layoutInCell="1" allowOverlap="1" wp14:anchorId="21B2F8C6" wp14:editId="69FE94ED">
                <wp:simplePos x="0" y="0"/>
                <wp:positionH relativeFrom="column">
                  <wp:posOffset>1765397790</wp:posOffset>
                </wp:positionH>
                <wp:positionV relativeFrom="paragraph">
                  <wp:posOffset>1767035455</wp:posOffset>
                </wp:positionV>
                <wp:extent cx="114300" cy="121920"/>
                <wp:effectExtent l="0" t="0" r="19050" b="1143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CF595D" id="Rectangle 27" o:spid="_x0000_s1026" style="position:absolute;margin-left:139007.7pt;margin-top:139136.65pt;width:9pt;height:9.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"/>
            </w:pict>
          </mc:Fallback>
        </mc:AlternateContent>
      </w:r>
      <w:r>
        <w:rPr>
          <w:noProof/>
          <w:lang w:eastAsia="fr-FR"/>
        </w:rPr>
        <mc:AlternateContent>
          <mc:Choice Requires="wps">
            <w:drawing>
              <wp:anchor distT="0" distB="0" distL="114300" distR="114300" simplePos="0" relativeHeight="251678720" behindDoc="0" locked="0" layoutInCell="1" allowOverlap="1" wp14:anchorId="66A42F7F" wp14:editId="43BF0E74">
                <wp:simplePos x="0" y="0"/>
                <wp:positionH relativeFrom="column">
                  <wp:posOffset>1765397790</wp:posOffset>
                </wp:positionH>
                <wp:positionV relativeFrom="paragraph">
                  <wp:posOffset>1766799235</wp:posOffset>
                </wp:positionV>
                <wp:extent cx="114300" cy="121920"/>
                <wp:effectExtent l="0" t="0" r="19050" b="11430"/>
                <wp:wrapNone/>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C1B91C" id="Rectangle 26" o:spid="_x0000_s1026" style="position:absolute;margin-left:139007.7pt;margin-top:139118.05pt;width:9pt;height:9.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"/>
            </w:pict>
          </mc:Fallback>
        </mc:AlternateContent>
      </w:r>
      <w:r>
        <w:rPr>
          <w:noProof/>
          <w:lang w:eastAsia="fr-FR"/>
        </w:rPr>
        <mc:AlternateContent>
          <mc:Choice Requires="wps">
            <w:drawing>
              <wp:anchor distT="0" distB="0" distL="114300" distR="114300" simplePos="0" relativeHeight="251683840" behindDoc="0" locked="0" layoutInCell="1" allowOverlap="1" wp14:anchorId="139A4086" wp14:editId="1FAA19FE">
                <wp:simplePos x="0" y="0"/>
                <wp:positionH relativeFrom="column">
                  <wp:posOffset>-785818850</wp:posOffset>
                </wp:positionH>
                <wp:positionV relativeFrom="paragraph">
                  <wp:posOffset>1978025</wp:posOffset>
                </wp:positionV>
                <wp:extent cx="114300" cy="121920"/>
                <wp:effectExtent l="0" t="0" r="19050" b="11430"/>
                <wp:wrapNone/>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5CA0F0" id="Rectangle 25" o:spid="_x0000_s1026" style="position:absolute;margin-left:-61875.5pt;margin-top:155.75pt;width:9pt;height:9.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"/>
            </w:pict>
          </mc:Fallback>
        </mc:AlternateContent>
      </w:r>
      <w:r w:rsidRPr="00967C10">
        <w:rPr>
          <w:i/>
          <w:iCs/>
        </w:rPr>
        <w:t xml:space="preserve">Au cours </w:t>
      </w:r>
      <w:r w:rsidRPr="00967C10">
        <w:rPr>
          <w:b/>
          <w:i/>
          <w:iCs/>
        </w:rPr>
        <w:t>des 4 dernières semaines</w:t>
      </w:r>
      <w:r w:rsidRPr="00967C10">
        <w:t xml:space="preserve">, combien de temps </w:t>
      </w:r>
      <w:r w:rsidRPr="00967C10">
        <w:rPr>
          <w:b/>
          <w:u w:val="single"/>
        </w:rPr>
        <w:t>par jour</w:t>
      </w:r>
      <w:r w:rsidRPr="00967C10">
        <w:t xml:space="preserve"> avez-vous passé en moyenne</w:t>
      </w:r>
      <w:r>
        <w:t xml:space="preserve"> sur les activités listées dans le tableau suivant </w:t>
      </w:r>
      <w:r w:rsidRPr="00967C10">
        <w:t xml:space="preserve">pendant votre </w:t>
      </w:r>
      <w:r w:rsidRPr="00967C10">
        <w:rPr>
          <w:b/>
          <w:u w:val="single"/>
        </w:rPr>
        <w:t>temps libre</w:t>
      </w:r>
      <w:r w:rsidRPr="00967C10">
        <w:rPr>
          <w:b/>
        </w:rPr>
        <w:t xml:space="preserve"> (</w:t>
      </w:r>
      <w:r w:rsidRPr="00967C10">
        <w:rPr>
          <w:b/>
          <w:u w:val="single"/>
        </w:rPr>
        <w:t>à l’exclusion des heures de travail</w:t>
      </w:r>
      <w:r w:rsidRPr="00967C10">
        <w:rPr>
          <w:b/>
        </w:rPr>
        <w:t>)</w:t>
      </w:r>
    </w:p>
    <w:p w14:paraId="0ADB9C3E" w14:textId="77777777" w:rsidR="004628FF" w:rsidRPr="00967C10" w:rsidRDefault="004628FF" w:rsidP="00513D98">
      <w:pPr>
        <w:pStyle w:val="Paragraphedeliste"/>
      </w:pPr>
    </w:p>
    <w:tbl>
      <w:tblPr>
        <w:tblW w:w="110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06"/>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rsidR="004628FF" w:rsidRPr="004628FF" w14:paraId="0F3C347F" w14:textId="77777777" w:rsidTr="004628FF">
        <w:trPr>
          <w:jc w:val="center"/>
        </w:trPr>
        <w:tc>
          <w:tcPr>
            <w:tcW w:w="2406" w:type="dxa"/>
            <w:tcBorders>
              <w:top w:val="nil"/>
              <w:left w:val="nil"/>
              <w:bottom w:val="nil"/>
              <w:right w:val="single" w:sz="4" w:space="0" w:color="auto"/>
            </w:tcBorders>
            <w:shd w:val="clear" w:color="auto" w:fill="auto"/>
          </w:tcPr>
          <w:p w14:paraId="2605AC8C" w14:textId="77777777" w:rsidR="004628FF" w:rsidRPr="004628FF" w:rsidRDefault="004628FF" w:rsidP="00513D98"/>
        </w:tc>
        <w:tc>
          <w:tcPr>
            <w:tcW w:w="4320" w:type="dxa"/>
            <w:gridSpan w:val="12"/>
            <w:tcBorders>
              <w:top w:val="single" w:sz="4" w:space="0" w:color="auto"/>
              <w:left w:val="single" w:sz="4" w:space="0" w:color="auto"/>
              <w:right w:val="single" w:sz="4" w:space="0" w:color="auto"/>
            </w:tcBorders>
          </w:tcPr>
          <w:p w14:paraId="42B94F46" w14:textId="77777777" w:rsidR="004628FF" w:rsidRPr="004628FF" w:rsidRDefault="004628FF" w:rsidP="00513D98">
            <w:r w:rsidRPr="004628FF">
              <w:t>Jours travaillés</w:t>
            </w:r>
          </w:p>
        </w:tc>
        <w:tc>
          <w:tcPr>
            <w:tcW w:w="4320" w:type="dxa"/>
            <w:gridSpan w:val="12"/>
            <w:tcBorders>
              <w:top w:val="single" w:sz="4" w:space="0" w:color="auto"/>
              <w:left w:val="single" w:sz="4" w:space="0" w:color="auto"/>
              <w:right w:val="single" w:sz="4" w:space="0" w:color="auto"/>
            </w:tcBorders>
          </w:tcPr>
          <w:p w14:paraId="5A231728" w14:textId="77777777" w:rsidR="004628FF" w:rsidRPr="004628FF" w:rsidRDefault="004628FF" w:rsidP="00513D98">
            <w:r w:rsidRPr="004628FF">
              <w:t>Jours de repos</w:t>
            </w:r>
          </w:p>
        </w:tc>
      </w:tr>
      <w:tr w:rsidR="004628FF" w:rsidRPr="004628FF" w14:paraId="0E250559" w14:textId="77777777" w:rsidTr="004628FF">
        <w:trPr>
          <w:cantSplit/>
          <w:trHeight w:val="1584"/>
          <w:jc w:val="center"/>
        </w:trPr>
        <w:tc>
          <w:tcPr>
            <w:tcW w:w="2406" w:type="dxa"/>
            <w:tcBorders>
              <w:top w:val="nil"/>
              <w:left w:val="nil"/>
              <w:right w:val="single" w:sz="4" w:space="0" w:color="auto"/>
            </w:tcBorders>
            <w:shd w:val="clear" w:color="auto" w:fill="auto"/>
            <w:vAlign w:val="center"/>
          </w:tcPr>
          <w:p w14:paraId="13B6B33F" w14:textId="77777777" w:rsidR="004628FF" w:rsidRPr="004628FF" w:rsidRDefault="004628FF" w:rsidP="00513D98"/>
        </w:tc>
        <w:tc>
          <w:tcPr>
            <w:tcW w:w="360" w:type="dxa"/>
            <w:tcBorders>
              <w:left w:val="single" w:sz="4" w:space="0" w:color="auto"/>
              <w:right w:val="single" w:sz="4" w:space="0" w:color="auto"/>
            </w:tcBorders>
            <w:textDirection w:val="btLr"/>
          </w:tcPr>
          <w:p w14:paraId="630739D2" w14:textId="77777777" w:rsidR="004628FF" w:rsidRPr="004628FF" w:rsidRDefault="004628FF" w:rsidP="00513D98">
            <w:r w:rsidRPr="004628FF">
              <w:t>0 à 15 min/jour</w:t>
            </w:r>
          </w:p>
        </w:tc>
        <w:tc>
          <w:tcPr>
            <w:tcW w:w="360" w:type="dxa"/>
            <w:tcBorders>
              <w:left w:val="single" w:sz="4" w:space="0" w:color="auto"/>
              <w:right w:val="single" w:sz="4" w:space="0" w:color="auto"/>
            </w:tcBorders>
            <w:textDirection w:val="btLr"/>
          </w:tcPr>
          <w:p w14:paraId="27422780" w14:textId="77777777" w:rsidR="004628FF" w:rsidRPr="004628FF" w:rsidRDefault="004628FF" w:rsidP="00513D98">
            <w:r w:rsidRPr="004628FF">
              <w:t>15 à 30 min/jour</w:t>
            </w:r>
          </w:p>
        </w:tc>
        <w:tc>
          <w:tcPr>
            <w:tcW w:w="360" w:type="dxa"/>
            <w:tcBorders>
              <w:left w:val="single" w:sz="4" w:space="0" w:color="auto"/>
              <w:right w:val="single" w:sz="4" w:space="0" w:color="auto"/>
            </w:tcBorders>
            <w:textDirection w:val="btLr"/>
          </w:tcPr>
          <w:p w14:paraId="2FF216CB" w14:textId="77777777" w:rsidR="004628FF" w:rsidRPr="004628FF" w:rsidRDefault="004628FF" w:rsidP="00513D98">
            <w:r w:rsidRPr="004628FF">
              <w:t>30 à 60 min jour</w:t>
            </w:r>
          </w:p>
        </w:tc>
        <w:tc>
          <w:tcPr>
            <w:tcW w:w="360" w:type="dxa"/>
            <w:tcBorders>
              <w:left w:val="single" w:sz="4" w:space="0" w:color="auto"/>
              <w:right w:val="single" w:sz="4" w:space="0" w:color="auto"/>
            </w:tcBorders>
            <w:textDirection w:val="btLr"/>
          </w:tcPr>
          <w:p w14:paraId="7561338C" w14:textId="77777777" w:rsidR="004628FF" w:rsidRPr="004628FF" w:rsidRDefault="004628FF" w:rsidP="00513D98">
            <w:r w:rsidRPr="004628FF">
              <w:t>1h à 2h jour</w:t>
            </w:r>
          </w:p>
        </w:tc>
        <w:tc>
          <w:tcPr>
            <w:tcW w:w="360" w:type="dxa"/>
            <w:tcBorders>
              <w:left w:val="single" w:sz="4" w:space="0" w:color="auto"/>
              <w:right w:val="single" w:sz="4" w:space="0" w:color="auto"/>
            </w:tcBorders>
            <w:textDirection w:val="btLr"/>
          </w:tcPr>
          <w:p w14:paraId="2D037ED7" w14:textId="77777777" w:rsidR="004628FF" w:rsidRPr="004628FF" w:rsidRDefault="004628FF" w:rsidP="00513D98">
            <w:r w:rsidRPr="004628FF">
              <w:t>2h à 3h jour</w:t>
            </w:r>
          </w:p>
        </w:tc>
        <w:tc>
          <w:tcPr>
            <w:tcW w:w="360" w:type="dxa"/>
            <w:tcBorders>
              <w:left w:val="single" w:sz="4" w:space="0" w:color="auto"/>
              <w:right w:val="single" w:sz="4" w:space="0" w:color="auto"/>
            </w:tcBorders>
            <w:textDirection w:val="btLr"/>
          </w:tcPr>
          <w:p w14:paraId="7A25D70B" w14:textId="77777777" w:rsidR="004628FF" w:rsidRPr="004628FF" w:rsidRDefault="004628FF" w:rsidP="00513D98">
            <w:r w:rsidRPr="004628FF">
              <w:t>3h à 4h jour</w:t>
            </w:r>
          </w:p>
        </w:tc>
        <w:tc>
          <w:tcPr>
            <w:tcW w:w="360" w:type="dxa"/>
            <w:tcBorders>
              <w:left w:val="single" w:sz="4" w:space="0" w:color="auto"/>
              <w:right w:val="single" w:sz="4" w:space="0" w:color="auto"/>
            </w:tcBorders>
            <w:textDirection w:val="btLr"/>
          </w:tcPr>
          <w:p w14:paraId="18B7B224" w14:textId="77777777" w:rsidR="004628FF" w:rsidRPr="004628FF" w:rsidRDefault="004628FF" w:rsidP="00513D98">
            <w:r w:rsidRPr="004628FF">
              <w:t>4h à 5h jour</w:t>
            </w:r>
          </w:p>
        </w:tc>
        <w:tc>
          <w:tcPr>
            <w:tcW w:w="360" w:type="dxa"/>
            <w:tcBorders>
              <w:left w:val="single" w:sz="4" w:space="0" w:color="auto"/>
              <w:right w:val="single" w:sz="4" w:space="0" w:color="auto"/>
            </w:tcBorders>
            <w:textDirection w:val="btLr"/>
          </w:tcPr>
          <w:p w14:paraId="5A39CD31" w14:textId="77777777" w:rsidR="004628FF" w:rsidRPr="004628FF" w:rsidRDefault="004628FF" w:rsidP="00513D98">
            <w:r w:rsidRPr="004628FF">
              <w:t>5h à 6h jour</w:t>
            </w:r>
          </w:p>
        </w:tc>
        <w:tc>
          <w:tcPr>
            <w:tcW w:w="360" w:type="dxa"/>
            <w:tcBorders>
              <w:left w:val="single" w:sz="4" w:space="0" w:color="auto"/>
              <w:right w:val="single" w:sz="4" w:space="0" w:color="auto"/>
            </w:tcBorders>
            <w:textDirection w:val="btLr"/>
          </w:tcPr>
          <w:p w14:paraId="7681C0E4" w14:textId="77777777" w:rsidR="004628FF" w:rsidRPr="004628FF" w:rsidRDefault="004628FF" w:rsidP="00513D98">
            <w:r w:rsidRPr="004628FF">
              <w:t>6h à 9h jour</w:t>
            </w:r>
          </w:p>
        </w:tc>
        <w:tc>
          <w:tcPr>
            <w:tcW w:w="360" w:type="dxa"/>
            <w:tcBorders>
              <w:left w:val="single" w:sz="4" w:space="0" w:color="auto"/>
              <w:right w:val="single" w:sz="4" w:space="0" w:color="auto"/>
            </w:tcBorders>
            <w:textDirection w:val="btLr"/>
          </w:tcPr>
          <w:p w14:paraId="6AD1E0D7" w14:textId="77777777" w:rsidR="004628FF" w:rsidRPr="004628FF" w:rsidRDefault="004628FF" w:rsidP="00513D98">
            <w:r w:rsidRPr="004628FF">
              <w:t>9h à 12h jour</w:t>
            </w:r>
          </w:p>
        </w:tc>
        <w:tc>
          <w:tcPr>
            <w:tcW w:w="360" w:type="dxa"/>
            <w:tcBorders>
              <w:left w:val="single" w:sz="4" w:space="0" w:color="auto"/>
              <w:right w:val="single" w:sz="4" w:space="0" w:color="auto"/>
            </w:tcBorders>
            <w:textDirection w:val="btLr"/>
          </w:tcPr>
          <w:p w14:paraId="10AB753F" w14:textId="77777777" w:rsidR="004628FF" w:rsidRPr="004628FF" w:rsidRDefault="004628FF" w:rsidP="00513D98">
            <w:r w:rsidRPr="004628FF">
              <w:t>12h à 15h jour</w:t>
            </w:r>
          </w:p>
        </w:tc>
        <w:tc>
          <w:tcPr>
            <w:tcW w:w="360" w:type="dxa"/>
            <w:tcBorders>
              <w:left w:val="single" w:sz="4" w:space="0" w:color="auto"/>
              <w:right w:val="single" w:sz="4" w:space="0" w:color="auto"/>
            </w:tcBorders>
            <w:textDirection w:val="btLr"/>
          </w:tcPr>
          <w:p w14:paraId="1CBD9CF9" w14:textId="77777777" w:rsidR="004628FF" w:rsidRPr="004628FF" w:rsidRDefault="004628FF" w:rsidP="00513D98">
            <w:r w:rsidRPr="004628FF">
              <w:t>Plus de 15h jour</w:t>
            </w:r>
          </w:p>
        </w:tc>
        <w:tc>
          <w:tcPr>
            <w:tcW w:w="360" w:type="dxa"/>
            <w:tcBorders>
              <w:left w:val="single" w:sz="4" w:space="0" w:color="auto"/>
              <w:right w:val="single" w:sz="4" w:space="0" w:color="auto"/>
            </w:tcBorders>
            <w:textDirection w:val="btLr"/>
          </w:tcPr>
          <w:p w14:paraId="313BC0F1" w14:textId="77777777" w:rsidR="004628FF" w:rsidRPr="004628FF" w:rsidRDefault="004628FF" w:rsidP="00513D98">
            <w:r w:rsidRPr="004628FF">
              <w:t>0 à 15 min jour</w:t>
            </w:r>
          </w:p>
        </w:tc>
        <w:tc>
          <w:tcPr>
            <w:tcW w:w="360" w:type="dxa"/>
            <w:tcBorders>
              <w:left w:val="single" w:sz="4" w:space="0" w:color="auto"/>
            </w:tcBorders>
            <w:shd w:val="clear" w:color="auto" w:fill="auto"/>
            <w:textDirection w:val="btLr"/>
          </w:tcPr>
          <w:p w14:paraId="5C65B823" w14:textId="77777777" w:rsidR="004628FF" w:rsidRPr="004628FF" w:rsidRDefault="004628FF" w:rsidP="00513D98">
            <w:r w:rsidRPr="004628FF">
              <w:t>15 à 30 min jour</w:t>
            </w:r>
          </w:p>
        </w:tc>
        <w:tc>
          <w:tcPr>
            <w:tcW w:w="360" w:type="dxa"/>
            <w:textDirection w:val="btLr"/>
          </w:tcPr>
          <w:p w14:paraId="455607B5" w14:textId="77777777" w:rsidR="004628FF" w:rsidRPr="004628FF" w:rsidRDefault="004628FF" w:rsidP="00513D98">
            <w:r w:rsidRPr="004628FF">
              <w:t>30 à 60 min jour</w:t>
            </w:r>
          </w:p>
        </w:tc>
        <w:tc>
          <w:tcPr>
            <w:tcW w:w="360" w:type="dxa"/>
            <w:textDirection w:val="btLr"/>
          </w:tcPr>
          <w:p w14:paraId="1072814D" w14:textId="77777777" w:rsidR="004628FF" w:rsidRPr="004628FF" w:rsidRDefault="004628FF" w:rsidP="00513D98">
            <w:r w:rsidRPr="004628FF">
              <w:t>1h à 2h jour</w:t>
            </w:r>
          </w:p>
        </w:tc>
        <w:tc>
          <w:tcPr>
            <w:tcW w:w="360" w:type="dxa"/>
            <w:textDirection w:val="btLr"/>
          </w:tcPr>
          <w:p w14:paraId="13D71295" w14:textId="77777777" w:rsidR="004628FF" w:rsidRPr="004628FF" w:rsidRDefault="004628FF" w:rsidP="00513D98">
            <w:r w:rsidRPr="004628FF">
              <w:t>2h à 3h jour</w:t>
            </w:r>
          </w:p>
        </w:tc>
        <w:tc>
          <w:tcPr>
            <w:tcW w:w="360" w:type="dxa"/>
            <w:textDirection w:val="btLr"/>
          </w:tcPr>
          <w:p w14:paraId="3CF0AD07" w14:textId="77777777" w:rsidR="004628FF" w:rsidRPr="004628FF" w:rsidRDefault="004628FF" w:rsidP="00513D98">
            <w:r w:rsidRPr="004628FF">
              <w:t>3h à 4h jour</w:t>
            </w:r>
          </w:p>
        </w:tc>
        <w:tc>
          <w:tcPr>
            <w:tcW w:w="360" w:type="dxa"/>
            <w:textDirection w:val="btLr"/>
          </w:tcPr>
          <w:p w14:paraId="782AC9A5" w14:textId="77777777" w:rsidR="004628FF" w:rsidRPr="004628FF" w:rsidRDefault="004628FF" w:rsidP="00513D98">
            <w:r w:rsidRPr="004628FF">
              <w:t>4h à 5h jour</w:t>
            </w:r>
          </w:p>
        </w:tc>
        <w:tc>
          <w:tcPr>
            <w:tcW w:w="360" w:type="dxa"/>
            <w:textDirection w:val="btLr"/>
          </w:tcPr>
          <w:p w14:paraId="1C86B28F" w14:textId="77777777" w:rsidR="004628FF" w:rsidRPr="004628FF" w:rsidRDefault="004628FF" w:rsidP="00513D98">
            <w:r w:rsidRPr="004628FF">
              <w:t>5h à 6h jour</w:t>
            </w:r>
          </w:p>
        </w:tc>
        <w:tc>
          <w:tcPr>
            <w:tcW w:w="360" w:type="dxa"/>
            <w:textDirection w:val="btLr"/>
          </w:tcPr>
          <w:p w14:paraId="767CD5E9" w14:textId="77777777" w:rsidR="004628FF" w:rsidRPr="004628FF" w:rsidRDefault="004628FF" w:rsidP="00513D98">
            <w:r w:rsidRPr="004628FF">
              <w:t>6h à 9h jour</w:t>
            </w:r>
          </w:p>
        </w:tc>
        <w:tc>
          <w:tcPr>
            <w:tcW w:w="360" w:type="dxa"/>
            <w:textDirection w:val="btLr"/>
          </w:tcPr>
          <w:p w14:paraId="2E27542A" w14:textId="77777777" w:rsidR="004628FF" w:rsidRPr="004628FF" w:rsidDel="00DA273C" w:rsidRDefault="004628FF" w:rsidP="00513D98">
            <w:r w:rsidRPr="004628FF">
              <w:t>9h à 12h jour</w:t>
            </w:r>
          </w:p>
        </w:tc>
        <w:tc>
          <w:tcPr>
            <w:tcW w:w="360" w:type="dxa"/>
            <w:textDirection w:val="btLr"/>
          </w:tcPr>
          <w:p w14:paraId="35D4A726" w14:textId="77777777" w:rsidR="004628FF" w:rsidRPr="004628FF" w:rsidDel="00DA273C" w:rsidRDefault="004628FF" w:rsidP="00513D98">
            <w:r w:rsidRPr="004628FF">
              <w:t>12h à 15h jour</w:t>
            </w:r>
          </w:p>
        </w:tc>
        <w:tc>
          <w:tcPr>
            <w:tcW w:w="360" w:type="dxa"/>
            <w:tcBorders>
              <w:right w:val="single" w:sz="4" w:space="0" w:color="auto"/>
            </w:tcBorders>
            <w:textDirection w:val="btLr"/>
          </w:tcPr>
          <w:p w14:paraId="3A1D391E" w14:textId="77777777" w:rsidR="004628FF" w:rsidRPr="004628FF" w:rsidRDefault="004628FF" w:rsidP="00513D98">
            <w:r w:rsidRPr="004628FF">
              <w:t>Plus de 15h jour</w:t>
            </w:r>
          </w:p>
        </w:tc>
      </w:tr>
      <w:tr w:rsidR="004628FF" w:rsidRPr="004628FF" w14:paraId="70B351E5" w14:textId="77777777" w:rsidTr="004628FF">
        <w:trPr>
          <w:trHeight w:val="213"/>
          <w:jc w:val="center"/>
        </w:trPr>
        <w:tc>
          <w:tcPr>
            <w:tcW w:w="2406" w:type="dxa"/>
            <w:tcBorders>
              <w:right w:val="single" w:sz="4" w:space="0" w:color="auto"/>
            </w:tcBorders>
            <w:shd w:val="clear" w:color="auto" w:fill="auto"/>
            <w:vAlign w:val="center"/>
          </w:tcPr>
          <w:p w14:paraId="3D4AEBD1" w14:textId="77777777" w:rsidR="004628FF" w:rsidRPr="004628FF" w:rsidRDefault="004628FF" w:rsidP="00513D98">
            <w:r w:rsidRPr="004628FF">
              <w:t>Regarder la télévision, des DVD ou autres vidéos</w:t>
            </w:r>
          </w:p>
        </w:tc>
        <w:tc>
          <w:tcPr>
            <w:tcW w:w="360" w:type="dxa"/>
          </w:tcPr>
          <w:p w14:paraId="7E458B83" w14:textId="77777777" w:rsidR="004628FF" w:rsidRPr="004628FF" w:rsidRDefault="004628FF" w:rsidP="00513D98"/>
        </w:tc>
        <w:tc>
          <w:tcPr>
            <w:tcW w:w="360" w:type="dxa"/>
            <w:tcBorders>
              <w:right w:val="single" w:sz="4" w:space="0" w:color="auto"/>
            </w:tcBorders>
          </w:tcPr>
          <w:p w14:paraId="4D061195" w14:textId="77777777" w:rsidR="004628FF" w:rsidRPr="004628FF" w:rsidRDefault="004628FF" w:rsidP="00513D98"/>
        </w:tc>
        <w:tc>
          <w:tcPr>
            <w:tcW w:w="360" w:type="dxa"/>
            <w:tcBorders>
              <w:right w:val="single" w:sz="4" w:space="0" w:color="auto"/>
            </w:tcBorders>
          </w:tcPr>
          <w:p w14:paraId="7CDD57AB" w14:textId="77777777" w:rsidR="004628FF" w:rsidRPr="004628FF" w:rsidRDefault="004628FF" w:rsidP="00513D98"/>
        </w:tc>
        <w:tc>
          <w:tcPr>
            <w:tcW w:w="360" w:type="dxa"/>
            <w:tcBorders>
              <w:right w:val="single" w:sz="4" w:space="0" w:color="auto"/>
            </w:tcBorders>
          </w:tcPr>
          <w:p w14:paraId="52793375" w14:textId="77777777" w:rsidR="004628FF" w:rsidRPr="004628FF" w:rsidRDefault="004628FF" w:rsidP="00513D98"/>
        </w:tc>
        <w:tc>
          <w:tcPr>
            <w:tcW w:w="360" w:type="dxa"/>
            <w:tcBorders>
              <w:right w:val="single" w:sz="4" w:space="0" w:color="auto"/>
            </w:tcBorders>
          </w:tcPr>
          <w:p w14:paraId="0EB7DE68" w14:textId="77777777" w:rsidR="004628FF" w:rsidRPr="004628FF" w:rsidRDefault="004628FF" w:rsidP="00513D98"/>
        </w:tc>
        <w:tc>
          <w:tcPr>
            <w:tcW w:w="360" w:type="dxa"/>
            <w:tcBorders>
              <w:right w:val="single" w:sz="4" w:space="0" w:color="auto"/>
            </w:tcBorders>
          </w:tcPr>
          <w:p w14:paraId="3EDBF986" w14:textId="77777777" w:rsidR="004628FF" w:rsidRPr="004628FF" w:rsidRDefault="004628FF" w:rsidP="00513D98"/>
        </w:tc>
        <w:tc>
          <w:tcPr>
            <w:tcW w:w="360" w:type="dxa"/>
            <w:tcBorders>
              <w:right w:val="single" w:sz="4" w:space="0" w:color="auto"/>
            </w:tcBorders>
          </w:tcPr>
          <w:p w14:paraId="180056EF" w14:textId="77777777" w:rsidR="004628FF" w:rsidRPr="004628FF" w:rsidRDefault="004628FF" w:rsidP="00513D98"/>
        </w:tc>
        <w:tc>
          <w:tcPr>
            <w:tcW w:w="360" w:type="dxa"/>
            <w:tcBorders>
              <w:right w:val="single" w:sz="4" w:space="0" w:color="auto"/>
            </w:tcBorders>
          </w:tcPr>
          <w:p w14:paraId="6013CCB7" w14:textId="77777777" w:rsidR="004628FF" w:rsidRPr="004628FF" w:rsidRDefault="004628FF" w:rsidP="00513D98"/>
        </w:tc>
        <w:tc>
          <w:tcPr>
            <w:tcW w:w="360" w:type="dxa"/>
            <w:tcBorders>
              <w:right w:val="single" w:sz="4" w:space="0" w:color="auto"/>
            </w:tcBorders>
          </w:tcPr>
          <w:p w14:paraId="72A163AA" w14:textId="77777777" w:rsidR="004628FF" w:rsidRPr="004628FF" w:rsidRDefault="004628FF" w:rsidP="00513D98"/>
        </w:tc>
        <w:tc>
          <w:tcPr>
            <w:tcW w:w="360" w:type="dxa"/>
            <w:tcBorders>
              <w:right w:val="single" w:sz="4" w:space="0" w:color="auto"/>
            </w:tcBorders>
          </w:tcPr>
          <w:p w14:paraId="34797322" w14:textId="77777777" w:rsidR="004628FF" w:rsidRPr="004628FF" w:rsidRDefault="004628FF" w:rsidP="00513D98"/>
        </w:tc>
        <w:tc>
          <w:tcPr>
            <w:tcW w:w="360" w:type="dxa"/>
            <w:tcBorders>
              <w:right w:val="single" w:sz="4" w:space="0" w:color="auto"/>
            </w:tcBorders>
          </w:tcPr>
          <w:p w14:paraId="3242BB4A" w14:textId="77777777" w:rsidR="004628FF" w:rsidRPr="004628FF" w:rsidRDefault="004628FF" w:rsidP="00513D98"/>
        </w:tc>
        <w:tc>
          <w:tcPr>
            <w:tcW w:w="360" w:type="dxa"/>
            <w:tcBorders>
              <w:right w:val="single" w:sz="4" w:space="0" w:color="auto"/>
            </w:tcBorders>
          </w:tcPr>
          <w:p w14:paraId="4517DADA" w14:textId="77777777" w:rsidR="004628FF" w:rsidRPr="004628FF" w:rsidRDefault="004628FF" w:rsidP="00513D98"/>
        </w:tc>
        <w:tc>
          <w:tcPr>
            <w:tcW w:w="360" w:type="dxa"/>
            <w:tcBorders>
              <w:right w:val="single" w:sz="4" w:space="0" w:color="auto"/>
            </w:tcBorders>
          </w:tcPr>
          <w:p w14:paraId="3F33B649" w14:textId="77777777" w:rsidR="004628FF" w:rsidRPr="004628FF" w:rsidRDefault="004628FF" w:rsidP="00513D98"/>
        </w:tc>
        <w:tc>
          <w:tcPr>
            <w:tcW w:w="360" w:type="dxa"/>
            <w:tcBorders>
              <w:left w:val="single" w:sz="4" w:space="0" w:color="auto"/>
            </w:tcBorders>
            <w:shd w:val="clear" w:color="auto" w:fill="auto"/>
          </w:tcPr>
          <w:p w14:paraId="3DE4E73C" w14:textId="77777777" w:rsidR="004628FF" w:rsidRPr="004628FF" w:rsidRDefault="004628FF" w:rsidP="00513D98"/>
          <w:p w14:paraId="1187C509" w14:textId="77777777" w:rsidR="004628FF" w:rsidRPr="004628FF" w:rsidRDefault="004628FF" w:rsidP="00513D98"/>
        </w:tc>
        <w:tc>
          <w:tcPr>
            <w:tcW w:w="360" w:type="dxa"/>
          </w:tcPr>
          <w:p w14:paraId="209EB4C0" w14:textId="77777777" w:rsidR="004628FF" w:rsidRPr="004628FF" w:rsidRDefault="004628FF" w:rsidP="00513D98"/>
        </w:tc>
        <w:tc>
          <w:tcPr>
            <w:tcW w:w="360" w:type="dxa"/>
          </w:tcPr>
          <w:p w14:paraId="0388F25C" w14:textId="77777777" w:rsidR="004628FF" w:rsidRPr="004628FF" w:rsidRDefault="004628FF" w:rsidP="00513D98"/>
        </w:tc>
        <w:tc>
          <w:tcPr>
            <w:tcW w:w="360" w:type="dxa"/>
          </w:tcPr>
          <w:p w14:paraId="37C66746" w14:textId="77777777" w:rsidR="004628FF" w:rsidRPr="004628FF" w:rsidRDefault="004628FF" w:rsidP="00513D98"/>
        </w:tc>
        <w:tc>
          <w:tcPr>
            <w:tcW w:w="360" w:type="dxa"/>
          </w:tcPr>
          <w:p w14:paraId="5174B694" w14:textId="77777777" w:rsidR="004628FF" w:rsidRPr="004628FF" w:rsidRDefault="004628FF" w:rsidP="00513D98"/>
        </w:tc>
        <w:tc>
          <w:tcPr>
            <w:tcW w:w="360" w:type="dxa"/>
          </w:tcPr>
          <w:p w14:paraId="058D36EB" w14:textId="77777777" w:rsidR="004628FF" w:rsidRPr="004628FF" w:rsidRDefault="004628FF" w:rsidP="00513D98"/>
        </w:tc>
        <w:tc>
          <w:tcPr>
            <w:tcW w:w="360" w:type="dxa"/>
          </w:tcPr>
          <w:p w14:paraId="15807F1C" w14:textId="77777777" w:rsidR="004628FF" w:rsidRPr="004628FF" w:rsidRDefault="004628FF" w:rsidP="00513D98"/>
        </w:tc>
        <w:tc>
          <w:tcPr>
            <w:tcW w:w="360" w:type="dxa"/>
          </w:tcPr>
          <w:p w14:paraId="7D990F50" w14:textId="77777777" w:rsidR="004628FF" w:rsidRPr="004628FF" w:rsidRDefault="004628FF" w:rsidP="00513D98"/>
        </w:tc>
        <w:tc>
          <w:tcPr>
            <w:tcW w:w="360" w:type="dxa"/>
          </w:tcPr>
          <w:p w14:paraId="73ED6E77" w14:textId="77777777" w:rsidR="004628FF" w:rsidRPr="004628FF" w:rsidRDefault="004628FF" w:rsidP="00513D98"/>
        </w:tc>
        <w:tc>
          <w:tcPr>
            <w:tcW w:w="360" w:type="dxa"/>
          </w:tcPr>
          <w:p w14:paraId="76B3B58D" w14:textId="77777777" w:rsidR="004628FF" w:rsidRPr="004628FF" w:rsidRDefault="004628FF" w:rsidP="00513D98"/>
        </w:tc>
        <w:tc>
          <w:tcPr>
            <w:tcW w:w="360" w:type="dxa"/>
            <w:tcBorders>
              <w:right w:val="single" w:sz="4" w:space="0" w:color="auto"/>
            </w:tcBorders>
          </w:tcPr>
          <w:p w14:paraId="6748D8D5" w14:textId="77777777" w:rsidR="004628FF" w:rsidRPr="004628FF" w:rsidRDefault="004628FF" w:rsidP="00513D98"/>
        </w:tc>
      </w:tr>
      <w:tr w:rsidR="004628FF" w:rsidRPr="004628FF" w14:paraId="2CB8DC6F" w14:textId="77777777" w:rsidTr="004628FF">
        <w:trPr>
          <w:trHeight w:val="446"/>
          <w:jc w:val="center"/>
        </w:trPr>
        <w:tc>
          <w:tcPr>
            <w:tcW w:w="2406" w:type="dxa"/>
            <w:tcBorders>
              <w:right w:val="single" w:sz="4" w:space="0" w:color="auto"/>
            </w:tcBorders>
            <w:shd w:val="clear" w:color="auto" w:fill="auto"/>
            <w:vAlign w:val="center"/>
          </w:tcPr>
          <w:p w14:paraId="2A59BB53" w14:textId="77777777" w:rsidR="004628FF" w:rsidRPr="004628FF" w:rsidRDefault="004628FF" w:rsidP="00513D98">
            <w:r w:rsidRPr="004628FF">
              <w:t>Utiliser un ordinateur, une tablette informatique, une console de jeux vidéo inactifs</w:t>
            </w:r>
          </w:p>
        </w:tc>
        <w:tc>
          <w:tcPr>
            <w:tcW w:w="360" w:type="dxa"/>
          </w:tcPr>
          <w:p w14:paraId="4F741FAA" w14:textId="77777777" w:rsidR="004628FF" w:rsidRPr="004628FF" w:rsidRDefault="004628FF" w:rsidP="00513D98"/>
        </w:tc>
        <w:tc>
          <w:tcPr>
            <w:tcW w:w="360" w:type="dxa"/>
            <w:tcBorders>
              <w:right w:val="single" w:sz="4" w:space="0" w:color="auto"/>
            </w:tcBorders>
          </w:tcPr>
          <w:p w14:paraId="34EFA5A9" w14:textId="77777777" w:rsidR="004628FF" w:rsidRPr="004628FF" w:rsidRDefault="004628FF" w:rsidP="00513D98"/>
        </w:tc>
        <w:tc>
          <w:tcPr>
            <w:tcW w:w="360" w:type="dxa"/>
            <w:tcBorders>
              <w:right w:val="single" w:sz="4" w:space="0" w:color="auto"/>
            </w:tcBorders>
          </w:tcPr>
          <w:p w14:paraId="68B30342" w14:textId="77777777" w:rsidR="004628FF" w:rsidRPr="004628FF" w:rsidRDefault="004628FF" w:rsidP="00513D98"/>
        </w:tc>
        <w:tc>
          <w:tcPr>
            <w:tcW w:w="360" w:type="dxa"/>
            <w:tcBorders>
              <w:right w:val="single" w:sz="4" w:space="0" w:color="auto"/>
            </w:tcBorders>
          </w:tcPr>
          <w:p w14:paraId="3690E407" w14:textId="77777777" w:rsidR="004628FF" w:rsidRPr="004628FF" w:rsidRDefault="004628FF" w:rsidP="00513D98"/>
        </w:tc>
        <w:tc>
          <w:tcPr>
            <w:tcW w:w="360" w:type="dxa"/>
            <w:tcBorders>
              <w:right w:val="single" w:sz="4" w:space="0" w:color="auto"/>
            </w:tcBorders>
          </w:tcPr>
          <w:p w14:paraId="6F88AD58" w14:textId="77777777" w:rsidR="004628FF" w:rsidRPr="004628FF" w:rsidRDefault="004628FF" w:rsidP="00513D98"/>
        </w:tc>
        <w:tc>
          <w:tcPr>
            <w:tcW w:w="360" w:type="dxa"/>
            <w:tcBorders>
              <w:right w:val="single" w:sz="4" w:space="0" w:color="auto"/>
            </w:tcBorders>
          </w:tcPr>
          <w:p w14:paraId="696EE9C6" w14:textId="77777777" w:rsidR="004628FF" w:rsidRPr="004628FF" w:rsidRDefault="004628FF" w:rsidP="00513D98"/>
        </w:tc>
        <w:tc>
          <w:tcPr>
            <w:tcW w:w="360" w:type="dxa"/>
            <w:tcBorders>
              <w:right w:val="single" w:sz="4" w:space="0" w:color="auto"/>
            </w:tcBorders>
          </w:tcPr>
          <w:p w14:paraId="5F0B44D8" w14:textId="77777777" w:rsidR="004628FF" w:rsidRPr="004628FF" w:rsidRDefault="004628FF" w:rsidP="00513D98"/>
        </w:tc>
        <w:tc>
          <w:tcPr>
            <w:tcW w:w="360" w:type="dxa"/>
            <w:tcBorders>
              <w:right w:val="single" w:sz="4" w:space="0" w:color="auto"/>
            </w:tcBorders>
          </w:tcPr>
          <w:p w14:paraId="4E5CEC3B" w14:textId="77777777" w:rsidR="004628FF" w:rsidRPr="004628FF" w:rsidRDefault="004628FF" w:rsidP="00513D98"/>
        </w:tc>
        <w:tc>
          <w:tcPr>
            <w:tcW w:w="360" w:type="dxa"/>
            <w:tcBorders>
              <w:right w:val="single" w:sz="4" w:space="0" w:color="auto"/>
            </w:tcBorders>
          </w:tcPr>
          <w:p w14:paraId="5DDF8480" w14:textId="77777777" w:rsidR="004628FF" w:rsidRPr="004628FF" w:rsidRDefault="004628FF" w:rsidP="00513D98"/>
        </w:tc>
        <w:tc>
          <w:tcPr>
            <w:tcW w:w="360" w:type="dxa"/>
            <w:tcBorders>
              <w:right w:val="single" w:sz="4" w:space="0" w:color="auto"/>
            </w:tcBorders>
          </w:tcPr>
          <w:p w14:paraId="62EB0002" w14:textId="77777777" w:rsidR="004628FF" w:rsidRPr="004628FF" w:rsidRDefault="004628FF" w:rsidP="00513D98"/>
        </w:tc>
        <w:tc>
          <w:tcPr>
            <w:tcW w:w="360" w:type="dxa"/>
            <w:tcBorders>
              <w:right w:val="single" w:sz="4" w:space="0" w:color="auto"/>
            </w:tcBorders>
          </w:tcPr>
          <w:p w14:paraId="6C6C40F0" w14:textId="77777777" w:rsidR="004628FF" w:rsidRPr="004628FF" w:rsidRDefault="004628FF" w:rsidP="00513D98"/>
        </w:tc>
        <w:tc>
          <w:tcPr>
            <w:tcW w:w="360" w:type="dxa"/>
            <w:tcBorders>
              <w:right w:val="single" w:sz="4" w:space="0" w:color="auto"/>
            </w:tcBorders>
          </w:tcPr>
          <w:p w14:paraId="10042CD4" w14:textId="77777777" w:rsidR="004628FF" w:rsidRPr="004628FF" w:rsidRDefault="004628FF" w:rsidP="00513D98"/>
        </w:tc>
        <w:tc>
          <w:tcPr>
            <w:tcW w:w="360" w:type="dxa"/>
            <w:tcBorders>
              <w:right w:val="single" w:sz="4" w:space="0" w:color="auto"/>
            </w:tcBorders>
          </w:tcPr>
          <w:p w14:paraId="0B387B3D" w14:textId="77777777" w:rsidR="004628FF" w:rsidRPr="004628FF" w:rsidRDefault="004628FF" w:rsidP="00513D98"/>
        </w:tc>
        <w:tc>
          <w:tcPr>
            <w:tcW w:w="360" w:type="dxa"/>
            <w:tcBorders>
              <w:left w:val="single" w:sz="4" w:space="0" w:color="auto"/>
            </w:tcBorders>
            <w:shd w:val="clear" w:color="auto" w:fill="auto"/>
          </w:tcPr>
          <w:p w14:paraId="10DC8BCF" w14:textId="77777777" w:rsidR="004628FF" w:rsidRPr="004628FF" w:rsidRDefault="004628FF" w:rsidP="00513D98"/>
          <w:p w14:paraId="77EC43F6" w14:textId="77777777" w:rsidR="004628FF" w:rsidRPr="004628FF" w:rsidRDefault="004628FF" w:rsidP="00513D98"/>
        </w:tc>
        <w:tc>
          <w:tcPr>
            <w:tcW w:w="360" w:type="dxa"/>
          </w:tcPr>
          <w:p w14:paraId="3DF8244F" w14:textId="77777777" w:rsidR="004628FF" w:rsidRPr="004628FF" w:rsidRDefault="004628FF" w:rsidP="00513D98"/>
        </w:tc>
        <w:tc>
          <w:tcPr>
            <w:tcW w:w="360" w:type="dxa"/>
          </w:tcPr>
          <w:p w14:paraId="7395D2C6" w14:textId="77777777" w:rsidR="004628FF" w:rsidRPr="004628FF" w:rsidRDefault="004628FF" w:rsidP="00513D98"/>
        </w:tc>
        <w:tc>
          <w:tcPr>
            <w:tcW w:w="360" w:type="dxa"/>
          </w:tcPr>
          <w:p w14:paraId="55C3DB3B" w14:textId="77777777" w:rsidR="004628FF" w:rsidRPr="004628FF" w:rsidRDefault="004628FF" w:rsidP="00513D98"/>
        </w:tc>
        <w:tc>
          <w:tcPr>
            <w:tcW w:w="360" w:type="dxa"/>
          </w:tcPr>
          <w:p w14:paraId="55BE5673" w14:textId="77777777" w:rsidR="004628FF" w:rsidRPr="004628FF" w:rsidRDefault="004628FF" w:rsidP="00513D98"/>
        </w:tc>
        <w:tc>
          <w:tcPr>
            <w:tcW w:w="360" w:type="dxa"/>
          </w:tcPr>
          <w:p w14:paraId="020768D3" w14:textId="77777777" w:rsidR="004628FF" w:rsidRPr="004628FF" w:rsidRDefault="004628FF" w:rsidP="00513D98"/>
        </w:tc>
        <w:tc>
          <w:tcPr>
            <w:tcW w:w="360" w:type="dxa"/>
          </w:tcPr>
          <w:p w14:paraId="714D2178" w14:textId="77777777" w:rsidR="004628FF" w:rsidRPr="004628FF" w:rsidRDefault="004628FF" w:rsidP="00513D98"/>
        </w:tc>
        <w:tc>
          <w:tcPr>
            <w:tcW w:w="360" w:type="dxa"/>
          </w:tcPr>
          <w:p w14:paraId="3709E8FD" w14:textId="77777777" w:rsidR="004628FF" w:rsidRPr="004628FF" w:rsidRDefault="004628FF" w:rsidP="00513D98"/>
        </w:tc>
        <w:tc>
          <w:tcPr>
            <w:tcW w:w="360" w:type="dxa"/>
          </w:tcPr>
          <w:p w14:paraId="123C0E00" w14:textId="77777777" w:rsidR="004628FF" w:rsidRPr="004628FF" w:rsidRDefault="004628FF" w:rsidP="00513D98"/>
        </w:tc>
        <w:tc>
          <w:tcPr>
            <w:tcW w:w="360" w:type="dxa"/>
          </w:tcPr>
          <w:p w14:paraId="24F1D28B" w14:textId="77777777" w:rsidR="004628FF" w:rsidRPr="004628FF" w:rsidRDefault="004628FF" w:rsidP="00513D98"/>
        </w:tc>
        <w:tc>
          <w:tcPr>
            <w:tcW w:w="360" w:type="dxa"/>
            <w:tcBorders>
              <w:right w:val="single" w:sz="4" w:space="0" w:color="auto"/>
            </w:tcBorders>
          </w:tcPr>
          <w:p w14:paraId="6C26EF57" w14:textId="77777777" w:rsidR="004628FF" w:rsidRPr="004628FF" w:rsidRDefault="004628FF" w:rsidP="00513D98"/>
        </w:tc>
      </w:tr>
      <w:tr w:rsidR="004628FF" w:rsidRPr="004628FF" w14:paraId="422C584C" w14:textId="77777777" w:rsidTr="004628FF">
        <w:trPr>
          <w:trHeight w:val="369"/>
          <w:jc w:val="center"/>
        </w:trPr>
        <w:tc>
          <w:tcPr>
            <w:tcW w:w="2406" w:type="dxa"/>
            <w:tcBorders>
              <w:right w:val="single" w:sz="4" w:space="0" w:color="auto"/>
            </w:tcBorders>
            <w:shd w:val="clear" w:color="auto" w:fill="auto"/>
            <w:vAlign w:val="center"/>
          </w:tcPr>
          <w:p w14:paraId="4AED6384" w14:textId="77777777" w:rsidR="004628FF" w:rsidRPr="004628FF" w:rsidRDefault="004628FF" w:rsidP="00513D98">
            <w:r w:rsidRPr="004628FF">
              <w:t xml:space="preserve">Jouer à des jeux vidéo </w:t>
            </w:r>
            <w:r w:rsidRPr="004628FF">
              <w:rPr>
                <w:b/>
              </w:rPr>
              <w:t xml:space="preserve">actifs </w:t>
            </w:r>
            <w:r w:rsidRPr="004628FF">
              <w:t>(type WII®, Kinect®,)</w:t>
            </w:r>
          </w:p>
        </w:tc>
        <w:tc>
          <w:tcPr>
            <w:tcW w:w="360" w:type="dxa"/>
          </w:tcPr>
          <w:p w14:paraId="100FACF3" w14:textId="77777777" w:rsidR="004628FF" w:rsidRPr="004628FF" w:rsidRDefault="004628FF" w:rsidP="00513D98"/>
        </w:tc>
        <w:tc>
          <w:tcPr>
            <w:tcW w:w="360" w:type="dxa"/>
            <w:tcBorders>
              <w:right w:val="single" w:sz="4" w:space="0" w:color="auto"/>
            </w:tcBorders>
          </w:tcPr>
          <w:p w14:paraId="446AB2A1" w14:textId="77777777" w:rsidR="004628FF" w:rsidRPr="004628FF" w:rsidRDefault="004628FF" w:rsidP="00513D98"/>
        </w:tc>
        <w:tc>
          <w:tcPr>
            <w:tcW w:w="360" w:type="dxa"/>
            <w:tcBorders>
              <w:right w:val="single" w:sz="4" w:space="0" w:color="auto"/>
            </w:tcBorders>
          </w:tcPr>
          <w:p w14:paraId="4C53A7D9" w14:textId="77777777" w:rsidR="004628FF" w:rsidRPr="004628FF" w:rsidRDefault="004628FF" w:rsidP="00513D98"/>
        </w:tc>
        <w:tc>
          <w:tcPr>
            <w:tcW w:w="360" w:type="dxa"/>
            <w:tcBorders>
              <w:right w:val="single" w:sz="4" w:space="0" w:color="auto"/>
            </w:tcBorders>
          </w:tcPr>
          <w:p w14:paraId="405B161C" w14:textId="77777777" w:rsidR="004628FF" w:rsidRPr="004628FF" w:rsidRDefault="004628FF" w:rsidP="00513D98"/>
        </w:tc>
        <w:tc>
          <w:tcPr>
            <w:tcW w:w="360" w:type="dxa"/>
            <w:tcBorders>
              <w:right w:val="single" w:sz="4" w:space="0" w:color="auto"/>
            </w:tcBorders>
          </w:tcPr>
          <w:p w14:paraId="016C07B1" w14:textId="77777777" w:rsidR="004628FF" w:rsidRPr="004628FF" w:rsidRDefault="004628FF" w:rsidP="00513D98"/>
        </w:tc>
        <w:tc>
          <w:tcPr>
            <w:tcW w:w="360" w:type="dxa"/>
            <w:tcBorders>
              <w:right w:val="single" w:sz="4" w:space="0" w:color="auto"/>
            </w:tcBorders>
          </w:tcPr>
          <w:p w14:paraId="286FCAC6" w14:textId="77777777" w:rsidR="004628FF" w:rsidRPr="004628FF" w:rsidRDefault="004628FF" w:rsidP="00513D98"/>
        </w:tc>
        <w:tc>
          <w:tcPr>
            <w:tcW w:w="360" w:type="dxa"/>
            <w:tcBorders>
              <w:right w:val="single" w:sz="4" w:space="0" w:color="auto"/>
            </w:tcBorders>
          </w:tcPr>
          <w:p w14:paraId="63C2CD9E" w14:textId="77777777" w:rsidR="004628FF" w:rsidRPr="004628FF" w:rsidRDefault="004628FF" w:rsidP="00513D98"/>
        </w:tc>
        <w:tc>
          <w:tcPr>
            <w:tcW w:w="360" w:type="dxa"/>
            <w:tcBorders>
              <w:right w:val="single" w:sz="4" w:space="0" w:color="auto"/>
            </w:tcBorders>
          </w:tcPr>
          <w:p w14:paraId="43571AE0" w14:textId="77777777" w:rsidR="004628FF" w:rsidRPr="004628FF" w:rsidRDefault="004628FF" w:rsidP="00513D98"/>
        </w:tc>
        <w:tc>
          <w:tcPr>
            <w:tcW w:w="360" w:type="dxa"/>
            <w:tcBorders>
              <w:right w:val="single" w:sz="4" w:space="0" w:color="auto"/>
            </w:tcBorders>
          </w:tcPr>
          <w:p w14:paraId="7FAED7E4" w14:textId="77777777" w:rsidR="004628FF" w:rsidRPr="004628FF" w:rsidRDefault="004628FF" w:rsidP="00513D98"/>
        </w:tc>
        <w:tc>
          <w:tcPr>
            <w:tcW w:w="360" w:type="dxa"/>
            <w:tcBorders>
              <w:right w:val="single" w:sz="4" w:space="0" w:color="auto"/>
            </w:tcBorders>
          </w:tcPr>
          <w:p w14:paraId="719D41D5" w14:textId="77777777" w:rsidR="004628FF" w:rsidRPr="004628FF" w:rsidRDefault="004628FF" w:rsidP="00513D98"/>
        </w:tc>
        <w:tc>
          <w:tcPr>
            <w:tcW w:w="360" w:type="dxa"/>
            <w:tcBorders>
              <w:right w:val="single" w:sz="4" w:space="0" w:color="auto"/>
            </w:tcBorders>
          </w:tcPr>
          <w:p w14:paraId="38F379E5" w14:textId="77777777" w:rsidR="004628FF" w:rsidRPr="004628FF" w:rsidRDefault="004628FF" w:rsidP="00513D98"/>
        </w:tc>
        <w:tc>
          <w:tcPr>
            <w:tcW w:w="360" w:type="dxa"/>
            <w:tcBorders>
              <w:right w:val="single" w:sz="4" w:space="0" w:color="auto"/>
            </w:tcBorders>
          </w:tcPr>
          <w:p w14:paraId="6F982739" w14:textId="77777777" w:rsidR="004628FF" w:rsidRPr="004628FF" w:rsidRDefault="004628FF" w:rsidP="00513D98"/>
        </w:tc>
        <w:tc>
          <w:tcPr>
            <w:tcW w:w="360" w:type="dxa"/>
            <w:tcBorders>
              <w:right w:val="single" w:sz="4" w:space="0" w:color="auto"/>
            </w:tcBorders>
          </w:tcPr>
          <w:p w14:paraId="3B25982A" w14:textId="77777777" w:rsidR="004628FF" w:rsidRPr="004628FF" w:rsidRDefault="004628FF" w:rsidP="00513D98"/>
        </w:tc>
        <w:tc>
          <w:tcPr>
            <w:tcW w:w="360" w:type="dxa"/>
            <w:tcBorders>
              <w:left w:val="single" w:sz="4" w:space="0" w:color="auto"/>
            </w:tcBorders>
            <w:shd w:val="clear" w:color="auto" w:fill="auto"/>
            <w:vAlign w:val="center"/>
          </w:tcPr>
          <w:p w14:paraId="2C4B50A9" w14:textId="77777777" w:rsidR="004628FF" w:rsidRPr="004628FF" w:rsidRDefault="004628FF" w:rsidP="00513D98"/>
        </w:tc>
        <w:tc>
          <w:tcPr>
            <w:tcW w:w="360" w:type="dxa"/>
          </w:tcPr>
          <w:p w14:paraId="60622F38" w14:textId="77777777" w:rsidR="004628FF" w:rsidRPr="004628FF" w:rsidRDefault="004628FF" w:rsidP="00513D98"/>
        </w:tc>
        <w:tc>
          <w:tcPr>
            <w:tcW w:w="360" w:type="dxa"/>
          </w:tcPr>
          <w:p w14:paraId="31BA70A7" w14:textId="77777777" w:rsidR="004628FF" w:rsidRPr="004628FF" w:rsidRDefault="004628FF" w:rsidP="00513D98"/>
        </w:tc>
        <w:tc>
          <w:tcPr>
            <w:tcW w:w="360" w:type="dxa"/>
          </w:tcPr>
          <w:p w14:paraId="5880936E" w14:textId="77777777" w:rsidR="004628FF" w:rsidRPr="004628FF" w:rsidRDefault="004628FF" w:rsidP="00513D98"/>
        </w:tc>
        <w:tc>
          <w:tcPr>
            <w:tcW w:w="360" w:type="dxa"/>
          </w:tcPr>
          <w:p w14:paraId="57A4B7DB" w14:textId="77777777" w:rsidR="004628FF" w:rsidRPr="004628FF" w:rsidRDefault="004628FF" w:rsidP="00513D98"/>
        </w:tc>
        <w:tc>
          <w:tcPr>
            <w:tcW w:w="360" w:type="dxa"/>
          </w:tcPr>
          <w:p w14:paraId="652E1EAE" w14:textId="77777777" w:rsidR="004628FF" w:rsidRPr="004628FF" w:rsidRDefault="004628FF" w:rsidP="00513D98"/>
        </w:tc>
        <w:tc>
          <w:tcPr>
            <w:tcW w:w="360" w:type="dxa"/>
          </w:tcPr>
          <w:p w14:paraId="355BD60C" w14:textId="77777777" w:rsidR="004628FF" w:rsidRPr="004628FF" w:rsidRDefault="004628FF" w:rsidP="00513D98"/>
        </w:tc>
        <w:tc>
          <w:tcPr>
            <w:tcW w:w="360" w:type="dxa"/>
          </w:tcPr>
          <w:p w14:paraId="1F2F6639" w14:textId="77777777" w:rsidR="004628FF" w:rsidRPr="004628FF" w:rsidRDefault="004628FF" w:rsidP="00513D98"/>
        </w:tc>
        <w:tc>
          <w:tcPr>
            <w:tcW w:w="360" w:type="dxa"/>
          </w:tcPr>
          <w:p w14:paraId="787166B4" w14:textId="77777777" w:rsidR="004628FF" w:rsidRPr="004628FF" w:rsidRDefault="004628FF" w:rsidP="00513D98"/>
        </w:tc>
        <w:tc>
          <w:tcPr>
            <w:tcW w:w="360" w:type="dxa"/>
          </w:tcPr>
          <w:p w14:paraId="317E0AF7" w14:textId="77777777" w:rsidR="004628FF" w:rsidRPr="004628FF" w:rsidRDefault="004628FF" w:rsidP="00513D98"/>
        </w:tc>
        <w:tc>
          <w:tcPr>
            <w:tcW w:w="360" w:type="dxa"/>
            <w:tcBorders>
              <w:right w:val="single" w:sz="4" w:space="0" w:color="auto"/>
            </w:tcBorders>
          </w:tcPr>
          <w:p w14:paraId="4B777E12" w14:textId="77777777" w:rsidR="004628FF" w:rsidRPr="004628FF" w:rsidRDefault="004628FF" w:rsidP="00513D98"/>
        </w:tc>
      </w:tr>
      <w:tr w:rsidR="004628FF" w:rsidRPr="004628FF" w14:paraId="3000B9B5" w14:textId="77777777" w:rsidTr="004628FF">
        <w:trPr>
          <w:trHeight w:val="369"/>
          <w:jc w:val="center"/>
        </w:trPr>
        <w:tc>
          <w:tcPr>
            <w:tcW w:w="2406" w:type="dxa"/>
            <w:tcBorders>
              <w:right w:val="single" w:sz="4" w:space="0" w:color="auto"/>
            </w:tcBorders>
            <w:shd w:val="clear" w:color="auto" w:fill="auto"/>
            <w:vAlign w:val="center"/>
          </w:tcPr>
          <w:p w14:paraId="3A443AB2" w14:textId="77777777" w:rsidR="004628FF" w:rsidRPr="004628FF" w:rsidRDefault="004628FF" w:rsidP="00513D98">
            <w:proofErr w:type="spellStart"/>
            <w:r w:rsidRPr="004628FF">
              <w:t>Etre</w:t>
            </w:r>
            <w:proofErr w:type="spellEnd"/>
            <w:r w:rsidRPr="004628FF">
              <w:t xml:space="preserve"> assis pour lire, écrire, coudre, tricoter, </w:t>
            </w:r>
            <w:proofErr w:type="gramStart"/>
            <w:r w:rsidRPr="004628FF">
              <w:t>broder….</w:t>
            </w:r>
            <w:proofErr w:type="gramEnd"/>
          </w:p>
        </w:tc>
        <w:tc>
          <w:tcPr>
            <w:tcW w:w="360" w:type="dxa"/>
          </w:tcPr>
          <w:p w14:paraId="668C8565" w14:textId="77777777" w:rsidR="004628FF" w:rsidRPr="004628FF" w:rsidRDefault="004628FF" w:rsidP="00513D98"/>
        </w:tc>
        <w:tc>
          <w:tcPr>
            <w:tcW w:w="360" w:type="dxa"/>
            <w:tcBorders>
              <w:right w:val="single" w:sz="4" w:space="0" w:color="auto"/>
            </w:tcBorders>
          </w:tcPr>
          <w:p w14:paraId="37E65F84" w14:textId="77777777" w:rsidR="004628FF" w:rsidRPr="004628FF" w:rsidRDefault="004628FF" w:rsidP="00513D98"/>
        </w:tc>
        <w:tc>
          <w:tcPr>
            <w:tcW w:w="360" w:type="dxa"/>
            <w:tcBorders>
              <w:right w:val="single" w:sz="4" w:space="0" w:color="auto"/>
            </w:tcBorders>
          </w:tcPr>
          <w:p w14:paraId="1BEB0D0B" w14:textId="77777777" w:rsidR="004628FF" w:rsidRPr="004628FF" w:rsidRDefault="004628FF" w:rsidP="00513D98"/>
        </w:tc>
        <w:tc>
          <w:tcPr>
            <w:tcW w:w="360" w:type="dxa"/>
            <w:tcBorders>
              <w:right w:val="single" w:sz="4" w:space="0" w:color="auto"/>
            </w:tcBorders>
          </w:tcPr>
          <w:p w14:paraId="23601A6B" w14:textId="77777777" w:rsidR="004628FF" w:rsidRPr="004628FF" w:rsidRDefault="004628FF" w:rsidP="00513D98"/>
        </w:tc>
        <w:tc>
          <w:tcPr>
            <w:tcW w:w="360" w:type="dxa"/>
            <w:tcBorders>
              <w:right w:val="single" w:sz="4" w:space="0" w:color="auto"/>
            </w:tcBorders>
          </w:tcPr>
          <w:p w14:paraId="38E22FEC" w14:textId="77777777" w:rsidR="004628FF" w:rsidRPr="004628FF" w:rsidRDefault="004628FF" w:rsidP="00513D98"/>
        </w:tc>
        <w:tc>
          <w:tcPr>
            <w:tcW w:w="360" w:type="dxa"/>
            <w:tcBorders>
              <w:right w:val="single" w:sz="4" w:space="0" w:color="auto"/>
            </w:tcBorders>
          </w:tcPr>
          <w:p w14:paraId="58553B49" w14:textId="77777777" w:rsidR="004628FF" w:rsidRPr="004628FF" w:rsidRDefault="004628FF" w:rsidP="00513D98"/>
        </w:tc>
        <w:tc>
          <w:tcPr>
            <w:tcW w:w="360" w:type="dxa"/>
            <w:tcBorders>
              <w:right w:val="single" w:sz="4" w:space="0" w:color="auto"/>
            </w:tcBorders>
          </w:tcPr>
          <w:p w14:paraId="58D05575" w14:textId="77777777" w:rsidR="004628FF" w:rsidRPr="004628FF" w:rsidRDefault="004628FF" w:rsidP="00513D98"/>
        </w:tc>
        <w:tc>
          <w:tcPr>
            <w:tcW w:w="360" w:type="dxa"/>
            <w:tcBorders>
              <w:right w:val="single" w:sz="4" w:space="0" w:color="auto"/>
            </w:tcBorders>
          </w:tcPr>
          <w:p w14:paraId="4B6B3F99" w14:textId="77777777" w:rsidR="004628FF" w:rsidRPr="004628FF" w:rsidRDefault="004628FF" w:rsidP="00513D98"/>
        </w:tc>
        <w:tc>
          <w:tcPr>
            <w:tcW w:w="360" w:type="dxa"/>
            <w:tcBorders>
              <w:right w:val="single" w:sz="4" w:space="0" w:color="auto"/>
            </w:tcBorders>
          </w:tcPr>
          <w:p w14:paraId="6C739F1B" w14:textId="77777777" w:rsidR="004628FF" w:rsidRPr="004628FF" w:rsidRDefault="004628FF" w:rsidP="00513D98"/>
        </w:tc>
        <w:tc>
          <w:tcPr>
            <w:tcW w:w="360" w:type="dxa"/>
            <w:tcBorders>
              <w:right w:val="single" w:sz="4" w:space="0" w:color="auto"/>
            </w:tcBorders>
          </w:tcPr>
          <w:p w14:paraId="2AABB670" w14:textId="77777777" w:rsidR="004628FF" w:rsidRPr="004628FF" w:rsidRDefault="004628FF" w:rsidP="00513D98"/>
        </w:tc>
        <w:tc>
          <w:tcPr>
            <w:tcW w:w="360" w:type="dxa"/>
            <w:tcBorders>
              <w:right w:val="single" w:sz="4" w:space="0" w:color="auto"/>
            </w:tcBorders>
          </w:tcPr>
          <w:p w14:paraId="1882A242" w14:textId="77777777" w:rsidR="004628FF" w:rsidRPr="004628FF" w:rsidRDefault="004628FF" w:rsidP="00513D98"/>
        </w:tc>
        <w:tc>
          <w:tcPr>
            <w:tcW w:w="360" w:type="dxa"/>
            <w:tcBorders>
              <w:right w:val="single" w:sz="4" w:space="0" w:color="auto"/>
            </w:tcBorders>
          </w:tcPr>
          <w:p w14:paraId="669780F6" w14:textId="77777777" w:rsidR="004628FF" w:rsidRPr="004628FF" w:rsidRDefault="004628FF" w:rsidP="00513D98"/>
        </w:tc>
        <w:tc>
          <w:tcPr>
            <w:tcW w:w="360" w:type="dxa"/>
            <w:tcBorders>
              <w:right w:val="single" w:sz="4" w:space="0" w:color="auto"/>
            </w:tcBorders>
          </w:tcPr>
          <w:p w14:paraId="5D3B460A" w14:textId="77777777" w:rsidR="004628FF" w:rsidRPr="004628FF" w:rsidRDefault="004628FF" w:rsidP="00513D98"/>
        </w:tc>
        <w:tc>
          <w:tcPr>
            <w:tcW w:w="360" w:type="dxa"/>
            <w:tcBorders>
              <w:left w:val="single" w:sz="4" w:space="0" w:color="auto"/>
            </w:tcBorders>
            <w:shd w:val="clear" w:color="auto" w:fill="auto"/>
            <w:vAlign w:val="center"/>
          </w:tcPr>
          <w:p w14:paraId="45FAE452" w14:textId="77777777" w:rsidR="004628FF" w:rsidRPr="004628FF" w:rsidRDefault="004628FF" w:rsidP="00513D98"/>
        </w:tc>
        <w:tc>
          <w:tcPr>
            <w:tcW w:w="360" w:type="dxa"/>
          </w:tcPr>
          <w:p w14:paraId="4515ECD7" w14:textId="77777777" w:rsidR="004628FF" w:rsidRPr="004628FF" w:rsidRDefault="004628FF" w:rsidP="00513D98"/>
        </w:tc>
        <w:tc>
          <w:tcPr>
            <w:tcW w:w="360" w:type="dxa"/>
          </w:tcPr>
          <w:p w14:paraId="752BBFC8" w14:textId="77777777" w:rsidR="004628FF" w:rsidRPr="004628FF" w:rsidRDefault="004628FF" w:rsidP="00513D98"/>
        </w:tc>
        <w:tc>
          <w:tcPr>
            <w:tcW w:w="360" w:type="dxa"/>
          </w:tcPr>
          <w:p w14:paraId="2A694708" w14:textId="77777777" w:rsidR="004628FF" w:rsidRPr="004628FF" w:rsidRDefault="004628FF" w:rsidP="00513D98"/>
        </w:tc>
        <w:tc>
          <w:tcPr>
            <w:tcW w:w="360" w:type="dxa"/>
          </w:tcPr>
          <w:p w14:paraId="23D6BCA0" w14:textId="77777777" w:rsidR="004628FF" w:rsidRPr="004628FF" w:rsidRDefault="004628FF" w:rsidP="00513D98"/>
        </w:tc>
        <w:tc>
          <w:tcPr>
            <w:tcW w:w="360" w:type="dxa"/>
          </w:tcPr>
          <w:p w14:paraId="000EFAE1" w14:textId="77777777" w:rsidR="004628FF" w:rsidRPr="004628FF" w:rsidRDefault="004628FF" w:rsidP="00513D98"/>
        </w:tc>
        <w:tc>
          <w:tcPr>
            <w:tcW w:w="360" w:type="dxa"/>
          </w:tcPr>
          <w:p w14:paraId="59BB386B" w14:textId="77777777" w:rsidR="004628FF" w:rsidRPr="004628FF" w:rsidRDefault="004628FF" w:rsidP="00513D98"/>
        </w:tc>
        <w:tc>
          <w:tcPr>
            <w:tcW w:w="360" w:type="dxa"/>
          </w:tcPr>
          <w:p w14:paraId="7E7040ED" w14:textId="77777777" w:rsidR="004628FF" w:rsidRPr="004628FF" w:rsidRDefault="004628FF" w:rsidP="00513D98"/>
        </w:tc>
        <w:tc>
          <w:tcPr>
            <w:tcW w:w="360" w:type="dxa"/>
          </w:tcPr>
          <w:p w14:paraId="3377CCB1" w14:textId="77777777" w:rsidR="004628FF" w:rsidRPr="004628FF" w:rsidRDefault="004628FF" w:rsidP="00513D98"/>
        </w:tc>
        <w:tc>
          <w:tcPr>
            <w:tcW w:w="360" w:type="dxa"/>
          </w:tcPr>
          <w:p w14:paraId="15F4813D" w14:textId="77777777" w:rsidR="004628FF" w:rsidRPr="004628FF" w:rsidRDefault="004628FF" w:rsidP="00513D98"/>
        </w:tc>
        <w:tc>
          <w:tcPr>
            <w:tcW w:w="360" w:type="dxa"/>
            <w:tcBorders>
              <w:right w:val="single" w:sz="4" w:space="0" w:color="auto"/>
            </w:tcBorders>
          </w:tcPr>
          <w:p w14:paraId="600EB9F4" w14:textId="77777777" w:rsidR="004628FF" w:rsidRPr="004628FF" w:rsidRDefault="004628FF" w:rsidP="00513D98"/>
        </w:tc>
      </w:tr>
    </w:tbl>
    <w:p w14:paraId="26E11618" w14:textId="77777777" w:rsidR="004628FF" w:rsidRDefault="004628FF" w:rsidP="00513D98">
      <w:pPr>
        <w:pStyle w:val="Paragraphedeliste"/>
      </w:pPr>
    </w:p>
    <w:p w14:paraId="2419592F" w14:textId="77777777" w:rsidR="004628FF" w:rsidRDefault="004628FF" w:rsidP="00513D98">
      <w:pPr>
        <w:pStyle w:val="Paragraphedeliste"/>
      </w:pPr>
    </w:p>
    <w:p w14:paraId="7B7F17F8" w14:textId="77777777" w:rsidR="004628FF" w:rsidRPr="00967C10" w:rsidRDefault="004628FF" w:rsidP="00513D98">
      <w:pPr>
        <w:rPr>
          <w:szCs w:val="18"/>
        </w:rPr>
      </w:pPr>
      <w:r w:rsidRPr="00967C10">
        <w:t>Partie E : Activité physique globale</w:t>
      </w:r>
    </w:p>
    <w:p w14:paraId="55C77243" w14:textId="77777777" w:rsidR="004628FF" w:rsidRPr="00967C10" w:rsidRDefault="004628FF" w:rsidP="00513D98"/>
    <w:p w14:paraId="5F776734" w14:textId="77777777" w:rsidR="004628FF" w:rsidRPr="00967C10" w:rsidRDefault="004628FF" w:rsidP="00513D98">
      <w:pPr>
        <w:rPr>
          <w:lang w:eastAsia="fr-FR"/>
        </w:rPr>
      </w:pPr>
      <w:r w:rsidRPr="00967C10">
        <w:rPr>
          <w:lang w:eastAsia="fr-FR"/>
        </w:rPr>
        <w:t>Temps passé assis</w:t>
      </w:r>
    </w:p>
    <w:p w14:paraId="02BF2131" w14:textId="77777777" w:rsidR="004628FF" w:rsidRPr="004628FF" w:rsidRDefault="004628FF" w:rsidP="00513D98">
      <w:pPr>
        <w:pStyle w:val="Paragraphedeliste"/>
        <w:numPr>
          <w:ilvl w:val="0"/>
          <w:numId w:val="35"/>
        </w:numPr>
        <w:rPr>
          <w:lang w:eastAsia="fr-FR"/>
        </w:rPr>
      </w:pPr>
      <w:r w:rsidRPr="00967C10">
        <w:rPr>
          <w:lang w:eastAsia="fr-FR"/>
        </w:rPr>
        <w:t>Lors des 4 dernières semaines, combien de temps par jour avez-vous passé assis, en moyenne :</w:t>
      </w:r>
    </w:p>
    <w:tbl>
      <w:tblPr>
        <w:tblW w:w="110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06"/>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rsidR="004628FF" w:rsidRPr="004628FF" w14:paraId="265800C5" w14:textId="77777777" w:rsidTr="004628FF">
        <w:trPr>
          <w:jc w:val="center"/>
        </w:trPr>
        <w:tc>
          <w:tcPr>
            <w:tcW w:w="2406" w:type="dxa"/>
            <w:tcBorders>
              <w:top w:val="nil"/>
              <w:left w:val="nil"/>
              <w:bottom w:val="nil"/>
              <w:right w:val="single" w:sz="4" w:space="0" w:color="auto"/>
            </w:tcBorders>
            <w:shd w:val="clear" w:color="auto" w:fill="auto"/>
          </w:tcPr>
          <w:p w14:paraId="79690C78" w14:textId="77777777" w:rsidR="004628FF" w:rsidRPr="004628FF" w:rsidRDefault="004628FF" w:rsidP="00513D98"/>
        </w:tc>
        <w:tc>
          <w:tcPr>
            <w:tcW w:w="4320" w:type="dxa"/>
            <w:gridSpan w:val="12"/>
            <w:tcBorders>
              <w:top w:val="single" w:sz="4" w:space="0" w:color="auto"/>
              <w:left w:val="single" w:sz="4" w:space="0" w:color="auto"/>
              <w:right w:val="single" w:sz="4" w:space="0" w:color="auto"/>
            </w:tcBorders>
          </w:tcPr>
          <w:p w14:paraId="4E105639" w14:textId="77777777" w:rsidR="004628FF" w:rsidRPr="004628FF" w:rsidRDefault="004628FF" w:rsidP="00513D98">
            <w:r w:rsidRPr="004628FF">
              <w:t>Jours travaillés</w:t>
            </w:r>
          </w:p>
        </w:tc>
        <w:tc>
          <w:tcPr>
            <w:tcW w:w="4320" w:type="dxa"/>
            <w:gridSpan w:val="12"/>
            <w:tcBorders>
              <w:top w:val="single" w:sz="4" w:space="0" w:color="auto"/>
              <w:left w:val="single" w:sz="4" w:space="0" w:color="auto"/>
              <w:right w:val="single" w:sz="4" w:space="0" w:color="auto"/>
            </w:tcBorders>
          </w:tcPr>
          <w:p w14:paraId="63C8B86C" w14:textId="77777777" w:rsidR="004628FF" w:rsidRPr="004628FF" w:rsidRDefault="004628FF" w:rsidP="00513D98">
            <w:r w:rsidRPr="004628FF">
              <w:t>Jours de repos</w:t>
            </w:r>
          </w:p>
        </w:tc>
      </w:tr>
      <w:tr w:rsidR="004628FF" w:rsidRPr="004628FF" w14:paraId="3E37144C" w14:textId="77777777" w:rsidTr="004628FF">
        <w:trPr>
          <w:cantSplit/>
          <w:trHeight w:val="1842"/>
          <w:jc w:val="center"/>
        </w:trPr>
        <w:tc>
          <w:tcPr>
            <w:tcW w:w="2406" w:type="dxa"/>
            <w:tcBorders>
              <w:top w:val="nil"/>
              <w:left w:val="nil"/>
              <w:right w:val="single" w:sz="4" w:space="0" w:color="auto"/>
            </w:tcBorders>
            <w:shd w:val="clear" w:color="auto" w:fill="auto"/>
            <w:vAlign w:val="center"/>
          </w:tcPr>
          <w:p w14:paraId="192250DF" w14:textId="77777777" w:rsidR="004628FF" w:rsidRPr="004628FF" w:rsidRDefault="004628FF" w:rsidP="00513D98"/>
        </w:tc>
        <w:tc>
          <w:tcPr>
            <w:tcW w:w="360" w:type="dxa"/>
            <w:tcBorders>
              <w:left w:val="single" w:sz="4" w:space="0" w:color="auto"/>
              <w:right w:val="single" w:sz="4" w:space="0" w:color="auto"/>
            </w:tcBorders>
            <w:textDirection w:val="btLr"/>
          </w:tcPr>
          <w:p w14:paraId="5485438B" w14:textId="77777777" w:rsidR="004628FF" w:rsidRPr="004628FF" w:rsidRDefault="004628FF" w:rsidP="00513D98">
            <w:r w:rsidRPr="004628FF">
              <w:t>0 à 15 min jour</w:t>
            </w:r>
          </w:p>
        </w:tc>
        <w:tc>
          <w:tcPr>
            <w:tcW w:w="360" w:type="dxa"/>
            <w:tcBorders>
              <w:left w:val="single" w:sz="4" w:space="0" w:color="auto"/>
              <w:right w:val="single" w:sz="4" w:space="0" w:color="auto"/>
            </w:tcBorders>
            <w:textDirection w:val="btLr"/>
          </w:tcPr>
          <w:p w14:paraId="177CFEBF" w14:textId="77777777" w:rsidR="004628FF" w:rsidRPr="004628FF" w:rsidRDefault="004628FF" w:rsidP="00513D98">
            <w:r w:rsidRPr="004628FF">
              <w:t>15 à 30 min jour</w:t>
            </w:r>
          </w:p>
        </w:tc>
        <w:tc>
          <w:tcPr>
            <w:tcW w:w="360" w:type="dxa"/>
            <w:tcBorders>
              <w:left w:val="single" w:sz="4" w:space="0" w:color="auto"/>
              <w:right w:val="single" w:sz="4" w:space="0" w:color="auto"/>
            </w:tcBorders>
            <w:textDirection w:val="btLr"/>
          </w:tcPr>
          <w:p w14:paraId="3145914C" w14:textId="77777777" w:rsidR="004628FF" w:rsidRPr="004628FF" w:rsidRDefault="004628FF" w:rsidP="00513D98">
            <w:r w:rsidRPr="004628FF">
              <w:t>30 à 60 min jour</w:t>
            </w:r>
          </w:p>
        </w:tc>
        <w:tc>
          <w:tcPr>
            <w:tcW w:w="360" w:type="dxa"/>
            <w:tcBorders>
              <w:left w:val="single" w:sz="4" w:space="0" w:color="auto"/>
              <w:right w:val="single" w:sz="4" w:space="0" w:color="auto"/>
            </w:tcBorders>
            <w:textDirection w:val="btLr"/>
          </w:tcPr>
          <w:p w14:paraId="54E3D505" w14:textId="77777777" w:rsidR="004628FF" w:rsidRPr="004628FF" w:rsidRDefault="004628FF" w:rsidP="00513D98">
            <w:r w:rsidRPr="004628FF">
              <w:t>1h à 2h jour</w:t>
            </w:r>
          </w:p>
        </w:tc>
        <w:tc>
          <w:tcPr>
            <w:tcW w:w="360" w:type="dxa"/>
            <w:tcBorders>
              <w:left w:val="single" w:sz="4" w:space="0" w:color="auto"/>
              <w:right w:val="single" w:sz="4" w:space="0" w:color="auto"/>
            </w:tcBorders>
            <w:textDirection w:val="btLr"/>
          </w:tcPr>
          <w:p w14:paraId="436FF470" w14:textId="77777777" w:rsidR="004628FF" w:rsidRPr="004628FF" w:rsidRDefault="004628FF" w:rsidP="00513D98">
            <w:r w:rsidRPr="004628FF">
              <w:t>2h à 3h jour</w:t>
            </w:r>
          </w:p>
        </w:tc>
        <w:tc>
          <w:tcPr>
            <w:tcW w:w="360" w:type="dxa"/>
            <w:tcBorders>
              <w:left w:val="single" w:sz="4" w:space="0" w:color="auto"/>
              <w:right w:val="single" w:sz="4" w:space="0" w:color="auto"/>
            </w:tcBorders>
            <w:textDirection w:val="btLr"/>
          </w:tcPr>
          <w:p w14:paraId="39013B70" w14:textId="77777777" w:rsidR="004628FF" w:rsidRPr="004628FF" w:rsidRDefault="004628FF" w:rsidP="00513D98">
            <w:r w:rsidRPr="004628FF">
              <w:t>3h à 4h jour</w:t>
            </w:r>
          </w:p>
        </w:tc>
        <w:tc>
          <w:tcPr>
            <w:tcW w:w="360" w:type="dxa"/>
            <w:tcBorders>
              <w:left w:val="single" w:sz="4" w:space="0" w:color="auto"/>
              <w:right w:val="single" w:sz="4" w:space="0" w:color="auto"/>
            </w:tcBorders>
            <w:textDirection w:val="btLr"/>
          </w:tcPr>
          <w:p w14:paraId="7F520DDA" w14:textId="77777777" w:rsidR="004628FF" w:rsidRPr="004628FF" w:rsidRDefault="004628FF" w:rsidP="00513D98">
            <w:r w:rsidRPr="004628FF">
              <w:t>4h à 5h jour</w:t>
            </w:r>
          </w:p>
        </w:tc>
        <w:tc>
          <w:tcPr>
            <w:tcW w:w="360" w:type="dxa"/>
            <w:tcBorders>
              <w:left w:val="single" w:sz="4" w:space="0" w:color="auto"/>
              <w:right w:val="single" w:sz="4" w:space="0" w:color="auto"/>
            </w:tcBorders>
            <w:textDirection w:val="btLr"/>
          </w:tcPr>
          <w:p w14:paraId="09EA600E" w14:textId="77777777" w:rsidR="004628FF" w:rsidRPr="004628FF" w:rsidRDefault="004628FF" w:rsidP="00513D98">
            <w:r w:rsidRPr="004628FF">
              <w:t>5h à 6h jour</w:t>
            </w:r>
          </w:p>
        </w:tc>
        <w:tc>
          <w:tcPr>
            <w:tcW w:w="360" w:type="dxa"/>
            <w:tcBorders>
              <w:left w:val="single" w:sz="4" w:space="0" w:color="auto"/>
              <w:right w:val="single" w:sz="4" w:space="0" w:color="auto"/>
            </w:tcBorders>
            <w:textDirection w:val="btLr"/>
          </w:tcPr>
          <w:p w14:paraId="7F73B64C" w14:textId="77777777" w:rsidR="004628FF" w:rsidRPr="004628FF" w:rsidRDefault="004628FF" w:rsidP="00513D98">
            <w:r w:rsidRPr="004628FF">
              <w:t>6h à 9h jour</w:t>
            </w:r>
          </w:p>
        </w:tc>
        <w:tc>
          <w:tcPr>
            <w:tcW w:w="360" w:type="dxa"/>
            <w:tcBorders>
              <w:left w:val="single" w:sz="4" w:space="0" w:color="auto"/>
              <w:right w:val="single" w:sz="4" w:space="0" w:color="auto"/>
            </w:tcBorders>
            <w:textDirection w:val="btLr"/>
          </w:tcPr>
          <w:p w14:paraId="1525912D" w14:textId="77777777" w:rsidR="004628FF" w:rsidRPr="004628FF" w:rsidRDefault="004628FF" w:rsidP="00513D98">
            <w:r w:rsidRPr="004628FF">
              <w:t>9h à 12h jour</w:t>
            </w:r>
          </w:p>
        </w:tc>
        <w:tc>
          <w:tcPr>
            <w:tcW w:w="360" w:type="dxa"/>
            <w:tcBorders>
              <w:left w:val="single" w:sz="4" w:space="0" w:color="auto"/>
              <w:right w:val="single" w:sz="4" w:space="0" w:color="auto"/>
            </w:tcBorders>
            <w:textDirection w:val="btLr"/>
          </w:tcPr>
          <w:p w14:paraId="5D3F1FB9" w14:textId="77777777" w:rsidR="004628FF" w:rsidRPr="004628FF" w:rsidRDefault="004628FF" w:rsidP="00513D98">
            <w:r w:rsidRPr="004628FF">
              <w:t>12h à 15h jour</w:t>
            </w:r>
          </w:p>
        </w:tc>
        <w:tc>
          <w:tcPr>
            <w:tcW w:w="360" w:type="dxa"/>
            <w:tcBorders>
              <w:left w:val="single" w:sz="4" w:space="0" w:color="auto"/>
              <w:right w:val="single" w:sz="4" w:space="0" w:color="auto"/>
            </w:tcBorders>
            <w:textDirection w:val="btLr"/>
          </w:tcPr>
          <w:p w14:paraId="59B0D4C5" w14:textId="77777777" w:rsidR="004628FF" w:rsidRPr="004628FF" w:rsidRDefault="004628FF" w:rsidP="00513D98">
            <w:r w:rsidRPr="004628FF">
              <w:t>Plus de 15h jour</w:t>
            </w:r>
          </w:p>
        </w:tc>
        <w:tc>
          <w:tcPr>
            <w:tcW w:w="360" w:type="dxa"/>
            <w:tcBorders>
              <w:left w:val="single" w:sz="4" w:space="0" w:color="auto"/>
              <w:right w:val="single" w:sz="4" w:space="0" w:color="auto"/>
            </w:tcBorders>
            <w:textDirection w:val="btLr"/>
          </w:tcPr>
          <w:p w14:paraId="6FDF7E3A" w14:textId="77777777" w:rsidR="004628FF" w:rsidRPr="004628FF" w:rsidRDefault="004628FF" w:rsidP="00513D98">
            <w:r w:rsidRPr="004628FF">
              <w:t>0 à 15 min jour</w:t>
            </w:r>
          </w:p>
        </w:tc>
        <w:tc>
          <w:tcPr>
            <w:tcW w:w="360" w:type="dxa"/>
            <w:tcBorders>
              <w:left w:val="single" w:sz="4" w:space="0" w:color="auto"/>
            </w:tcBorders>
            <w:shd w:val="clear" w:color="auto" w:fill="auto"/>
            <w:textDirection w:val="btLr"/>
          </w:tcPr>
          <w:p w14:paraId="6BFA7027" w14:textId="77777777" w:rsidR="004628FF" w:rsidRPr="004628FF" w:rsidRDefault="004628FF" w:rsidP="00513D98">
            <w:r w:rsidRPr="004628FF">
              <w:t>15 à 30 min jour</w:t>
            </w:r>
          </w:p>
        </w:tc>
        <w:tc>
          <w:tcPr>
            <w:tcW w:w="360" w:type="dxa"/>
            <w:textDirection w:val="btLr"/>
          </w:tcPr>
          <w:p w14:paraId="01AD7664" w14:textId="77777777" w:rsidR="004628FF" w:rsidRPr="004628FF" w:rsidRDefault="004628FF" w:rsidP="00513D98">
            <w:r w:rsidRPr="004628FF">
              <w:t>30 à 60 min jour</w:t>
            </w:r>
          </w:p>
        </w:tc>
        <w:tc>
          <w:tcPr>
            <w:tcW w:w="360" w:type="dxa"/>
            <w:textDirection w:val="btLr"/>
          </w:tcPr>
          <w:p w14:paraId="76A3954B" w14:textId="77777777" w:rsidR="004628FF" w:rsidRPr="004628FF" w:rsidRDefault="004628FF" w:rsidP="00513D98">
            <w:r w:rsidRPr="004628FF">
              <w:t>1h à 2h jour</w:t>
            </w:r>
          </w:p>
        </w:tc>
        <w:tc>
          <w:tcPr>
            <w:tcW w:w="360" w:type="dxa"/>
            <w:textDirection w:val="btLr"/>
          </w:tcPr>
          <w:p w14:paraId="7CA35C93" w14:textId="77777777" w:rsidR="004628FF" w:rsidRPr="004628FF" w:rsidRDefault="004628FF" w:rsidP="00513D98">
            <w:r w:rsidRPr="004628FF">
              <w:t>2h à 3h jour</w:t>
            </w:r>
          </w:p>
        </w:tc>
        <w:tc>
          <w:tcPr>
            <w:tcW w:w="360" w:type="dxa"/>
            <w:textDirection w:val="btLr"/>
          </w:tcPr>
          <w:p w14:paraId="22236D9D" w14:textId="77777777" w:rsidR="004628FF" w:rsidRPr="004628FF" w:rsidRDefault="004628FF" w:rsidP="00513D98">
            <w:r w:rsidRPr="004628FF">
              <w:t>3h à 4h jour</w:t>
            </w:r>
          </w:p>
        </w:tc>
        <w:tc>
          <w:tcPr>
            <w:tcW w:w="360" w:type="dxa"/>
            <w:textDirection w:val="btLr"/>
          </w:tcPr>
          <w:p w14:paraId="4430DD67" w14:textId="77777777" w:rsidR="004628FF" w:rsidRPr="004628FF" w:rsidRDefault="004628FF" w:rsidP="00513D98">
            <w:r w:rsidRPr="004628FF">
              <w:t>4h à 5h jour</w:t>
            </w:r>
          </w:p>
        </w:tc>
        <w:tc>
          <w:tcPr>
            <w:tcW w:w="360" w:type="dxa"/>
            <w:textDirection w:val="btLr"/>
          </w:tcPr>
          <w:p w14:paraId="21AA8931" w14:textId="77777777" w:rsidR="004628FF" w:rsidRPr="004628FF" w:rsidRDefault="004628FF" w:rsidP="00513D98">
            <w:r w:rsidRPr="004628FF">
              <w:t>5h à 6h jour</w:t>
            </w:r>
          </w:p>
        </w:tc>
        <w:tc>
          <w:tcPr>
            <w:tcW w:w="360" w:type="dxa"/>
            <w:textDirection w:val="btLr"/>
          </w:tcPr>
          <w:p w14:paraId="265DEF4C" w14:textId="77777777" w:rsidR="004628FF" w:rsidRPr="004628FF" w:rsidRDefault="004628FF" w:rsidP="00513D98">
            <w:r w:rsidRPr="004628FF">
              <w:t>6h à 9h jour</w:t>
            </w:r>
          </w:p>
        </w:tc>
        <w:tc>
          <w:tcPr>
            <w:tcW w:w="360" w:type="dxa"/>
            <w:textDirection w:val="btLr"/>
          </w:tcPr>
          <w:p w14:paraId="7CB20FEC" w14:textId="77777777" w:rsidR="004628FF" w:rsidRPr="004628FF" w:rsidDel="00DA273C" w:rsidRDefault="004628FF" w:rsidP="00513D98">
            <w:r w:rsidRPr="004628FF">
              <w:t>9h à 12h jour</w:t>
            </w:r>
          </w:p>
        </w:tc>
        <w:tc>
          <w:tcPr>
            <w:tcW w:w="360" w:type="dxa"/>
            <w:textDirection w:val="btLr"/>
          </w:tcPr>
          <w:p w14:paraId="5619BE5A" w14:textId="77777777" w:rsidR="004628FF" w:rsidRPr="004628FF" w:rsidDel="00DA273C" w:rsidRDefault="004628FF" w:rsidP="00513D98">
            <w:r w:rsidRPr="004628FF">
              <w:t>12h à 15h jour</w:t>
            </w:r>
          </w:p>
        </w:tc>
        <w:tc>
          <w:tcPr>
            <w:tcW w:w="360" w:type="dxa"/>
            <w:tcBorders>
              <w:right w:val="single" w:sz="4" w:space="0" w:color="auto"/>
            </w:tcBorders>
            <w:textDirection w:val="btLr"/>
          </w:tcPr>
          <w:p w14:paraId="34A87902" w14:textId="77777777" w:rsidR="004628FF" w:rsidRPr="004628FF" w:rsidRDefault="004628FF" w:rsidP="00513D98">
            <w:r w:rsidRPr="004628FF">
              <w:t>Plus de 15h jour</w:t>
            </w:r>
          </w:p>
        </w:tc>
      </w:tr>
      <w:tr w:rsidR="004628FF" w:rsidRPr="004628FF" w14:paraId="605EEA37" w14:textId="77777777" w:rsidTr="004628FF">
        <w:trPr>
          <w:trHeight w:val="213"/>
          <w:jc w:val="center"/>
        </w:trPr>
        <w:tc>
          <w:tcPr>
            <w:tcW w:w="2406" w:type="dxa"/>
            <w:tcBorders>
              <w:right w:val="single" w:sz="4" w:space="0" w:color="auto"/>
            </w:tcBorders>
            <w:shd w:val="clear" w:color="auto" w:fill="auto"/>
            <w:vAlign w:val="center"/>
          </w:tcPr>
          <w:p w14:paraId="621287E4" w14:textId="77777777" w:rsidR="004628FF" w:rsidRPr="004628FF" w:rsidRDefault="004628FF" w:rsidP="00513D98">
            <w:r w:rsidRPr="004628FF">
              <w:t>Dans les transports et trajets</w:t>
            </w:r>
          </w:p>
        </w:tc>
        <w:tc>
          <w:tcPr>
            <w:tcW w:w="360" w:type="dxa"/>
          </w:tcPr>
          <w:p w14:paraId="7BF41F53" w14:textId="77777777" w:rsidR="004628FF" w:rsidRPr="004628FF" w:rsidRDefault="004628FF" w:rsidP="00513D98"/>
        </w:tc>
        <w:tc>
          <w:tcPr>
            <w:tcW w:w="360" w:type="dxa"/>
            <w:tcBorders>
              <w:right w:val="single" w:sz="4" w:space="0" w:color="auto"/>
            </w:tcBorders>
          </w:tcPr>
          <w:p w14:paraId="5F62A9C3" w14:textId="77777777" w:rsidR="004628FF" w:rsidRPr="004628FF" w:rsidRDefault="004628FF" w:rsidP="00513D98"/>
        </w:tc>
        <w:tc>
          <w:tcPr>
            <w:tcW w:w="360" w:type="dxa"/>
            <w:tcBorders>
              <w:right w:val="single" w:sz="4" w:space="0" w:color="auto"/>
            </w:tcBorders>
          </w:tcPr>
          <w:p w14:paraId="67178C5B" w14:textId="77777777" w:rsidR="004628FF" w:rsidRPr="004628FF" w:rsidRDefault="004628FF" w:rsidP="00513D98"/>
        </w:tc>
        <w:tc>
          <w:tcPr>
            <w:tcW w:w="360" w:type="dxa"/>
            <w:tcBorders>
              <w:right w:val="single" w:sz="4" w:space="0" w:color="auto"/>
            </w:tcBorders>
          </w:tcPr>
          <w:p w14:paraId="0D707C31" w14:textId="77777777" w:rsidR="004628FF" w:rsidRPr="004628FF" w:rsidRDefault="004628FF" w:rsidP="00513D98"/>
        </w:tc>
        <w:tc>
          <w:tcPr>
            <w:tcW w:w="360" w:type="dxa"/>
            <w:tcBorders>
              <w:right w:val="single" w:sz="4" w:space="0" w:color="auto"/>
            </w:tcBorders>
          </w:tcPr>
          <w:p w14:paraId="2F592451" w14:textId="77777777" w:rsidR="004628FF" w:rsidRPr="004628FF" w:rsidRDefault="004628FF" w:rsidP="00513D98"/>
        </w:tc>
        <w:tc>
          <w:tcPr>
            <w:tcW w:w="360" w:type="dxa"/>
            <w:tcBorders>
              <w:right w:val="single" w:sz="4" w:space="0" w:color="auto"/>
            </w:tcBorders>
          </w:tcPr>
          <w:p w14:paraId="09D2F9F7" w14:textId="77777777" w:rsidR="004628FF" w:rsidRPr="004628FF" w:rsidRDefault="004628FF" w:rsidP="00513D98"/>
        </w:tc>
        <w:tc>
          <w:tcPr>
            <w:tcW w:w="360" w:type="dxa"/>
            <w:tcBorders>
              <w:right w:val="single" w:sz="4" w:space="0" w:color="auto"/>
            </w:tcBorders>
          </w:tcPr>
          <w:p w14:paraId="7DCC3798" w14:textId="77777777" w:rsidR="004628FF" w:rsidRPr="004628FF" w:rsidRDefault="004628FF" w:rsidP="00513D98"/>
        </w:tc>
        <w:tc>
          <w:tcPr>
            <w:tcW w:w="360" w:type="dxa"/>
            <w:tcBorders>
              <w:right w:val="single" w:sz="4" w:space="0" w:color="auto"/>
            </w:tcBorders>
          </w:tcPr>
          <w:p w14:paraId="1E7DAB45" w14:textId="77777777" w:rsidR="004628FF" w:rsidRPr="004628FF" w:rsidRDefault="004628FF" w:rsidP="00513D98"/>
        </w:tc>
        <w:tc>
          <w:tcPr>
            <w:tcW w:w="360" w:type="dxa"/>
            <w:tcBorders>
              <w:right w:val="single" w:sz="4" w:space="0" w:color="auto"/>
            </w:tcBorders>
          </w:tcPr>
          <w:p w14:paraId="562042DE" w14:textId="77777777" w:rsidR="004628FF" w:rsidRPr="004628FF" w:rsidRDefault="004628FF" w:rsidP="00513D98"/>
        </w:tc>
        <w:tc>
          <w:tcPr>
            <w:tcW w:w="360" w:type="dxa"/>
            <w:tcBorders>
              <w:right w:val="single" w:sz="4" w:space="0" w:color="auto"/>
            </w:tcBorders>
          </w:tcPr>
          <w:p w14:paraId="2EB21F75" w14:textId="77777777" w:rsidR="004628FF" w:rsidRPr="004628FF" w:rsidRDefault="004628FF" w:rsidP="00513D98"/>
        </w:tc>
        <w:tc>
          <w:tcPr>
            <w:tcW w:w="360" w:type="dxa"/>
            <w:tcBorders>
              <w:right w:val="single" w:sz="4" w:space="0" w:color="auto"/>
            </w:tcBorders>
          </w:tcPr>
          <w:p w14:paraId="026D990F" w14:textId="77777777" w:rsidR="004628FF" w:rsidRPr="004628FF" w:rsidRDefault="004628FF" w:rsidP="00513D98"/>
        </w:tc>
        <w:tc>
          <w:tcPr>
            <w:tcW w:w="360" w:type="dxa"/>
            <w:tcBorders>
              <w:right w:val="single" w:sz="4" w:space="0" w:color="auto"/>
            </w:tcBorders>
          </w:tcPr>
          <w:p w14:paraId="419587DA" w14:textId="77777777" w:rsidR="004628FF" w:rsidRPr="004628FF" w:rsidRDefault="004628FF" w:rsidP="00513D98"/>
        </w:tc>
        <w:tc>
          <w:tcPr>
            <w:tcW w:w="360" w:type="dxa"/>
            <w:tcBorders>
              <w:right w:val="single" w:sz="4" w:space="0" w:color="auto"/>
            </w:tcBorders>
          </w:tcPr>
          <w:p w14:paraId="208980E7" w14:textId="77777777" w:rsidR="004628FF" w:rsidRPr="004628FF" w:rsidRDefault="004628FF" w:rsidP="00513D98"/>
        </w:tc>
        <w:tc>
          <w:tcPr>
            <w:tcW w:w="360" w:type="dxa"/>
            <w:tcBorders>
              <w:left w:val="single" w:sz="4" w:space="0" w:color="auto"/>
            </w:tcBorders>
            <w:shd w:val="clear" w:color="auto" w:fill="auto"/>
          </w:tcPr>
          <w:p w14:paraId="5622EC11" w14:textId="77777777" w:rsidR="004628FF" w:rsidRPr="004628FF" w:rsidRDefault="004628FF" w:rsidP="00513D98"/>
          <w:p w14:paraId="14C73354" w14:textId="77777777" w:rsidR="004628FF" w:rsidRPr="004628FF" w:rsidRDefault="004628FF" w:rsidP="00513D98"/>
        </w:tc>
        <w:tc>
          <w:tcPr>
            <w:tcW w:w="360" w:type="dxa"/>
          </w:tcPr>
          <w:p w14:paraId="3908C740" w14:textId="77777777" w:rsidR="004628FF" w:rsidRPr="004628FF" w:rsidRDefault="004628FF" w:rsidP="00513D98"/>
        </w:tc>
        <w:tc>
          <w:tcPr>
            <w:tcW w:w="360" w:type="dxa"/>
          </w:tcPr>
          <w:p w14:paraId="20D0C2C3" w14:textId="77777777" w:rsidR="004628FF" w:rsidRPr="004628FF" w:rsidRDefault="004628FF" w:rsidP="00513D98"/>
        </w:tc>
        <w:tc>
          <w:tcPr>
            <w:tcW w:w="360" w:type="dxa"/>
          </w:tcPr>
          <w:p w14:paraId="03CC6485" w14:textId="77777777" w:rsidR="004628FF" w:rsidRPr="004628FF" w:rsidRDefault="004628FF" w:rsidP="00513D98"/>
        </w:tc>
        <w:tc>
          <w:tcPr>
            <w:tcW w:w="360" w:type="dxa"/>
          </w:tcPr>
          <w:p w14:paraId="53390633" w14:textId="77777777" w:rsidR="004628FF" w:rsidRPr="004628FF" w:rsidRDefault="004628FF" w:rsidP="00513D98"/>
        </w:tc>
        <w:tc>
          <w:tcPr>
            <w:tcW w:w="360" w:type="dxa"/>
          </w:tcPr>
          <w:p w14:paraId="4DAFC218" w14:textId="77777777" w:rsidR="004628FF" w:rsidRPr="004628FF" w:rsidRDefault="004628FF" w:rsidP="00513D98"/>
        </w:tc>
        <w:tc>
          <w:tcPr>
            <w:tcW w:w="360" w:type="dxa"/>
          </w:tcPr>
          <w:p w14:paraId="6AB5FE50" w14:textId="77777777" w:rsidR="004628FF" w:rsidRPr="004628FF" w:rsidRDefault="004628FF" w:rsidP="00513D98"/>
        </w:tc>
        <w:tc>
          <w:tcPr>
            <w:tcW w:w="360" w:type="dxa"/>
          </w:tcPr>
          <w:p w14:paraId="62EA3CF8" w14:textId="77777777" w:rsidR="004628FF" w:rsidRPr="004628FF" w:rsidRDefault="004628FF" w:rsidP="00513D98"/>
        </w:tc>
        <w:tc>
          <w:tcPr>
            <w:tcW w:w="360" w:type="dxa"/>
          </w:tcPr>
          <w:p w14:paraId="4F31E43D" w14:textId="77777777" w:rsidR="004628FF" w:rsidRPr="004628FF" w:rsidRDefault="004628FF" w:rsidP="00513D98"/>
        </w:tc>
        <w:tc>
          <w:tcPr>
            <w:tcW w:w="360" w:type="dxa"/>
          </w:tcPr>
          <w:p w14:paraId="480DD273" w14:textId="77777777" w:rsidR="004628FF" w:rsidRPr="004628FF" w:rsidRDefault="004628FF" w:rsidP="00513D98"/>
        </w:tc>
        <w:tc>
          <w:tcPr>
            <w:tcW w:w="360" w:type="dxa"/>
            <w:tcBorders>
              <w:right w:val="single" w:sz="4" w:space="0" w:color="auto"/>
            </w:tcBorders>
          </w:tcPr>
          <w:p w14:paraId="554F5AE5" w14:textId="77777777" w:rsidR="004628FF" w:rsidRPr="004628FF" w:rsidRDefault="004628FF" w:rsidP="00513D98"/>
        </w:tc>
      </w:tr>
      <w:tr w:rsidR="004628FF" w:rsidRPr="004628FF" w14:paraId="1A171714" w14:textId="77777777" w:rsidTr="004628FF">
        <w:trPr>
          <w:trHeight w:val="233"/>
          <w:jc w:val="center"/>
        </w:trPr>
        <w:tc>
          <w:tcPr>
            <w:tcW w:w="2406" w:type="dxa"/>
            <w:tcBorders>
              <w:right w:val="single" w:sz="4" w:space="0" w:color="auto"/>
            </w:tcBorders>
            <w:shd w:val="clear" w:color="auto" w:fill="auto"/>
            <w:vAlign w:val="center"/>
          </w:tcPr>
          <w:p w14:paraId="344C36D1" w14:textId="77777777" w:rsidR="004628FF" w:rsidRPr="004628FF" w:rsidRDefault="004628FF" w:rsidP="00513D98">
            <w:r w:rsidRPr="004628FF">
              <w:t>Durant le travail</w:t>
            </w:r>
          </w:p>
        </w:tc>
        <w:tc>
          <w:tcPr>
            <w:tcW w:w="360" w:type="dxa"/>
          </w:tcPr>
          <w:p w14:paraId="6ADFCCE9" w14:textId="77777777" w:rsidR="004628FF" w:rsidRPr="004628FF" w:rsidRDefault="004628FF" w:rsidP="00513D98"/>
        </w:tc>
        <w:tc>
          <w:tcPr>
            <w:tcW w:w="360" w:type="dxa"/>
            <w:tcBorders>
              <w:right w:val="single" w:sz="4" w:space="0" w:color="auto"/>
            </w:tcBorders>
          </w:tcPr>
          <w:p w14:paraId="26C4F072" w14:textId="77777777" w:rsidR="004628FF" w:rsidRPr="004628FF" w:rsidRDefault="004628FF" w:rsidP="00513D98"/>
        </w:tc>
        <w:tc>
          <w:tcPr>
            <w:tcW w:w="360" w:type="dxa"/>
            <w:tcBorders>
              <w:right w:val="single" w:sz="4" w:space="0" w:color="auto"/>
            </w:tcBorders>
          </w:tcPr>
          <w:p w14:paraId="6C490B2C" w14:textId="77777777" w:rsidR="004628FF" w:rsidRPr="004628FF" w:rsidRDefault="004628FF" w:rsidP="00513D98"/>
        </w:tc>
        <w:tc>
          <w:tcPr>
            <w:tcW w:w="360" w:type="dxa"/>
            <w:tcBorders>
              <w:right w:val="single" w:sz="4" w:space="0" w:color="auto"/>
            </w:tcBorders>
          </w:tcPr>
          <w:p w14:paraId="493E74F2" w14:textId="77777777" w:rsidR="004628FF" w:rsidRPr="004628FF" w:rsidRDefault="004628FF" w:rsidP="00513D98"/>
        </w:tc>
        <w:tc>
          <w:tcPr>
            <w:tcW w:w="360" w:type="dxa"/>
            <w:tcBorders>
              <w:right w:val="single" w:sz="4" w:space="0" w:color="auto"/>
            </w:tcBorders>
          </w:tcPr>
          <w:p w14:paraId="7C193935" w14:textId="77777777" w:rsidR="004628FF" w:rsidRPr="004628FF" w:rsidRDefault="004628FF" w:rsidP="00513D98"/>
        </w:tc>
        <w:tc>
          <w:tcPr>
            <w:tcW w:w="360" w:type="dxa"/>
            <w:tcBorders>
              <w:right w:val="single" w:sz="4" w:space="0" w:color="auto"/>
            </w:tcBorders>
          </w:tcPr>
          <w:p w14:paraId="6EB4A987" w14:textId="77777777" w:rsidR="004628FF" w:rsidRPr="004628FF" w:rsidRDefault="004628FF" w:rsidP="00513D98"/>
        </w:tc>
        <w:tc>
          <w:tcPr>
            <w:tcW w:w="360" w:type="dxa"/>
            <w:tcBorders>
              <w:right w:val="single" w:sz="4" w:space="0" w:color="auto"/>
            </w:tcBorders>
          </w:tcPr>
          <w:p w14:paraId="23D882E0" w14:textId="77777777" w:rsidR="004628FF" w:rsidRPr="004628FF" w:rsidRDefault="004628FF" w:rsidP="00513D98"/>
        </w:tc>
        <w:tc>
          <w:tcPr>
            <w:tcW w:w="360" w:type="dxa"/>
            <w:tcBorders>
              <w:right w:val="single" w:sz="4" w:space="0" w:color="auto"/>
            </w:tcBorders>
          </w:tcPr>
          <w:p w14:paraId="44219554" w14:textId="77777777" w:rsidR="004628FF" w:rsidRPr="004628FF" w:rsidRDefault="004628FF" w:rsidP="00513D98"/>
        </w:tc>
        <w:tc>
          <w:tcPr>
            <w:tcW w:w="360" w:type="dxa"/>
            <w:tcBorders>
              <w:right w:val="single" w:sz="4" w:space="0" w:color="auto"/>
            </w:tcBorders>
          </w:tcPr>
          <w:p w14:paraId="576A9C11" w14:textId="77777777" w:rsidR="004628FF" w:rsidRPr="004628FF" w:rsidRDefault="004628FF" w:rsidP="00513D98"/>
        </w:tc>
        <w:tc>
          <w:tcPr>
            <w:tcW w:w="360" w:type="dxa"/>
            <w:tcBorders>
              <w:right w:val="single" w:sz="4" w:space="0" w:color="auto"/>
            </w:tcBorders>
          </w:tcPr>
          <w:p w14:paraId="2FF22F3D" w14:textId="77777777" w:rsidR="004628FF" w:rsidRPr="004628FF" w:rsidRDefault="004628FF" w:rsidP="00513D98"/>
        </w:tc>
        <w:tc>
          <w:tcPr>
            <w:tcW w:w="360" w:type="dxa"/>
            <w:tcBorders>
              <w:right w:val="single" w:sz="4" w:space="0" w:color="auto"/>
            </w:tcBorders>
          </w:tcPr>
          <w:p w14:paraId="790B02AF" w14:textId="77777777" w:rsidR="004628FF" w:rsidRPr="004628FF" w:rsidRDefault="004628FF" w:rsidP="00513D98"/>
        </w:tc>
        <w:tc>
          <w:tcPr>
            <w:tcW w:w="360" w:type="dxa"/>
            <w:tcBorders>
              <w:right w:val="single" w:sz="4" w:space="0" w:color="auto"/>
            </w:tcBorders>
          </w:tcPr>
          <w:p w14:paraId="3672F760" w14:textId="77777777" w:rsidR="004628FF" w:rsidRPr="004628FF" w:rsidRDefault="004628FF" w:rsidP="00513D98"/>
        </w:tc>
        <w:tc>
          <w:tcPr>
            <w:tcW w:w="4320" w:type="dxa"/>
            <w:gridSpan w:val="12"/>
            <w:tcBorders>
              <w:right w:val="single" w:sz="4" w:space="0" w:color="auto"/>
            </w:tcBorders>
          </w:tcPr>
          <w:p w14:paraId="7388E4D4" w14:textId="77777777" w:rsidR="004628FF" w:rsidRPr="004628FF" w:rsidRDefault="004628FF" w:rsidP="00513D98">
            <w:r w:rsidRPr="004628FF">
              <w:t>Non applicable</w:t>
            </w:r>
          </w:p>
          <w:p w14:paraId="65BF99BE" w14:textId="77777777" w:rsidR="004628FF" w:rsidRPr="004628FF" w:rsidRDefault="004628FF" w:rsidP="00513D98"/>
          <w:p w14:paraId="0279EA1D" w14:textId="77777777" w:rsidR="004628FF" w:rsidRPr="004628FF" w:rsidRDefault="004628FF" w:rsidP="00513D98"/>
        </w:tc>
      </w:tr>
      <w:tr w:rsidR="004628FF" w:rsidRPr="004628FF" w14:paraId="331040FB" w14:textId="77777777" w:rsidTr="004628FF">
        <w:trPr>
          <w:trHeight w:val="369"/>
          <w:jc w:val="center"/>
        </w:trPr>
        <w:tc>
          <w:tcPr>
            <w:tcW w:w="2406" w:type="dxa"/>
            <w:tcBorders>
              <w:right w:val="single" w:sz="4" w:space="0" w:color="auto"/>
            </w:tcBorders>
            <w:shd w:val="clear" w:color="auto" w:fill="auto"/>
            <w:vAlign w:val="center"/>
          </w:tcPr>
          <w:p w14:paraId="02DD2B1F" w14:textId="77777777" w:rsidR="004628FF" w:rsidRPr="004628FF" w:rsidRDefault="004628FF" w:rsidP="00513D98">
            <w:r w:rsidRPr="004628FF">
              <w:t>Pendant le temps libre et les loisirs (télé, ordinateur, lecture, etc.)</w:t>
            </w:r>
          </w:p>
        </w:tc>
        <w:tc>
          <w:tcPr>
            <w:tcW w:w="360" w:type="dxa"/>
          </w:tcPr>
          <w:p w14:paraId="79CBE800" w14:textId="77777777" w:rsidR="004628FF" w:rsidRPr="004628FF" w:rsidRDefault="004628FF" w:rsidP="00513D98"/>
        </w:tc>
        <w:tc>
          <w:tcPr>
            <w:tcW w:w="360" w:type="dxa"/>
            <w:tcBorders>
              <w:right w:val="single" w:sz="4" w:space="0" w:color="auto"/>
            </w:tcBorders>
          </w:tcPr>
          <w:p w14:paraId="1E903A7F" w14:textId="77777777" w:rsidR="004628FF" w:rsidRPr="004628FF" w:rsidRDefault="004628FF" w:rsidP="00513D98"/>
        </w:tc>
        <w:tc>
          <w:tcPr>
            <w:tcW w:w="360" w:type="dxa"/>
            <w:tcBorders>
              <w:right w:val="single" w:sz="4" w:space="0" w:color="auto"/>
            </w:tcBorders>
          </w:tcPr>
          <w:p w14:paraId="1E20D329" w14:textId="77777777" w:rsidR="004628FF" w:rsidRPr="004628FF" w:rsidRDefault="004628FF" w:rsidP="00513D98"/>
        </w:tc>
        <w:tc>
          <w:tcPr>
            <w:tcW w:w="360" w:type="dxa"/>
            <w:tcBorders>
              <w:right w:val="single" w:sz="4" w:space="0" w:color="auto"/>
            </w:tcBorders>
          </w:tcPr>
          <w:p w14:paraId="6C518822" w14:textId="77777777" w:rsidR="004628FF" w:rsidRPr="004628FF" w:rsidRDefault="004628FF" w:rsidP="00513D98"/>
        </w:tc>
        <w:tc>
          <w:tcPr>
            <w:tcW w:w="360" w:type="dxa"/>
            <w:tcBorders>
              <w:right w:val="single" w:sz="4" w:space="0" w:color="auto"/>
            </w:tcBorders>
          </w:tcPr>
          <w:p w14:paraId="0EE0820E" w14:textId="77777777" w:rsidR="004628FF" w:rsidRPr="004628FF" w:rsidRDefault="004628FF" w:rsidP="00513D98"/>
        </w:tc>
        <w:tc>
          <w:tcPr>
            <w:tcW w:w="360" w:type="dxa"/>
            <w:tcBorders>
              <w:right w:val="single" w:sz="4" w:space="0" w:color="auto"/>
            </w:tcBorders>
          </w:tcPr>
          <w:p w14:paraId="55EA16BF" w14:textId="77777777" w:rsidR="004628FF" w:rsidRPr="004628FF" w:rsidRDefault="004628FF" w:rsidP="00513D98"/>
        </w:tc>
        <w:tc>
          <w:tcPr>
            <w:tcW w:w="360" w:type="dxa"/>
            <w:tcBorders>
              <w:right w:val="single" w:sz="4" w:space="0" w:color="auto"/>
            </w:tcBorders>
          </w:tcPr>
          <w:p w14:paraId="1077780E" w14:textId="77777777" w:rsidR="004628FF" w:rsidRPr="004628FF" w:rsidRDefault="004628FF" w:rsidP="00513D98"/>
        </w:tc>
        <w:tc>
          <w:tcPr>
            <w:tcW w:w="360" w:type="dxa"/>
            <w:tcBorders>
              <w:right w:val="single" w:sz="4" w:space="0" w:color="auto"/>
            </w:tcBorders>
          </w:tcPr>
          <w:p w14:paraId="52455C52" w14:textId="77777777" w:rsidR="004628FF" w:rsidRPr="004628FF" w:rsidRDefault="004628FF" w:rsidP="00513D98"/>
        </w:tc>
        <w:tc>
          <w:tcPr>
            <w:tcW w:w="360" w:type="dxa"/>
            <w:tcBorders>
              <w:right w:val="single" w:sz="4" w:space="0" w:color="auto"/>
            </w:tcBorders>
          </w:tcPr>
          <w:p w14:paraId="49F38836" w14:textId="77777777" w:rsidR="004628FF" w:rsidRPr="004628FF" w:rsidRDefault="004628FF" w:rsidP="00513D98"/>
        </w:tc>
        <w:tc>
          <w:tcPr>
            <w:tcW w:w="360" w:type="dxa"/>
            <w:tcBorders>
              <w:right w:val="single" w:sz="4" w:space="0" w:color="auto"/>
            </w:tcBorders>
          </w:tcPr>
          <w:p w14:paraId="1EBD51F7" w14:textId="77777777" w:rsidR="004628FF" w:rsidRPr="004628FF" w:rsidRDefault="004628FF" w:rsidP="00513D98"/>
        </w:tc>
        <w:tc>
          <w:tcPr>
            <w:tcW w:w="360" w:type="dxa"/>
            <w:tcBorders>
              <w:right w:val="single" w:sz="4" w:space="0" w:color="auto"/>
            </w:tcBorders>
          </w:tcPr>
          <w:p w14:paraId="5FFE3C1B" w14:textId="77777777" w:rsidR="004628FF" w:rsidRPr="004628FF" w:rsidRDefault="004628FF" w:rsidP="00513D98"/>
        </w:tc>
        <w:tc>
          <w:tcPr>
            <w:tcW w:w="360" w:type="dxa"/>
            <w:tcBorders>
              <w:right w:val="single" w:sz="4" w:space="0" w:color="auto"/>
            </w:tcBorders>
          </w:tcPr>
          <w:p w14:paraId="3754CDAC" w14:textId="77777777" w:rsidR="004628FF" w:rsidRPr="004628FF" w:rsidRDefault="004628FF" w:rsidP="00513D98"/>
        </w:tc>
        <w:tc>
          <w:tcPr>
            <w:tcW w:w="360" w:type="dxa"/>
            <w:tcBorders>
              <w:right w:val="single" w:sz="4" w:space="0" w:color="auto"/>
            </w:tcBorders>
          </w:tcPr>
          <w:p w14:paraId="4B630E9C" w14:textId="77777777" w:rsidR="004628FF" w:rsidRPr="004628FF" w:rsidRDefault="004628FF" w:rsidP="00513D98"/>
        </w:tc>
        <w:tc>
          <w:tcPr>
            <w:tcW w:w="360" w:type="dxa"/>
            <w:tcBorders>
              <w:left w:val="single" w:sz="4" w:space="0" w:color="auto"/>
            </w:tcBorders>
            <w:shd w:val="clear" w:color="auto" w:fill="auto"/>
            <w:vAlign w:val="center"/>
          </w:tcPr>
          <w:p w14:paraId="32344952" w14:textId="77777777" w:rsidR="004628FF" w:rsidRPr="004628FF" w:rsidRDefault="004628FF" w:rsidP="00513D98"/>
        </w:tc>
        <w:tc>
          <w:tcPr>
            <w:tcW w:w="360" w:type="dxa"/>
          </w:tcPr>
          <w:p w14:paraId="1AED8FAE" w14:textId="77777777" w:rsidR="004628FF" w:rsidRPr="004628FF" w:rsidRDefault="004628FF" w:rsidP="00513D98"/>
        </w:tc>
        <w:tc>
          <w:tcPr>
            <w:tcW w:w="360" w:type="dxa"/>
          </w:tcPr>
          <w:p w14:paraId="26ADC53A" w14:textId="77777777" w:rsidR="004628FF" w:rsidRPr="004628FF" w:rsidRDefault="004628FF" w:rsidP="00513D98"/>
        </w:tc>
        <w:tc>
          <w:tcPr>
            <w:tcW w:w="360" w:type="dxa"/>
          </w:tcPr>
          <w:p w14:paraId="737412B1" w14:textId="77777777" w:rsidR="004628FF" w:rsidRPr="004628FF" w:rsidRDefault="004628FF" w:rsidP="00513D98"/>
        </w:tc>
        <w:tc>
          <w:tcPr>
            <w:tcW w:w="360" w:type="dxa"/>
          </w:tcPr>
          <w:p w14:paraId="46FDFB39" w14:textId="77777777" w:rsidR="004628FF" w:rsidRPr="004628FF" w:rsidRDefault="004628FF" w:rsidP="00513D98"/>
        </w:tc>
        <w:tc>
          <w:tcPr>
            <w:tcW w:w="360" w:type="dxa"/>
          </w:tcPr>
          <w:p w14:paraId="189B9B57" w14:textId="77777777" w:rsidR="004628FF" w:rsidRPr="004628FF" w:rsidRDefault="004628FF" w:rsidP="00513D98"/>
        </w:tc>
        <w:tc>
          <w:tcPr>
            <w:tcW w:w="360" w:type="dxa"/>
          </w:tcPr>
          <w:p w14:paraId="24A32615" w14:textId="77777777" w:rsidR="004628FF" w:rsidRPr="004628FF" w:rsidRDefault="004628FF" w:rsidP="00513D98"/>
        </w:tc>
        <w:tc>
          <w:tcPr>
            <w:tcW w:w="360" w:type="dxa"/>
          </w:tcPr>
          <w:p w14:paraId="21F8C66D" w14:textId="77777777" w:rsidR="004628FF" w:rsidRPr="004628FF" w:rsidRDefault="004628FF" w:rsidP="00513D98"/>
        </w:tc>
        <w:tc>
          <w:tcPr>
            <w:tcW w:w="360" w:type="dxa"/>
          </w:tcPr>
          <w:p w14:paraId="5FE1126C" w14:textId="77777777" w:rsidR="004628FF" w:rsidRPr="004628FF" w:rsidRDefault="004628FF" w:rsidP="00513D98"/>
        </w:tc>
        <w:tc>
          <w:tcPr>
            <w:tcW w:w="360" w:type="dxa"/>
          </w:tcPr>
          <w:p w14:paraId="588C965E" w14:textId="77777777" w:rsidR="004628FF" w:rsidRPr="004628FF" w:rsidRDefault="004628FF" w:rsidP="00513D98"/>
        </w:tc>
        <w:tc>
          <w:tcPr>
            <w:tcW w:w="360" w:type="dxa"/>
            <w:tcBorders>
              <w:right w:val="single" w:sz="4" w:space="0" w:color="auto"/>
            </w:tcBorders>
          </w:tcPr>
          <w:p w14:paraId="24718BE3" w14:textId="77777777" w:rsidR="004628FF" w:rsidRPr="004628FF" w:rsidRDefault="004628FF" w:rsidP="00513D98"/>
        </w:tc>
      </w:tr>
    </w:tbl>
    <w:p w14:paraId="1199BBE5" w14:textId="77777777" w:rsidR="004628FF" w:rsidRDefault="004628FF" w:rsidP="00513D98">
      <w:pPr>
        <w:pStyle w:val="Titre7"/>
      </w:pPr>
    </w:p>
    <w:p w14:paraId="51CA0A72" w14:textId="77777777" w:rsidR="004628FF" w:rsidRPr="00367511" w:rsidRDefault="004628FF" w:rsidP="00513D98">
      <w:pPr>
        <w:rPr>
          <w:lang w:eastAsia="fr-FR"/>
        </w:rPr>
      </w:pPr>
      <w:r>
        <w:rPr>
          <w:lang w:eastAsia="fr-FR"/>
        </w:rPr>
        <w:t xml:space="preserve">Utilisation </w:t>
      </w:r>
      <w:r w:rsidRPr="00367511">
        <w:rPr>
          <w:lang w:eastAsia="fr-FR"/>
        </w:rPr>
        <w:t xml:space="preserve">des escaliers </w:t>
      </w:r>
    </w:p>
    <w:p w14:paraId="4EFF917A" w14:textId="77777777" w:rsidR="004628FF" w:rsidRPr="00367511" w:rsidRDefault="004628FF" w:rsidP="00513D98">
      <w:pPr>
        <w:pStyle w:val="Titre7"/>
      </w:pPr>
    </w:p>
    <w:p w14:paraId="3D7CDBE6" w14:textId="77777777" w:rsidR="004628FF" w:rsidRPr="000B7F50" w:rsidRDefault="004628FF" w:rsidP="00513D98">
      <w:pPr>
        <w:pStyle w:val="Titre7"/>
        <w:numPr>
          <w:ilvl w:val="0"/>
          <w:numId w:val="35"/>
        </w:numPr>
        <w:rPr>
          <w:rFonts w:eastAsiaTheme="minorHAnsi"/>
        </w:rPr>
      </w:pPr>
      <w:r w:rsidRPr="000B7F50">
        <w:rPr>
          <w:rFonts w:eastAsiaTheme="minorHAnsi"/>
        </w:rPr>
        <w:t>Veuillez indiquer, dans le tableau ci-dessous, le nombre de fois par jour où vous avez monté une volée d’escalier (environ 10 marches) en moyenne par jour au cours des 4 dernières semaines. Veuillez cocher une case à chaque ligne.</w:t>
      </w:r>
    </w:p>
    <w:tbl>
      <w:tblPr>
        <w:tblW w:w="10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03"/>
        <w:gridCol w:w="992"/>
        <w:gridCol w:w="992"/>
        <w:gridCol w:w="993"/>
        <w:gridCol w:w="1134"/>
        <w:gridCol w:w="1275"/>
        <w:gridCol w:w="1560"/>
      </w:tblGrid>
      <w:tr w:rsidR="004628FF" w:rsidRPr="004628FF" w14:paraId="66ED91F2" w14:textId="77777777" w:rsidTr="004628FF">
        <w:trPr>
          <w:cantSplit/>
          <w:trHeight w:val="379"/>
          <w:jc w:val="center"/>
        </w:trPr>
        <w:tc>
          <w:tcPr>
            <w:tcW w:w="3403" w:type="dxa"/>
            <w:vMerge w:val="restart"/>
          </w:tcPr>
          <w:p w14:paraId="7A0CD394" w14:textId="77777777" w:rsidR="004628FF" w:rsidRPr="004628FF" w:rsidRDefault="004628FF" w:rsidP="00513D98">
            <w:r w:rsidRPr="004628FF">
              <w:t>Nombre de fois par jour où vous avez monté une volée d’escalier (environ 10 marches)</w:t>
            </w:r>
          </w:p>
        </w:tc>
        <w:tc>
          <w:tcPr>
            <w:tcW w:w="6946" w:type="dxa"/>
            <w:gridSpan w:val="6"/>
          </w:tcPr>
          <w:p w14:paraId="591DCA7A" w14:textId="77777777" w:rsidR="004628FF" w:rsidRPr="004628FF" w:rsidRDefault="004628FF" w:rsidP="00513D98">
            <w:pPr>
              <w:pStyle w:val="Titre8"/>
            </w:pPr>
            <w:r w:rsidRPr="004628FF">
              <w:t xml:space="preserve">En moyenne </w:t>
            </w:r>
            <w:r w:rsidR="0011155A" w:rsidRPr="004628FF">
              <w:t>par jour</w:t>
            </w:r>
            <w:r w:rsidRPr="004628FF">
              <w:t xml:space="preserve"> au cours des 4 dernières semaines</w:t>
            </w:r>
          </w:p>
        </w:tc>
      </w:tr>
      <w:tr w:rsidR="004628FF" w:rsidRPr="004628FF" w14:paraId="7CF3A502" w14:textId="77777777" w:rsidTr="004628FF">
        <w:trPr>
          <w:cantSplit/>
          <w:trHeight w:val="491"/>
          <w:jc w:val="center"/>
        </w:trPr>
        <w:tc>
          <w:tcPr>
            <w:tcW w:w="3403" w:type="dxa"/>
            <w:vMerge/>
          </w:tcPr>
          <w:p w14:paraId="4304D2C5" w14:textId="77777777" w:rsidR="004628FF" w:rsidRPr="004628FF" w:rsidRDefault="004628FF" w:rsidP="00513D98"/>
        </w:tc>
        <w:tc>
          <w:tcPr>
            <w:tcW w:w="992" w:type="dxa"/>
          </w:tcPr>
          <w:p w14:paraId="2B16B1F3" w14:textId="77777777" w:rsidR="004628FF" w:rsidRPr="004628FF" w:rsidRDefault="004628FF" w:rsidP="00513D98">
            <w:r w:rsidRPr="004628FF">
              <w:t>Aucune</w:t>
            </w:r>
          </w:p>
        </w:tc>
        <w:tc>
          <w:tcPr>
            <w:tcW w:w="992" w:type="dxa"/>
          </w:tcPr>
          <w:p w14:paraId="20B57DB6" w14:textId="77777777" w:rsidR="004628FF" w:rsidRPr="004628FF" w:rsidRDefault="004628FF" w:rsidP="00513D98">
            <w:r w:rsidRPr="004628FF">
              <w:t>1 à 5 fois/jour</w:t>
            </w:r>
          </w:p>
        </w:tc>
        <w:tc>
          <w:tcPr>
            <w:tcW w:w="993" w:type="dxa"/>
          </w:tcPr>
          <w:p w14:paraId="6DA47F10" w14:textId="77777777" w:rsidR="004628FF" w:rsidRPr="004628FF" w:rsidRDefault="004628FF" w:rsidP="00513D98">
            <w:r w:rsidRPr="004628FF">
              <w:t>6 à 10 fois/jour</w:t>
            </w:r>
          </w:p>
        </w:tc>
        <w:tc>
          <w:tcPr>
            <w:tcW w:w="1134" w:type="dxa"/>
          </w:tcPr>
          <w:p w14:paraId="5AAB81BF" w14:textId="77777777" w:rsidR="004628FF" w:rsidRPr="004628FF" w:rsidRDefault="004628FF" w:rsidP="00513D98">
            <w:r w:rsidRPr="004628FF">
              <w:t>11 à 15 fois/jour</w:t>
            </w:r>
          </w:p>
        </w:tc>
        <w:tc>
          <w:tcPr>
            <w:tcW w:w="1275" w:type="dxa"/>
          </w:tcPr>
          <w:p w14:paraId="009D5CAC" w14:textId="77777777" w:rsidR="004628FF" w:rsidRPr="004628FF" w:rsidRDefault="004628FF" w:rsidP="00513D98">
            <w:r w:rsidRPr="004628FF">
              <w:t>16 à 20 fois/jour</w:t>
            </w:r>
          </w:p>
        </w:tc>
        <w:tc>
          <w:tcPr>
            <w:tcW w:w="1560" w:type="dxa"/>
          </w:tcPr>
          <w:p w14:paraId="2FF8F59F" w14:textId="77777777" w:rsidR="004628FF" w:rsidRPr="004628FF" w:rsidRDefault="004628FF" w:rsidP="00513D98">
            <w:r w:rsidRPr="004628FF">
              <w:t>Plus de 20 fois/jour</w:t>
            </w:r>
          </w:p>
        </w:tc>
      </w:tr>
      <w:tr w:rsidR="004628FF" w:rsidRPr="004628FF" w14:paraId="49252CED" w14:textId="77777777" w:rsidTr="004628FF">
        <w:trPr>
          <w:cantSplit/>
          <w:trHeight w:val="255"/>
          <w:jc w:val="center"/>
        </w:trPr>
        <w:tc>
          <w:tcPr>
            <w:tcW w:w="3403" w:type="dxa"/>
          </w:tcPr>
          <w:p w14:paraId="2A0E37AD" w14:textId="77777777" w:rsidR="004628FF" w:rsidRPr="004628FF" w:rsidRDefault="004628FF" w:rsidP="00513D98">
            <w:r w:rsidRPr="004628FF">
              <w:t>Pour les jours de la semaine</w:t>
            </w:r>
          </w:p>
        </w:tc>
        <w:tc>
          <w:tcPr>
            <w:tcW w:w="992" w:type="dxa"/>
          </w:tcPr>
          <w:p w14:paraId="7E7A9FF7" w14:textId="77777777" w:rsidR="004628FF" w:rsidRPr="004628FF" w:rsidRDefault="004628FF" w:rsidP="00513D98"/>
        </w:tc>
        <w:tc>
          <w:tcPr>
            <w:tcW w:w="992" w:type="dxa"/>
          </w:tcPr>
          <w:p w14:paraId="4157C8CE" w14:textId="77777777" w:rsidR="004628FF" w:rsidRPr="004628FF" w:rsidRDefault="004628FF" w:rsidP="00513D98"/>
        </w:tc>
        <w:tc>
          <w:tcPr>
            <w:tcW w:w="993" w:type="dxa"/>
          </w:tcPr>
          <w:p w14:paraId="5FBF6D43" w14:textId="77777777" w:rsidR="004628FF" w:rsidRPr="004628FF" w:rsidRDefault="004628FF" w:rsidP="00513D98"/>
        </w:tc>
        <w:tc>
          <w:tcPr>
            <w:tcW w:w="1134" w:type="dxa"/>
          </w:tcPr>
          <w:p w14:paraId="4DCF88CB" w14:textId="77777777" w:rsidR="004628FF" w:rsidRPr="004628FF" w:rsidRDefault="004628FF" w:rsidP="00513D98"/>
        </w:tc>
        <w:tc>
          <w:tcPr>
            <w:tcW w:w="1275" w:type="dxa"/>
          </w:tcPr>
          <w:p w14:paraId="2DBFAB57" w14:textId="77777777" w:rsidR="004628FF" w:rsidRPr="004628FF" w:rsidRDefault="004628FF" w:rsidP="00513D98"/>
        </w:tc>
        <w:tc>
          <w:tcPr>
            <w:tcW w:w="1560" w:type="dxa"/>
          </w:tcPr>
          <w:p w14:paraId="2D1CE90C" w14:textId="77777777" w:rsidR="004628FF" w:rsidRPr="004628FF" w:rsidRDefault="004628FF" w:rsidP="00513D98"/>
        </w:tc>
      </w:tr>
      <w:tr w:rsidR="004628FF" w:rsidRPr="004628FF" w14:paraId="4512712D" w14:textId="77777777" w:rsidTr="004628FF">
        <w:trPr>
          <w:cantSplit/>
          <w:trHeight w:val="244"/>
          <w:jc w:val="center"/>
        </w:trPr>
        <w:tc>
          <w:tcPr>
            <w:tcW w:w="3403" w:type="dxa"/>
          </w:tcPr>
          <w:p w14:paraId="32396973" w14:textId="77777777" w:rsidR="004628FF" w:rsidRPr="004628FF" w:rsidRDefault="004628FF" w:rsidP="00513D98">
            <w:r w:rsidRPr="004628FF">
              <w:t>Pour les jours du week-end</w:t>
            </w:r>
          </w:p>
        </w:tc>
        <w:tc>
          <w:tcPr>
            <w:tcW w:w="992" w:type="dxa"/>
          </w:tcPr>
          <w:p w14:paraId="5F8F2316" w14:textId="77777777" w:rsidR="004628FF" w:rsidRPr="004628FF" w:rsidRDefault="004628FF" w:rsidP="00513D98"/>
        </w:tc>
        <w:tc>
          <w:tcPr>
            <w:tcW w:w="992" w:type="dxa"/>
          </w:tcPr>
          <w:p w14:paraId="1141F9AF" w14:textId="77777777" w:rsidR="004628FF" w:rsidRPr="004628FF" w:rsidRDefault="004628FF" w:rsidP="00513D98"/>
        </w:tc>
        <w:tc>
          <w:tcPr>
            <w:tcW w:w="993" w:type="dxa"/>
          </w:tcPr>
          <w:p w14:paraId="2B145743" w14:textId="77777777" w:rsidR="004628FF" w:rsidRPr="004628FF" w:rsidRDefault="004628FF" w:rsidP="00513D98"/>
        </w:tc>
        <w:tc>
          <w:tcPr>
            <w:tcW w:w="1134" w:type="dxa"/>
          </w:tcPr>
          <w:p w14:paraId="46647104" w14:textId="77777777" w:rsidR="004628FF" w:rsidRPr="004628FF" w:rsidRDefault="004628FF" w:rsidP="00513D98"/>
        </w:tc>
        <w:tc>
          <w:tcPr>
            <w:tcW w:w="1275" w:type="dxa"/>
          </w:tcPr>
          <w:p w14:paraId="165091D4" w14:textId="77777777" w:rsidR="004628FF" w:rsidRPr="004628FF" w:rsidRDefault="004628FF" w:rsidP="00513D98"/>
        </w:tc>
        <w:tc>
          <w:tcPr>
            <w:tcW w:w="1560" w:type="dxa"/>
          </w:tcPr>
          <w:p w14:paraId="2BF730A8" w14:textId="77777777" w:rsidR="004628FF" w:rsidRPr="004628FF" w:rsidRDefault="004628FF" w:rsidP="00513D98"/>
        </w:tc>
      </w:tr>
    </w:tbl>
    <w:p w14:paraId="6F8CA482" w14:textId="77777777" w:rsidR="004628FF" w:rsidRDefault="004628FF" w:rsidP="00513D98">
      <w:pPr>
        <w:pStyle w:val="Paragraphedeliste"/>
      </w:pPr>
    </w:p>
    <w:p w14:paraId="01901547" w14:textId="77777777" w:rsidR="004628FF" w:rsidRPr="00A26F29" w:rsidRDefault="004628FF" w:rsidP="00513D98">
      <w:pPr>
        <w:pStyle w:val="Paragraphedeliste"/>
      </w:pPr>
      <w:r>
        <w:t>43</w:t>
      </w:r>
      <w:r w:rsidRPr="00A26F29">
        <w:t>)</w:t>
      </w:r>
      <w:r w:rsidRPr="00A26F29">
        <w:tab/>
        <w:t xml:space="preserve">Vous considérez-vous comme une personne active physiquement ? </w:t>
      </w:r>
      <w:r w:rsidRPr="00A26F29">
        <w:tab/>
      </w:r>
      <w:r w:rsidRPr="00A26F29">
        <w:tab/>
      </w:r>
    </w:p>
    <w:p w14:paraId="0F8CF6A0" w14:textId="77777777" w:rsidR="004628FF" w:rsidRPr="00A26F29" w:rsidRDefault="004628FF" w:rsidP="00513D98">
      <w:pPr>
        <w:pStyle w:val="Paragraphedeliste"/>
      </w:pPr>
      <w:r w:rsidRPr="00A26F29">
        <w:t>a.</w:t>
      </w:r>
      <w:r w:rsidRPr="00A26F29">
        <w:tab/>
        <w:t xml:space="preserve">Oui   </w:t>
      </w:r>
    </w:p>
    <w:p w14:paraId="2DDE0396" w14:textId="77777777" w:rsidR="004628FF" w:rsidRPr="00A26F29" w:rsidRDefault="004628FF" w:rsidP="00513D98">
      <w:pPr>
        <w:pStyle w:val="Paragraphedeliste"/>
      </w:pPr>
      <w:r w:rsidRPr="00A26F29">
        <w:t>b.</w:t>
      </w:r>
      <w:r w:rsidRPr="00A26F29">
        <w:tab/>
        <w:t xml:space="preserve">Non </w:t>
      </w:r>
    </w:p>
    <w:p w14:paraId="393C5DF5" w14:textId="77777777" w:rsidR="004628FF" w:rsidRDefault="004628FF" w:rsidP="00513D98">
      <w:pPr>
        <w:pStyle w:val="Paragraphedeliste"/>
      </w:pPr>
    </w:p>
    <w:p w14:paraId="5BED54A2" w14:textId="77777777" w:rsidR="004628FF" w:rsidRPr="00A26F29" w:rsidRDefault="004628FF" w:rsidP="00513D98">
      <w:pPr>
        <w:pStyle w:val="Paragraphedeliste"/>
      </w:pPr>
      <w:r>
        <w:t>44</w:t>
      </w:r>
      <w:r w:rsidRPr="00A26F29">
        <w:t>)</w:t>
      </w:r>
      <w:r w:rsidRPr="00A26F29">
        <w:tab/>
        <w:t>Pratiquez-vous une activité physique pour des raisons de santé ?</w:t>
      </w:r>
      <w:r w:rsidRPr="00A26F29">
        <w:tab/>
      </w:r>
      <w:r w:rsidRPr="00A26F29">
        <w:tab/>
      </w:r>
      <w:r w:rsidRPr="00A26F29">
        <w:tab/>
      </w:r>
    </w:p>
    <w:p w14:paraId="3AD4BE2B" w14:textId="77777777" w:rsidR="004628FF" w:rsidRPr="00A26F29" w:rsidRDefault="004628FF" w:rsidP="00513D98">
      <w:pPr>
        <w:pStyle w:val="Paragraphedeliste"/>
      </w:pPr>
      <w:r w:rsidRPr="00A26F29">
        <w:t>a.</w:t>
      </w:r>
      <w:r w:rsidRPr="00A26F29">
        <w:tab/>
        <w:t xml:space="preserve">Oui   </w:t>
      </w:r>
    </w:p>
    <w:p w14:paraId="0E904001" w14:textId="77777777" w:rsidR="004628FF" w:rsidRPr="00A26F29" w:rsidRDefault="004628FF" w:rsidP="00513D98">
      <w:pPr>
        <w:pStyle w:val="Paragraphedeliste"/>
      </w:pPr>
      <w:r w:rsidRPr="00A26F29">
        <w:t>b.</w:t>
      </w:r>
      <w:r w:rsidRPr="00A26F29">
        <w:tab/>
        <w:t xml:space="preserve">Non </w:t>
      </w:r>
    </w:p>
    <w:p w14:paraId="4EF42BAC" w14:textId="77777777" w:rsidR="004628FF" w:rsidRDefault="004628FF" w:rsidP="00513D98">
      <w:pPr>
        <w:pStyle w:val="Paragraphedeliste"/>
      </w:pPr>
    </w:p>
    <w:p w14:paraId="083C4000" w14:textId="77777777" w:rsidR="004628FF" w:rsidRPr="00A26F29" w:rsidRDefault="004628FF" w:rsidP="00513D98">
      <w:pPr>
        <w:pStyle w:val="Paragraphedeliste"/>
      </w:pPr>
      <w:r>
        <w:t>45</w:t>
      </w:r>
      <w:r w:rsidRPr="00A26F29">
        <w:t>)</w:t>
      </w:r>
      <w:r w:rsidRPr="00A26F29">
        <w:tab/>
        <w:t>Avez-vous grandi dans une famille accordant de la valeur à l’activité physique en général, et au sport, en particulier ?</w:t>
      </w:r>
    </w:p>
    <w:p w14:paraId="0A7003AA" w14:textId="77777777" w:rsidR="004628FF" w:rsidRPr="00A26F29" w:rsidRDefault="004628FF" w:rsidP="00513D98">
      <w:pPr>
        <w:pStyle w:val="Paragraphedeliste"/>
      </w:pPr>
      <w:r w:rsidRPr="00A26F29">
        <w:lastRenderedPageBreak/>
        <w:t>a.</w:t>
      </w:r>
      <w:r w:rsidRPr="00A26F29">
        <w:tab/>
        <w:t>Oui beaucoup</w:t>
      </w:r>
      <w:r w:rsidRPr="00A26F29">
        <w:tab/>
      </w:r>
    </w:p>
    <w:p w14:paraId="06494510" w14:textId="77777777" w:rsidR="004628FF" w:rsidRPr="00A26F29" w:rsidRDefault="004628FF" w:rsidP="00513D98">
      <w:pPr>
        <w:pStyle w:val="Paragraphedeliste"/>
      </w:pPr>
      <w:r w:rsidRPr="00A26F29">
        <w:t>b.</w:t>
      </w:r>
      <w:r w:rsidRPr="00A26F29">
        <w:tab/>
        <w:t xml:space="preserve">Oui un peu </w:t>
      </w:r>
    </w:p>
    <w:p w14:paraId="43EB220C" w14:textId="77777777" w:rsidR="004628FF" w:rsidRPr="00A26F29" w:rsidRDefault="004628FF" w:rsidP="00513D98">
      <w:pPr>
        <w:pStyle w:val="Paragraphedeliste"/>
      </w:pPr>
      <w:r w:rsidRPr="00A26F29">
        <w:t>c.</w:t>
      </w:r>
      <w:r w:rsidRPr="00A26F29">
        <w:tab/>
        <w:t>Non</w:t>
      </w:r>
    </w:p>
    <w:p w14:paraId="2E85F8C8" w14:textId="77777777" w:rsidR="004628FF" w:rsidRDefault="004628FF" w:rsidP="00513D98">
      <w:pPr>
        <w:pStyle w:val="Paragraphedeliste"/>
      </w:pPr>
    </w:p>
    <w:p w14:paraId="64A5E300" w14:textId="77777777" w:rsidR="004628FF" w:rsidRPr="00A26F29" w:rsidRDefault="004628FF" w:rsidP="00513D98">
      <w:pPr>
        <w:pStyle w:val="Paragraphedeliste"/>
      </w:pPr>
      <w:r w:rsidRPr="00A26F29">
        <w:t>4</w:t>
      </w:r>
      <w:r>
        <w:t>6</w:t>
      </w:r>
      <w:r w:rsidRPr="00A26F29">
        <w:t>)</w:t>
      </w:r>
      <w:r w:rsidRPr="00A26F29">
        <w:tab/>
        <w:t>Pensez-vous que, pour une bonne hygiène de vie, la pratique régulière d'une activité physique est ...</w:t>
      </w:r>
    </w:p>
    <w:p w14:paraId="4B0268BE" w14:textId="77777777" w:rsidR="004628FF" w:rsidRPr="00A26F29" w:rsidRDefault="004628FF" w:rsidP="00513D98">
      <w:pPr>
        <w:pStyle w:val="Paragraphedeliste"/>
      </w:pPr>
      <w:r w:rsidRPr="00A26F29">
        <w:t>a.</w:t>
      </w:r>
      <w:r w:rsidRPr="00A26F29">
        <w:tab/>
        <w:t xml:space="preserve">Très importante </w:t>
      </w:r>
      <w:r w:rsidRPr="00A26F29">
        <w:tab/>
      </w:r>
      <w:r w:rsidRPr="00A26F29">
        <w:tab/>
      </w:r>
      <w:r w:rsidRPr="00A26F29">
        <w:tab/>
      </w:r>
    </w:p>
    <w:p w14:paraId="36791086" w14:textId="77777777" w:rsidR="004628FF" w:rsidRPr="00A26F29" w:rsidRDefault="004628FF" w:rsidP="00513D98">
      <w:pPr>
        <w:pStyle w:val="Paragraphedeliste"/>
      </w:pPr>
      <w:r w:rsidRPr="00A26F29">
        <w:t>b.</w:t>
      </w:r>
      <w:r w:rsidRPr="00A26F29">
        <w:tab/>
        <w:t xml:space="preserve">Importante  </w:t>
      </w:r>
      <w:r w:rsidRPr="00A26F29">
        <w:tab/>
      </w:r>
      <w:r w:rsidRPr="00A26F29">
        <w:tab/>
      </w:r>
    </w:p>
    <w:p w14:paraId="5D7BB3CD" w14:textId="77777777" w:rsidR="004628FF" w:rsidRPr="00A26F29" w:rsidRDefault="004628FF" w:rsidP="00513D98">
      <w:pPr>
        <w:pStyle w:val="Paragraphedeliste"/>
      </w:pPr>
      <w:r w:rsidRPr="00A26F29">
        <w:t>c.</w:t>
      </w:r>
      <w:r w:rsidRPr="00A26F29">
        <w:tab/>
        <w:t xml:space="preserve">Moyennement importante </w:t>
      </w:r>
      <w:r w:rsidRPr="00A26F29">
        <w:tab/>
      </w:r>
      <w:r w:rsidRPr="00A26F29">
        <w:tab/>
      </w:r>
    </w:p>
    <w:p w14:paraId="6DADB87B" w14:textId="77777777" w:rsidR="004628FF" w:rsidRPr="00A26F29" w:rsidRDefault="004628FF" w:rsidP="00513D98">
      <w:pPr>
        <w:pStyle w:val="Paragraphedeliste"/>
      </w:pPr>
      <w:r w:rsidRPr="00A26F29">
        <w:t>d.</w:t>
      </w:r>
      <w:r w:rsidRPr="00A26F29">
        <w:tab/>
        <w:t xml:space="preserve">Peu importante </w:t>
      </w:r>
      <w:r w:rsidRPr="00A26F29">
        <w:tab/>
      </w:r>
      <w:r w:rsidRPr="00A26F29">
        <w:tab/>
      </w:r>
      <w:r w:rsidRPr="00A26F29">
        <w:tab/>
      </w:r>
    </w:p>
    <w:p w14:paraId="3C8B2DEF" w14:textId="77777777" w:rsidR="004628FF" w:rsidRPr="00A26F29" w:rsidRDefault="004628FF" w:rsidP="00513D98">
      <w:pPr>
        <w:pStyle w:val="Paragraphedeliste"/>
      </w:pPr>
      <w:r w:rsidRPr="00A26F29">
        <w:t>e.</w:t>
      </w:r>
      <w:r w:rsidRPr="00A26F29">
        <w:tab/>
        <w:t>Sans intérêt</w:t>
      </w:r>
      <w:r w:rsidRPr="00A26F29">
        <w:tab/>
      </w:r>
      <w:r w:rsidRPr="00A26F29">
        <w:tab/>
      </w:r>
    </w:p>
    <w:p w14:paraId="426E0F34" w14:textId="77777777" w:rsidR="004628FF" w:rsidRPr="00A26F29" w:rsidRDefault="004628FF" w:rsidP="00513D98">
      <w:pPr>
        <w:pStyle w:val="Paragraphedeliste"/>
      </w:pPr>
      <w:r w:rsidRPr="00A26F29">
        <w:t>f.</w:t>
      </w:r>
      <w:r w:rsidRPr="00A26F29">
        <w:tab/>
        <w:t>Ne sait pas</w:t>
      </w:r>
    </w:p>
    <w:p w14:paraId="134A0E84" w14:textId="77777777" w:rsidR="004628FF" w:rsidRPr="0011155A" w:rsidRDefault="004628FF" w:rsidP="00513D98"/>
    <w:p w14:paraId="1B1BA284" w14:textId="77777777" w:rsidR="0011155A" w:rsidRPr="0011155A" w:rsidRDefault="004628FF" w:rsidP="00513D98">
      <w:pPr>
        <w:pStyle w:val="Paragraphedeliste"/>
        <w:numPr>
          <w:ilvl w:val="0"/>
          <w:numId w:val="38"/>
        </w:numPr>
        <w:rPr>
          <w:b/>
          <w:u w:val="single"/>
          <w:lang w:eastAsia="fr-FR"/>
        </w:rPr>
      </w:pPr>
      <w:r w:rsidRPr="00A26F29">
        <w:t xml:space="preserve">Les </w:t>
      </w:r>
      <w:r w:rsidRPr="00A26F29">
        <w:rPr>
          <w:b/>
          <w:bCs/>
          <w:i/>
          <w:iCs/>
        </w:rPr>
        <w:t>quatre dernières semaines</w:t>
      </w:r>
      <w:r w:rsidRPr="00A26F29">
        <w:t xml:space="preserve"> correspondent-elles à des semaines représentatives de votre activité physique habituelle ?</w:t>
      </w:r>
    </w:p>
    <w:p w14:paraId="0E365D26" w14:textId="77777777" w:rsidR="004628FF" w:rsidRPr="00A26F29" w:rsidRDefault="004628FF" w:rsidP="00513D98">
      <w:pPr>
        <w:pStyle w:val="Paragraphedeliste"/>
        <w:rPr>
          <w:b/>
          <w:u w:val="single"/>
          <w:lang w:eastAsia="fr-FR"/>
        </w:rPr>
      </w:pPr>
      <w:r w:rsidRPr="00A26F29">
        <w:t xml:space="preserve"> Oui </w:t>
      </w:r>
      <w:r w:rsidRPr="006E4D64">
        <w:sym w:font="Wingdings" w:char="F06F"/>
      </w:r>
      <w:r w:rsidRPr="00A26F29">
        <w:t xml:space="preserve">  Non </w:t>
      </w:r>
      <w:r w:rsidRPr="006E4D64">
        <w:sym w:font="Wingdings" w:char="F06F"/>
      </w:r>
    </w:p>
    <w:p w14:paraId="56A04150" w14:textId="77777777" w:rsidR="004628FF" w:rsidRPr="0011155A" w:rsidRDefault="004628FF" w:rsidP="00513D98">
      <w:pPr>
        <w:pStyle w:val="Paragraphedeliste"/>
      </w:pPr>
      <w:r w:rsidRPr="00967C10">
        <w:t>merci de préciser pourquoi</w:t>
      </w:r>
      <w:r>
        <w:t xml:space="preserve"> : </w:t>
      </w:r>
      <w:r w:rsidRPr="0011155A">
        <w:tab/>
      </w:r>
    </w:p>
    <w:p w14:paraId="5CF670FA" w14:textId="77777777" w:rsidR="004628FF" w:rsidRPr="00967C10" w:rsidRDefault="004628FF" w:rsidP="00513D98"/>
    <w:p w14:paraId="7882AFB2" w14:textId="77777777" w:rsidR="00690F98" w:rsidRDefault="00690F98" w:rsidP="00513D98">
      <w:pPr>
        <w:pStyle w:val="Titre2"/>
      </w:pPr>
      <w:bookmarkStart w:id="30" w:name="_Toc200633150"/>
      <w:bookmarkStart w:id="31" w:name="_Toc200702700"/>
      <w:r>
        <w:br w:type="page"/>
      </w:r>
    </w:p>
    <w:p w14:paraId="75591BA1" w14:textId="2C594A43" w:rsidR="004628FF" w:rsidRPr="00967C10" w:rsidRDefault="00EE2773" w:rsidP="00513D98">
      <w:pPr>
        <w:pStyle w:val="Titre2"/>
      </w:pPr>
      <w:r>
        <w:lastRenderedPageBreak/>
        <w:t xml:space="preserve">Annexe 3 : </w:t>
      </w:r>
      <w:r w:rsidR="0011155A">
        <w:t>Classifications des professions de l’hôpital de Lyon Sud</w:t>
      </w:r>
      <w:bookmarkEnd w:id="30"/>
      <w:bookmarkEnd w:id="31"/>
    </w:p>
    <w:tbl>
      <w:tblPr>
        <w:tblStyle w:val="Grilledutableau"/>
        <w:tblW w:w="9209" w:type="dxa"/>
        <w:jc w:val="center"/>
        <w:tblLook w:val="04A0" w:firstRow="1" w:lastRow="0" w:firstColumn="1" w:lastColumn="0" w:noHBand="0" w:noVBand="1"/>
      </w:tblPr>
      <w:tblGrid>
        <w:gridCol w:w="4673"/>
        <w:gridCol w:w="4536"/>
      </w:tblGrid>
      <w:tr w:rsidR="0011155A" w:rsidRPr="0011155A" w14:paraId="440A0FF9" w14:textId="77777777" w:rsidTr="001F4388">
        <w:trPr>
          <w:jc w:val="center"/>
        </w:trPr>
        <w:tc>
          <w:tcPr>
            <w:tcW w:w="4673" w:type="dxa"/>
          </w:tcPr>
          <w:p w14:paraId="7685F682" w14:textId="77777777" w:rsidR="0011155A" w:rsidRPr="0011155A" w:rsidRDefault="0011155A" w:rsidP="00513D98">
            <w:r w:rsidRPr="0011155A">
              <w:t>Professions médicales et auxiliaires médicaux</w:t>
            </w:r>
          </w:p>
        </w:tc>
        <w:tc>
          <w:tcPr>
            <w:tcW w:w="4536" w:type="dxa"/>
          </w:tcPr>
          <w:p w14:paraId="0C4EBF35" w14:textId="77777777" w:rsidR="0011155A" w:rsidRPr="0011155A" w:rsidRDefault="0011155A" w:rsidP="00513D98">
            <w:r w:rsidRPr="0011155A">
              <w:t>Professions non médicale</w:t>
            </w:r>
          </w:p>
        </w:tc>
      </w:tr>
      <w:tr w:rsidR="0011155A" w:rsidRPr="0011155A" w14:paraId="5A61612C" w14:textId="77777777" w:rsidTr="001F4388">
        <w:trPr>
          <w:jc w:val="center"/>
        </w:trPr>
        <w:tc>
          <w:tcPr>
            <w:tcW w:w="4673" w:type="dxa"/>
          </w:tcPr>
          <w:p w14:paraId="51139461" w14:textId="77777777" w:rsidR="0011155A" w:rsidRPr="0011155A" w:rsidRDefault="0011155A" w:rsidP="00513D98">
            <w:r w:rsidRPr="0011155A">
              <w:t>Praticien hospitalier</w:t>
            </w:r>
          </w:p>
          <w:p w14:paraId="77302DAB" w14:textId="77777777" w:rsidR="0011155A" w:rsidRPr="0011155A" w:rsidRDefault="0011155A" w:rsidP="00513D98">
            <w:r w:rsidRPr="0011155A">
              <w:t>Médecin biologiste</w:t>
            </w:r>
          </w:p>
          <w:p w14:paraId="0E54F08F" w14:textId="77777777" w:rsidR="0011155A" w:rsidRDefault="0011155A" w:rsidP="00513D98">
            <w:r w:rsidRPr="0011155A">
              <w:t>Sage-femme</w:t>
            </w:r>
          </w:p>
          <w:p w14:paraId="6B9D65F4" w14:textId="77777777" w:rsidR="0011155A" w:rsidRPr="0011155A" w:rsidRDefault="0011155A" w:rsidP="00513D98">
            <w:r w:rsidRPr="0011155A">
              <w:t>Pharmacien</w:t>
            </w:r>
          </w:p>
          <w:p w14:paraId="105D30D6" w14:textId="77777777" w:rsidR="0011155A" w:rsidRPr="0011155A" w:rsidRDefault="0011155A" w:rsidP="00513D98">
            <w:r w:rsidRPr="0011155A">
              <w:t>Préparateur en pharmacie</w:t>
            </w:r>
          </w:p>
          <w:p w14:paraId="62274A7F" w14:textId="77777777" w:rsidR="0011155A" w:rsidRPr="0011155A" w:rsidRDefault="0011155A" w:rsidP="00513D98">
            <w:r w:rsidRPr="0011155A">
              <w:t>MCUPH</w:t>
            </w:r>
          </w:p>
          <w:p w14:paraId="1861D24A" w14:textId="77777777" w:rsidR="0011155A" w:rsidRPr="0011155A" w:rsidRDefault="0011155A" w:rsidP="00513D98">
            <w:r w:rsidRPr="0011155A">
              <w:t>PUPH</w:t>
            </w:r>
          </w:p>
          <w:p w14:paraId="7BCD26CA" w14:textId="77777777" w:rsidR="0011155A" w:rsidRPr="0011155A" w:rsidRDefault="0011155A" w:rsidP="00513D98">
            <w:r w:rsidRPr="0011155A">
              <w:t>Médecin et chef de service</w:t>
            </w:r>
          </w:p>
          <w:p w14:paraId="0855FF49" w14:textId="77777777" w:rsidR="0011155A" w:rsidRPr="0011155A" w:rsidRDefault="0011155A" w:rsidP="00513D98">
            <w:r w:rsidRPr="0011155A">
              <w:t>AHU</w:t>
            </w:r>
          </w:p>
          <w:p w14:paraId="662F3636" w14:textId="77777777" w:rsidR="0011155A" w:rsidRPr="0011155A" w:rsidRDefault="0011155A" w:rsidP="00513D98">
            <w:r w:rsidRPr="0011155A">
              <w:t>IDE</w:t>
            </w:r>
          </w:p>
          <w:p w14:paraId="3C3F9347" w14:textId="77777777" w:rsidR="0011155A" w:rsidRPr="0011155A" w:rsidRDefault="0011155A" w:rsidP="00513D98">
            <w:r w:rsidRPr="0011155A">
              <w:t>Orthophoniste</w:t>
            </w:r>
          </w:p>
          <w:p w14:paraId="6E01E694" w14:textId="77777777" w:rsidR="0011155A" w:rsidRPr="0011155A" w:rsidRDefault="0011155A" w:rsidP="00513D98">
            <w:r w:rsidRPr="0011155A">
              <w:t>Technicienne de laboratoire</w:t>
            </w:r>
          </w:p>
          <w:p w14:paraId="59F7A929" w14:textId="77777777" w:rsidR="0011155A" w:rsidRPr="0011155A" w:rsidRDefault="0011155A" w:rsidP="00513D98">
            <w:r w:rsidRPr="0011155A">
              <w:t>Technicien de laboratoire</w:t>
            </w:r>
          </w:p>
          <w:p w14:paraId="0D216B3B" w14:textId="77777777" w:rsidR="0011155A" w:rsidRPr="0011155A" w:rsidRDefault="0011155A" w:rsidP="00513D98">
            <w:r w:rsidRPr="0011155A">
              <w:t xml:space="preserve">Manipulateur </w:t>
            </w:r>
            <w:proofErr w:type="spellStart"/>
            <w:r w:rsidRPr="0011155A">
              <w:t>electro</w:t>
            </w:r>
            <w:proofErr w:type="spellEnd"/>
            <w:r w:rsidRPr="0011155A">
              <w:t>-radio</w:t>
            </w:r>
          </w:p>
          <w:p w14:paraId="561B6809" w14:textId="77777777" w:rsidR="0011155A" w:rsidRPr="0011155A" w:rsidRDefault="0011155A" w:rsidP="00513D98">
            <w:r w:rsidRPr="0011155A">
              <w:t>Masseur kinésithérapeute</w:t>
            </w:r>
          </w:p>
          <w:p w14:paraId="7473048C" w14:textId="77777777" w:rsidR="0011155A" w:rsidRPr="0011155A" w:rsidRDefault="0011155A" w:rsidP="00513D98">
            <w:r w:rsidRPr="0011155A">
              <w:t>Aide-soignant</w:t>
            </w:r>
          </w:p>
          <w:p w14:paraId="7B82628C" w14:textId="77777777" w:rsidR="0011155A" w:rsidRPr="0011155A" w:rsidRDefault="0011155A" w:rsidP="00513D98">
            <w:r w:rsidRPr="0011155A">
              <w:t>Diététicienne</w:t>
            </w:r>
          </w:p>
          <w:p w14:paraId="540B8015" w14:textId="77777777" w:rsidR="0011155A" w:rsidRPr="0011155A" w:rsidRDefault="0011155A" w:rsidP="00513D98">
            <w:r w:rsidRPr="0011155A">
              <w:t>Infirmier anesthésiste</w:t>
            </w:r>
          </w:p>
          <w:p w14:paraId="583D7CC5" w14:textId="77777777" w:rsidR="0011155A" w:rsidRPr="0011155A" w:rsidRDefault="0011155A" w:rsidP="00513D98">
            <w:r w:rsidRPr="0011155A">
              <w:t>Biologiste médical</w:t>
            </w:r>
          </w:p>
          <w:p w14:paraId="49E874EC" w14:textId="77777777" w:rsidR="0011155A" w:rsidRPr="0011155A" w:rsidRDefault="0011155A" w:rsidP="00513D98">
            <w:r w:rsidRPr="0011155A">
              <w:t>Infirmier en pratique avancée</w:t>
            </w:r>
          </w:p>
          <w:p w14:paraId="75DA5607" w14:textId="77777777" w:rsidR="0011155A" w:rsidRPr="0011155A" w:rsidRDefault="0011155A" w:rsidP="00513D98"/>
        </w:tc>
        <w:tc>
          <w:tcPr>
            <w:tcW w:w="4536" w:type="dxa"/>
          </w:tcPr>
          <w:p w14:paraId="542331A5" w14:textId="77777777" w:rsidR="0011155A" w:rsidRPr="0011155A" w:rsidRDefault="0011155A" w:rsidP="00513D98">
            <w:r w:rsidRPr="0011155A">
              <w:t>Cadre de santé</w:t>
            </w:r>
          </w:p>
          <w:p w14:paraId="65345E61" w14:textId="77777777" w:rsidR="0011155A" w:rsidRPr="0011155A" w:rsidRDefault="0011155A" w:rsidP="00513D98">
            <w:r w:rsidRPr="0011155A">
              <w:t>Adjoint des cadres de santé</w:t>
            </w:r>
          </w:p>
          <w:p w14:paraId="2515AE78" w14:textId="77777777" w:rsidR="0011155A" w:rsidRPr="0011155A" w:rsidRDefault="0011155A" w:rsidP="00513D98">
            <w:r w:rsidRPr="0011155A">
              <w:t>ARC</w:t>
            </w:r>
          </w:p>
          <w:p w14:paraId="4BD2F567" w14:textId="77777777" w:rsidR="0011155A" w:rsidRPr="0011155A" w:rsidRDefault="0011155A" w:rsidP="00513D98">
            <w:r w:rsidRPr="0011155A">
              <w:t>Assistant social</w:t>
            </w:r>
          </w:p>
          <w:p w14:paraId="771D5904" w14:textId="77777777" w:rsidR="0011155A" w:rsidRPr="0011155A" w:rsidRDefault="0011155A" w:rsidP="00513D98">
            <w:r w:rsidRPr="0011155A">
              <w:t>Ingénieur hospitalier</w:t>
            </w:r>
          </w:p>
          <w:p w14:paraId="3BECDE2C" w14:textId="77777777" w:rsidR="0011155A" w:rsidRPr="0011155A" w:rsidRDefault="0011155A" w:rsidP="00513D98">
            <w:r w:rsidRPr="0011155A">
              <w:t>Adjoint administratif</w:t>
            </w:r>
          </w:p>
          <w:p w14:paraId="0914113C" w14:textId="77777777" w:rsidR="0011155A" w:rsidRPr="0011155A" w:rsidRDefault="0011155A" w:rsidP="00513D98">
            <w:r w:rsidRPr="0011155A">
              <w:t>Enseignant en activité physique</w:t>
            </w:r>
          </w:p>
          <w:p w14:paraId="61E5D6B4" w14:textId="77777777" w:rsidR="0011155A" w:rsidRPr="0011155A" w:rsidRDefault="0011155A" w:rsidP="00513D98">
            <w:r w:rsidRPr="0011155A">
              <w:t>Brancardier</w:t>
            </w:r>
          </w:p>
          <w:p w14:paraId="496AA22A" w14:textId="77777777" w:rsidR="0011155A" w:rsidRPr="0011155A" w:rsidRDefault="0011155A" w:rsidP="00513D98">
            <w:r w:rsidRPr="0011155A">
              <w:t>Agent de restauration</w:t>
            </w:r>
          </w:p>
          <w:p w14:paraId="1ADBF8E1" w14:textId="77777777" w:rsidR="0011155A" w:rsidRPr="0011155A" w:rsidRDefault="0011155A" w:rsidP="00513D98">
            <w:r w:rsidRPr="0011155A">
              <w:t>Technicien</w:t>
            </w:r>
          </w:p>
          <w:p w14:paraId="03E79E7E" w14:textId="77777777" w:rsidR="0011155A" w:rsidRPr="0011155A" w:rsidRDefault="0011155A" w:rsidP="00513D98">
            <w:r w:rsidRPr="0011155A">
              <w:t>Technicien hospitalier</w:t>
            </w:r>
          </w:p>
          <w:p w14:paraId="67B7F793" w14:textId="77777777" w:rsidR="0011155A" w:rsidRPr="0011155A" w:rsidRDefault="0011155A" w:rsidP="00513D98">
            <w:r w:rsidRPr="00DC1139">
              <w:t>Conseiller qualité</w:t>
            </w:r>
          </w:p>
          <w:p w14:paraId="17A1BE43" w14:textId="77777777" w:rsidR="0011155A" w:rsidRPr="0011155A" w:rsidRDefault="0011155A" w:rsidP="00513D98">
            <w:r w:rsidRPr="0011155A">
              <w:t>Agent de nettoyage</w:t>
            </w:r>
          </w:p>
          <w:p w14:paraId="330CCD7C" w14:textId="77777777" w:rsidR="0011155A" w:rsidRPr="0011155A" w:rsidRDefault="0011155A" w:rsidP="00513D98">
            <w:r w:rsidRPr="0011155A">
              <w:t xml:space="preserve">Agent </w:t>
            </w:r>
            <w:r w:rsidRPr="00DC1139">
              <w:t>administratif</w:t>
            </w:r>
          </w:p>
          <w:p w14:paraId="0D33C9EB" w14:textId="77777777" w:rsidR="0011155A" w:rsidRPr="0011155A" w:rsidRDefault="0011155A" w:rsidP="00513D98">
            <w:r w:rsidRPr="0011155A">
              <w:t>Doctorant</w:t>
            </w:r>
          </w:p>
          <w:p w14:paraId="16D5F4DF" w14:textId="77777777" w:rsidR="0011155A" w:rsidRPr="0011155A" w:rsidRDefault="0011155A" w:rsidP="00513D98">
            <w:r w:rsidRPr="0011155A">
              <w:t>Chercheur</w:t>
            </w:r>
          </w:p>
          <w:p w14:paraId="291FC0D7" w14:textId="77777777" w:rsidR="0011155A" w:rsidRPr="0011155A" w:rsidRDefault="0011155A" w:rsidP="00513D98">
            <w:r w:rsidRPr="00DC1139">
              <w:t>Assistant médico-administratif</w:t>
            </w:r>
          </w:p>
          <w:p w14:paraId="4235C9ED" w14:textId="77777777" w:rsidR="0011155A" w:rsidRPr="0011155A" w:rsidRDefault="0011155A" w:rsidP="00513D98">
            <w:r w:rsidRPr="0011155A">
              <w:t>Responsable service financier</w:t>
            </w:r>
          </w:p>
          <w:p w14:paraId="2490706D" w14:textId="77777777" w:rsidR="0011155A" w:rsidRPr="0011155A" w:rsidRDefault="0011155A" w:rsidP="00513D98">
            <w:r w:rsidRPr="0011155A">
              <w:t>Archiviste</w:t>
            </w:r>
          </w:p>
          <w:p w14:paraId="5435CB94" w14:textId="77777777" w:rsidR="0011155A" w:rsidRPr="0011155A" w:rsidRDefault="0011155A" w:rsidP="00513D98">
            <w:r w:rsidRPr="0011155A">
              <w:t>Chef de projet</w:t>
            </w:r>
          </w:p>
          <w:p w14:paraId="2ECFDFA2" w14:textId="77777777" w:rsidR="0011155A" w:rsidRPr="0011155A" w:rsidRDefault="0011155A" w:rsidP="00513D98">
            <w:r w:rsidRPr="0011155A">
              <w:t>Technicien d’information médical</w:t>
            </w:r>
          </w:p>
          <w:p w14:paraId="77C30EC8" w14:textId="77777777" w:rsidR="0011155A" w:rsidRPr="0011155A" w:rsidRDefault="0011155A" w:rsidP="00513D98">
            <w:r w:rsidRPr="0011155A">
              <w:t>Secrétaire médicale</w:t>
            </w:r>
          </w:p>
          <w:p w14:paraId="111B130F" w14:textId="77777777" w:rsidR="0011155A" w:rsidRPr="0011155A" w:rsidRDefault="0011155A" w:rsidP="00513D98">
            <w:r w:rsidRPr="0011155A">
              <w:t>Responsable service restauration</w:t>
            </w:r>
          </w:p>
          <w:p w14:paraId="56B6D86D" w14:textId="77777777" w:rsidR="0011155A" w:rsidRPr="0011155A" w:rsidRDefault="0011155A" w:rsidP="00513D98">
            <w:r w:rsidRPr="0011155A">
              <w:t>Chargée d’étude</w:t>
            </w:r>
          </w:p>
          <w:p w14:paraId="3F99AD5B" w14:textId="77777777" w:rsidR="0011155A" w:rsidRPr="0011155A" w:rsidRDefault="0011155A" w:rsidP="00513D98">
            <w:r w:rsidRPr="00DC1139">
              <w:t>Chargé de mission</w:t>
            </w:r>
          </w:p>
          <w:p w14:paraId="059C5B26" w14:textId="77777777" w:rsidR="0011155A" w:rsidRPr="0011155A" w:rsidRDefault="0011155A" w:rsidP="00513D98">
            <w:r w:rsidRPr="0011155A">
              <w:t>Ingénieur biomédical</w:t>
            </w:r>
          </w:p>
        </w:tc>
      </w:tr>
    </w:tbl>
    <w:p w14:paraId="64D9C0CE" w14:textId="77777777" w:rsidR="004628FF" w:rsidRPr="00967C10" w:rsidRDefault="004628FF" w:rsidP="00513D98"/>
    <w:p w14:paraId="10C6874A" w14:textId="77777777" w:rsidR="004628FF" w:rsidRPr="00967C10" w:rsidRDefault="004628FF" w:rsidP="00513D98"/>
    <w:p w14:paraId="2B40DD4D" w14:textId="596FA009" w:rsidR="0011155A" w:rsidRPr="00967C10" w:rsidRDefault="00EE2773" w:rsidP="00513D98">
      <w:pPr>
        <w:pStyle w:val="Titre2"/>
      </w:pPr>
      <w:bookmarkStart w:id="32" w:name="_Toc200633151"/>
      <w:bookmarkStart w:id="33" w:name="_Toc200702701"/>
      <w:r>
        <w:rPr>
          <w:rStyle w:val="Titre1Car"/>
          <w:b/>
          <w:bCs/>
        </w:rPr>
        <w:lastRenderedPageBreak/>
        <w:t xml:space="preserve">Annexe 4 : </w:t>
      </w:r>
      <w:r w:rsidR="00F95316">
        <w:rPr>
          <w:rStyle w:val="Titre1Car"/>
          <w:b/>
          <w:bCs/>
        </w:rPr>
        <w:t>C</w:t>
      </w:r>
      <w:r w:rsidR="00F95316" w:rsidRPr="00F95316">
        <w:rPr>
          <w:rStyle w:val="Titre1Car"/>
          <w:b/>
          <w:bCs/>
        </w:rPr>
        <w:t>aractéristiques</w:t>
      </w:r>
      <w:r w:rsidR="002E0F1D" w:rsidRPr="001F4388">
        <w:rPr>
          <w:rStyle w:val="Titre1Car"/>
          <w:b/>
          <w:bCs/>
        </w:rPr>
        <w:t xml:space="preserve"> des participants pour chaque vague</w:t>
      </w:r>
      <w:r w:rsidR="002E0F1D">
        <w:rPr>
          <w:noProof/>
        </w:rPr>
        <w:t xml:space="preserve"> </w:t>
      </w:r>
      <w:r w:rsidR="002E0F1D" w:rsidRPr="002E0F1D">
        <w:rPr>
          <w:noProof/>
        </w:rPr>
        <w:drawing>
          <wp:inline distT="0" distB="0" distL="0" distR="0" wp14:anchorId="492D3F07" wp14:editId="0300599E">
            <wp:extent cx="6120130" cy="3876040"/>
            <wp:effectExtent l="0" t="0" r="1270" b="0"/>
            <wp:docPr id="184788625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86256" name="Image 1" descr="Une image contenant texte, capture d’écran, Police, nombre&#10;&#10;Le contenu généré par l’IA peut être incorrect."/>
                    <pic:cNvPicPr/>
                  </pic:nvPicPr>
                  <pic:blipFill>
                    <a:blip r:embed="rId19"/>
                    <a:stretch>
                      <a:fillRect/>
                    </a:stretch>
                  </pic:blipFill>
                  <pic:spPr>
                    <a:xfrm>
                      <a:off x="0" y="0"/>
                      <a:ext cx="6120130" cy="3876040"/>
                    </a:xfrm>
                    <a:prstGeom prst="rect">
                      <a:avLst/>
                    </a:prstGeom>
                  </pic:spPr>
                </pic:pic>
              </a:graphicData>
            </a:graphic>
          </wp:inline>
        </w:drawing>
      </w:r>
      <w:bookmarkEnd w:id="32"/>
      <w:bookmarkEnd w:id="33"/>
      <w:r w:rsidR="0011155A">
        <w:t xml:space="preserve"> </w:t>
      </w:r>
    </w:p>
    <w:p w14:paraId="7276AE62" w14:textId="447492F1" w:rsidR="004628FF" w:rsidRDefault="00EE2773" w:rsidP="001F4388">
      <w:pPr>
        <w:pStyle w:val="Titre1"/>
      </w:pPr>
      <w:bookmarkStart w:id="34" w:name="_Toc200633152"/>
      <w:bookmarkStart w:id="35" w:name="_Toc200702702"/>
      <w:r>
        <w:t xml:space="preserve">Annexe 5 : </w:t>
      </w:r>
      <w:r w:rsidR="00F95316">
        <w:t>Résultats</w:t>
      </w:r>
      <w:r>
        <w:t xml:space="preserve"> de la modélisation – sortie du logiciel</w:t>
      </w:r>
      <w:r w:rsidR="00F95316">
        <w:t xml:space="preserve"> R</w:t>
      </w:r>
      <w:bookmarkEnd w:id="34"/>
      <w:bookmarkEnd w:id="35"/>
    </w:p>
    <w:p w14:paraId="0067D87A" w14:textId="6F4B6D26" w:rsidR="00F95316" w:rsidRDefault="00F95316" w:rsidP="001F4388">
      <w:pPr>
        <w:pStyle w:val="Corps"/>
        <w:jc w:val="center"/>
      </w:pPr>
      <w:r w:rsidRPr="00F95316">
        <w:rPr>
          <w:noProof/>
        </w:rPr>
        <w:lastRenderedPageBreak/>
        <w:drawing>
          <wp:inline distT="0" distB="0" distL="0" distR="0" wp14:anchorId="3BA7374D" wp14:editId="72EF6782">
            <wp:extent cx="4182894" cy="4046184"/>
            <wp:effectExtent l="0" t="0" r="0" b="5715"/>
            <wp:docPr id="2024016749"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16749" name="Image 1" descr="Une image contenant texte, capture d’écran, Police, document&#10;&#10;Le contenu généré par l’IA peut être incorrect."/>
                    <pic:cNvPicPr/>
                  </pic:nvPicPr>
                  <pic:blipFill>
                    <a:blip r:embed="rId20"/>
                    <a:stretch>
                      <a:fillRect/>
                    </a:stretch>
                  </pic:blipFill>
                  <pic:spPr>
                    <a:xfrm>
                      <a:off x="0" y="0"/>
                      <a:ext cx="4225328" cy="4087231"/>
                    </a:xfrm>
                    <a:prstGeom prst="rect">
                      <a:avLst/>
                    </a:prstGeom>
                  </pic:spPr>
                </pic:pic>
              </a:graphicData>
            </a:graphic>
          </wp:inline>
        </w:drawing>
      </w:r>
    </w:p>
    <w:p w14:paraId="6E8FDA9B" w14:textId="77777777" w:rsidR="00F95316" w:rsidRDefault="00F95316" w:rsidP="004628FF">
      <w:pPr>
        <w:pStyle w:val="Corps"/>
      </w:pPr>
    </w:p>
    <w:p w14:paraId="15759063" w14:textId="3713566F" w:rsidR="00F95316" w:rsidRDefault="00F95316" w:rsidP="001F4388">
      <w:pPr>
        <w:pStyle w:val="Corps"/>
        <w:jc w:val="center"/>
      </w:pPr>
      <w:r w:rsidRPr="00F95316">
        <w:rPr>
          <w:noProof/>
        </w:rPr>
        <w:drawing>
          <wp:inline distT="0" distB="0" distL="0" distR="0" wp14:anchorId="7BE7B8D0" wp14:editId="6AB99338">
            <wp:extent cx="4630366" cy="3179473"/>
            <wp:effectExtent l="0" t="0" r="5715" b="0"/>
            <wp:docPr id="413724561"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24561" name="Image 1" descr="Une image contenant texte, capture d’écran, Police, document&#10;&#10;Le contenu généré par l’IA peut être incorrect."/>
                    <pic:cNvPicPr/>
                  </pic:nvPicPr>
                  <pic:blipFill>
                    <a:blip r:embed="rId21"/>
                    <a:stretch>
                      <a:fillRect/>
                    </a:stretch>
                  </pic:blipFill>
                  <pic:spPr>
                    <a:xfrm>
                      <a:off x="0" y="0"/>
                      <a:ext cx="4664276" cy="3202758"/>
                    </a:xfrm>
                    <a:prstGeom prst="rect">
                      <a:avLst/>
                    </a:prstGeom>
                  </pic:spPr>
                </pic:pic>
              </a:graphicData>
            </a:graphic>
          </wp:inline>
        </w:drawing>
      </w:r>
    </w:p>
    <w:p w14:paraId="67232C57" w14:textId="77777777" w:rsidR="00F95316" w:rsidRDefault="00F95316" w:rsidP="004628FF">
      <w:pPr>
        <w:pStyle w:val="Corps"/>
      </w:pPr>
    </w:p>
    <w:p w14:paraId="2E02F114" w14:textId="275BEF11" w:rsidR="00F95316" w:rsidRPr="004628FF" w:rsidRDefault="00F95316" w:rsidP="001F4388">
      <w:pPr>
        <w:pStyle w:val="Corps"/>
        <w:jc w:val="center"/>
      </w:pPr>
      <w:r w:rsidRPr="00F95316">
        <w:rPr>
          <w:noProof/>
        </w:rPr>
        <w:lastRenderedPageBreak/>
        <w:drawing>
          <wp:inline distT="0" distB="0" distL="0" distR="0" wp14:anchorId="0CEF1A5F" wp14:editId="297A63F0">
            <wp:extent cx="4708187" cy="3907531"/>
            <wp:effectExtent l="0" t="0" r="3810" b="4445"/>
            <wp:docPr id="986727246"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27246" name="Image 1" descr="Une image contenant texte, capture d’écran, Police, document&#10;&#10;Le contenu généré par l’IA peut être incorrect."/>
                    <pic:cNvPicPr/>
                  </pic:nvPicPr>
                  <pic:blipFill>
                    <a:blip r:embed="rId22"/>
                    <a:stretch>
                      <a:fillRect/>
                    </a:stretch>
                  </pic:blipFill>
                  <pic:spPr>
                    <a:xfrm>
                      <a:off x="0" y="0"/>
                      <a:ext cx="4732301" cy="3927544"/>
                    </a:xfrm>
                    <a:prstGeom prst="rect">
                      <a:avLst/>
                    </a:prstGeom>
                  </pic:spPr>
                </pic:pic>
              </a:graphicData>
            </a:graphic>
          </wp:inline>
        </w:drawing>
      </w:r>
    </w:p>
    <w:sectPr w:rsidR="00F95316" w:rsidRPr="004628FF" w:rsidSect="00BD187A">
      <w:headerReference w:type="default" r:id="rId23"/>
      <w:pgSz w:w="11906" w:h="16838"/>
      <w:pgMar w:top="1134" w:right="1134" w:bottom="1134" w:left="1134" w:header="567"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AA171" w14:textId="77777777" w:rsidR="000D2B45" w:rsidRDefault="000D2B45" w:rsidP="00513D98">
      <w:r>
        <w:separator/>
      </w:r>
    </w:p>
    <w:p w14:paraId="4B8043B7" w14:textId="77777777" w:rsidR="000D2B45" w:rsidRDefault="000D2B45" w:rsidP="00513D98"/>
    <w:p w14:paraId="12B2B141" w14:textId="77777777" w:rsidR="000D2B45" w:rsidRDefault="000D2B45" w:rsidP="00513D98"/>
    <w:p w14:paraId="6C46C20F" w14:textId="77777777" w:rsidR="000D2B45" w:rsidRDefault="000D2B45" w:rsidP="00513D98"/>
  </w:endnote>
  <w:endnote w:type="continuationSeparator" w:id="0">
    <w:p w14:paraId="2E73B437" w14:textId="77777777" w:rsidR="000D2B45" w:rsidRDefault="000D2B45" w:rsidP="00513D98">
      <w:r>
        <w:continuationSeparator/>
      </w:r>
    </w:p>
    <w:p w14:paraId="27D564BE" w14:textId="77777777" w:rsidR="000D2B45" w:rsidRDefault="000D2B45" w:rsidP="00513D98"/>
    <w:p w14:paraId="4086A0CB" w14:textId="77777777" w:rsidR="000D2B45" w:rsidRDefault="000D2B45" w:rsidP="00513D98"/>
    <w:p w14:paraId="07D36870" w14:textId="77777777" w:rsidR="000D2B45" w:rsidRDefault="000D2B45" w:rsidP="00513D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Helvetica Neue">
    <w:altName w:val="Corbel"/>
    <w:panose1 w:val="02000503000000020004"/>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pleSystemUIFont">
    <w:altName w:val="Cambria"/>
    <w:panose1 w:val="020B0604020202020204"/>
    <w:charset w:val="00"/>
    <w:family w:val="roman"/>
    <w:notTrueType/>
    <w:pitch w:val="default"/>
  </w:font>
  <w:font w:name="AppleSystemUIFont">
    <w:altName w:val="Calibri"/>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53BEF" w14:textId="77777777" w:rsidR="000D2B45" w:rsidRDefault="000D2B45" w:rsidP="00513D98">
      <w:r>
        <w:separator/>
      </w:r>
    </w:p>
    <w:p w14:paraId="25990356" w14:textId="77777777" w:rsidR="000D2B45" w:rsidRDefault="000D2B45" w:rsidP="00513D98"/>
    <w:p w14:paraId="7A21C6F7" w14:textId="77777777" w:rsidR="000D2B45" w:rsidRDefault="000D2B45" w:rsidP="00513D98"/>
    <w:p w14:paraId="7CDAF1EE" w14:textId="77777777" w:rsidR="000D2B45" w:rsidRDefault="000D2B45" w:rsidP="00513D98"/>
  </w:footnote>
  <w:footnote w:type="continuationSeparator" w:id="0">
    <w:p w14:paraId="2EADD479" w14:textId="77777777" w:rsidR="000D2B45" w:rsidRDefault="000D2B45" w:rsidP="00513D98">
      <w:r>
        <w:continuationSeparator/>
      </w:r>
    </w:p>
    <w:p w14:paraId="5DBCF71A" w14:textId="77777777" w:rsidR="000D2B45" w:rsidRDefault="000D2B45" w:rsidP="00513D98"/>
    <w:p w14:paraId="356095C9" w14:textId="77777777" w:rsidR="000D2B45" w:rsidRDefault="000D2B45" w:rsidP="00513D98"/>
    <w:p w14:paraId="555F04BA" w14:textId="77777777" w:rsidR="000D2B45" w:rsidRDefault="000D2B45" w:rsidP="00513D9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2B365" w14:textId="04772443" w:rsidR="002F398B" w:rsidRDefault="002F398B" w:rsidP="00BD187A">
    <w:pPr>
      <w:pStyle w:val="En-tte"/>
      <w:tabs>
        <w:tab w:val="clear" w:pos="9020"/>
        <w:tab w:val="center" w:pos="4819"/>
        <w:tab w:val="right" w:pos="9638"/>
      </w:tabs>
    </w:pPr>
    <w:r>
      <w:tab/>
    </w:r>
    <w:r>
      <w:tab/>
      <w:t xml:space="preserve">Page </w:t>
    </w:r>
    <w:r>
      <w:fldChar w:fldCharType="begin"/>
    </w:r>
    <w:r>
      <w:instrText xml:space="preserve"> PAGE </w:instrText>
    </w:r>
    <w:r>
      <w:fldChar w:fldCharType="separate"/>
    </w:r>
    <w:r w:rsidR="004558F8">
      <w:rPr>
        <w:noProof/>
      </w:rPr>
      <w:t>6</w:t>
    </w:r>
    <w:r>
      <w:fldChar w:fldCharType="end"/>
    </w:r>
    <w:r>
      <w:t xml:space="preserve"> sur </w:t>
    </w:r>
    <w:fldSimple w:instr=" NUMPAGES ">
      <w:r w:rsidR="004558F8">
        <w:rPr>
          <w:noProof/>
        </w:rPr>
        <w:t>40</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00000066">
      <w:start w:val="1"/>
      <w:numFmt w:val="bullet"/>
      <w:lvlText w:val="⁃"/>
      <w:lvlJc w:val="left"/>
      <w:pPr>
        <w:ind w:left="9149"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000001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0000025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2482CAC"/>
    <w:multiLevelType w:val="hybridMultilevel"/>
    <w:tmpl w:val="6B0E5EF8"/>
    <w:lvl w:ilvl="0" w:tplc="ACDC27C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4F14267"/>
    <w:multiLevelType w:val="hybridMultilevel"/>
    <w:tmpl w:val="BA0E3602"/>
    <w:numStyleLink w:val="Puce"/>
  </w:abstractNum>
  <w:abstractNum w:abstractNumId="9" w15:restartNumberingAfterBreak="0">
    <w:nsid w:val="1505145A"/>
    <w:multiLevelType w:val="multilevel"/>
    <w:tmpl w:val="E86E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A592F"/>
    <w:multiLevelType w:val="multilevel"/>
    <w:tmpl w:val="5956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32EF6"/>
    <w:multiLevelType w:val="hybridMultilevel"/>
    <w:tmpl w:val="AEF477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9EE65FF"/>
    <w:multiLevelType w:val="multilevel"/>
    <w:tmpl w:val="5D7C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F7723"/>
    <w:multiLevelType w:val="hybridMultilevel"/>
    <w:tmpl w:val="82EE6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06D341E"/>
    <w:multiLevelType w:val="hybridMultilevel"/>
    <w:tmpl w:val="22E4E6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06F7F98"/>
    <w:multiLevelType w:val="hybridMultilevel"/>
    <w:tmpl w:val="70E8E1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B594230"/>
    <w:multiLevelType w:val="hybridMultilevel"/>
    <w:tmpl w:val="0BA05D84"/>
    <w:lvl w:ilvl="0" w:tplc="040C0011">
      <w:start w:val="1"/>
      <w:numFmt w:val="decimal"/>
      <w:lvlText w:val="%1)"/>
      <w:lvlJc w:val="left"/>
      <w:pPr>
        <w:ind w:left="36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CA6180C"/>
    <w:multiLevelType w:val="hybridMultilevel"/>
    <w:tmpl w:val="6524913C"/>
    <w:lvl w:ilvl="0" w:tplc="FFFFFFFF">
      <w:start w:val="1"/>
      <w:numFmt w:val="bullet"/>
      <w:lvlText w:val="⁃"/>
      <w:lvlJc w:val="left"/>
      <w:pPr>
        <w:ind w:left="720" w:hanging="360"/>
      </w:pPr>
    </w:lvl>
    <w:lvl w:ilvl="1" w:tplc="FFFFFFFF">
      <w:start w:val="1"/>
      <w:numFmt w:val="bullet"/>
      <w:lvlText w:val="⁃"/>
      <w:lvlJc w:val="left"/>
      <w:pPr>
        <w:ind w:left="1440" w:hanging="360"/>
      </w:pPr>
    </w:lvl>
    <w:lvl w:ilvl="2" w:tplc="00000001">
      <w:start w:val="1"/>
      <w:numFmt w:val="bullet"/>
      <w:lvlText w:val="⁃"/>
      <w:lvlJc w:val="left"/>
      <w:pPr>
        <w:ind w:left="3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2E774B18"/>
    <w:multiLevelType w:val="hybridMultilevel"/>
    <w:tmpl w:val="020A92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F0A5180"/>
    <w:multiLevelType w:val="hybridMultilevel"/>
    <w:tmpl w:val="BA0E3602"/>
    <w:styleLink w:val="Puce"/>
    <w:lvl w:ilvl="0" w:tplc="52C25E06">
      <w:start w:val="1"/>
      <w:numFmt w:val="bullet"/>
      <w:lvlText w:val="*"/>
      <w:lvlJc w:val="left"/>
      <w:pPr>
        <w:ind w:left="131" w:hanging="131"/>
      </w:pPr>
      <w:rPr>
        <w:rFonts w:hAnsi="Arial Unicode MS"/>
        <w:caps w:val="0"/>
        <w:smallCaps w:val="0"/>
        <w:strike w:val="0"/>
        <w:dstrike w:val="0"/>
        <w:outline w:val="0"/>
        <w:emboss w:val="0"/>
        <w:imprint w:val="0"/>
        <w:spacing w:val="0"/>
        <w:w w:val="100"/>
        <w:kern w:val="0"/>
        <w:position w:val="0"/>
        <w:highlight w:val="none"/>
        <w:vertAlign w:val="baseline"/>
      </w:rPr>
    </w:lvl>
    <w:lvl w:ilvl="1" w:tplc="81ECA05A">
      <w:start w:val="1"/>
      <w:numFmt w:val="bullet"/>
      <w:lvlText w:val="*"/>
      <w:lvlJc w:val="left"/>
      <w:pPr>
        <w:ind w:left="311" w:hanging="131"/>
      </w:pPr>
      <w:rPr>
        <w:rFonts w:hAnsi="Arial Unicode MS"/>
        <w:caps w:val="0"/>
        <w:smallCaps w:val="0"/>
        <w:strike w:val="0"/>
        <w:dstrike w:val="0"/>
        <w:outline w:val="0"/>
        <w:emboss w:val="0"/>
        <w:imprint w:val="0"/>
        <w:spacing w:val="0"/>
        <w:w w:val="100"/>
        <w:kern w:val="0"/>
        <w:position w:val="-2"/>
        <w:highlight w:val="none"/>
        <w:vertAlign w:val="baseline"/>
      </w:rPr>
    </w:lvl>
    <w:lvl w:ilvl="2" w:tplc="261E9E9C">
      <w:start w:val="1"/>
      <w:numFmt w:val="bullet"/>
      <w:lvlText w:val="*"/>
      <w:lvlJc w:val="left"/>
      <w:pPr>
        <w:ind w:left="491" w:hanging="131"/>
      </w:pPr>
      <w:rPr>
        <w:rFonts w:hAnsi="Arial Unicode MS"/>
        <w:caps w:val="0"/>
        <w:smallCaps w:val="0"/>
        <w:strike w:val="0"/>
        <w:dstrike w:val="0"/>
        <w:outline w:val="0"/>
        <w:emboss w:val="0"/>
        <w:imprint w:val="0"/>
        <w:spacing w:val="0"/>
        <w:w w:val="100"/>
        <w:kern w:val="0"/>
        <w:position w:val="-2"/>
        <w:highlight w:val="none"/>
        <w:vertAlign w:val="baseline"/>
      </w:rPr>
    </w:lvl>
    <w:lvl w:ilvl="3" w:tplc="6FF8117A">
      <w:start w:val="1"/>
      <w:numFmt w:val="bullet"/>
      <w:lvlText w:val="*"/>
      <w:lvlJc w:val="left"/>
      <w:pPr>
        <w:ind w:left="671" w:hanging="131"/>
      </w:pPr>
      <w:rPr>
        <w:rFonts w:hAnsi="Arial Unicode MS"/>
        <w:caps w:val="0"/>
        <w:smallCaps w:val="0"/>
        <w:strike w:val="0"/>
        <w:dstrike w:val="0"/>
        <w:outline w:val="0"/>
        <w:emboss w:val="0"/>
        <w:imprint w:val="0"/>
        <w:spacing w:val="0"/>
        <w:w w:val="100"/>
        <w:kern w:val="0"/>
        <w:position w:val="-2"/>
        <w:highlight w:val="none"/>
        <w:vertAlign w:val="baseline"/>
      </w:rPr>
    </w:lvl>
    <w:lvl w:ilvl="4" w:tplc="E06C4A5C">
      <w:start w:val="1"/>
      <w:numFmt w:val="bullet"/>
      <w:lvlText w:val="*"/>
      <w:lvlJc w:val="left"/>
      <w:pPr>
        <w:ind w:left="851" w:hanging="131"/>
      </w:pPr>
      <w:rPr>
        <w:rFonts w:hAnsi="Arial Unicode MS"/>
        <w:caps w:val="0"/>
        <w:smallCaps w:val="0"/>
        <w:strike w:val="0"/>
        <w:dstrike w:val="0"/>
        <w:outline w:val="0"/>
        <w:emboss w:val="0"/>
        <w:imprint w:val="0"/>
        <w:spacing w:val="0"/>
        <w:w w:val="100"/>
        <w:kern w:val="0"/>
        <w:position w:val="-2"/>
        <w:highlight w:val="none"/>
        <w:vertAlign w:val="baseline"/>
      </w:rPr>
    </w:lvl>
    <w:lvl w:ilvl="5" w:tplc="3EFA4ECA">
      <w:start w:val="1"/>
      <w:numFmt w:val="bullet"/>
      <w:lvlText w:val="*"/>
      <w:lvlJc w:val="left"/>
      <w:pPr>
        <w:ind w:left="1031" w:hanging="131"/>
      </w:pPr>
      <w:rPr>
        <w:rFonts w:hAnsi="Arial Unicode MS"/>
        <w:caps w:val="0"/>
        <w:smallCaps w:val="0"/>
        <w:strike w:val="0"/>
        <w:dstrike w:val="0"/>
        <w:outline w:val="0"/>
        <w:emboss w:val="0"/>
        <w:imprint w:val="0"/>
        <w:spacing w:val="0"/>
        <w:w w:val="100"/>
        <w:kern w:val="0"/>
        <w:position w:val="-2"/>
        <w:highlight w:val="none"/>
        <w:vertAlign w:val="baseline"/>
      </w:rPr>
    </w:lvl>
    <w:lvl w:ilvl="6" w:tplc="282C628C">
      <w:start w:val="1"/>
      <w:numFmt w:val="bullet"/>
      <w:lvlText w:val="*"/>
      <w:lvlJc w:val="left"/>
      <w:pPr>
        <w:ind w:left="1211" w:hanging="131"/>
      </w:pPr>
      <w:rPr>
        <w:rFonts w:hAnsi="Arial Unicode MS"/>
        <w:caps w:val="0"/>
        <w:smallCaps w:val="0"/>
        <w:strike w:val="0"/>
        <w:dstrike w:val="0"/>
        <w:outline w:val="0"/>
        <w:emboss w:val="0"/>
        <w:imprint w:val="0"/>
        <w:spacing w:val="0"/>
        <w:w w:val="100"/>
        <w:kern w:val="0"/>
        <w:position w:val="-2"/>
        <w:highlight w:val="none"/>
        <w:vertAlign w:val="baseline"/>
      </w:rPr>
    </w:lvl>
    <w:lvl w:ilvl="7" w:tplc="12F4963A">
      <w:start w:val="1"/>
      <w:numFmt w:val="bullet"/>
      <w:lvlText w:val="*"/>
      <w:lvlJc w:val="left"/>
      <w:pPr>
        <w:ind w:left="1391" w:hanging="131"/>
      </w:pPr>
      <w:rPr>
        <w:rFonts w:hAnsi="Arial Unicode MS"/>
        <w:caps w:val="0"/>
        <w:smallCaps w:val="0"/>
        <w:strike w:val="0"/>
        <w:dstrike w:val="0"/>
        <w:outline w:val="0"/>
        <w:emboss w:val="0"/>
        <w:imprint w:val="0"/>
        <w:spacing w:val="0"/>
        <w:w w:val="100"/>
        <w:kern w:val="0"/>
        <w:position w:val="-2"/>
        <w:highlight w:val="none"/>
        <w:vertAlign w:val="baseline"/>
      </w:rPr>
    </w:lvl>
    <w:lvl w:ilvl="8" w:tplc="B21A38FE">
      <w:start w:val="1"/>
      <w:numFmt w:val="bullet"/>
      <w:lvlText w:val="*"/>
      <w:lvlJc w:val="left"/>
      <w:pPr>
        <w:ind w:left="1571" w:hanging="131"/>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0" w15:restartNumberingAfterBreak="0">
    <w:nsid w:val="327D303B"/>
    <w:multiLevelType w:val="multilevel"/>
    <w:tmpl w:val="294EE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0B57E9"/>
    <w:multiLevelType w:val="hybridMultilevel"/>
    <w:tmpl w:val="8FE24D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AFB6A29"/>
    <w:multiLevelType w:val="hybridMultilevel"/>
    <w:tmpl w:val="0C162066"/>
    <w:lvl w:ilvl="0" w:tplc="00000001">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CAD03FC"/>
    <w:multiLevelType w:val="multilevel"/>
    <w:tmpl w:val="37AA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B55BFA"/>
    <w:multiLevelType w:val="hybridMultilevel"/>
    <w:tmpl w:val="BD0E79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FD76213"/>
    <w:multiLevelType w:val="hybridMultilevel"/>
    <w:tmpl w:val="CA5E18EA"/>
    <w:lvl w:ilvl="0" w:tplc="01C2C9A2">
      <w:start w:val="47"/>
      <w:numFmt w:val="decimal"/>
      <w:lvlText w:val="%1)"/>
      <w:lvlJc w:val="left"/>
      <w:pPr>
        <w:ind w:left="720" w:hanging="360"/>
      </w:pPr>
      <w:rPr>
        <w:rFonts w:cs="Arial" w:hint="default"/>
        <w:b w:val="0"/>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D480056"/>
    <w:multiLevelType w:val="hybridMultilevel"/>
    <w:tmpl w:val="138A1424"/>
    <w:lvl w:ilvl="0" w:tplc="00000001">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E695233"/>
    <w:multiLevelType w:val="hybridMultilevel"/>
    <w:tmpl w:val="4880B7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1D1131E"/>
    <w:multiLevelType w:val="multilevel"/>
    <w:tmpl w:val="1C0E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7B03A1"/>
    <w:multiLevelType w:val="hybridMultilevel"/>
    <w:tmpl w:val="A29235B6"/>
    <w:numStyleLink w:val="Tiret"/>
  </w:abstractNum>
  <w:abstractNum w:abstractNumId="30" w15:restartNumberingAfterBreak="0">
    <w:nsid w:val="5E0B261C"/>
    <w:multiLevelType w:val="hybridMultilevel"/>
    <w:tmpl w:val="92EE3C2E"/>
    <w:lvl w:ilvl="0" w:tplc="040C0001">
      <w:start w:val="1"/>
      <w:numFmt w:val="bullet"/>
      <w:lvlText w:val=""/>
      <w:lvlJc w:val="left"/>
      <w:pPr>
        <w:ind w:left="970" w:hanging="360"/>
      </w:pPr>
      <w:rPr>
        <w:rFonts w:ascii="Symbol" w:hAnsi="Symbol" w:hint="default"/>
      </w:rPr>
    </w:lvl>
    <w:lvl w:ilvl="1" w:tplc="040C0003" w:tentative="1">
      <w:start w:val="1"/>
      <w:numFmt w:val="bullet"/>
      <w:lvlText w:val="o"/>
      <w:lvlJc w:val="left"/>
      <w:pPr>
        <w:ind w:left="1690" w:hanging="360"/>
      </w:pPr>
      <w:rPr>
        <w:rFonts w:ascii="Courier New" w:hAnsi="Courier New" w:cs="Courier New" w:hint="default"/>
      </w:rPr>
    </w:lvl>
    <w:lvl w:ilvl="2" w:tplc="040C0005" w:tentative="1">
      <w:start w:val="1"/>
      <w:numFmt w:val="bullet"/>
      <w:lvlText w:val=""/>
      <w:lvlJc w:val="left"/>
      <w:pPr>
        <w:ind w:left="2410" w:hanging="360"/>
      </w:pPr>
      <w:rPr>
        <w:rFonts w:ascii="Wingdings" w:hAnsi="Wingdings" w:hint="default"/>
      </w:rPr>
    </w:lvl>
    <w:lvl w:ilvl="3" w:tplc="040C0001" w:tentative="1">
      <w:start w:val="1"/>
      <w:numFmt w:val="bullet"/>
      <w:lvlText w:val=""/>
      <w:lvlJc w:val="left"/>
      <w:pPr>
        <w:ind w:left="3130" w:hanging="360"/>
      </w:pPr>
      <w:rPr>
        <w:rFonts w:ascii="Symbol" w:hAnsi="Symbol" w:hint="default"/>
      </w:rPr>
    </w:lvl>
    <w:lvl w:ilvl="4" w:tplc="040C0003" w:tentative="1">
      <w:start w:val="1"/>
      <w:numFmt w:val="bullet"/>
      <w:lvlText w:val="o"/>
      <w:lvlJc w:val="left"/>
      <w:pPr>
        <w:ind w:left="3850" w:hanging="360"/>
      </w:pPr>
      <w:rPr>
        <w:rFonts w:ascii="Courier New" w:hAnsi="Courier New" w:cs="Courier New" w:hint="default"/>
      </w:rPr>
    </w:lvl>
    <w:lvl w:ilvl="5" w:tplc="040C0005" w:tentative="1">
      <w:start w:val="1"/>
      <w:numFmt w:val="bullet"/>
      <w:lvlText w:val=""/>
      <w:lvlJc w:val="left"/>
      <w:pPr>
        <w:ind w:left="4570" w:hanging="360"/>
      </w:pPr>
      <w:rPr>
        <w:rFonts w:ascii="Wingdings" w:hAnsi="Wingdings" w:hint="default"/>
      </w:rPr>
    </w:lvl>
    <w:lvl w:ilvl="6" w:tplc="040C0001" w:tentative="1">
      <w:start w:val="1"/>
      <w:numFmt w:val="bullet"/>
      <w:lvlText w:val=""/>
      <w:lvlJc w:val="left"/>
      <w:pPr>
        <w:ind w:left="5290" w:hanging="360"/>
      </w:pPr>
      <w:rPr>
        <w:rFonts w:ascii="Symbol" w:hAnsi="Symbol" w:hint="default"/>
      </w:rPr>
    </w:lvl>
    <w:lvl w:ilvl="7" w:tplc="040C0003" w:tentative="1">
      <w:start w:val="1"/>
      <w:numFmt w:val="bullet"/>
      <w:lvlText w:val="o"/>
      <w:lvlJc w:val="left"/>
      <w:pPr>
        <w:ind w:left="6010" w:hanging="360"/>
      </w:pPr>
      <w:rPr>
        <w:rFonts w:ascii="Courier New" w:hAnsi="Courier New" w:cs="Courier New" w:hint="default"/>
      </w:rPr>
    </w:lvl>
    <w:lvl w:ilvl="8" w:tplc="040C0005" w:tentative="1">
      <w:start w:val="1"/>
      <w:numFmt w:val="bullet"/>
      <w:lvlText w:val=""/>
      <w:lvlJc w:val="left"/>
      <w:pPr>
        <w:ind w:left="6730" w:hanging="360"/>
      </w:pPr>
      <w:rPr>
        <w:rFonts w:ascii="Wingdings" w:hAnsi="Wingdings" w:hint="default"/>
      </w:rPr>
    </w:lvl>
  </w:abstractNum>
  <w:abstractNum w:abstractNumId="31" w15:restartNumberingAfterBreak="0">
    <w:nsid w:val="65AC4989"/>
    <w:multiLevelType w:val="hybridMultilevel"/>
    <w:tmpl w:val="A3FA2CEC"/>
    <w:lvl w:ilvl="0" w:tplc="E918CF0C">
      <w:numFmt w:val="bullet"/>
      <w:lvlText w:val="-"/>
      <w:lvlJc w:val="left"/>
      <w:pPr>
        <w:ind w:left="720" w:hanging="360"/>
      </w:pPr>
      <w:rPr>
        <w:rFonts w:ascii="Times New Roman" w:eastAsiaTheme="maj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8815E3F"/>
    <w:multiLevelType w:val="hybridMultilevel"/>
    <w:tmpl w:val="C32A9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95F39EC"/>
    <w:multiLevelType w:val="hybridMultilevel"/>
    <w:tmpl w:val="A29235B6"/>
    <w:styleLink w:val="Tiret"/>
    <w:lvl w:ilvl="0" w:tplc="FE689EB0">
      <w:start w:val="1"/>
      <w:numFmt w:val="bullet"/>
      <w:lvlText w:val="-"/>
      <w:lvlJc w:val="left"/>
      <w:pPr>
        <w:ind w:left="2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tplc="519C2FDA">
      <w:start w:val="1"/>
      <w:numFmt w:val="bullet"/>
      <w:lvlText w:val="-"/>
      <w:lvlJc w:val="left"/>
      <w:pPr>
        <w:ind w:left="5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2" w:tplc="3140D7CC">
      <w:start w:val="1"/>
      <w:numFmt w:val="bullet"/>
      <w:lvlText w:val="-"/>
      <w:lvlJc w:val="left"/>
      <w:pPr>
        <w:ind w:left="7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3" w:tplc="6A9EB156">
      <w:start w:val="1"/>
      <w:numFmt w:val="bullet"/>
      <w:lvlText w:val="-"/>
      <w:lvlJc w:val="left"/>
      <w:pPr>
        <w:ind w:left="9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4" w:tplc="D6109C20">
      <w:start w:val="1"/>
      <w:numFmt w:val="bullet"/>
      <w:lvlText w:val="-"/>
      <w:lvlJc w:val="left"/>
      <w:pPr>
        <w:ind w:left="122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5" w:tplc="FB9C4FEA">
      <w:start w:val="1"/>
      <w:numFmt w:val="bullet"/>
      <w:lvlText w:val="-"/>
      <w:lvlJc w:val="left"/>
      <w:pPr>
        <w:ind w:left="14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6" w:tplc="5E72CC26">
      <w:start w:val="1"/>
      <w:numFmt w:val="bullet"/>
      <w:lvlText w:val="-"/>
      <w:lvlJc w:val="left"/>
      <w:pPr>
        <w:ind w:left="17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7" w:tplc="7FE29182">
      <w:start w:val="1"/>
      <w:numFmt w:val="bullet"/>
      <w:lvlText w:val="-"/>
      <w:lvlJc w:val="left"/>
      <w:pPr>
        <w:ind w:left="19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8" w:tplc="D24A11AE">
      <w:start w:val="1"/>
      <w:numFmt w:val="bullet"/>
      <w:lvlText w:val="-"/>
      <w:lvlJc w:val="left"/>
      <w:pPr>
        <w:ind w:left="21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abstractNum>
  <w:abstractNum w:abstractNumId="34" w15:restartNumberingAfterBreak="0">
    <w:nsid w:val="6CB358C1"/>
    <w:multiLevelType w:val="hybridMultilevel"/>
    <w:tmpl w:val="539E3F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239362A"/>
    <w:multiLevelType w:val="hybridMultilevel"/>
    <w:tmpl w:val="584A850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727366EA"/>
    <w:multiLevelType w:val="hybridMultilevel"/>
    <w:tmpl w:val="E928584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7" w15:restartNumberingAfterBreak="0">
    <w:nsid w:val="759D6AAC"/>
    <w:multiLevelType w:val="multilevel"/>
    <w:tmpl w:val="3EC0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380AB3"/>
    <w:multiLevelType w:val="hybridMultilevel"/>
    <w:tmpl w:val="46465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27836054">
    <w:abstractNumId w:val="33"/>
  </w:num>
  <w:num w:numId="2" w16cid:durableId="451243265">
    <w:abstractNumId w:val="29"/>
  </w:num>
  <w:num w:numId="3" w16cid:durableId="1103573721">
    <w:abstractNumId w:val="19"/>
  </w:num>
  <w:num w:numId="4" w16cid:durableId="1397776479">
    <w:abstractNumId w:val="8"/>
  </w:num>
  <w:num w:numId="5" w16cid:durableId="631832945">
    <w:abstractNumId w:val="0"/>
  </w:num>
  <w:num w:numId="6" w16cid:durableId="2080712233">
    <w:abstractNumId w:val="1"/>
  </w:num>
  <w:num w:numId="7" w16cid:durableId="2134709971">
    <w:abstractNumId w:val="2"/>
  </w:num>
  <w:num w:numId="8" w16cid:durableId="825247517">
    <w:abstractNumId w:val="3"/>
  </w:num>
  <w:num w:numId="9" w16cid:durableId="578370064">
    <w:abstractNumId w:val="4"/>
  </w:num>
  <w:num w:numId="10" w16cid:durableId="748382688">
    <w:abstractNumId w:val="5"/>
  </w:num>
  <w:num w:numId="11" w16cid:durableId="635141354">
    <w:abstractNumId w:val="6"/>
  </w:num>
  <w:num w:numId="12" w16cid:durableId="1043753370">
    <w:abstractNumId w:val="17"/>
  </w:num>
  <w:num w:numId="13" w16cid:durableId="425154362">
    <w:abstractNumId w:val="23"/>
  </w:num>
  <w:num w:numId="14" w16cid:durableId="1315450400">
    <w:abstractNumId w:val="28"/>
  </w:num>
  <w:num w:numId="15" w16cid:durableId="2146582684">
    <w:abstractNumId w:val="12"/>
  </w:num>
  <w:num w:numId="16" w16cid:durableId="1295717775">
    <w:abstractNumId w:val="22"/>
  </w:num>
  <w:num w:numId="17" w16cid:durableId="955016011">
    <w:abstractNumId w:val="37"/>
  </w:num>
  <w:num w:numId="18" w16cid:durableId="2096971645">
    <w:abstractNumId w:val="10"/>
  </w:num>
  <w:num w:numId="19" w16cid:durableId="1558006518">
    <w:abstractNumId w:val="9"/>
  </w:num>
  <w:num w:numId="20" w16cid:durableId="1742874815">
    <w:abstractNumId w:val="20"/>
  </w:num>
  <w:num w:numId="21" w16cid:durableId="1230535318">
    <w:abstractNumId w:val="26"/>
  </w:num>
  <w:num w:numId="22" w16cid:durableId="1483306944">
    <w:abstractNumId w:val="15"/>
  </w:num>
  <w:num w:numId="23" w16cid:durableId="30231218">
    <w:abstractNumId w:val="14"/>
  </w:num>
  <w:num w:numId="24" w16cid:durableId="1383944019">
    <w:abstractNumId w:val="21"/>
  </w:num>
  <w:num w:numId="25" w16cid:durableId="66613575">
    <w:abstractNumId w:val="11"/>
  </w:num>
  <w:num w:numId="26" w16cid:durableId="486673093">
    <w:abstractNumId w:val="24"/>
  </w:num>
  <w:num w:numId="27" w16cid:durableId="254243417">
    <w:abstractNumId w:val="13"/>
  </w:num>
  <w:num w:numId="28" w16cid:durableId="1550603227">
    <w:abstractNumId w:val="27"/>
  </w:num>
  <w:num w:numId="29" w16cid:durableId="1087117238">
    <w:abstractNumId w:val="38"/>
  </w:num>
  <w:num w:numId="30" w16cid:durableId="440145676">
    <w:abstractNumId w:val="36"/>
  </w:num>
  <w:num w:numId="31" w16cid:durableId="1973056843">
    <w:abstractNumId w:val="32"/>
  </w:num>
  <w:num w:numId="32" w16cid:durableId="530648962">
    <w:abstractNumId w:val="34"/>
  </w:num>
  <w:num w:numId="33" w16cid:durableId="1149516595">
    <w:abstractNumId w:val="30"/>
  </w:num>
  <w:num w:numId="34" w16cid:durableId="592317841">
    <w:abstractNumId w:val="18"/>
  </w:num>
  <w:num w:numId="35" w16cid:durableId="242572134">
    <w:abstractNumId w:val="16"/>
  </w:num>
  <w:num w:numId="36" w16cid:durableId="1649823268">
    <w:abstractNumId w:val="35"/>
  </w:num>
  <w:num w:numId="37" w16cid:durableId="618953271">
    <w:abstractNumId w:val="7"/>
  </w:num>
  <w:num w:numId="38" w16cid:durableId="748161333">
    <w:abstractNumId w:val="25"/>
  </w:num>
  <w:num w:numId="39" w16cid:durableId="127055141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C22"/>
    <w:rsid w:val="00011DFB"/>
    <w:rsid w:val="000328CF"/>
    <w:rsid w:val="000362AA"/>
    <w:rsid w:val="00036457"/>
    <w:rsid w:val="00040B3E"/>
    <w:rsid w:val="00042383"/>
    <w:rsid w:val="00043506"/>
    <w:rsid w:val="00047135"/>
    <w:rsid w:val="000535FF"/>
    <w:rsid w:val="000612F4"/>
    <w:rsid w:val="00095C22"/>
    <w:rsid w:val="000A218F"/>
    <w:rsid w:val="000B72DF"/>
    <w:rsid w:val="000B7391"/>
    <w:rsid w:val="000C1BBA"/>
    <w:rsid w:val="000C6730"/>
    <w:rsid w:val="000C7BCE"/>
    <w:rsid w:val="000C7EA7"/>
    <w:rsid w:val="000D0ECF"/>
    <w:rsid w:val="000D2B45"/>
    <w:rsid w:val="000D2BAA"/>
    <w:rsid w:val="000E7142"/>
    <w:rsid w:val="000E7D1C"/>
    <w:rsid w:val="0011155A"/>
    <w:rsid w:val="001343F9"/>
    <w:rsid w:val="00136CD0"/>
    <w:rsid w:val="00137431"/>
    <w:rsid w:val="00147409"/>
    <w:rsid w:val="0015062C"/>
    <w:rsid w:val="00156642"/>
    <w:rsid w:val="00166DBE"/>
    <w:rsid w:val="00173371"/>
    <w:rsid w:val="0017350B"/>
    <w:rsid w:val="001772CD"/>
    <w:rsid w:val="0018080E"/>
    <w:rsid w:val="00182075"/>
    <w:rsid w:val="001847B0"/>
    <w:rsid w:val="0019026C"/>
    <w:rsid w:val="00191794"/>
    <w:rsid w:val="001A268C"/>
    <w:rsid w:val="001A296C"/>
    <w:rsid w:val="001C3398"/>
    <w:rsid w:val="001F4388"/>
    <w:rsid w:val="001F627E"/>
    <w:rsid w:val="00203E60"/>
    <w:rsid w:val="0026561A"/>
    <w:rsid w:val="00267E8C"/>
    <w:rsid w:val="00272F63"/>
    <w:rsid w:val="002763E5"/>
    <w:rsid w:val="00283C8D"/>
    <w:rsid w:val="002A3FD1"/>
    <w:rsid w:val="002A7A8B"/>
    <w:rsid w:val="002B21D8"/>
    <w:rsid w:val="002B6D90"/>
    <w:rsid w:val="002C0C83"/>
    <w:rsid w:val="002D71BA"/>
    <w:rsid w:val="002D79FC"/>
    <w:rsid w:val="002D7BD5"/>
    <w:rsid w:val="002E0F1D"/>
    <w:rsid w:val="002E2F5F"/>
    <w:rsid w:val="002E47AA"/>
    <w:rsid w:val="002F398B"/>
    <w:rsid w:val="002F7176"/>
    <w:rsid w:val="00312963"/>
    <w:rsid w:val="003221F4"/>
    <w:rsid w:val="0035432C"/>
    <w:rsid w:val="00355992"/>
    <w:rsid w:val="00362BA9"/>
    <w:rsid w:val="003A4A0E"/>
    <w:rsid w:val="003B51DE"/>
    <w:rsid w:val="003D584A"/>
    <w:rsid w:val="003E0C16"/>
    <w:rsid w:val="003E4FC4"/>
    <w:rsid w:val="003E5EA5"/>
    <w:rsid w:val="003E769E"/>
    <w:rsid w:val="003F4E9A"/>
    <w:rsid w:val="00404275"/>
    <w:rsid w:val="0040689A"/>
    <w:rsid w:val="00420B70"/>
    <w:rsid w:val="0043479E"/>
    <w:rsid w:val="00446675"/>
    <w:rsid w:val="004538D6"/>
    <w:rsid w:val="004558F8"/>
    <w:rsid w:val="004628FF"/>
    <w:rsid w:val="00463996"/>
    <w:rsid w:val="00493301"/>
    <w:rsid w:val="004C133F"/>
    <w:rsid w:val="004C3E5F"/>
    <w:rsid w:val="004C4A44"/>
    <w:rsid w:val="004D4431"/>
    <w:rsid w:val="004D4EFF"/>
    <w:rsid w:val="004D6845"/>
    <w:rsid w:val="004E2806"/>
    <w:rsid w:val="004E5FDC"/>
    <w:rsid w:val="00501337"/>
    <w:rsid w:val="0050523A"/>
    <w:rsid w:val="00510648"/>
    <w:rsid w:val="005106DD"/>
    <w:rsid w:val="00512F03"/>
    <w:rsid w:val="005130F4"/>
    <w:rsid w:val="00513D98"/>
    <w:rsid w:val="00522DD5"/>
    <w:rsid w:val="00536014"/>
    <w:rsid w:val="005673D7"/>
    <w:rsid w:val="00594F25"/>
    <w:rsid w:val="00596E88"/>
    <w:rsid w:val="005A762E"/>
    <w:rsid w:val="005B0B50"/>
    <w:rsid w:val="005B5A0D"/>
    <w:rsid w:val="005B7F78"/>
    <w:rsid w:val="005C103E"/>
    <w:rsid w:val="005D4CFE"/>
    <w:rsid w:val="005E1251"/>
    <w:rsid w:val="00612189"/>
    <w:rsid w:val="00613492"/>
    <w:rsid w:val="00614C78"/>
    <w:rsid w:val="0063221E"/>
    <w:rsid w:val="006343CE"/>
    <w:rsid w:val="006362D2"/>
    <w:rsid w:val="00642960"/>
    <w:rsid w:val="00646CB7"/>
    <w:rsid w:val="00647738"/>
    <w:rsid w:val="0067589B"/>
    <w:rsid w:val="00690F98"/>
    <w:rsid w:val="006C4226"/>
    <w:rsid w:val="006D270A"/>
    <w:rsid w:val="006D3621"/>
    <w:rsid w:val="006F5A3C"/>
    <w:rsid w:val="007032AD"/>
    <w:rsid w:val="00712C4F"/>
    <w:rsid w:val="007268C9"/>
    <w:rsid w:val="00737C99"/>
    <w:rsid w:val="007456DA"/>
    <w:rsid w:val="00752140"/>
    <w:rsid w:val="00760628"/>
    <w:rsid w:val="00780169"/>
    <w:rsid w:val="007A5F5B"/>
    <w:rsid w:val="007B11E9"/>
    <w:rsid w:val="007C339C"/>
    <w:rsid w:val="007C7684"/>
    <w:rsid w:val="007E2487"/>
    <w:rsid w:val="007F583B"/>
    <w:rsid w:val="008170D5"/>
    <w:rsid w:val="00830D6B"/>
    <w:rsid w:val="0084383C"/>
    <w:rsid w:val="00856459"/>
    <w:rsid w:val="008567E4"/>
    <w:rsid w:val="00874857"/>
    <w:rsid w:val="008823E6"/>
    <w:rsid w:val="008E6892"/>
    <w:rsid w:val="008F3374"/>
    <w:rsid w:val="008F5182"/>
    <w:rsid w:val="0091112F"/>
    <w:rsid w:val="0092322C"/>
    <w:rsid w:val="0097015E"/>
    <w:rsid w:val="00975767"/>
    <w:rsid w:val="009919A9"/>
    <w:rsid w:val="009A2D8E"/>
    <w:rsid w:val="009D73F9"/>
    <w:rsid w:val="009E622B"/>
    <w:rsid w:val="009F7C94"/>
    <w:rsid w:val="00A13BCF"/>
    <w:rsid w:val="00A32B32"/>
    <w:rsid w:val="00A37571"/>
    <w:rsid w:val="00A475D4"/>
    <w:rsid w:val="00A57963"/>
    <w:rsid w:val="00A60677"/>
    <w:rsid w:val="00A64385"/>
    <w:rsid w:val="00AA4A34"/>
    <w:rsid w:val="00AB07DB"/>
    <w:rsid w:val="00AB12AF"/>
    <w:rsid w:val="00AB30C1"/>
    <w:rsid w:val="00AC7107"/>
    <w:rsid w:val="00B31ECA"/>
    <w:rsid w:val="00B4043C"/>
    <w:rsid w:val="00B65859"/>
    <w:rsid w:val="00BA7F91"/>
    <w:rsid w:val="00BB0F57"/>
    <w:rsid w:val="00BC54C1"/>
    <w:rsid w:val="00BC790C"/>
    <w:rsid w:val="00BD187A"/>
    <w:rsid w:val="00BF3CED"/>
    <w:rsid w:val="00C06C4A"/>
    <w:rsid w:val="00C07DB6"/>
    <w:rsid w:val="00C16D68"/>
    <w:rsid w:val="00C2766A"/>
    <w:rsid w:val="00C318B1"/>
    <w:rsid w:val="00C50B9A"/>
    <w:rsid w:val="00C7110F"/>
    <w:rsid w:val="00C775F2"/>
    <w:rsid w:val="00C84BD4"/>
    <w:rsid w:val="00C8657B"/>
    <w:rsid w:val="00C911AA"/>
    <w:rsid w:val="00C93D95"/>
    <w:rsid w:val="00C9402A"/>
    <w:rsid w:val="00C95330"/>
    <w:rsid w:val="00CC2871"/>
    <w:rsid w:val="00CD16EF"/>
    <w:rsid w:val="00CF7C60"/>
    <w:rsid w:val="00D16E86"/>
    <w:rsid w:val="00D210C4"/>
    <w:rsid w:val="00D25022"/>
    <w:rsid w:val="00D254AE"/>
    <w:rsid w:val="00D267A7"/>
    <w:rsid w:val="00D30A4C"/>
    <w:rsid w:val="00D3660B"/>
    <w:rsid w:val="00D675B8"/>
    <w:rsid w:val="00D92A0F"/>
    <w:rsid w:val="00D96609"/>
    <w:rsid w:val="00D97D92"/>
    <w:rsid w:val="00DA0D5F"/>
    <w:rsid w:val="00DB328C"/>
    <w:rsid w:val="00DC1139"/>
    <w:rsid w:val="00DC38FE"/>
    <w:rsid w:val="00DD550B"/>
    <w:rsid w:val="00DD66C1"/>
    <w:rsid w:val="00E337A0"/>
    <w:rsid w:val="00E40648"/>
    <w:rsid w:val="00E528BF"/>
    <w:rsid w:val="00E54A80"/>
    <w:rsid w:val="00E752D1"/>
    <w:rsid w:val="00E80C4F"/>
    <w:rsid w:val="00E96EB4"/>
    <w:rsid w:val="00EB4491"/>
    <w:rsid w:val="00EB4928"/>
    <w:rsid w:val="00EC03DF"/>
    <w:rsid w:val="00ED694D"/>
    <w:rsid w:val="00EE1DA0"/>
    <w:rsid w:val="00EE2773"/>
    <w:rsid w:val="00EE5133"/>
    <w:rsid w:val="00F21C53"/>
    <w:rsid w:val="00F45EE3"/>
    <w:rsid w:val="00F519C0"/>
    <w:rsid w:val="00F57842"/>
    <w:rsid w:val="00F60139"/>
    <w:rsid w:val="00F619A8"/>
    <w:rsid w:val="00F619DB"/>
    <w:rsid w:val="00F6420A"/>
    <w:rsid w:val="00F92040"/>
    <w:rsid w:val="00F936CD"/>
    <w:rsid w:val="00F95316"/>
    <w:rsid w:val="00F97E7A"/>
    <w:rsid w:val="00FA37B9"/>
    <w:rsid w:val="00FA3C8E"/>
    <w:rsid w:val="00FB0C24"/>
    <w:rsid w:val="00FC18A8"/>
    <w:rsid w:val="00FC3495"/>
    <w:rsid w:val="00FC5099"/>
    <w:rsid w:val="00FD6CA6"/>
    <w:rsid w:val="00FD73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E98A7"/>
  <w15:docId w15:val="{5C53DF14-F15A-AF47-AA46-77AF0D44C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D98"/>
    <w:pPr>
      <w:spacing w:line="360" w:lineRule="auto"/>
      <w:jc w:val="both"/>
    </w:pPr>
    <w:rPr>
      <w:sz w:val="24"/>
      <w:szCs w:val="24"/>
      <w:lang w:eastAsia="en-US"/>
    </w:rPr>
  </w:style>
  <w:style w:type="paragraph" w:styleId="Titre1">
    <w:name w:val="heading 1"/>
    <w:basedOn w:val="Titre2"/>
    <w:next w:val="Normal"/>
    <w:link w:val="Titre1Car"/>
    <w:uiPriority w:val="9"/>
    <w:qFormat/>
    <w:rsid w:val="00F95316"/>
    <w:pPr>
      <w:outlineLvl w:val="0"/>
    </w:pPr>
  </w:style>
  <w:style w:type="paragraph" w:styleId="Titre2">
    <w:name w:val="heading 2"/>
    <w:basedOn w:val="Normal"/>
    <w:next w:val="Corps"/>
    <w:uiPriority w:val="9"/>
    <w:unhideWhenUsed/>
    <w:qFormat/>
    <w:rsid w:val="00737C99"/>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outlineLvl w:val="1"/>
    </w:pPr>
    <w:rPr>
      <w:b/>
      <w:bCs/>
      <w:color w:val="073A6C"/>
      <w:sz w:val="40"/>
      <w:szCs w:val="40"/>
      <w:lang w:eastAsia="fr-FR"/>
    </w:rPr>
  </w:style>
  <w:style w:type="paragraph" w:styleId="Titre3">
    <w:name w:val="heading 3"/>
    <w:basedOn w:val="Normal"/>
    <w:next w:val="Normal"/>
    <w:link w:val="Titre3Car"/>
    <w:uiPriority w:val="9"/>
    <w:unhideWhenUsed/>
    <w:qFormat/>
    <w:rsid w:val="00737C99"/>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outlineLvl w:val="2"/>
    </w:pPr>
    <w:rPr>
      <w:b/>
      <w:bCs/>
      <w:color w:val="073A6C"/>
      <w:sz w:val="36"/>
      <w:szCs w:val="36"/>
      <w:lang w:eastAsia="fr-FR"/>
    </w:rPr>
  </w:style>
  <w:style w:type="paragraph" w:styleId="Titre4">
    <w:name w:val="heading 4"/>
    <w:basedOn w:val="Normal"/>
    <w:next w:val="Normal"/>
    <w:link w:val="Titre4Car"/>
    <w:uiPriority w:val="9"/>
    <w:unhideWhenUsed/>
    <w:qFormat/>
    <w:rsid w:val="00C84BD4"/>
    <w:pPr>
      <w:keepNext/>
      <w:keepLines/>
      <w:spacing w:before="40"/>
      <w:outlineLvl w:val="3"/>
    </w:pPr>
    <w:rPr>
      <w:rFonts w:asciiTheme="minorHAnsi" w:eastAsiaTheme="majorEastAsia" w:hAnsiTheme="minorHAnsi" w:cstheme="minorHAnsi"/>
      <w:color w:val="063A6B"/>
      <w:sz w:val="32"/>
      <w:szCs w:val="32"/>
    </w:rPr>
  </w:style>
  <w:style w:type="paragraph" w:styleId="Titre6">
    <w:name w:val="heading 6"/>
    <w:basedOn w:val="Normal"/>
    <w:next w:val="Normal"/>
    <w:link w:val="Titre6Car"/>
    <w:unhideWhenUsed/>
    <w:qFormat/>
    <w:rsid w:val="004628FF"/>
    <w:pPr>
      <w:keepNext/>
      <w:keepLines/>
      <w:spacing w:before="40"/>
      <w:outlineLvl w:val="5"/>
    </w:pPr>
    <w:rPr>
      <w:rFonts w:asciiTheme="majorHAnsi" w:eastAsiaTheme="majorEastAsia" w:hAnsiTheme="majorHAnsi" w:cstheme="majorBidi"/>
      <w:color w:val="00507F" w:themeColor="accent1" w:themeShade="7F"/>
    </w:rPr>
  </w:style>
  <w:style w:type="paragraph" w:styleId="Titre7">
    <w:name w:val="heading 7"/>
    <w:basedOn w:val="Normal"/>
    <w:next w:val="Normal"/>
    <w:link w:val="Titre7Car"/>
    <w:uiPriority w:val="9"/>
    <w:unhideWhenUsed/>
    <w:qFormat/>
    <w:rsid w:val="004628FF"/>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40" w:line="276" w:lineRule="auto"/>
      <w:jc w:val="left"/>
      <w:outlineLvl w:val="6"/>
    </w:pPr>
    <w:rPr>
      <w:rFonts w:asciiTheme="majorHAnsi" w:eastAsiaTheme="majorEastAsia" w:hAnsiTheme="majorHAnsi" w:cstheme="majorBidi"/>
      <w:i/>
      <w:iCs/>
      <w:color w:val="00507F" w:themeColor="accent1" w:themeShade="7F"/>
      <w:sz w:val="18"/>
      <w:szCs w:val="22"/>
      <w:bdr w:val="none" w:sz="0" w:space="0" w:color="auto"/>
    </w:rPr>
  </w:style>
  <w:style w:type="paragraph" w:styleId="Titre8">
    <w:name w:val="heading 8"/>
    <w:basedOn w:val="Normal"/>
    <w:next w:val="Normal"/>
    <w:link w:val="Titre8Car"/>
    <w:uiPriority w:val="9"/>
    <w:unhideWhenUsed/>
    <w:qFormat/>
    <w:rsid w:val="004628FF"/>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40" w:line="276" w:lineRule="auto"/>
      <w:jc w:val="left"/>
      <w:outlineLvl w:val="7"/>
    </w:pPr>
    <w:rPr>
      <w:rFonts w:asciiTheme="majorHAnsi" w:eastAsiaTheme="majorEastAsia" w:hAnsiTheme="majorHAnsi" w:cstheme="majorBidi"/>
      <w:color w:val="272727" w:themeColor="text1" w:themeTint="D8"/>
      <w:sz w:val="21"/>
      <w:szCs w:val="21"/>
      <w:bdr w:val="none" w:sz="0" w:space="0" w:color="auto"/>
    </w:rPr>
  </w:style>
  <w:style w:type="paragraph" w:styleId="Titre9">
    <w:name w:val="heading 9"/>
    <w:basedOn w:val="Normal"/>
    <w:next w:val="Normal"/>
    <w:link w:val="Titre9Car"/>
    <w:uiPriority w:val="9"/>
    <w:semiHidden/>
    <w:unhideWhenUsed/>
    <w:qFormat/>
    <w:rsid w:val="004628FF"/>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40" w:line="276" w:lineRule="auto"/>
      <w:jc w:val="left"/>
      <w:outlineLvl w:val="8"/>
    </w:pPr>
    <w:rPr>
      <w:rFonts w:asciiTheme="majorHAnsi" w:eastAsiaTheme="majorEastAsia" w:hAnsiTheme="majorHAnsi" w:cstheme="majorBidi"/>
      <w:i/>
      <w:iCs/>
      <w:color w:val="272727" w:themeColor="text1" w:themeTint="D8"/>
      <w:sz w:val="21"/>
      <w:szCs w:val="21"/>
      <w:bdr w:val="none" w:sz="0" w:space="0" w:color="auto"/>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En-tte">
    <w:name w:val="header"/>
    <w:link w:val="En-tteCar"/>
    <w:pPr>
      <w:tabs>
        <w:tab w:val="right" w:pos="9020"/>
      </w:tabs>
    </w:pPr>
    <w:rPr>
      <w:rFonts w:cs="Arial Unicode MS"/>
      <w:color w:val="000000"/>
      <w:sz w:val="24"/>
      <w:szCs w:val="24"/>
      <w14:textOutline w14:w="0" w14:cap="flat" w14:cmpd="sng" w14:algn="ctr">
        <w14:noFill/>
        <w14:prstDash w14:val="solid"/>
        <w14:bevel/>
      </w14:textOutline>
    </w:rPr>
  </w:style>
  <w:style w:type="paragraph" w:styleId="Titre">
    <w:name w:val="Title"/>
    <w:next w:val="Corps"/>
    <w:uiPriority w:val="10"/>
    <w:qFormat/>
    <w:pPr>
      <w:keepNext/>
      <w:outlineLvl w:val="1"/>
    </w:pPr>
    <w:rPr>
      <w:rFonts w:ascii="Helvetica Neue" w:hAnsi="Helvetica Neue" w:cs="Arial Unicode MS"/>
      <w:b/>
      <w:bCs/>
      <w:color w:val="000000"/>
      <w:sz w:val="60"/>
      <w:szCs w:val="60"/>
      <w14:textOutline w14:w="0" w14:cap="flat" w14:cmpd="sng" w14:algn="ctr">
        <w14:noFill/>
        <w14:prstDash w14:val="solid"/>
        <w14:bevel/>
      </w14:textOutline>
    </w:rPr>
  </w:style>
  <w:style w:type="paragraph" w:customStyle="1" w:styleId="Corps">
    <w:name w:val="Corps"/>
    <w:pPr>
      <w:spacing w:line="360" w:lineRule="auto"/>
      <w:jc w:val="both"/>
    </w:pPr>
    <w:rPr>
      <w:rFonts w:eastAsia="Times New Roman"/>
      <w:color w:val="000000"/>
      <w:sz w:val="24"/>
      <w:szCs w:val="24"/>
      <w14:textOutline w14:w="0" w14:cap="flat" w14:cmpd="sng" w14:algn="ctr">
        <w14:noFill/>
        <w14:prstDash w14:val="solid"/>
        <w14:bevel/>
      </w14:textOutline>
    </w:rPr>
  </w:style>
  <w:style w:type="paragraph" w:customStyle="1" w:styleId="TOC1parent">
    <w:name w:val="TOC 1 parent"/>
    <w:pPr>
      <w:tabs>
        <w:tab w:val="right" w:pos="9638"/>
      </w:tabs>
      <w:spacing w:before="160"/>
    </w:pPr>
    <w:rPr>
      <w:rFonts w:ascii="Helvetica Neue" w:eastAsia="Helvetica Neue" w:hAnsi="Helvetica Neue" w:cs="Helvetica Neue"/>
      <w:color w:val="000000"/>
      <w:sz w:val="28"/>
      <w:szCs w:val="28"/>
      <w14:textOutline w14:w="0" w14:cap="flat" w14:cmpd="sng" w14:algn="ctr">
        <w14:noFill/>
        <w14:prstDash w14:val="solid"/>
        <w14:bevel/>
      </w14:textOutline>
    </w:rPr>
  </w:style>
  <w:style w:type="paragraph" w:styleId="TM1">
    <w:name w:val="toc 1"/>
    <w:basedOn w:val="TOC1parent"/>
    <w:next w:val="TOC1parent"/>
    <w:uiPriority w:val="39"/>
    <w:pPr>
      <w:tabs>
        <w:tab w:val="clear" w:pos="9638"/>
      </w:tabs>
      <w:spacing w:before="120" w:line="360" w:lineRule="auto"/>
    </w:pPr>
    <w:rPr>
      <w:rFonts w:asciiTheme="minorHAnsi" w:eastAsia="Arial Unicode MS" w:hAnsiTheme="minorHAnsi" w:cstheme="minorHAnsi"/>
      <w:b/>
      <w:bCs/>
      <w:i/>
      <w:iCs/>
      <w:color w:val="auto"/>
      <w:sz w:val="24"/>
      <w:szCs w:val="24"/>
      <w:lang w:eastAsia="en-US"/>
      <w14:textOutline w14:w="0" w14:cap="rnd" w14:cmpd="sng" w14:algn="ctr">
        <w14:noFill/>
        <w14:prstDash w14:val="solid"/>
        <w14:bevel/>
      </w14:textOutline>
    </w:rPr>
  </w:style>
  <w:style w:type="paragraph" w:styleId="Sous-titre">
    <w:name w:val="Subtitle"/>
    <w:next w:val="Corps"/>
    <w:uiPriority w:val="11"/>
    <w:qFormat/>
    <w:pPr>
      <w:keepNext/>
      <w:spacing w:line="360" w:lineRule="auto"/>
      <w:outlineLvl w:val="0"/>
    </w:pPr>
    <w:rPr>
      <w:rFonts w:eastAsia="Times New Roman"/>
      <w:b/>
      <w:bCs/>
      <w:color w:val="004D80"/>
      <w:sz w:val="36"/>
      <w:szCs w:val="36"/>
      <w14:textOutline w14:w="0" w14:cap="flat" w14:cmpd="sng" w14:algn="ctr">
        <w14:noFill/>
        <w14:prstDash w14:val="solid"/>
        <w14:bevel/>
      </w14:textOutline>
    </w:rPr>
  </w:style>
  <w:style w:type="paragraph" w:customStyle="1" w:styleId="TOC2parent">
    <w:name w:val="TOC 2 parent"/>
    <w:pPr>
      <w:tabs>
        <w:tab w:val="right" w:pos="9638"/>
      </w:tabs>
      <w:spacing w:before="160"/>
    </w:pPr>
    <w:rPr>
      <w:rFonts w:ascii="Helvetica Neue" w:eastAsia="Helvetica Neue" w:hAnsi="Helvetica Neue" w:cs="Helvetica Neue"/>
      <w:color w:val="000000"/>
      <w:sz w:val="28"/>
      <w:szCs w:val="28"/>
      <w14:textOutline w14:w="0" w14:cap="flat" w14:cmpd="sng" w14:algn="ctr">
        <w14:noFill/>
        <w14:prstDash w14:val="solid"/>
        <w14:bevel/>
      </w14:textOutline>
    </w:rPr>
  </w:style>
  <w:style w:type="paragraph" w:styleId="TM2">
    <w:name w:val="toc 2"/>
    <w:basedOn w:val="TOC2parent"/>
    <w:next w:val="TOC2parent"/>
    <w:uiPriority w:val="39"/>
    <w:pPr>
      <w:tabs>
        <w:tab w:val="clear" w:pos="9638"/>
      </w:tabs>
      <w:spacing w:before="120" w:line="360" w:lineRule="auto"/>
      <w:ind w:left="240"/>
    </w:pPr>
    <w:rPr>
      <w:rFonts w:asciiTheme="minorHAnsi" w:eastAsia="Arial Unicode MS" w:hAnsiTheme="minorHAnsi" w:cstheme="minorHAnsi"/>
      <w:b/>
      <w:bCs/>
      <w:color w:val="auto"/>
      <w:sz w:val="22"/>
      <w:szCs w:val="22"/>
      <w:lang w:eastAsia="en-US"/>
      <w14:textOutline w14:w="0" w14:cap="rnd" w14:cmpd="sng" w14:algn="ctr">
        <w14:noFill/>
        <w14:prstDash w14:val="solid"/>
        <w14:bevel/>
      </w14:textOutline>
    </w:rPr>
  </w:style>
  <w:style w:type="paragraph" w:customStyle="1" w:styleId="TOC3parent">
    <w:name w:val="TOC 3 parent"/>
    <w:pPr>
      <w:tabs>
        <w:tab w:val="right" w:pos="9638"/>
      </w:tabs>
      <w:spacing w:before="160"/>
    </w:pPr>
    <w:rPr>
      <w:rFonts w:ascii="Helvetica Neue" w:eastAsia="Helvetica Neue" w:hAnsi="Helvetica Neue" w:cs="Helvetica Neue"/>
      <w:color w:val="000000"/>
      <w:sz w:val="28"/>
      <w:szCs w:val="28"/>
      <w14:textOutline w14:w="0" w14:cap="flat" w14:cmpd="sng" w14:algn="ctr">
        <w14:noFill/>
        <w14:prstDash w14:val="solid"/>
        <w14:bevel/>
      </w14:textOutline>
    </w:rPr>
  </w:style>
  <w:style w:type="paragraph" w:styleId="TM3">
    <w:name w:val="toc 3"/>
    <w:basedOn w:val="TOC3parent"/>
    <w:next w:val="TOC3parent"/>
    <w:uiPriority w:val="39"/>
    <w:pPr>
      <w:tabs>
        <w:tab w:val="clear" w:pos="9638"/>
      </w:tabs>
      <w:spacing w:before="0" w:line="360" w:lineRule="auto"/>
      <w:ind w:left="480"/>
    </w:pPr>
    <w:rPr>
      <w:rFonts w:asciiTheme="minorHAnsi" w:eastAsia="Arial Unicode MS" w:hAnsiTheme="minorHAnsi" w:cstheme="minorHAnsi"/>
      <w:color w:val="auto"/>
      <w:sz w:val="20"/>
      <w:szCs w:val="20"/>
      <w:lang w:eastAsia="en-US"/>
      <w14:textOutline w14:w="0" w14:cap="rnd" w14:cmpd="sng" w14:algn="ctr">
        <w14:noFill/>
        <w14:prstDash w14:val="solid"/>
        <w14:bevel/>
      </w14:textOutline>
    </w:rPr>
  </w:style>
  <w:style w:type="paragraph" w:customStyle="1" w:styleId="Pardfaut">
    <w:name w:val="Par défau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numbering" w:customStyle="1" w:styleId="Tiret">
    <w:name w:val="Tiret"/>
    <w:pPr>
      <w:numPr>
        <w:numId w:val="1"/>
      </w:numPr>
    </w:pPr>
  </w:style>
  <w:style w:type="character" w:customStyle="1" w:styleId="Aucun">
    <w:name w:val="Aucun"/>
    <w:rPr>
      <w:lang w:val="fr-FR"/>
    </w:rPr>
  </w:style>
  <w:style w:type="numbering" w:customStyle="1" w:styleId="Puce">
    <w:name w:val="Puce"/>
    <w:pPr>
      <w:numPr>
        <w:numId w:val="3"/>
      </w:numPr>
    </w:pPr>
  </w:style>
  <w:style w:type="paragraph" w:customStyle="1" w:styleId="Styledetableau2">
    <w:name w:val="Style de tableau 2"/>
    <w:rPr>
      <w:rFonts w:ascii="Helvetica Neue" w:eastAsia="Helvetica Neue" w:hAnsi="Helvetica Neue" w:cs="Helvetica Neue"/>
      <w:color w:val="000000"/>
      <w14:textOutline w14:w="0" w14:cap="flat" w14:cmpd="sng" w14:algn="ctr">
        <w14:noFill/>
        <w14:prstDash w14:val="solid"/>
        <w14:bevel/>
      </w14:textOutline>
    </w:rPr>
  </w:style>
  <w:style w:type="paragraph" w:styleId="Commentaire">
    <w:name w:val="annotation text"/>
    <w:basedOn w:val="Normal"/>
    <w:link w:val="CommentaireCar"/>
    <w:uiPriority w:val="99"/>
    <w:unhideWhenUsed/>
    <w:rPr>
      <w:sz w:val="20"/>
      <w:szCs w:val="20"/>
    </w:rPr>
  </w:style>
  <w:style w:type="character" w:customStyle="1" w:styleId="CommentaireCar">
    <w:name w:val="Commentaire Car"/>
    <w:basedOn w:val="Policepardfaut"/>
    <w:link w:val="Commentaire"/>
    <w:uiPriority w:val="99"/>
    <w:rPr>
      <w:lang w:val="en-US" w:eastAsia="en-US"/>
    </w:rPr>
  </w:style>
  <w:style w:type="character" w:styleId="Marquedecommentaire">
    <w:name w:val="annotation reference"/>
    <w:basedOn w:val="Policepardfaut"/>
    <w:uiPriority w:val="99"/>
    <w:semiHidden/>
    <w:unhideWhenUsed/>
    <w:rPr>
      <w:sz w:val="16"/>
      <w:szCs w:val="16"/>
    </w:rPr>
  </w:style>
  <w:style w:type="paragraph" w:styleId="NormalWeb">
    <w:name w:val="Normal (Web)"/>
    <w:basedOn w:val="Normal"/>
    <w:uiPriority w:val="99"/>
    <w:unhideWhenUsed/>
    <w:rsid w:val="004D4EF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fr-FR"/>
    </w:rPr>
  </w:style>
  <w:style w:type="character" w:customStyle="1" w:styleId="apple-converted-space">
    <w:name w:val="apple-converted-space"/>
    <w:basedOn w:val="Policepardfaut"/>
    <w:rsid w:val="004D4EFF"/>
  </w:style>
  <w:style w:type="paragraph" w:styleId="Objetducommentaire">
    <w:name w:val="annotation subject"/>
    <w:basedOn w:val="Commentaire"/>
    <w:next w:val="Commentaire"/>
    <w:link w:val="ObjetducommentaireCar"/>
    <w:uiPriority w:val="99"/>
    <w:semiHidden/>
    <w:unhideWhenUsed/>
    <w:rsid w:val="006F5A3C"/>
    <w:rPr>
      <w:b/>
      <w:bCs/>
    </w:rPr>
  </w:style>
  <w:style w:type="character" w:customStyle="1" w:styleId="ObjetducommentaireCar">
    <w:name w:val="Objet du commentaire Car"/>
    <w:basedOn w:val="CommentaireCar"/>
    <w:link w:val="Objetducommentaire"/>
    <w:uiPriority w:val="99"/>
    <w:semiHidden/>
    <w:rsid w:val="006F5A3C"/>
    <w:rPr>
      <w:b/>
      <w:bCs/>
      <w:lang w:val="en-US" w:eastAsia="en-US"/>
    </w:rPr>
  </w:style>
  <w:style w:type="paragraph" w:styleId="Textedebulles">
    <w:name w:val="Balloon Text"/>
    <w:basedOn w:val="Normal"/>
    <w:link w:val="TextedebullesCar"/>
    <w:uiPriority w:val="99"/>
    <w:semiHidden/>
    <w:unhideWhenUsed/>
    <w:rsid w:val="00642960"/>
    <w:rPr>
      <w:rFonts w:ascii="Segoe UI" w:hAnsi="Segoe UI" w:cs="Segoe UI"/>
      <w:sz w:val="18"/>
      <w:szCs w:val="18"/>
    </w:rPr>
  </w:style>
  <w:style w:type="character" w:customStyle="1" w:styleId="TextedebullesCar">
    <w:name w:val="Texte de bulles Car"/>
    <w:basedOn w:val="Policepardfaut"/>
    <w:link w:val="Textedebulles"/>
    <w:uiPriority w:val="99"/>
    <w:semiHidden/>
    <w:rsid w:val="00642960"/>
    <w:rPr>
      <w:rFonts w:ascii="Segoe UI" w:hAnsi="Segoe UI" w:cs="Segoe UI"/>
      <w:sz w:val="18"/>
      <w:szCs w:val="18"/>
      <w:lang w:val="en-US" w:eastAsia="en-US"/>
    </w:rPr>
  </w:style>
  <w:style w:type="paragraph" w:styleId="Rvision">
    <w:name w:val="Revision"/>
    <w:hidden/>
    <w:uiPriority w:val="99"/>
    <w:semiHidden/>
    <w:rsid w:val="00E54A80"/>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customStyle="1" w:styleId="Titre3Car">
    <w:name w:val="Titre 3 Car"/>
    <w:basedOn w:val="Policepardfaut"/>
    <w:link w:val="Titre3"/>
    <w:uiPriority w:val="9"/>
    <w:rsid w:val="00737C99"/>
    <w:rPr>
      <w:b/>
      <w:bCs/>
      <w:color w:val="073A6C"/>
      <w:sz w:val="36"/>
      <w:szCs w:val="36"/>
    </w:rPr>
  </w:style>
  <w:style w:type="paragraph" w:customStyle="1" w:styleId="p1">
    <w:name w:val="p1"/>
    <w:basedOn w:val="Normal"/>
    <w:rsid w:val="00EE1DA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fr-FR"/>
    </w:rPr>
  </w:style>
  <w:style w:type="character" w:customStyle="1" w:styleId="s1">
    <w:name w:val="s1"/>
    <w:basedOn w:val="Policepardfaut"/>
    <w:rsid w:val="00EE1DA0"/>
  </w:style>
  <w:style w:type="paragraph" w:customStyle="1" w:styleId="p3">
    <w:name w:val="p3"/>
    <w:basedOn w:val="Normal"/>
    <w:rsid w:val="00EE1DA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fr-FR"/>
    </w:rPr>
  </w:style>
  <w:style w:type="character" w:customStyle="1" w:styleId="s2">
    <w:name w:val="s2"/>
    <w:basedOn w:val="Policepardfaut"/>
    <w:rsid w:val="00EE1DA0"/>
  </w:style>
  <w:style w:type="character" w:customStyle="1" w:styleId="Titre4Car">
    <w:name w:val="Titre 4 Car"/>
    <w:basedOn w:val="Policepardfaut"/>
    <w:link w:val="Titre4"/>
    <w:uiPriority w:val="9"/>
    <w:rsid w:val="00C84BD4"/>
    <w:rPr>
      <w:rFonts w:asciiTheme="minorHAnsi" w:eastAsiaTheme="majorEastAsia" w:hAnsiTheme="minorHAnsi" w:cstheme="minorHAnsi"/>
      <w:color w:val="063A6B"/>
      <w:sz w:val="32"/>
      <w:szCs w:val="32"/>
      <w:lang w:eastAsia="en-US"/>
    </w:rPr>
  </w:style>
  <w:style w:type="paragraph" w:customStyle="1" w:styleId="p2">
    <w:name w:val="p2"/>
    <w:basedOn w:val="Normal"/>
    <w:rsid w:val="00D97D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fr-FR"/>
    </w:rPr>
  </w:style>
  <w:style w:type="character" w:styleId="lev">
    <w:name w:val="Strong"/>
    <w:basedOn w:val="Policepardfaut"/>
    <w:uiPriority w:val="22"/>
    <w:qFormat/>
    <w:rsid w:val="00613492"/>
    <w:rPr>
      <w:b/>
      <w:bCs/>
    </w:rPr>
  </w:style>
  <w:style w:type="paragraph" w:styleId="Paragraphedeliste">
    <w:name w:val="List Paragraph"/>
    <w:basedOn w:val="Normal"/>
    <w:uiPriority w:val="34"/>
    <w:qFormat/>
    <w:rsid w:val="00737C99"/>
    <w:pPr>
      <w:ind w:left="720"/>
      <w:contextualSpacing/>
    </w:pPr>
  </w:style>
  <w:style w:type="paragraph" w:styleId="Bibliographie">
    <w:name w:val="Bibliography"/>
    <w:basedOn w:val="Normal"/>
    <w:next w:val="Normal"/>
    <w:uiPriority w:val="37"/>
    <w:unhideWhenUsed/>
    <w:rsid w:val="009F7C94"/>
    <w:pPr>
      <w:tabs>
        <w:tab w:val="left" w:pos="260"/>
      </w:tabs>
      <w:spacing w:after="240" w:line="240" w:lineRule="auto"/>
      <w:ind w:left="264" w:hanging="264"/>
    </w:pPr>
  </w:style>
  <w:style w:type="paragraph" w:styleId="Pieddepage">
    <w:name w:val="footer"/>
    <w:basedOn w:val="Normal"/>
    <w:link w:val="PieddepageCar"/>
    <w:uiPriority w:val="99"/>
    <w:unhideWhenUsed/>
    <w:rsid w:val="00BD187A"/>
    <w:pPr>
      <w:tabs>
        <w:tab w:val="center" w:pos="4536"/>
        <w:tab w:val="right" w:pos="9072"/>
      </w:tabs>
      <w:spacing w:line="240" w:lineRule="auto"/>
    </w:pPr>
  </w:style>
  <w:style w:type="character" w:customStyle="1" w:styleId="PieddepageCar">
    <w:name w:val="Pied de page Car"/>
    <w:basedOn w:val="Policepardfaut"/>
    <w:link w:val="Pieddepage"/>
    <w:uiPriority w:val="99"/>
    <w:rsid w:val="00BD187A"/>
    <w:rPr>
      <w:sz w:val="24"/>
      <w:szCs w:val="24"/>
      <w:lang w:eastAsia="en-US"/>
    </w:rPr>
  </w:style>
  <w:style w:type="character" w:customStyle="1" w:styleId="Titre1Car">
    <w:name w:val="Titre 1 Car"/>
    <w:basedOn w:val="Policepardfaut"/>
    <w:link w:val="Titre1"/>
    <w:uiPriority w:val="9"/>
    <w:rsid w:val="00F95316"/>
    <w:rPr>
      <w:b/>
      <w:bCs/>
      <w:color w:val="073A6C"/>
      <w:sz w:val="40"/>
      <w:szCs w:val="40"/>
    </w:rPr>
  </w:style>
  <w:style w:type="paragraph" w:styleId="En-ttedetabledesmatires">
    <w:name w:val="TOC Heading"/>
    <w:basedOn w:val="Titre1"/>
    <w:next w:val="Normal"/>
    <w:uiPriority w:val="39"/>
    <w:unhideWhenUsed/>
    <w:qFormat/>
    <w:rsid w:val="00BD187A"/>
    <w:pPr>
      <w:spacing w:before="480" w:line="276" w:lineRule="auto"/>
      <w:jc w:val="left"/>
      <w:outlineLvl w:val="9"/>
    </w:pPr>
    <w:rPr>
      <w:b w:val="0"/>
      <w:bCs w:val="0"/>
      <w:sz w:val="28"/>
      <w:szCs w:val="28"/>
      <w:bdr w:val="none" w:sz="0" w:space="0" w:color="auto"/>
    </w:rPr>
  </w:style>
  <w:style w:type="paragraph" w:styleId="TM4">
    <w:name w:val="toc 4"/>
    <w:basedOn w:val="Normal"/>
    <w:next w:val="Normal"/>
    <w:autoRedefine/>
    <w:uiPriority w:val="39"/>
    <w:semiHidden/>
    <w:unhideWhenUsed/>
    <w:rsid w:val="00BD187A"/>
    <w:pPr>
      <w:ind w:left="720"/>
      <w:jc w:val="left"/>
    </w:pPr>
    <w:rPr>
      <w:rFonts w:asciiTheme="minorHAnsi" w:hAnsiTheme="minorHAnsi" w:cstheme="minorHAnsi"/>
      <w:sz w:val="20"/>
      <w:szCs w:val="20"/>
    </w:rPr>
  </w:style>
  <w:style w:type="paragraph" w:styleId="TM5">
    <w:name w:val="toc 5"/>
    <w:basedOn w:val="Normal"/>
    <w:next w:val="Normal"/>
    <w:autoRedefine/>
    <w:uiPriority w:val="39"/>
    <w:semiHidden/>
    <w:unhideWhenUsed/>
    <w:rsid w:val="00BD187A"/>
    <w:pPr>
      <w:ind w:left="960"/>
      <w:jc w:val="left"/>
    </w:pPr>
    <w:rPr>
      <w:rFonts w:asciiTheme="minorHAnsi" w:hAnsiTheme="minorHAnsi" w:cstheme="minorHAnsi"/>
      <w:sz w:val="20"/>
      <w:szCs w:val="20"/>
    </w:rPr>
  </w:style>
  <w:style w:type="paragraph" w:styleId="TM6">
    <w:name w:val="toc 6"/>
    <w:basedOn w:val="Normal"/>
    <w:next w:val="Normal"/>
    <w:autoRedefine/>
    <w:uiPriority w:val="39"/>
    <w:semiHidden/>
    <w:unhideWhenUsed/>
    <w:rsid w:val="00BD187A"/>
    <w:pPr>
      <w:ind w:left="1200"/>
      <w:jc w:val="left"/>
    </w:pPr>
    <w:rPr>
      <w:rFonts w:asciiTheme="minorHAnsi" w:hAnsiTheme="minorHAnsi" w:cstheme="minorHAnsi"/>
      <w:sz w:val="20"/>
      <w:szCs w:val="20"/>
    </w:rPr>
  </w:style>
  <w:style w:type="paragraph" w:styleId="TM7">
    <w:name w:val="toc 7"/>
    <w:basedOn w:val="Normal"/>
    <w:next w:val="Normal"/>
    <w:autoRedefine/>
    <w:uiPriority w:val="39"/>
    <w:semiHidden/>
    <w:unhideWhenUsed/>
    <w:rsid w:val="00BD187A"/>
    <w:pPr>
      <w:ind w:left="1440"/>
      <w:jc w:val="left"/>
    </w:pPr>
    <w:rPr>
      <w:rFonts w:asciiTheme="minorHAnsi" w:hAnsiTheme="minorHAnsi" w:cstheme="minorHAnsi"/>
      <w:sz w:val="20"/>
      <w:szCs w:val="20"/>
    </w:rPr>
  </w:style>
  <w:style w:type="paragraph" w:styleId="TM8">
    <w:name w:val="toc 8"/>
    <w:basedOn w:val="Normal"/>
    <w:next w:val="Normal"/>
    <w:autoRedefine/>
    <w:uiPriority w:val="39"/>
    <w:semiHidden/>
    <w:unhideWhenUsed/>
    <w:rsid w:val="00BD187A"/>
    <w:pPr>
      <w:ind w:left="1680"/>
      <w:jc w:val="left"/>
    </w:pPr>
    <w:rPr>
      <w:rFonts w:asciiTheme="minorHAnsi" w:hAnsiTheme="minorHAnsi" w:cstheme="minorHAnsi"/>
      <w:sz w:val="20"/>
      <w:szCs w:val="20"/>
    </w:rPr>
  </w:style>
  <w:style w:type="paragraph" w:styleId="TM9">
    <w:name w:val="toc 9"/>
    <w:basedOn w:val="Normal"/>
    <w:next w:val="Normal"/>
    <w:autoRedefine/>
    <w:uiPriority w:val="39"/>
    <w:semiHidden/>
    <w:unhideWhenUsed/>
    <w:rsid w:val="00BD187A"/>
    <w:pPr>
      <w:ind w:left="1920"/>
      <w:jc w:val="left"/>
    </w:pPr>
    <w:rPr>
      <w:rFonts w:asciiTheme="minorHAnsi" w:hAnsiTheme="minorHAnsi" w:cstheme="minorHAnsi"/>
      <w:sz w:val="20"/>
      <w:szCs w:val="20"/>
    </w:rPr>
  </w:style>
  <w:style w:type="character" w:customStyle="1" w:styleId="Titre6Car">
    <w:name w:val="Titre 6 Car"/>
    <w:basedOn w:val="Policepardfaut"/>
    <w:link w:val="Titre6"/>
    <w:rsid w:val="004628FF"/>
    <w:rPr>
      <w:rFonts w:asciiTheme="majorHAnsi" w:eastAsiaTheme="majorEastAsia" w:hAnsiTheme="majorHAnsi" w:cstheme="majorBidi"/>
      <w:color w:val="00507F" w:themeColor="accent1" w:themeShade="7F"/>
      <w:sz w:val="24"/>
      <w:szCs w:val="24"/>
      <w:lang w:eastAsia="en-US"/>
    </w:rPr>
  </w:style>
  <w:style w:type="character" w:customStyle="1" w:styleId="Titre7Car">
    <w:name w:val="Titre 7 Car"/>
    <w:basedOn w:val="Policepardfaut"/>
    <w:link w:val="Titre7"/>
    <w:uiPriority w:val="9"/>
    <w:rsid w:val="004628FF"/>
    <w:rPr>
      <w:rFonts w:asciiTheme="majorHAnsi" w:eastAsiaTheme="majorEastAsia" w:hAnsiTheme="majorHAnsi" w:cstheme="majorBidi"/>
      <w:i/>
      <w:iCs/>
      <w:color w:val="00507F" w:themeColor="accent1" w:themeShade="7F"/>
      <w:sz w:val="18"/>
      <w:szCs w:val="22"/>
      <w:bdr w:val="none" w:sz="0" w:space="0" w:color="auto"/>
      <w:lang w:eastAsia="en-US"/>
    </w:rPr>
  </w:style>
  <w:style w:type="character" w:customStyle="1" w:styleId="Titre8Car">
    <w:name w:val="Titre 8 Car"/>
    <w:basedOn w:val="Policepardfaut"/>
    <w:link w:val="Titre8"/>
    <w:uiPriority w:val="9"/>
    <w:rsid w:val="004628FF"/>
    <w:rPr>
      <w:rFonts w:asciiTheme="majorHAnsi" w:eastAsiaTheme="majorEastAsia" w:hAnsiTheme="majorHAnsi" w:cstheme="majorBidi"/>
      <w:color w:val="272727" w:themeColor="text1" w:themeTint="D8"/>
      <w:sz w:val="21"/>
      <w:szCs w:val="21"/>
      <w:bdr w:val="none" w:sz="0" w:space="0" w:color="auto"/>
      <w:lang w:eastAsia="en-US"/>
    </w:rPr>
  </w:style>
  <w:style w:type="character" w:customStyle="1" w:styleId="Titre9Car">
    <w:name w:val="Titre 9 Car"/>
    <w:basedOn w:val="Policepardfaut"/>
    <w:link w:val="Titre9"/>
    <w:uiPriority w:val="9"/>
    <w:semiHidden/>
    <w:rsid w:val="004628FF"/>
    <w:rPr>
      <w:rFonts w:asciiTheme="majorHAnsi" w:eastAsiaTheme="majorEastAsia" w:hAnsiTheme="majorHAnsi" w:cstheme="majorBidi"/>
      <w:i/>
      <w:iCs/>
      <w:color w:val="272727" w:themeColor="text1" w:themeTint="D8"/>
      <w:sz w:val="21"/>
      <w:szCs w:val="21"/>
      <w:bdr w:val="none" w:sz="0" w:space="0" w:color="auto"/>
      <w:lang w:eastAsia="en-US"/>
    </w:rPr>
  </w:style>
  <w:style w:type="character" w:customStyle="1" w:styleId="En-tteCar">
    <w:name w:val="En-tête Car"/>
    <w:basedOn w:val="Policepardfaut"/>
    <w:link w:val="En-tte"/>
    <w:rsid w:val="004628FF"/>
    <w:rPr>
      <w:rFonts w:cs="Arial Unicode MS"/>
      <w:color w:val="000000"/>
      <w:sz w:val="24"/>
      <w:szCs w:val="24"/>
      <w14:textOutline w14:w="0" w14:cap="flat" w14:cmpd="sng" w14:algn="ctr">
        <w14:noFill/>
        <w14:prstDash w14:val="solid"/>
        <w14:bevel/>
      </w14:textOutline>
    </w:rPr>
  </w:style>
  <w:style w:type="table" w:styleId="Grilledutableau">
    <w:name w:val="Table Grid"/>
    <w:basedOn w:val="TableauNormal"/>
    <w:uiPriority w:val="39"/>
    <w:rsid w:val="004628FF"/>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HTML">
    <w:name w:val="HTML Preformatted"/>
    <w:basedOn w:val="Normal"/>
    <w:link w:val="PrformatHTMLCar"/>
    <w:uiPriority w:val="99"/>
    <w:semiHidden/>
    <w:unhideWhenUsed/>
    <w:rsid w:val="00166DBE"/>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bdr w:val="none" w:sz="0" w:space="0" w:color="auto"/>
      <w:lang w:eastAsia="fr-FR"/>
    </w:rPr>
  </w:style>
  <w:style w:type="character" w:customStyle="1" w:styleId="PrformatHTMLCar">
    <w:name w:val="Préformaté HTML Car"/>
    <w:basedOn w:val="Policepardfaut"/>
    <w:link w:val="PrformatHTML"/>
    <w:uiPriority w:val="99"/>
    <w:semiHidden/>
    <w:rsid w:val="00166DBE"/>
    <w:rPr>
      <w:rFonts w:ascii="Courier New" w:eastAsia="Times New Roman" w:hAnsi="Courier New" w:cs="Courier New"/>
      <w:bdr w:val="none" w:sz="0" w:space="0" w:color="auto"/>
    </w:rPr>
  </w:style>
  <w:style w:type="character" w:customStyle="1" w:styleId="gntyacmbb4b">
    <w:name w:val="gntyacmbb4b"/>
    <w:basedOn w:val="Policepardfaut"/>
    <w:rsid w:val="00166D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4897">
      <w:bodyDiv w:val="1"/>
      <w:marLeft w:val="0"/>
      <w:marRight w:val="0"/>
      <w:marTop w:val="0"/>
      <w:marBottom w:val="0"/>
      <w:divBdr>
        <w:top w:val="none" w:sz="0" w:space="0" w:color="auto"/>
        <w:left w:val="none" w:sz="0" w:space="0" w:color="auto"/>
        <w:bottom w:val="none" w:sz="0" w:space="0" w:color="auto"/>
        <w:right w:val="none" w:sz="0" w:space="0" w:color="auto"/>
      </w:divBdr>
    </w:div>
    <w:div w:id="31930467">
      <w:bodyDiv w:val="1"/>
      <w:marLeft w:val="0"/>
      <w:marRight w:val="0"/>
      <w:marTop w:val="0"/>
      <w:marBottom w:val="0"/>
      <w:divBdr>
        <w:top w:val="none" w:sz="0" w:space="0" w:color="auto"/>
        <w:left w:val="none" w:sz="0" w:space="0" w:color="auto"/>
        <w:bottom w:val="none" w:sz="0" w:space="0" w:color="auto"/>
        <w:right w:val="none" w:sz="0" w:space="0" w:color="auto"/>
      </w:divBdr>
    </w:div>
    <w:div w:id="37054893">
      <w:bodyDiv w:val="1"/>
      <w:marLeft w:val="0"/>
      <w:marRight w:val="0"/>
      <w:marTop w:val="0"/>
      <w:marBottom w:val="0"/>
      <w:divBdr>
        <w:top w:val="none" w:sz="0" w:space="0" w:color="auto"/>
        <w:left w:val="none" w:sz="0" w:space="0" w:color="auto"/>
        <w:bottom w:val="none" w:sz="0" w:space="0" w:color="auto"/>
        <w:right w:val="none" w:sz="0" w:space="0" w:color="auto"/>
      </w:divBdr>
    </w:div>
    <w:div w:id="57822251">
      <w:bodyDiv w:val="1"/>
      <w:marLeft w:val="0"/>
      <w:marRight w:val="0"/>
      <w:marTop w:val="0"/>
      <w:marBottom w:val="0"/>
      <w:divBdr>
        <w:top w:val="none" w:sz="0" w:space="0" w:color="auto"/>
        <w:left w:val="none" w:sz="0" w:space="0" w:color="auto"/>
        <w:bottom w:val="none" w:sz="0" w:space="0" w:color="auto"/>
        <w:right w:val="none" w:sz="0" w:space="0" w:color="auto"/>
      </w:divBdr>
    </w:div>
    <w:div w:id="62726833">
      <w:bodyDiv w:val="1"/>
      <w:marLeft w:val="0"/>
      <w:marRight w:val="0"/>
      <w:marTop w:val="0"/>
      <w:marBottom w:val="0"/>
      <w:divBdr>
        <w:top w:val="none" w:sz="0" w:space="0" w:color="auto"/>
        <w:left w:val="none" w:sz="0" w:space="0" w:color="auto"/>
        <w:bottom w:val="none" w:sz="0" w:space="0" w:color="auto"/>
        <w:right w:val="none" w:sz="0" w:space="0" w:color="auto"/>
      </w:divBdr>
    </w:div>
    <w:div w:id="66347799">
      <w:bodyDiv w:val="1"/>
      <w:marLeft w:val="0"/>
      <w:marRight w:val="0"/>
      <w:marTop w:val="0"/>
      <w:marBottom w:val="0"/>
      <w:divBdr>
        <w:top w:val="none" w:sz="0" w:space="0" w:color="auto"/>
        <w:left w:val="none" w:sz="0" w:space="0" w:color="auto"/>
        <w:bottom w:val="none" w:sz="0" w:space="0" w:color="auto"/>
        <w:right w:val="none" w:sz="0" w:space="0" w:color="auto"/>
      </w:divBdr>
    </w:div>
    <w:div w:id="77213424">
      <w:bodyDiv w:val="1"/>
      <w:marLeft w:val="0"/>
      <w:marRight w:val="0"/>
      <w:marTop w:val="0"/>
      <w:marBottom w:val="0"/>
      <w:divBdr>
        <w:top w:val="none" w:sz="0" w:space="0" w:color="auto"/>
        <w:left w:val="none" w:sz="0" w:space="0" w:color="auto"/>
        <w:bottom w:val="none" w:sz="0" w:space="0" w:color="auto"/>
        <w:right w:val="none" w:sz="0" w:space="0" w:color="auto"/>
      </w:divBdr>
    </w:div>
    <w:div w:id="94831385">
      <w:bodyDiv w:val="1"/>
      <w:marLeft w:val="0"/>
      <w:marRight w:val="0"/>
      <w:marTop w:val="0"/>
      <w:marBottom w:val="0"/>
      <w:divBdr>
        <w:top w:val="none" w:sz="0" w:space="0" w:color="auto"/>
        <w:left w:val="none" w:sz="0" w:space="0" w:color="auto"/>
        <w:bottom w:val="none" w:sz="0" w:space="0" w:color="auto"/>
        <w:right w:val="none" w:sz="0" w:space="0" w:color="auto"/>
      </w:divBdr>
    </w:div>
    <w:div w:id="112334823">
      <w:bodyDiv w:val="1"/>
      <w:marLeft w:val="0"/>
      <w:marRight w:val="0"/>
      <w:marTop w:val="0"/>
      <w:marBottom w:val="0"/>
      <w:divBdr>
        <w:top w:val="none" w:sz="0" w:space="0" w:color="auto"/>
        <w:left w:val="none" w:sz="0" w:space="0" w:color="auto"/>
        <w:bottom w:val="none" w:sz="0" w:space="0" w:color="auto"/>
        <w:right w:val="none" w:sz="0" w:space="0" w:color="auto"/>
      </w:divBdr>
    </w:div>
    <w:div w:id="191766199">
      <w:bodyDiv w:val="1"/>
      <w:marLeft w:val="0"/>
      <w:marRight w:val="0"/>
      <w:marTop w:val="0"/>
      <w:marBottom w:val="0"/>
      <w:divBdr>
        <w:top w:val="none" w:sz="0" w:space="0" w:color="auto"/>
        <w:left w:val="none" w:sz="0" w:space="0" w:color="auto"/>
        <w:bottom w:val="none" w:sz="0" w:space="0" w:color="auto"/>
        <w:right w:val="none" w:sz="0" w:space="0" w:color="auto"/>
      </w:divBdr>
      <w:divsChild>
        <w:div w:id="9650861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30383678">
      <w:bodyDiv w:val="1"/>
      <w:marLeft w:val="0"/>
      <w:marRight w:val="0"/>
      <w:marTop w:val="0"/>
      <w:marBottom w:val="0"/>
      <w:divBdr>
        <w:top w:val="none" w:sz="0" w:space="0" w:color="auto"/>
        <w:left w:val="none" w:sz="0" w:space="0" w:color="auto"/>
        <w:bottom w:val="none" w:sz="0" w:space="0" w:color="auto"/>
        <w:right w:val="none" w:sz="0" w:space="0" w:color="auto"/>
      </w:divBdr>
    </w:div>
    <w:div w:id="233200394">
      <w:bodyDiv w:val="1"/>
      <w:marLeft w:val="0"/>
      <w:marRight w:val="0"/>
      <w:marTop w:val="0"/>
      <w:marBottom w:val="0"/>
      <w:divBdr>
        <w:top w:val="none" w:sz="0" w:space="0" w:color="auto"/>
        <w:left w:val="none" w:sz="0" w:space="0" w:color="auto"/>
        <w:bottom w:val="none" w:sz="0" w:space="0" w:color="auto"/>
        <w:right w:val="none" w:sz="0" w:space="0" w:color="auto"/>
      </w:divBdr>
    </w:div>
    <w:div w:id="242569085">
      <w:bodyDiv w:val="1"/>
      <w:marLeft w:val="0"/>
      <w:marRight w:val="0"/>
      <w:marTop w:val="0"/>
      <w:marBottom w:val="0"/>
      <w:divBdr>
        <w:top w:val="none" w:sz="0" w:space="0" w:color="auto"/>
        <w:left w:val="none" w:sz="0" w:space="0" w:color="auto"/>
        <w:bottom w:val="none" w:sz="0" w:space="0" w:color="auto"/>
        <w:right w:val="none" w:sz="0" w:space="0" w:color="auto"/>
      </w:divBdr>
    </w:div>
    <w:div w:id="251471438">
      <w:bodyDiv w:val="1"/>
      <w:marLeft w:val="0"/>
      <w:marRight w:val="0"/>
      <w:marTop w:val="0"/>
      <w:marBottom w:val="0"/>
      <w:divBdr>
        <w:top w:val="none" w:sz="0" w:space="0" w:color="auto"/>
        <w:left w:val="none" w:sz="0" w:space="0" w:color="auto"/>
        <w:bottom w:val="none" w:sz="0" w:space="0" w:color="auto"/>
        <w:right w:val="none" w:sz="0" w:space="0" w:color="auto"/>
      </w:divBdr>
      <w:divsChild>
        <w:div w:id="20607444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52861660">
      <w:bodyDiv w:val="1"/>
      <w:marLeft w:val="0"/>
      <w:marRight w:val="0"/>
      <w:marTop w:val="0"/>
      <w:marBottom w:val="0"/>
      <w:divBdr>
        <w:top w:val="none" w:sz="0" w:space="0" w:color="auto"/>
        <w:left w:val="none" w:sz="0" w:space="0" w:color="auto"/>
        <w:bottom w:val="none" w:sz="0" w:space="0" w:color="auto"/>
        <w:right w:val="none" w:sz="0" w:space="0" w:color="auto"/>
      </w:divBdr>
    </w:div>
    <w:div w:id="255674510">
      <w:bodyDiv w:val="1"/>
      <w:marLeft w:val="0"/>
      <w:marRight w:val="0"/>
      <w:marTop w:val="0"/>
      <w:marBottom w:val="0"/>
      <w:divBdr>
        <w:top w:val="none" w:sz="0" w:space="0" w:color="auto"/>
        <w:left w:val="none" w:sz="0" w:space="0" w:color="auto"/>
        <w:bottom w:val="none" w:sz="0" w:space="0" w:color="auto"/>
        <w:right w:val="none" w:sz="0" w:space="0" w:color="auto"/>
      </w:divBdr>
    </w:div>
    <w:div w:id="257836328">
      <w:bodyDiv w:val="1"/>
      <w:marLeft w:val="0"/>
      <w:marRight w:val="0"/>
      <w:marTop w:val="0"/>
      <w:marBottom w:val="0"/>
      <w:divBdr>
        <w:top w:val="none" w:sz="0" w:space="0" w:color="auto"/>
        <w:left w:val="none" w:sz="0" w:space="0" w:color="auto"/>
        <w:bottom w:val="none" w:sz="0" w:space="0" w:color="auto"/>
        <w:right w:val="none" w:sz="0" w:space="0" w:color="auto"/>
      </w:divBdr>
    </w:div>
    <w:div w:id="276913700">
      <w:bodyDiv w:val="1"/>
      <w:marLeft w:val="0"/>
      <w:marRight w:val="0"/>
      <w:marTop w:val="0"/>
      <w:marBottom w:val="0"/>
      <w:divBdr>
        <w:top w:val="none" w:sz="0" w:space="0" w:color="auto"/>
        <w:left w:val="none" w:sz="0" w:space="0" w:color="auto"/>
        <w:bottom w:val="none" w:sz="0" w:space="0" w:color="auto"/>
        <w:right w:val="none" w:sz="0" w:space="0" w:color="auto"/>
      </w:divBdr>
    </w:div>
    <w:div w:id="279532245">
      <w:bodyDiv w:val="1"/>
      <w:marLeft w:val="0"/>
      <w:marRight w:val="0"/>
      <w:marTop w:val="0"/>
      <w:marBottom w:val="0"/>
      <w:divBdr>
        <w:top w:val="none" w:sz="0" w:space="0" w:color="auto"/>
        <w:left w:val="none" w:sz="0" w:space="0" w:color="auto"/>
        <w:bottom w:val="none" w:sz="0" w:space="0" w:color="auto"/>
        <w:right w:val="none" w:sz="0" w:space="0" w:color="auto"/>
      </w:divBdr>
    </w:div>
    <w:div w:id="281617205">
      <w:bodyDiv w:val="1"/>
      <w:marLeft w:val="0"/>
      <w:marRight w:val="0"/>
      <w:marTop w:val="0"/>
      <w:marBottom w:val="0"/>
      <w:divBdr>
        <w:top w:val="none" w:sz="0" w:space="0" w:color="auto"/>
        <w:left w:val="none" w:sz="0" w:space="0" w:color="auto"/>
        <w:bottom w:val="none" w:sz="0" w:space="0" w:color="auto"/>
        <w:right w:val="none" w:sz="0" w:space="0" w:color="auto"/>
      </w:divBdr>
    </w:div>
    <w:div w:id="283580867">
      <w:bodyDiv w:val="1"/>
      <w:marLeft w:val="0"/>
      <w:marRight w:val="0"/>
      <w:marTop w:val="0"/>
      <w:marBottom w:val="0"/>
      <w:divBdr>
        <w:top w:val="none" w:sz="0" w:space="0" w:color="auto"/>
        <w:left w:val="none" w:sz="0" w:space="0" w:color="auto"/>
        <w:bottom w:val="none" w:sz="0" w:space="0" w:color="auto"/>
        <w:right w:val="none" w:sz="0" w:space="0" w:color="auto"/>
      </w:divBdr>
      <w:divsChild>
        <w:div w:id="5828807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85697616">
      <w:bodyDiv w:val="1"/>
      <w:marLeft w:val="0"/>
      <w:marRight w:val="0"/>
      <w:marTop w:val="0"/>
      <w:marBottom w:val="0"/>
      <w:divBdr>
        <w:top w:val="none" w:sz="0" w:space="0" w:color="auto"/>
        <w:left w:val="none" w:sz="0" w:space="0" w:color="auto"/>
        <w:bottom w:val="none" w:sz="0" w:space="0" w:color="auto"/>
        <w:right w:val="none" w:sz="0" w:space="0" w:color="auto"/>
      </w:divBdr>
    </w:div>
    <w:div w:id="299767014">
      <w:bodyDiv w:val="1"/>
      <w:marLeft w:val="0"/>
      <w:marRight w:val="0"/>
      <w:marTop w:val="0"/>
      <w:marBottom w:val="0"/>
      <w:divBdr>
        <w:top w:val="none" w:sz="0" w:space="0" w:color="auto"/>
        <w:left w:val="none" w:sz="0" w:space="0" w:color="auto"/>
        <w:bottom w:val="none" w:sz="0" w:space="0" w:color="auto"/>
        <w:right w:val="none" w:sz="0" w:space="0" w:color="auto"/>
      </w:divBdr>
    </w:div>
    <w:div w:id="312494816">
      <w:bodyDiv w:val="1"/>
      <w:marLeft w:val="0"/>
      <w:marRight w:val="0"/>
      <w:marTop w:val="0"/>
      <w:marBottom w:val="0"/>
      <w:divBdr>
        <w:top w:val="none" w:sz="0" w:space="0" w:color="auto"/>
        <w:left w:val="none" w:sz="0" w:space="0" w:color="auto"/>
        <w:bottom w:val="none" w:sz="0" w:space="0" w:color="auto"/>
        <w:right w:val="none" w:sz="0" w:space="0" w:color="auto"/>
      </w:divBdr>
    </w:div>
    <w:div w:id="323365680">
      <w:bodyDiv w:val="1"/>
      <w:marLeft w:val="0"/>
      <w:marRight w:val="0"/>
      <w:marTop w:val="0"/>
      <w:marBottom w:val="0"/>
      <w:divBdr>
        <w:top w:val="none" w:sz="0" w:space="0" w:color="auto"/>
        <w:left w:val="none" w:sz="0" w:space="0" w:color="auto"/>
        <w:bottom w:val="none" w:sz="0" w:space="0" w:color="auto"/>
        <w:right w:val="none" w:sz="0" w:space="0" w:color="auto"/>
      </w:divBdr>
    </w:div>
    <w:div w:id="334891599">
      <w:bodyDiv w:val="1"/>
      <w:marLeft w:val="0"/>
      <w:marRight w:val="0"/>
      <w:marTop w:val="0"/>
      <w:marBottom w:val="0"/>
      <w:divBdr>
        <w:top w:val="none" w:sz="0" w:space="0" w:color="auto"/>
        <w:left w:val="none" w:sz="0" w:space="0" w:color="auto"/>
        <w:bottom w:val="none" w:sz="0" w:space="0" w:color="auto"/>
        <w:right w:val="none" w:sz="0" w:space="0" w:color="auto"/>
      </w:divBdr>
    </w:div>
    <w:div w:id="373579924">
      <w:bodyDiv w:val="1"/>
      <w:marLeft w:val="0"/>
      <w:marRight w:val="0"/>
      <w:marTop w:val="0"/>
      <w:marBottom w:val="0"/>
      <w:divBdr>
        <w:top w:val="none" w:sz="0" w:space="0" w:color="auto"/>
        <w:left w:val="none" w:sz="0" w:space="0" w:color="auto"/>
        <w:bottom w:val="none" w:sz="0" w:space="0" w:color="auto"/>
        <w:right w:val="none" w:sz="0" w:space="0" w:color="auto"/>
      </w:divBdr>
    </w:div>
    <w:div w:id="391660589">
      <w:bodyDiv w:val="1"/>
      <w:marLeft w:val="0"/>
      <w:marRight w:val="0"/>
      <w:marTop w:val="0"/>
      <w:marBottom w:val="0"/>
      <w:divBdr>
        <w:top w:val="none" w:sz="0" w:space="0" w:color="auto"/>
        <w:left w:val="none" w:sz="0" w:space="0" w:color="auto"/>
        <w:bottom w:val="none" w:sz="0" w:space="0" w:color="auto"/>
        <w:right w:val="none" w:sz="0" w:space="0" w:color="auto"/>
      </w:divBdr>
    </w:div>
    <w:div w:id="396561719">
      <w:bodyDiv w:val="1"/>
      <w:marLeft w:val="0"/>
      <w:marRight w:val="0"/>
      <w:marTop w:val="0"/>
      <w:marBottom w:val="0"/>
      <w:divBdr>
        <w:top w:val="none" w:sz="0" w:space="0" w:color="auto"/>
        <w:left w:val="none" w:sz="0" w:space="0" w:color="auto"/>
        <w:bottom w:val="none" w:sz="0" w:space="0" w:color="auto"/>
        <w:right w:val="none" w:sz="0" w:space="0" w:color="auto"/>
      </w:divBdr>
    </w:div>
    <w:div w:id="402341859">
      <w:bodyDiv w:val="1"/>
      <w:marLeft w:val="0"/>
      <w:marRight w:val="0"/>
      <w:marTop w:val="0"/>
      <w:marBottom w:val="0"/>
      <w:divBdr>
        <w:top w:val="none" w:sz="0" w:space="0" w:color="auto"/>
        <w:left w:val="none" w:sz="0" w:space="0" w:color="auto"/>
        <w:bottom w:val="none" w:sz="0" w:space="0" w:color="auto"/>
        <w:right w:val="none" w:sz="0" w:space="0" w:color="auto"/>
      </w:divBdr>
    </w:div>
    <w:div w:id="431051229">
      <w:bodyDiv w:val="1"/>
      <w:marLeft w:val="0"/>
      <w:marRight w:val="0"/>
      <w:marTop w:val="0"/>
      <w:marBottom w:val="0"/>
      <w:divBdr>
        <w:top w:val="none" w:sz="0" w:space="0" w:color="auto"/>
        <w:left w:val="none" w:sz="0" w:space="0" w:color="auto"/>
        <w:bottom w:val="none" w:sz="0" w:space="0" w:color="auto"/>
        <w:right w:val="none" w:sz="0" w:space="0" w:color="auto"/>
      </w:divBdr>
    </w:div>
    <w:div w:id="450132049">
      <w:bodyDiv w:val="1"/>
      <w:marLeft w:val="0"/>
      <w:marRight w:val="0"/>
      <w:marTop w:val="0"/>
      <w:marBottom w:val="0"/>
      <w:divBdr>
        <w:top w:val="none" w:sz="0" w:space="0" w:color="auto"/>
        <w:left w:val="none" w:sz="0" w:space="0" w:color="auto"/>
        <w:bottom w:val="none" w:sz="0" w:space="0" w:color="auto"/>
        <w:right w:val="none" w:sz="0" w:space="0" w:color="auto"/>
      </w:divBdr>
    </w:div>
    <w:div w:id="457334896">
      <w:bodyDiv w:val="1"/>
      <w:marLeft w:val="0"/>
      <w:marRight w:val="0"/>
      <w:marTop w:val="0"/>
      <w:marBottom w:val="0"/>
      <w:divBdr>
        <w:top w:val="none" w:sz="0" w:space="0" w:color="auto"/>
        <w:left w:val="none" w:sz="0" w:space="0" w:color="auto"/>
        <w:bottom w:val="none" w:sz="0" w:space="0" w:color="auto"/>
        <w:right w:val="none" w:sz="0" w:space="0" w:color="auto"/>
      </w:divBdr>
    </w:div>
    <w:div w:id="458380747">
      <w:bodyDiv w:val="1"/>
      <w:marLeft w:val="0"/>
      <w:marRight w:val="0"/>
      <w:marTop w:val="0"/>
      <w:marBottom w:val="0"/>
      <w:divBdr>
        <w:top w:val="none" w:sz="0" w:space="0" w:color="auto"/>
        <w:left w:val="none" w:sz="0" w:space="0" w:color="auto"/>
        <w:bottom w:val="none" w:sz="0" w:space="0" w:color="auto"/>
        <w:right w:val="none" w:sz="0" w:space="0" w:color="auto"/>
      </w:divBdr>
    </w:div>
    <w:div w:id="488249769">
      <w:bodyDiv w:val="1"/>
      <w:marLeft w:val="0"/>
      <w:marRight w:val="0"/>
      <w:marTop w:val="0"/>
      <w:marBottom w:val="0"/>
      <w:divBdr>
        <w:top w:val="none" w:sz="0" w:space="0" w:color="auto"/>
        <w:left w:val="none" w:sz="0" w:space="0" w:color="auto"/>
        <w:bottom w:val="none" w:sz="0" w:space="0" w:color="auto"/>
        <w:right w:val="none" w:sz="0" w:space="0" w:color="auto"/>
      </w:divBdr>
    </w:div>
    <w:div w:id="490365023">
      <w:bodyDiv w:val="1"/>
      <w:marLeft w:val="0"/>
      <w:marRight w:val="0"/>
      <w:marTop w:val="0"/>
      <w:marBottom w:val="0"/>
      <w:divBdr>
        <w:top w:val="none" w:sz="0" w:space="0" w:color="auto"/>
        <w:left w:val="none" w:sz="0" w:space="0" w:color="auto"/>
        <w:bottom w:val="none" w:sz="0" w:space="0" w:color="auto"/>
        <w:right w:val="none" w:sz="0" w:space="0" w:color="auto"/>
      </w:divBdr>
      <w:divsChild>
        <w:div w:id="62773512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96581711">
      <w:bodyDiv w:val="1"/>
      <w:marLeft w:val="0"/>
      <w:marRight w:val="0"/>
      <w:marTop w:val="0"/>
      <w:marBottom w:val="0"/>
      <w:divBdr>
        <w:top w:val="none" w:sz="0" w:space="0" w:color="auto"/>
        <w:left w:val="none" w:sz="0" w:space="0" w:color="auto"/>
        <w:bottom w:val="none" w:sz="0" w:space="0" w:color="auto"/>
        <w:right w:val="none" w:sz="0" w:space="0" w:color="auto"/>
      </w:divBdr>
    </w:div>
    <w:div w:id="500043803">
      <w:bodyDiv w:val="1"/>
      <w:marLeft w:val="0"/>
      <w:marRight w:val="0"/>
      <w:marTop w:val="0"/>
      <w:marBottom w:val="0"/>
      <w:divBdr>
        <w:top w:val="none" w:sz="0" w:space="0" w:color="auto"/>
        <w:left w:val="none" w:sz="0" w:space="0" w:color="auto"/>
        <w:bottom w:val="none" w:sz="0" w:space="0" w:color="auto"/>
        <w:right w:val="none" w:sz="0" w:space="0" w:color="auto"/>
      </w:divBdr>
      <w:divsChild>
        <w:div w:id="840506055">
          <w:blockQuote w:val="1"/>
          <w:marLeft w:val="225"/>
          <w:marRight w:val="0"/>
          <w:marTop w:val="0"/>
          <w:marBottom w:val="0"/>
          <w:divBdr>
            <w:top w:val="none" w:sz="0" w:space="0" w:color="auto"/>
            <w:left w:val="none" w:sz="0" w:space="0" w:color="auto"/>
            <w:bottom w:val="none" w:sz="0" w:space="0" w:color="auto"/>
            <w:right w:val="none" w:sz="0" w:space="0" w:color="auto"/>
          </w:divBdr>
        </w:div>
        <w:div w:id="1116828594">
          <w:blockQuote w:val="1"/>
          <w:marLeft w:val="225"/>
          <w:marRight w:val="0"/>
          <w:marTop w:val="0"/>
          <w:marBottom w:val="0"/>
          <w:divBdr>
            <w:top w:val="none" w:sz="0" w:space="0" w:color="auto"/>
            <w:left w:val="none" w:sz="0" w:space="0" w:color="auto"/>
            <w:bottom w:val="none" w:sz="0" w:space="0" w:color="auto"/>
            <w:right w:val="none" w:sz="0" w:space="0" w:color="auto"/>
          </w:divBdr>
        </w:div>
        <w:div w:id="34474984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17935429">
      <w:bodyDiv w:val="1"/>
      <w:marLeft w:val="0"/>
      <w:marRight w:val="0"/>
      <w:marTop w:val="0"/>
      <w:marBottom w:val="0"/>
      <w:divBdr>
        <w:top w:val="none" w:sz="0" w:space="0" w:color="auto"/>
        <w:left w:val="none" w:sz="0" w:space="0" w:color="auto"/>
        <w:bottom w:val="none" w:sz="0" w:space="0" w:color="auto"/>
        <w:right w:val="none" w:sz="0" w:space="0" w:color="auto"/>
      </w:divBdr>
    </w:div>
    <w:div w:id="531574293">
      <w:bodyDiv w:val="1"/>
      <w:marLeft w:val="0"/>
      <w:marRight w:val="0"/>
      <w:marTop w:val="0"/>
      <w:marBottom w:val="0"/>
      <w:divBdr>
        <w:top w:val="none" w:sz="0" w:space="0" w:color="auto"/>
        <w:left w:val="none" w:sz="0" w:space="0" w:color="auto"/>
        <w:bottom w:val="none" w:sz="0" w:space="0" w:color="auto"/>
        <w:right w:val="none" w:sz="0" w:space="0" w:color="auto"/>
      </w:divBdr>
    </w:div>
    <w:div w:id="541331526">
      <w:bodyDiv w:val="1"/>
      <w:marLeft w:val="0"/>
      <w:marRight w:val="0"/>
      <w:marTop w:val="0"/>
      <w:marBottom w:val="0"/>
      <w:divBdr>
        <w:top w:val="none" w:sz="0" w:space="0" w:color="auto"/>
        <w:left w:val="none" w:sz="0" w:space="0" w:color="auto"/>
        <w:bottom w:val="none" w:sz="0" w:space="0" w:color="auto"/>
        <w:right w:val="none" w:sz="0" w:space="0" w:color="auto"/>
      </w:divBdr>
    </w:div>
    <w:div w:id="583926918">
      <w:bodyDiv w:val="1"/>
      <w:marLeft w:val="0"/>
      <w:marRight w:val="0"/>
      <w:marTop w:val="0"/>
      <w:marBottom w:val="0"/>
      <w:divBdr>
        <w:top w:val="none" w:sz="0" w:space="0" w:color="auto"/>
        <w:left w:val="none" w:sz="0" w:space="0" w:color="auto"/>
        <w:bottom w:val="none" w:sz="0" w:space="0" w:color="auto"/>
        <w:right w:val="none" w:sz="0" w:space="0" w:color="auto"/>
      </w:divBdr>
    </w:div>
    <w:div w:id="587889294">
      <w:bodyDiv w:val="1"/>
      <w:marLeft w:val="0"/>
      <w:marRight w:val="0"/>
      <w:marTop w:val="0"/>
      <w:marBottom w:val="0"/>
      <w:divBdr>
        <w:top w:val="none" w:sz="0" w:space="0" w:color="auto"/>
        <w:left w:val="none" w:sz="0" w:space="0" w:color="auto"/>
        <w:bottom w:val="none" w:sz="0" w:space="0" w:color="auto"/>
        <w:right w:val="none" w:sz="0" w:space="0" w:color="auto"/>
      </w:divBdr>
    </w:div>
    <w:div w:id="599996000">
      <w:bodyDiv w:val="1"/>
      <w:marLeft w:val="0"/>
      <w:marRight w:val="0"/>
      <w:marTop w:val="0"/>
      <w:marBottom w:val="0"/>
      <w:divBdr>
        <w:top w:val="none" w:sz="0" w:space="0" w:color="auto"/>
        <w:left w:val="none" w:sz="0" w:space="0" w:color="auto"/>
        <w:bottom w:val="none" w:sz="0" w:space="0" w:color="auto"/>
        <w:right w:val="none" w:sz="0" w:space="0" w:color="auto"/>
      </w:divBdr>
    </w:div>
    <w:div w:id="622007030">
      <w:bodyDiv w:val="1"/>
      <w:marLeft w:val="0"/>
      <w:marRight w:val="0"/>
      <w:marTop w:val="0"/>
      <w:marBottom w:val="0"/>
      <w:divBdr>
        <w:top w:val="none" w:sz="0" w:space="0" w:color="auto"/>
        <w:left w:val="none" w:sz="0" w:space="0" w:color="auto"/>
        <w:bottom w:val="none" w:sz="0" w:space="0" w:color="auto"/>
        <w:right w:val="none" w:sz="0" w:space="0" w:color="auto"/>
      </w:divBdr>
    </w:div>
    <w:div w:id="622082241">
      <w:bodyDiv w:val="1"/>
      <w:marLeft w:val="0"/>
      <w:marRight w:val="0"/>
      <w:marTop w:val="0"/>
      <w:marBottom w:val="0"/>
      <w:divBdr>
        <w:top w:val="none" w:sz="0" w:space="0" w:color="auto"/>
        <w:left w:val="none" w:sz="0" w:space="0" w:color="auto"/>
        <w:bottom w:val="none" w:sz="0" w:space="0" w:color="auto"/>
        <w:right w:val="none" w:sz="0" w:space="0" w:color="auto"/>
      </w:divBdr>
    </w:div>
    <w:div w:id="624966657">
      <w:bodyDiv w:val="1"/>
      <w:marLeft w:val="0"/>
      <w:marRight w:val="0"/>
      <w:marTop w:val="0"/>
      <w:marBottom w:val="0"/>
      <w:divBdr>
        <w:top w:val="none" w:sz="0" w:space="0" w:color="auto"/>
        <w:left w:val="none" w:sz="0" w:space="0" w:color="auto"/>
        <w:bottom w:val="none" w:sz="0" w:space="0" w:color="auto"/>
        <w:right w:val="none" w:sz="0" w:space="0" w:color="auto"/>
      </w:divBdr>
    </w:div>
    <w:div w:id="633340142">
      <w:bodyDiv w:val="1"/>
      <w:marLeft w:val="0"/>
      <w:marRight w:val="0"/>
      <w:marTop w:val="0"/>
      <w:marBottom w:val="0"/>
      <w:divBdr>
        <w:top w:val="none" w:sz="0" w:space="0" w:color="auto"/>
        <w:left w:val="none" w:sz="0" w:space="0" w:color="auto"/>
        <w:bottom w:val="none" w:sz="0" w:space="0" w:color="auto"/>
        <w:right w:val="none" w:sz="0" w:space="0" w:color="auto"/>
      </w:divBdr>
    </w:div>
    <w:div w:id="653682457">
      <w:bodyDiv w:val="1"/>
      <w:marLeft w:val="0"/>
      <w:marRight w:val="0"/>
      <w:marTop w:val="0"/>
      <w:marBottom w:val="0"/>
      <w:divBdr>
        <w:top w:val="none" w:sz="0" w:space="0" w:color="auto"/>
        <w:left w:val="none" w:sz="0" w:space="0" w:color="auto"/>
        <w:bottom w:val="none" w:sz="0" w:space="0" w:color="auto"/>
        <w:right w:val="none" w:sz="0" w:space="0" w:color="auto"/>
      </w:divBdr>
    </w:div>
    <w:div w:id="654525981">
      <w:bodyDiv w:val="1"/>
      <w:marLeft w:val="0"/>
      <w:marRight w:val="0"/>
      <w:marTop w:val="0"/>
      <w:marBottom w:val="0"/>
      <w:divBdr>
        <w:top w:val="none" w:sz="0" w:space="0" w:color="auto"/>
        <w:left w:val="none" w:sz="0" w:space="0" w:color="auto"/>
        <w:bottom w:val="none" w:sz="0" w:space="0" w:color="auto"/>
        <w:right w:val="none" w:sz="0" w:space="0" w:color="auto"/>
      </w:divBdr>
    </w:div>
    <w:div w:id="683823025">
      <w:bodyDiv w:val="1"/>
      <w:marLeft w:val="0"/>
      <w:marRight w:val="0"/>
      <w:marTop w:val="0"/>
      <w:marBottom w:val="0"/>
      <w:divBdr>
        <w:top w:val="none" w:sz="0" w:space="0" w:color="auto"/>
        <w:left w:val="none" w:sz="0" w:space="0" w:color="auto"/>
        <w:bottom w:val="none" w:sz="0" w:space="0" w:color="auto"/>
        <w:right w:val="none" w:sz="0" w:space="0" w:color="auto"/>
      </w:divBdr>
    </w:div>
    <w:div w:id="688604408">
      <w:bodyDiv w:val="1"/>
      <w:marLeft w:val="0"/>
      <w:marRight w:val="0"/>
      <w:marTop w:val="0"/>
      <w:marBottom w:val="0"/>
      <w:divBdr>
        <w:top w:val="none" w:sz="0" w:space="0" w:color="auto"/>
        <w:left w:val="none" w:sz="0" w:space="0" w:color="auto"/>
        <w:bottom w:val="none" w:sz="0" w:space="0" w:color="auto"/>
        <w:right w:val="none" w:sz="0" w:space="0" w:color="auto"/>
      </w:divBdr>
    </w:div>
    <w:div w:id="691956292">
      <w:bodyDiv w:val="1"/>
      <w:marLeft w:val="0"/>
      <w:marRight w:val="0"/>
      <w:marTop w:val="0"/>
      <w:marBottom w:val="0"/>
      <w:divBdr>
        <w:top w:val="none" w:sz="0" w:space="0" w:color="auto"/>
        <w:left w:val="none" w:sz="0" w:space="0" w:color="auto"/>
        <w:bottom w:val="none" w:sz="0" w:space="0" w:color="auto"/>
        <w:right w:val="none" w:sz="0" w:space="0" w:color="auto"/>
      </w:divBdr>
    </w:div>
    <w:div w:id="705721724">
      <w:bodyDiv w:val="1"/>
      <w:marLeft w:val="0"/>
      <w:marRight w:val="0"/>
      <w:marTop w:val="0"/>
      <w:marBottom w:val="0"/>
      <w:divBdr>
        <w:top w:val="none" w:sz="0" w:space="0" w:color="auto"/>
        <w:left w:val="none" w:sz="0" w:space="0" w:color="auto"/>
        <w:bottom w:val="none" w:sz="0" w:space="0" w:color="auto"/>
        <w:right w:val="none" w:sz="0" w:space="0" w:color="auto"/>
      </w:divBdr>
    </w:div>
    <w:div w:id="720128890">
      <w:bodyDiv w:val="1"/>
      <w:marLeft w:val="0"/>
      <w:marRight w:val="0"/>
      <w:marTop w:val="0"/>
      <w:marBottom w:val="0"/>
      <w:divBdr>
        <w:top w:val="none" w:sz="0" w:space="0" w:color="auto"/>
        <w:left w:val="none" w:sz="0" w:space="0" w:color="auto"/>
        <w:bottom w:val="none" w:sz="0" w:space="0" w:color="auto"/>
        <w:right w:val="none" w:sz="0" w:space="0" w:color="auto"/>
      </w:divBdr>
    </w:div>
    <w:div w:id="737674189">
      <w:bodyDiv w:val="1"/>
      <w:marLeft w:val="0"/>
      <w:marRight w:val="0"/>
      <w:marTop w:val="0"/>
      <w:marBottom w:val="0"/>
      <w:divBdr>
        <w:top w:val="none" w:sz="0" w:space="0" w:color="auto"/>
        <w:left w:val="none" w:sz="0" w:space="0" w:color="auto"/>
        <w:bottom w:val="none" w:sz="0" w:space="0" w:color="auto"/>
        <w:right w:val="none" w:sz="0" w:space="0" w:color="auto"/>
      </w:divBdr>
    </w:div>
    <w:div w:id="740954316">
      <w:bodyDiv w:val="1"/>
      <w:marLeft w:val="0"/>
      <w:marRight w:val="0"/>
      <w:marTop w:val="0"/>
      <w:marBottom w:val="0"/>
      <w:divBdr>
        <w:top w:val="none" w:sz="0" w:space="0" w:color="auto"/>
        <w:left w:val="none" w:sz="0" w:space="0" w:color="auto"/>
        <w:bottom w:val="none" w:sz="0" w:space="0" w:color="auto"/>
        <w:right w:val="none" w:sz="0" w:space="0" w:color="auto"/>
      </w:divBdr>
    </w:div>
    <w:div w:id="741946085">
      <w:bodyDiv w:val="1"/>
      <w:marLeft w:val="0"/>
      <w:marRight w:val="0"/>
      <w:marTop w:val="0"/>
      <w:marBottom w:val="0"/>
      <w:divBdr>
        <w:top w:val="none" w:sz="0" w:space="0" w:color="auto"/>
        <w:left w:val="none" w:sz="0" w:space="0" w:color="auto"/>
        <w:bottom w:val="none" w:sz="0" w:space="0" w:color="auto"/>
        <w:right w:val="none" w:sz="0" w:space="0" w:color="auto"/>
      </w:divBdr>
    </w:div>
    <w:div w:id="761267713">
      <w:bodyDiv w:val="1"/>
      <w:marLeft w:val="0"/>
      <w:marRight w:val="0"/>
      <w:marTop w:val="0"/>
      <w:marBottom w:val="0"/>
      <w:divBdr>
        <w:top w:val="none" w:sz="0" w:space="0" w:color="auto"/>
        <w:left w:val="none" w:sz="0" w:space="0" w:color="auto"/>
        <w:bottom w:val="none" w:sz="0" w:space="0" w:color="auto"/>
        <w:right w:val="none" w:sz="0" w:space="0" w:color="auto"/>
      </w:divBdr>
    </w:div>
    <w:div w:id="767772535">
      <w:bodyDiv w:val="1"/>
      <w:marLeft w:val="0"/>
      <w:marRight w:val="0"/>
      <w:marTop w:val="0"/>
      <w:marBottom w:val="0"/>
      <w:divBdr>
        <w:top w:val="none" w:sz="0" w:space="0" w:color="auto"/>
        <w:left w:val="none" w:sz="0" w:space="0" w:color="auto"/>
        <w:bottom w:val="none" w:sz="0" w:space="0" w:color="auto"/>
        <w:right w:val="none" w:sz="0" w:space="0" w:color="auto"/>
      </w:divBdr>
    </w:div>
    <w:div w:id="793983790">
      <w:bodyDiv w:val="1"/>
      <w:marLeft w:val="0"/>
      <w:marRight w:val="0"/>
      <w:marTop w:val="0"/>
      <w:marBottom w:val="0"/>
      <w:divBdr>
        <w:top w:val="none" w:sz="0" w:space="0" w:color="auto"/>
        <w:left w:val="none" w:sz="0" w:space="0" w:color="auto"/>
        <w:bottom w:val="none" w:sz="0" w:space="0" w:color="auto"/>
        <w:right w:val="none" w:sz="0" w:space="0" w:color="auto"/>
      </w:divBdr>
    </w:div>
    <w:div w:id="803617778">
      <w:bodyDiv w:val="1"/>
      <w:marLeft w:val="0"/>
      <w:marRight w:val="0"/>
      <w:marTop w:val="0"/>
      <w:marBottom w:val="0"/>
      <w:divBdr>
        <w:top w:val="none" w:sz="0" w:space="0" w:color="auto"/>
        <w:left w:val="none" w:sz="0" w:space="0" w:color="auto"/>
        <w:bottom w:val="none" w:sz="0" w:space="0" w:color="auto"/>
        <w:right w:val="none" w:sz="0" w:space="0" w:color="auto"/>
      </w:divBdr>
    </w:div>
    <w:div w:id="803737067">
      <w:bodyDiv w:val="1"/>
      <w:marLeft w:val="0"/>
      <w:marRight w:val="0"/>
      <w:marTop w:val="0"/>
      <w:marBottom w:val="0"/>
      <w:divBdr>
        <w:top w:val="none" w:sz="0" w:space="0" w:color="auto"/>
        <w:left w:val="none" w:sz="0" w:space="0" w:color="auto"/>
        <w:bottom w:val="none" w:sz="0" w:space="0" w:color="auto"/>
        <w:right w:val="none" w:sz="0" w:space="0" w:color="auto"/>
      </w:divBdr>
    </w:div>
    <w:div w:id="809056283">
      <w:bodyDiv w:val="1"/>
      <w:marLeft w:val="0"/>
      <w:marRight w:val="0"/>
      <w:marTop w:val="0"/>
      <w:marBottom w:val="0"/>
      <w:divBdr>
        <w:top w:val="none" w:sz="0" w:space="0" w:color="auto"/>
        <w:left w:val="none" w:sz="0" w:space="0" w:color="auto"/>
        <w:bottom w:val="none" w:sz="0" w:space="0" w:color="auto"/>
        <w:right w:val="none" w:sz="0" w:space="0" w:color="auto"/>
      </w:divBdr>
      <w:divsChild>
        <w:div w:id="47036365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34994368">
      <w:bodyDiv w:val="1"/>
      <w:marLeft w:val="0"/>
      <w:marRight w:val="0"/>
      <w:marTop w:val="0"/>
      <w:marBottom w:val="0"/>
      <w:divBdr>
        <w:top w:val="none" w:sz="0" w:space="0" w:color="auto"/>
        <w:left w:val="none" w:sz="0" w:space="0" w:color="auto"/>
        <w:bottom w:val="none" w:sz="0" w:space="0" w:color="auto"/>
        <w:right w:val="none" w:sz="0" w:space="0" w:color="auto"/>
      </w:divBdr>
    </w:div>
    <w:div w:id="846285413">
      <w:bodyDiv w:val="1"/>
      <w:marLeft w:val="0"/>
      <w:marRight w:val="0"/>
      <w:marTop w:val="0"/>
      <w:marBottom w:val="0"/>
      <w:divBdr>
        <w:top w:val="none" w:sz="0" w:space="0" w:color="auto"/>
        <w:left w:val="none" w:sz="0" w:space="0" w:color="auto"/>
        <w:bottom w:val="none" w:sz="0" w:space="0" w:color="auto"/>
        <w:right w:val="none" w:sz="0" w:space="0" w:color="auto"/>
      </w:divBdr>
    </w:div>
    <w:div w:id="873227428">
      <w:bodyDiv w:val="1"/>
      <w:marLeft w:val="0"/>
      <w:marRight w:val="0"/>
      <w:marTop w:val="0"/>
      <w:marBottom w:val="0"/>
      <w:divBdr>
        <w:top w:val="none" w:sz="0" w:space="0" w:color="auto"/>
        <w:left w:val="none" w:sz="0" w:space="0" w:color="auto"/>
        <w:bottom w:val="none" w:sz="0" w:space="0" w:color="auto"/>
        <w:right w:val="none" w:sz="0" w:space="0" w:color="auto"/>
      </w:divBdr>
    </w:div>
    <w:div w:id="874974036">
      <w:bodyDiv w:val="1"/>
      <w:marLeft w:val="0"/>
      <w:marRight w:val="0"/>
      <w:marTop w:val="0"/>
      <w:marBottom w:val="0"/>
      <w:divBdr>
        <w:top w:val="none" w:sz="0" w:space="0" w:color="auto"/>
        <w:left w:val="none" w:sz="0" w:space="0" w:color="auto"/>
        <w:bottom w:val="none" w:sz="0" w:space="0" w:color="auto"/>
        <w:right w:val="none" w:sz="0" w:space="0" w:color="auto"/>
      </w:divBdr>
    </w:div>
    <w:div w:id="896159628">
      <w:bodyDiv w:val="1"/>
      <w:marLeft w:val="0"/>
      <w:marRight w:val="0"/>
      <w:marTop w:val="0"/>
      <w:marBottom w:val="0"/>
      <w:divBdr>
        <w:top w:val="none" w:sz="0" w:space="0" w:color="auto"/>
        <w:left w:val="none" w:sz="0" w:space="0" w:color="auto"/>
        <w:bottom w:val="none" w:sz="0" w:space="0" w:color="auto"/>
        <w:right w:val="none" w:sz="0" w:space="0" w:color="auto"/>
      </w:divBdr>
    </w:div>
    <w:div w:id="934290095">
      <w:bodyDiv w:val="1"/>
      <w:marLeft w:val="0"/>
      <w:marRight w:val="0"/>
      <w:marTop w:val="0"/>
      <w:marBottom w:val="0"/>
      <w:divBdr>
        <w:top w:val="none" w:sz="0" w:space="0" w:color="auto"/>
        <w:left w:val="none" w:sz="0" w:space="0" w:color="auto"/>
        <w:bottom w:val="none" w:sz="0" w:space="0" w:color="auto"/>
        <w:right w:val="none" w:sz="0" w:space="0" w:color="auto"/>
      </w:divBdr>
    </w:div>
    <w:div w:id="947277896">
      <w:bodyDiv w:val="1"/>
      <w:marLeft w:val="0"/>
      <w:marRight w:val="0"/>
      <w:marTop w:val="0"/>
      <w:marBottom w:val="0"/>
      <w:divBdr>
        <w:top w:val="none" w:sz="0" w:space="0" w:color="auto"/>
        <w:left w:val="none" w:sz="0" w:space="0" w:color="auto"/>
        <w:bottom w:val="none" w:sz="0" w:space="0" w:color="auto"/>
        <w:right w:val="none" w:sz="0" w:space="0" w:color="auto"/>
      </w:divBdr>
    </w:div>
    <w:div w:id="980305382">
      <w:bodyDiv w:val="1"/>
      <w:marLeft w:val="0"/>
      <w:marRight w:val="0"/>
      <w:marTop w:val="0"/>
      <w:marBottom w:val="0"/>
      <w:divBdr>
        <w:top w:val="none" w:sz="0" w:space="0" w:color="auto"/>
        <w:left w:val="none" w:sz="0" w:space="0" w:color="auto"/>
        <w:bottom w:val="none" w:sz="0" w:space="0" w:color="auto"/>
        <w:right w:val="none" w:sz="0" w:space="0" w:color="auto"/>
      </w:divBdr>
    </w:div>
    <w:div w:id="983433648">
      <w:bodyDiv w:val="1"/>
      <w:marLeft w:val="0"/>
      <w:marRight w:val="0"/>
      <w:marTop w:val="0"/>
      <w:marBottom w:val="0"/>
      <w:divBdr>
        <w:top w:val="none" w:sz="0" w:space="0" w:color="auto"/>
        <w:left w:val="none" w:sz="0" w:space="0" w:color="auto"/>
        <w:bottom w:val="none" w:sz="0" w:space="0" w:color="auto"/>
        <w:right w:val="none" w:sz="0" w:space="0" w:color="auto"/>
      </w:divBdr>
    </w:div>
    <w:div w:id="1031804228">
      <w:bodyDiv w:val="1"/>
      <w:marLeft w:val="0"/>
      <w:marRight w:val="0"/>
      <w:marTop w:val="0"/>
      <w:marBottom w:val="0"/>
      <w:divBdr>
        <w:top w:val="none" w:sz="0" w:space="0" w:color="auto"/>
        <w:left w:val="none" w:sz="0" w:space="0" w:color="auto"/>
        <w:bottom w:val="none" w:sz="0" w:space="0" w:color="auto"/>
        <w:right w:val="none" w:sz="0" w:space="0" w:color="auto"/>
      </w:divBdr>
    </w:div>
    <w:div w:id="1093206284">
      <w:bodyDiv w:val="1"/>
      <w:marLeft w:val="0"/>
      <w:marRight w:val="0"/>
      <w:marTop w:val="0"/>
      <w:marBottom w:val="0"/>
      <w:divBdr>
        <w:top w:val="none" w:sz="0" w:space="0" w:color="auto"/>
        <w:left w:val="none" w:sz="0" w:space="0" w:color="auto"/>
        <w:bottom w:val="none" w:sz="0" w:space="0" w:color="auto"/>
        <w:right w:val="none" w:sz="0" w:space="0" w:color="auto"/>
      </w:divBdr>
    </w:div>
    <w:div w:id="1119495864">
      <w:bodyDiv w:val="1"/>
      <w:marLeft w:val="0"/>
      <w:marRight w:val="0"/>
      <w:marTop w:val="0"/>
      <w:marBottom w:val="0"/>
      <w:divBdr>
        <w:top w:val="none" w:sz="0" w:space="0" w:color="auto"/>
        <w:left w:val="none" w:sz="0" w:space="0" w:color="auto"/>
        <w:bottom w:val="none" w:sz="0" w:space="0" w:color="auto"/>
        <w:right w:val="none" w:sz="0" w:space="0" w:color="auto"/>
      </w:divBdr>
    </w:div>
    <w:div w:id="1128085799">
      <w:bodyDiv w:val="1"/>
      <w:marLeft w:val="0"/>
      <w:marRight w:val="0"/>
      <w:marTop w:val="0"/>
      <w:marBottom w:val="0"/>
      <w:divBdr>
        <w:top w:val="none" w:sz="0" w:space="0" w:color="auto"/>
        <w:left w:val="none" w:sz="0" w:space="0" w:color="auto"/>
        <w:bottom w:val="none" w:sz="0" w:space="0" w:color="auto"/>
        <w:right w:val="none" w:sz="0" w:space="0" w:color="auto"/>
      </w:divBdr>
    </w:div>
    <w:div w:id="1133326218">
      <w:bodyDiv w:val="1"/>
      <w:marLeft w:val="0"/>
      <w:marRight w:val="0"/>
      <w:marTop w:val="0"/>
      <w:marBottom w:val="0"/>
      <w:divBdr>
        <w:top w:val="none" w:sz="0" w:space="0" w:color="auto"/>
        <w:left w:val="none" w:sz="0" w:space="0" w:color="auto"/>
        <w:bottom w:val="none" w:sz="0" w:space="0" w:color="auto"/>
        <w:right w:val="none" w:sz="0" w:space="0" w:color="auto"/>
      </w:divBdr>
    </w:div>
    <w:div w:id="1145046996">
      <w:bodyDiv w:val="1"/>
      <w:marLeft w:val="0"/>
      <w:marRight w:val="0"/>
      <w:marTop w:val="0"/>
      <w:marBottom w:val="0"/>
      <w:divBdr>
        <w:top w:val="none" w:sz="0" w:space="0" w:color="auto"/>
        <w:left w:val="none" w:sz="0" w:space="0" w:color="auto"/>
        <w:bottom w:val="none" w:sz="0" w:space="0" w:color="auto"/>
        <w:right w:val="none" w:sz="0" w:space="0" w:color="auto"/>
      </w:divBdr>
    </w:div>
    <w:div w:id="1147938991">
      <w:bodyDiv w:val="1"/>
      <w:marLeft w:val="0"/>
      <w:marRight w:val="0"/>
      <w:marTop w:val="0"/>
      <w:marBottom w:val="0"/>
      <w:divBdr>
        <w:top w:val="none" w:sz="0" w:space="0" w:color="auto"/>
        <w:left w:val="none" w:sz="0" w:space="0" w:color="auto"/>
        <w:bottom w:val="none" w:sz="0" w:space="0" w:color="auto"/>
        <w:right w:val="none" w:sz="0" w:space="0" w:color="auto"/>
      </w:divBdr>
    </w:div>
    <w:div w:id="1148741594">
      <w:bodyDiv w:val="1"/>
      <w:marLeft w:val="0"/>
      <w:marRight w:val="0"/>
      <w:marTop w:val="0"/>
      <w:marBottom w:val="0"/>
      <w:divBdr>
        <w:top w:val="none" w:sz="0" w:space="0" w:color="auto"/>
        <w:left w:val="none" w:sz="0" w:space="0" w:color="auto"/>
        <w:bottom w:val="none" w:sz="0" w:space="0" w:color="auto"/>
        <w:right w:val="none" w:sz="0" w:space="0" w:color="auto"/>
      </w:divBdr>
    </w:div>
    <w:div w:id="1162233779">
      <w:bodyDiv w:val="1"/>
      <w:marLeft w:val="0"/>
      <w:marRight w:val="0"/>
      <w:marTop w:val="0"/>
      <w:marBottom w:val="0"/>
      <w:divBdr>
        <w:top w:val="none" w:sz="0" w:space="0" w:color="auto"/>
        <w:left w:val="none" w:sz="0" w:space="0" w:color="auto"/>
        <w:bottom w:val="none" w:sz="0" w:space="0" w:color="auto"/>
        <w:right w:val="none" w:sz="0" w:space="0" w:color="auto"/>
      </w:divBdr>
      <w:divsChild>
        <w:div w:id="190684161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92111360">
      <w:bodyDiv w:val="1"/>
      <w:marLeft w:val="0"/>
      <w:marRight w:val="0"/>
      <w:marTop w:val="0"/>
      <w:marBottom w:val="0"/>
      <w:divBdr>
        <w:top w:val="none" w:sz="0" w:space="0" w:color="auto"/>
        <w:left w:val="none" w:sz="0" w:space="0" w:color="auto"/>
        <w:bottom w:val="none" w:sz="0" w:space="0" w:color="auto"/>
        <w:right w:val="none" w:sz="0" w:space="0" w:color="auto"/>
      </w:divBdr>
      <w:divsChild>
        <w:div w:id="86667900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33197953">
      <w:bodyDiv w:val="1"/>
      <w:marLeft w:val="0"/>
      <w:marRight w:val="0"/>
      <w:marTop w:val="0"/>
      <w:marBottom w:val="0"/>
      <w:divBdr>
        <w:top w:val="none" w:sz="0" w:space="0" w:color="auto"/>
        <w:left w:val="none" w:sz="0" w:space="0" w:color="auto"/>
        <w:bottom w:val="none" w:sz="0" w:space="0" w:color="auto"/>
        <w:right w:val="none" w:sz="0" w:space="0" w:color="auto"/>
      </w:divBdr>
      <w:divsChild>
        <w:div w:id="201052036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57439348">
      <w:bodyDiv w:val="1"/>
      <w:marLeft w:val="0"/>
      <w:marRight w:val="0"/>
      <w:marTop w:val="0"/>
      <w:marBottom w:val="0"/>
      <w:divBdr>
        <w:top w:val="none" w:sz="0" w:space="0" w:color="auto"/>
        <w:left w:val="none" w:sz="0" w:space="0" w:color="auto"/>
        <w:bottom w:val="none" w:sz="0" w:space="0" w:color="auto"/>
        <w:right w:val="none" w:sz="0" w:space="0" w:color="auto"/>
      </w:divBdr>
      <w:divsChild>
        <w:div w:id="13475586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62690178">
      <w:bodyDiv w:val="1"/>
      <w:marLeft w:val="0"/>
      <w:marRight w:val="0"/>
      <w:marTop w:val="0"/>
      <w:marBottom w:val="0"/>
      <w:divBdr>
        <w:top w:val="none" w:sz="0" w:space="0" w:color="auto"/>
        <w:left w:val="none" w:sz="0" w:space="0" w:color="auto"/>
        <w:bottom w:val="none" w:sz="0" w:space="0" w:color="auto"/>
        <w:right w:val="none" w:sz="0" w:space="0" w:color="auto"/>
      </w:divBdr>
      <w:divsChild>
        <w:div w:id="20919987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70774593">
      <w:bodyDiv w:val="1"/>
      <w:marLeft w:val="0"/>
      <w:marRight w:val="0"/>
      <w:marTop w:val="0"/>
      <w:marBottom w:val="0"/>
      <w:divBdr>
        <w:top w:val="none" w:sz="0" w:space="0" w:color="auto"/>
        <w:left w:val="none" w:sz="0" w:space="0" w:color="auto"/>
        <w:bottom w:val="none" w:sz="0" w:space="0" w:color="auto"/>
        <w:right w:val="none" w:sz="0" w:space="0" w:color="auto"/>
      </w:divBdr>
    </w:div>
    <w:div w:id="1273902245">
      <w:bodyDiv w:val="1"/>
      <w:marLeft w:val="0"/>
      <w:marRight w:val="0"/>
      <w:marTop w:val="0"/>
      <w:marBottom w:val="0"/>
      <w:divBdr>
        <w:top w:val="none" w:sz="0" w:space="0" w:color="auto"/>
        <w:left w:val="none" w:sz="0" w:space="0" w:color="auto"/>
        <w:bottom w:val="none" w:sz="0" w:space="0" w:color="auto"/>
        <w:right w:val="none" w:sz="0" w:space="0" w:color="auto"/>
      </w:divBdr>
    </w:div>
    <w:div w:id="1303000504">
      <w:bodyDiv w:val="1"/>
      <w:marLeft w:val="0"/>
      <w:marRight w:val="0"/>
      <w:marTop w:val="0"/>
      <w:marBottom w:val="0"/>
      <w:divBdr>
        <w:top w:val="none" w:sz="0" w:space="0" w:color="auto"/>
        <w:left w:val="none" w:sz="0" w:space="0" w:color="auto"/>
        <w:bottom w:val="none" w:sz="0" w:space="0" w:color="auto"/>
        <w:right w:val="none" w:sz="0" w:space="0" w:color="auto"/>
      </w:divBdr>
    </w:div>
    <w:div w:id="1312904140">
      <w:bodyDiv w:val="1"/>
      <w:marLeft w:val="0"/>
      <w:marRight w:val="0"/>
      <w:marTop w:val="0"/>
      <w:marBottom w:val="0"/>
      <w:divBdr>
        <w:top w:val="none" w:sz="0" w:space="0" w:color="auto"/>
        <w:left w:val="none" w:sz="0" w:space="0" w:color="auto"/>
        <w:bottom w:val="none" w:sz="0" w:space="0" w:color="auto"/>
        <w:right w:val="none" w:sz="0" w:space="0" w:color="auto"/>
      </w:divBdr>
    </w:div>
    <w:div w:id="1322655671">
      <w:bodyDiv w:val="1"/>
      <w:marLeft w:val="0"/>
      <w:marRight w:val="0"/>
      <w:marTop w:val="0"/>
      <w:marBottom w:val="0"/>
      <w:divBdr>
        <w:top w:val="none" w:sz="0" w:space="0" w:color="auto"/>
        <w:left w:val="none" w:sz="0" w:space="0" w:color="auto"/>
        <w:bottom w:val="none" w:sz="0" w:space="0" w:color="auto"/>
        <w:right w:val="none" w:sz="0" w:space="0" w:color="auto"/>
      </w:divBdr>
    </w:div>
    <w:div w:id="1325082501">
      <w:bodyDiv w:val="1"/>
      <w:marLeft w:val="0"/>
      <w:marRight w:val="0"/>
      <w:marTop w:val="0"/>
      <w:marBottom w:val="0"/>
      <w:divBdr>
        <w:top w:val="none" w:sz="0" w:space="0" w:color="auto"/>
        <w:left w:val="none" w:sz="0" w:space="0" w:color="auto"/>
        <w:bottom w:val="none" w:sz="0" w:space="0" w:color="auto"/>
        <w:right w:val="none" w:sz="0" w:space="0" w:color="auto"/>
      </w:divBdr>
    </w:div>
    <w:div w:id="1334379677">
      <w:bodyDiv w:val="1"/>
      <w:marLeft w:val="0"/>
      <w:marRight w:val="0"/>
      <w:marTop w:val="0"/>
      <w:marBottom w:val="0"/>
      <w:divBdr>
        <w:top w:val="none" w:sz="0" w:space="0" w:color="auto"/>
        <w:left w:val="none" w:sz="0" w:space="0" w:color="auto"/>
        <w:bottom w:val="none" w:sz="0" w:space="0" w:color="auto"/>
        <w:right w:val="none" w:sz="0" w:space="0" w:color="auto"/>
      </w:divBdr>
      <w:divsChild>
        <w:div w:id="1666738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43706684">
      <w:bodyDiv w:val="1"/>
      <w:marLeft w:val="0"/>
      <w:marRight w:val="0"/>
      <w:marTop w:val="0"/>
      <w:marBottom w:val="0"/>
      <w:divBdr>
        <w:top w:val="none" w:sz="0" w:space="0" w:color="auto"/>
        <w:left w:val="none" w:sz="0" w:space="0" w:color="auto"/>
        <w:bottom w:val="none" w:sz="0" w:space="0" w:color="auto"/>
        <w:right w:val="none" w:sz="0" w:space="0" w:color="auto"/>
      </w:divBdr>
    </w:div>
    <w:div w:id="1371564813">
      <w:bodyDiv w:val="1"/>
      <w:marLeft w:val="0"/>
      <w:marRight w:val="0"/>
      <w:marTop w:val="0"/>
      <w:marBottom w:val="0"/>
      <w:divBdr>
        <w:top w:val="none" w:sz="0" w:space="0" w:color="auto"/>
        <w:left w:val="none" w:sz="0" w:space="0" w:color="auto"/>
        <w:bottom w:val="none" w:sz="0" w:space="0" w:color="auto"/>
        <w:right w:val="none" w:sz="0" w:space="0" w:color="auto"/>
      </w:divBdr>
    </w:div>
    <w:div w:id="1388141437">
      <w:bodyDiv w:val="1"/>
      <w:marLeft w:val="0"/>
      <w:marRight w:val="0"/>
      <w:marTop w:val="0"/>
      <w:marBottom w:val="0"/>
      <w:divBdr>
        <w:top w:val="none" w:sz="0" w:space="0" w:color="auto"/>
        <w:left w:val="none" w:sz="0" w:space="0" w:color="auto"/>
        <w:bottom w:val="none" w:sz="0" w:space="0" w:color="auto"/>
        <w:right w:val="none" w:sz="0" w:space="0" w:color="auto"/>
      </w:divBdr>
    </w:div>
    <w:div w:id="1411080467">
      <w:bodyDiv w:val="1"/>
      <w:marLeft w:val="0"/>
      <w:marRight w:val="0"/>
      <w:marTop w:val="0"/>
      <w:marBottom w:val="0"/>
      <w:divBdr>
        <w:top w:val="none" w:sz="0" w:space="0" w:color="auto"/>
        <w:left w:val="none" w:sz="0" w:space="0" w:color="auto"/>
        <w:bottom w:val="none" w:sz="0" w:space="0" w:color="auto"/>
        <w:right w:val="none" w:sz="0" w:space="0" w:color="auto"/>
      </w:divBdr>
    </w:div>
    <w:div w:id="1414349395">
      <w:bodyDiv w:val="1"/>
      <w:marLeft w:val="0"/>
      <w:marRight w:val="0"/>
      <w:marTop w:val="0"/>
      <w:marBottom w:val="0"/>
      <w:divBdr>
        <w:top w:val="none" w:sz="0" w:space="0" w:color="auto"/>
        <w:left w:val="none" w:sz="0" w:space="0" w:color="auto"/>
        <w:bottom w:val="none" w:sz="0" w:space="0" w:color="auto"/>
        <w:right w:val="none" w:sz="0" w:space="0" w:color="auto"/>
      </w:divBdr>
    </w:div>
    <w:div w:id="1434324162">
      <w:bodyDiv w:val="1"/>
      <w:marLeft w:val="0"/>
      <w:marRight w:val="0"/>
      <w:marTop w:val="0"/>
      <w:marBottom w:val="0"/>
      <w:divBdr>
        <w:top w:val="none" w:sz="0" w:space="0" w:color="auto"/>
        <w:left w:val="none" w:sz="0" w:space="0" w:color="auto"/>
        <w:bottom w:val="none" w:sz="0" w:space="0" w:color="auto"/>
        <w:right w:val="none" w:sz="0" w:space="0" w:color="auto"/>
      </w:divBdr>
    </w:div>
    <w:div w:id="1442991621">
      <w:bodyDiv w:val="1"/>
      <w:marLeft w:val="0"/>
      <w:marRight w:val="0"/>
      <w:marTop w:val="0"/>
      <w:marBottom w:val="0"/>
      <w:divBdr>
        <w:top w:val="none" w:sz="0" w:space="0" w:color="auto"/>
        <w:left w:val="none" w:sz="0" w:space="0" w:color="auto"/>
        <w:bottom w:val="none" w:sz="0" w:space="0" w:color="auto"/>
        <w:right w:val="none" w:sz="0" w:space="0" w:color="auto"/>
      </w:divBdr>
    </w:div>
    <w:div w:id="1449666539">
      <w:bodyDiv w:val="1"/>
      <w:marLeft w:val="0"/>
      <w:marRight w:val="0"/>
      <w:marTop w:val="0"/>
      <w:marBottom w:val="0"/>
      <w:divBdr>
        <w:top w:val="none" w:sz="0" w:space="0" w:color="auto"/>
        <w:left w:val="none" w:sz="0" w:space="0" w:color="auto"/>
        <w:bottom w:val="none" w:sz="0" w:space="0" w:color="auto"/>
        <w:right w:val="none" w:sz="0" w:space="0" w:color="auto"/>
      </w:divBdr>
    </w:div>
    <w:div w:id="1453596676">
      <w:bodyDiv w:val="1"/>
      <w:marLeft w:val="0"/>
      <w:marRight w:val="0"/>
      <w:marTop w:val="0"/>
      <w:marBottom w:val="0"/>
      <w:divBdr>
        <w:top w:val="none" w:sz="0" w:space="0" w:color="auto"/>
        <w:left w:val="none" w:sz="0" w:space="0" w:color="auto"/>
        <w:bottom w:val="none" w:sz="0" w:space="0" w:color="auto"/>
        <w:right w:val="none" w:sz="0" w:space="0" w:color="auto"/>
      </w:divBdr>
    </w:div>
    <w:div w:id="1462960926">
      <w:bodyDiv w:val="1"/>
      <w:marLeft w:val="0"/>
      <w:marRight w:val="0"/>
      <w:marTop w:val="0"/>
      <w:marBottom w:val="0"/>
      <w:divBdr>
        <w:top w:val="none" w:sz="0" w:space="0" w:color="auto"/>
        <w:left w:val="none" w:sz="0" w:space="0" w:color="auto"/>
        <w:bottom w:val="none" w:sz="0" w:space="0" w:color="auto"/>
        <w:right w:val="none" w:sz="0" w:space="0" w:color="auto"/>
      </w:divBdr>
    </w:div>
    <w:div w:id="1497916124">
      <w:bodyDiv w:val="1"/>
      <w:marLeft w:val="0"/>
      <w:marRight w:val="0"/>
      <w:marTop w:val="0"/>
      <w:marBottom w:val="0"/>
      <w:divBdr>
        <w:top w:val="none" w:sz="0" w:space="0" w:color="auto"/>
        <w:left w:val="none" w:sz="0" w:space="0" w:color="auto"/>
        <w:bottom w:val="none" w:sz="0" w:space="0" w:color="auto"/>
        <w:right w:val="none" w:sz="0" w:space="0" w:color="auto"/>
      </w:divBdr>
    </w:div>
    <w:div w:id="1502545755">
      <w:bodyDiv w:val="1"/>
      <w:marLeft w:val="0"/>
      <w:marRight w:val="0"/>
      <w:marTop w:val="0"/>
      <w:marBottom w:val="0"/>
      <w:divBdr>
        <w:top w:val="none" w:sz="0" w:space="0" w:color="auto"/>
        <w:left w:val="none" w:sz="0" w:space="0" w:color="auto"/>
        <w:bottom w:val="none" w:sz="0" w:space="0" w:color="auto"/>
        <w:right w:val="none" w:sz="0" w:space="0" w:color="auto"/>
      </w:divBdr>
    </w:div>
    <w:div w:id="1514764552">
      <w:bodyDiv w:val="1"/>
      <w:marLeft w:val="0"/>
      <w:marRight w:val="0"/>
      <w:marTop w:val="0"/>
      <w:marBottom w:val="0"/>
      <w:divBdr>
        <w:top w:val="none" w:sz="0" w:space="0" w:color="auto"/>
        <w:left w:val="none" w:sz="0" w:space="0" w:color="auto"/>
        <w:bottom w:val="none" w:sz="0" w:space="0" w:color="auto"/>
        <w:right w:val="none" w:sz="0" w:space="0" w:color="auto"/>
      </w:divBdr>
      <w:divsChild>
        <w:div w:id="10180023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26940574">
      <w:bodyDiv w:val="1"/>
      <w:marLeft w:val="0"/>
      <w:marRight w:val="0"/>
      <w:marTop w:val="0"/>
      <w:marBottom w:val="0"/>
      <w:divBdr>
        <w:top w:val="none" w:sz="0" w:space="0" w:color="auto"/>
        <w:left w:val="none" w:sz="0" w:space="0" w:color="auto"/>
        <w:bottom w:val="none" w:sz="0" w:space="0" w:color="auto"/>
        <w:right w:val="none" w:sz="0" w:space="0" w:color="auto"/>
      </w:divBdr>
    </w:div>
    <w:div w:id="1536429911">
      <w:bodyDiv w:val="1"/>
      <w:marLeft w:val="0"/>
      <w:marRight w:val="0"/>
      <w:marTop w:val="0"/>
      <w:marBottom w:val="0"/>
      <w:divBdr>
        <w:top w:val="none" w:sz="0" w:space="0" w:color="auto"/>
        <w:left w:val="none" w:sz="0" w:space="0" w:color="auto"/>
        <w:bottom w:val="none" w:sz="0" w:space="0" w:color="auto"/>
        <w:right w:val="none" w:sz="0" w:space="0" w:color="auto"/>
      </w:divBdr>
    </w:div>
    <w:div w:id="1564288225">
      <w:bodyDiv w:val="1"/>
      <w:marLeft w:val="0"/>
      <w:marRight w:val="0"/>
      <w:marTop w:val="0"/>
      <w:marBottom w:val="0"/>
      <w:divBdr>
        <w:top w:val="none" w:sz="0" w:space="0" w:color="auto"/>
        <w:left w:val="none" w:sz="0" w:space="0" w:color="auto"/>
        <w:bottom w:val="none" w:sz="0" w:space="0" w:color="auto"/>
        <w:right w:val="none" w:sz="0" w:space="0" w:color="auto"/>
      </w:divBdr>
    </w:div>
    <w:div w:id="1575121016">
      <w:bodyDiv w:val="1"/>
      <w:marLeft w:val="0"/>
      <w:marRight w:val="0"/>
      <w:marTop w:val="0"/>
      <w:marBottom w:val="0"/>
      <w:divBdr>
        <w:top w:val="none" w:sz="0" w:space="0" w:color="auto"/>
        <w:left w:val="none" w:sz="0" w:space="0" w:color="auto"/>
        <w:bottom w:val="none" w:sz="0" w:space="0" w:color="auto"/>
        <w:right w:val="none" w:sz="0" w:space="0" w:color="auto"/>
      </w:divBdr>
    </w:div>
    <w:div w:id="1581327257">
      <w:bodyDiv w:val="1"/>
      <w:marLeft w:val="0"/>
      <w:marRight w:val="0"/>
      <w:marTop w:val="0"/>
      <w:marBottom w:val="0"/>
      <w:divBdr>
        <w:top w:val="none" w:sz="0" w:space="0" w:color="auto"/>
        <w:left w:val="none" w:sz="0" w:space="0" w:color="auto"/>
        <w:bottom w:val="none" w:sz="0" w:space="0" w:color="auto"/>
        <w:right w:val="none" w:sz="0" w:space="0" w:color="auto"/>
      </w:divBdr>
    </w:div>
    <w:div w:id="1589537600">
      <w:bodyDiv w:val="1"/>
      <w:marLeft w:val="0"/>
      <w:marRight w:val="0"/>
      <w:marTop w:val="0"/>
      <w:marBottom w:val="0"/>
      <w:divBdr>
        <w:top w:val="none" w:sz="0" w:space="0" w:color="auto"/>
        <w:left w:val="none" w:sz="0" w:space="0" w:color="auto"/>
        <w:bottom w:val="none" w:sz="0" w:space="0" w:color="auto"/>
        <w:right w:val="none" w:sz="0" w:space="0" w:color="auto"/>
      </w:divBdr>
      <w:divsChild>
        <w:div w:id="20192312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95899326">
      <w:bodyDiv w:val="1"/>
      <w:marLeft w:val="0"/>
      <w:marRight w:val="0"/>
      <w:marTop w:val="0"/>
      <w:marBottom w:val="0"/>
      <w:divBdr>
        <w:top w:val="none" w:sz="0" w:space="0" w:color="auto"/>
        <w:left w:val="none" w:sz="0" w:space="0" w:color="auto"/>
        <w:bottom w:val="none" w:sz="0" w:space="0" w:color="auto"/>
        <w:right w:val="none" w:sz="0" w:space="0" w:color="auto"/>
      </w:divBdr>
      <w:divsChild>
        <w:div w:id="67168830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97403663">
      <w:bodyDiv w:val="1"/>
      <w:marLeft w:val="0"/>
      <w:marRight w:val="0"/>
      <w:marTop w:val="0"/>
      <w:marBottom w:val="0"/>
      <w:divBdr>
        <w:top w:val="none" w:sz="0" w:space="0" w:color="auto"/>
        <w:left w:val="none" w:sz="0" w:space="0" w:color="auto"/>
        <w:bottom w:val="none" w:sz="0" w:space="0" w:color="auto"/>
        <w:right w:val="none" w:sz="0" w:space="0" w:color="auto"/>
      </w:divBdr>
      <w:divsChild>
        <w:div w:id="12917204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09653247">
      <w:bodyDiv w:val="1"/>
      <w:marLeft w:val="0"/>
      <w:marRight w:val="0"/>
      <w:marTop w:val="0"/>
      <w:marBottom w:val="0"/>
      <w:divBdr>
        <w:top w:val="none" w:sz="0" w:space="0" w:color="auto"/>
        <w:left w:val="none" w:sz="0" w:space="0" w:color="auto"/>
        <w:bottom w:val="none" w:sz="0" w:space="0" w:color="auto"/>
        <w:right w:val="none" w:sz="0" w:space="0" w:color="auto"/>
      </w:divBdr>
    </w:div>
    <w:div w:id="1645893013">
      <w:bodyDiv w:val="1"/>
      <w:marLeft w:val="0"/>
      <w:marRight w:val="0"/>
      <w:marTop w:val="0"/>
      <w:marBottom w:val="0"/>
      <w:divBdr>
        <w:top w:val="none" w:sz="0" w:space="0" w:color="auto"/>
        <w:left w:val="none" w:sz="0" w:space="0" w:color="auto"/>
        <w:bottom w:val="none" w:sz="0" w:space="0" w:color="auto"/>
        <w:right w:val="none" w:sz="0" w:space="0" w:color="auto"/>
      </w:divBdr>
    </w:div>
    <w:div w:id="1667518429">
      <w:bodyDiv w:val="1"/>
      <w:marLeft w:val="0"/>
      <w:marRight w:val="0"/>
      <w:marTop w:val="0"/>
      <w:marBottom w:val="0"/>
      <w:divBdr>
        <w:top w:val="none" w:sz="0" w:space="0" w:color="auto"/>
        <w:left w:val="none" w:sz="0" w:space="0" w:color="auto"/>
        <w:bottom w:val="none" w:sz="0" w:space="0" w:color="auto"/>
        <w:right w:val="none" w:sz="0" w:space="0" w:color="auto"/>
      </w:divBdr>
    </w:div>
    <w:div w:id="1667854436">
      <w:bodyDiv w:val="1"/>
      <w:marLeft w:val="0"/>
      <w:marRight w:val="0"/>
      <w:marTop w:val="0"/>
      <w:marBottom w:val="0"/>
      <w:divBdr>
        <w:top w:val="none" w:sz="0" w:space="0" w:color="auto"/>
        <w:left w:val="none" w:sz="0" w:space="0" w:color="auto"/>
        <w:bottom w:val="none" w:sz="0" w:space="0" w:color="auto"/>
        <w:right w:val="none" w:sz="0" w:space="0" w:color="auto"/>
      </w:divBdr>
    </w:div>
    <w:div w:id="1673946470">
      <w:bodyDiv w:val="1"/>
      <w:marLeft w:val="0"/>
      <w:marRight w:val="0"/>
      <w:marTop w:val="0"/>
      <w:marBottom w:val="0"/>
      <w:divBdr>
        <w:top w:val="none" w:sz="0" w:space="0" w:color="auto"/>
        <w:left w:val="none" w:sz="0" w:space="0" w:color="auto"/>
        <w:bottom w:val="none" w:sz="0" w:space="0" w:color="auto"/>
        <w:right w:val="none" w:sz="0" w:space="0" w:color="auto"/>
      </w:divBdr>
    </w:div>
    <w:div w:id="1675373457">
      <w:bodyDiv w:val="1"/>
      <w:marLeft w:val="0"/>
      <w:marRight w:val="0"/>
      <w:marTop w:val="0"/>
      <w:marBottom w:val="0"/>
      <w:divBdr>
        <w:top w:val="none" w:sz="0" w:space="0" w:color="auto"/>
        <w:left w:val="none" w:sz="0" w:space="0" w:color="auto"/>
        <w:bottom w:val="none" w:sz="0" w:space="0" w:color="auto"/>
        <w:right w:val="none" w:sz="0" w:space="0" w:color="auto"/>
      </w:divBdr>
    </w:div>
    <w:div w:id="1691686306">
      <w:bodyDiv w:val="1"/>
      <w:marLeft w:val="0"/>
      <w:marRight w:val="0"/>
      <w:marTop w:val="0"/>
      <w:marBottom w:val="0"/>
      <w:divBdr>
        <w:top w:val="none" w:sz="0" w:space="0" w:color="auto"/>
        <w:left w:val="none" w:sz="0" w:space="0" w:color="auto"/>
        <w:bottom w:val="none" w:sz="0" w:space="0" w:color="auto"/>
        <w:right w:val="none" w:sz="0" w:space="0" w:color="auto"/>
      </w:divBdr>
    </w:div>
    <w:div w:id="1711879008">
      <w:bodyDiv w:val="1"/>
      <w:marLeft w:val="0"/>
      <w:marRight w:val="0"/>
      <w:marTop w:val="0"/>
      <w:marBottom w:val="0"/>
      <w:divBdr>
        <w:top w:val="none" w:sz="0" w:space="0" w:color="auto"/>
        <w:left w:val="none" w:sz="0" w:space="0" w:color="auto"/>
        <w:bottom w:val="none" w:sz="0" w:space="0" w:color="auto"/>
        <w:right w:val="none" w:sz="0" w:space="0" w:color="auto"/>
      </w:divBdr>
      <w:divsChild>
        <w:div w:id="6342622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20519632">
      <w:bodyDiv w:val="1"/>
      <w:marLeft w:val="0"/>
      <w:marRight w:val="0"/>
      <w:marTop w:val="0"/>
      <w:marBottom w:val="0"/>
      <w:divBdr>
        <w:top w:val="none" w:sz="0" w:space="0" w:color="auto"/>
        <w:left w:val="none" w:sz="0" w:space="0" w:color="auto"/>
        <w:bottom w:val="none" w:sz="0" w:space="0" w:color="auto"/>
        <w:right w:val="none" w:sz="0" w:space="0" w:color="auto"/>
      </w:divBdr>
    </w:div>
    <w:div w:id="1734817290">
      <w:bodyDiv w:val="1"/>
      <w:marLeft w:val="0"/>
      <w:marRight w:val="0"/>
      <w:marTop w:val="0"/>
      <w:marBottom w:val="0"/>
      <w:divBdr>
        <w:top w:val="none" w:sz="0" w:space="0" w:color="auto"/>
        <w:left w:val="none" w:sz="0" w:space="0" w:color="auto"/>
        <w:bottom w:val="none" w:sz="0" w:space="0" w:color="auto"/>
        <w:right w:val="none" w:sz="0" w:space="0" w:color="auto"/>
      </w:divBdr>
    </w:div>
    <w:div w:id="1760373362">
      <w:bodyDiv w:val="1"/>
      <w:marLeft w:val="0"/>
      <w:marRight w:val="0"/>
      <w:marTop w:val="0"/>
      <w:marBottom w:val="0"/>
      <w:divBdr>
        <w:top w:val="none" w:sz="0" w:space="0" w:color="auto"/>
        <w:left w:val="none" w:sz="0" w:space="0" w:color="auto"/>
        <w:bottom w:val="none" w:sz="0" w:space="0" w:color="auto"/>
        <w:right w:val="none" w:sz="0" w:space="0" w:color="auto"/>
      </w:divBdr>
    </w:div>
    <w:div w:id="1774518883">
      <w:bodyDiv w:val="1"/>
      <w:marLeft w:val="0"/>
      <w:marRight w:val="0"/>
      <w:marTop w:val="0"/>
      <w:marBottom w:val="0"/>
      <w:divBdr>
        <w:top w:val="none" w:sz="0" w:space="0" w:color="auto"/>
        <w:left w:val="none" w:sz="0" w:space="0" w:color="auto"/>
        <w:bottom w:val="none" w:sz="0" w:space="0" w:color="auto"/>
        <w:right w:val="none" w:sz="0" w:space="0" w:color="auto"/>
      </w:divBdr>
    </w:div>
    <w:div w:id="1789084038">
      <w:bodyDiv w:val="1"/>
      <w:marLeft w:val="0"/>
      <w:marRight w:val="0"/>
      <w:marTop w:val="0"/>
      <w:marBottom w:val="0"/>
      <w:divBdr>
        <w:top w:val="none" w:sz="0" w:space="0" w:color="auto"/>
        <w:left w:val="none" w:sz="0" w:space="0" w:color="auto"/>
        <w:bottom w:val="none" w:sz="0" w:space="0" w:color="auto"/>
        <w:right w:val="none" w:sz="0" w:space="0" w:color="auto"/>
      </w:divBdr>
    </w:div>
    <w:div w:id="1797064671">
      <w:bodyDiv w:val="1"/>
      <w:marLeft w:val="0"/>
      <w:marRight w:val="0"/>
      <w:marTop w:val="0"/>
      <w:marBottom w:val="0"/>
      <w:divBdr>
        <w:top w:val="none" w:sz="0" w:space="0" w:color="auto"/>
        <w:left w:val="none" w:sz="0" w:space="0" w:color="auto"/>
        <w:bottom w:val="none" w:sz="0" w:space="0" w:color="auto"/>
        <w:right w:val="none" w:sz="0" w:space="0" w:color="auto"/>
      </w:divBdr>
    </w:div>
    <w:div w:id="1798915086">
      <w:bodyDiv w:val="1"/>
      <w:marLeft w:val="0"/>
      <w:marRight w:val="0"/>
      <w:marTop w:val="0"/>
      <w:marBottom w:val="0"/>
      <w:divBdr>
        <w:top w:val="none" w:sz="0" w:space="0" w:color="auto"/>
        <w:left w:val="none" w:sz="0" w:space="0" w:color="auto"/>
        <w:bottom w:val="none" w:sz="0" w:space="0" w:color="auto"/>
        <w:right w:val="none" w:sz="0" w:space="0" w:color="auto"/>
      </w:divBdr>
    </w:div>
    <w:div w:id="1799489176">
      <w:bodyDiv w:val="1"/>
      <w:marLeft w:val="0"/>
      <w:marRight w:val="0"/>
      <w:marTop w:val="0"/>
      <w:marBottom w:val="0"/>
      <w:divBdr>
        <w:top w:val="none" w:sz="0" w:space="0" w:color="auto"/>
        <w:left w:val="none" w:sz="0" w:space="0" w:color="auto"/>
        <w:bottom w:val="none" w:sz="0" w:space="0" w:color="auto"/>
        <w:right w:val="none" w:sz="0" w:space="0" w:color="auto"/>
      </w:divBdr>
    </w:div>
    <w:div w:id="1829200718">
      <w:bodyDiv w:val="1"/>
      <w:marLeft w:val="0"/>
      <w:marRight w:val="0"/>
      <w:marTop w:val="0"/>
      <w:marBottom w:val="0"/>
      <w:divBdr>
        <w:top w:val="none" w:sz="0" w:space="0" w:color="auto"/>
        <w:left w:val="none" w:sz="0" w:space="0" w:color="auto"/>
        <w:bottom w:val="none" w:sz="0" w:space="0" w:color="auto"/>
        <w:right w:val="none" w:sz="0" w:space="0" w:color="auto"/>
      </w:divBdr>
    </w:div>
    <w:div w:id="1861822413">
      <w:bodyDiv w:val="1"/>
      <w:marLeft w:val="0"/>
      <w:marRight w:val="0"/>
      <w:marTop w:val="0"/>
      <w:marBottom w:val="0"/>
      <w:divBdr>
        <w:top w:val="none" w:sz="0" w:space="0" w:color="auto"/>
        <w:left w:val="none" w:sz="0" w:space="0" w:color="auto"/>
        <w:bottom w:val="none" w:sz="0" w:space="0" w:color="auto"/>
        <w:right w:val="none" w:sz="0" w:space="0" w:color="auto"/>
      </w:divBdr>
    </w:div>
    <w:div w:id="1867714249">
      <w:bodyDiv w:val="1"/>
      <w:marLeft w:val="0"/>
      <w:marRight w:val="0"/>
      <w:marTop w:val="0"/>
      <w:marBottom w:val="0"/>
      <w:divBdr>
        <w:top w:val="none" w:sz="0" w:space="0" w:color="auto"/>
        <w:left w:val="none" w:sz="0" w:space="0" w:color="auto"/>
        <w:bottom w:val="none" w:sz="0" w:space="0" w:color="auto"/>
        <w:right w:val="none" w:sz="0" w:space="0" w:color="auto"/>
      </w:divBdr>
    </w:div>
    <w:div w:id="1878927723">
      <w:bodyDiv w:val="1"/>
      <w:marLeft w:val="0"/>
      <w:marRight w:val="0"/>
      <w:marTop w:val="0"/>
      <w:marBottom w:val="0"/>
      <w:divBdr>
        <w:top w:val="none" w:sz="0" w:space="0" w:color="auto"/>
        <w:left w:val="none" w:sz="0" w:space="0" w:color="auto"/>
        <w:bottom w:val="none" w:sz="0" w:space="0" w:color="auto"/>
        <w:right w:val="none" w:sz="0" w:space="0" w:color="auto"/>
      </w:divBdr>
    </w:div>
    <w:div w:id="1890260037">
      <w:bodyDiv w:val="1"/>
      <w:marLeft w:val="0"/>
      <w:marRight w:val="0"/>
      <w:marTop w:val="0"/>
      <w:marBottom w:val="0"/>
      <w:divBdr>
        <w:top w:val="none" w:sz="0" w:space="0" w:color="auto"/>
        <w:left w:val="none" w:sz="0" w:space="0" w:color="auto"/>
        <w:bottom w:val="none" w:sz="0" w:space="0" w:color="auto"/>
        <w:right w:val="none" w:sz="0" w:space="0" w:color="auto"/>
      </w:divBdr>
    </w:div>
    <w:div w:id="1896701689">
      <w:bodyDiv w:val="1"/>
      <w:marLeft w:val="0"/>
      <w:marRight w:val="0"/>
      <w:marTop w:val="0"/>
      <w:marBottom w:val="0"/>
      <w:divBdr>
        <w:top w:val="none" w:sz="0" w:space="0" w:color="auto"/>
        <w:left w:val="none" w:sz="0" w:space="0" w:color="auto"/>
        <w:bottom w:val="none" w:sz="0" w:space="0" w:color="auto"/>
        <w:right w:val="none" w:sz="0" w:space="0" w:color="auto"/>
      </w:divBdr>
    </w:div>
    <w:div w:id="1926840799">
      <w:bodyDiv w:val="1"/>
      <w:marLeft w:val="0"/>
      <w:marRight w:val="0"/>
      <w:marTop w:val="0"/>
      <w:marBottom w:val="0"/>
      <w:divBdr>
        <w:top w:val="none" w:sz="0" w:space="0" w:color="auto"/>
        <w:left w:val="none" w:sz="0" w:space="0" w:color="auto"/>
        <w:bottom w:val="none" w:sz="0" w:space="0" w:color="auto"/>
        <w:right w:val="none" w:sz="0" w:space="0" w:color="auto"/>
      </w:divBdr>
    </w:div>
    <w:div w:id="1931043189">
      <w:bodyDiv w:val="1"/>
      <w:marLeft w:val="0"/>
      <w:marRight w:val="0"/>
      <w:marTop w:val="0"/>
      <w:marBottom w:val="0"/>
      <w:divBdr>
        <w:top w:val="none" w:sz="0" w:space="0" w:color="auto"/>
        <w:left w:val="none" w:sz="0" w:space="0" w:color="auto"/>
        <w:bottom w:val="none" w:sz="0" w:space="0" w:color="auto"/>
        <w:right w:val="none" w:sz="0" w:space="0" w:color="auto"/>
      </w:divBdr>
      <w:divsChild>
        <w:div w:id="18287412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41989877">
      <w:bodyDiv w:val="1"/>
      <w:marLeft w:val="0"/>
      <w:marRight w:val="0"/>
      <w:marTop w:val="0"/>
      <w:marBottom w:val="0"/>
      <w:divBdr>
        <w:top w:val="none" w:sz="0" w:space="0" w:color="auto"/>
        <w:left w:val="none" w:sz="0" w:space="0" w:color="auto"/>
        <w:bottom w:val="none" w:sz="0" w:space="0" w:color="auto"/>
        <w:right w:val="none" w:sz="0" w:space="0" w:color="auto"/>
      </w:divBdr>
    </w:div>
    <w:div w:id="1943225089">
      <w:bodyDiv w:val="1"/>
      <w:marLeft w:val="0"/>
      <w:marRight w:val="0"/>
      <w:marTop w:val="0"/>
      <w:marBottom w:val="0"/>
      <w:divBdr>
        <w:top w:val="none" w:sz="0" w:space="0" w:color="auto"/>
        <w:left w:val="none" w:sz="0" w:space="0" w:color="auto"/>
        <w:bottom w:val="none" w:sz="0" w:space="0" w:color="auto"/>
        <w:right w:val="none" w:sz="0" w:space="0" w:color="auto"/>
      </w:divBdr>
    </w:div>
    <w:div w:id="1947233135">
      <w:bodyDiv w:val="1"/>
      <w:marLeft w:val="0"/>
      <w:marRight w:val="0"/>
      <w:marTop w:val="0"/>
      <w:marBottom w:val="0"/>
      <w:divBdr>
        <w:top w:val="none" w:sz="0" w:space="0" w:color="auto"/>
        <w:left w:val="none" w:sz="0" w:space="0" w:color="auto"/>
        <w:bottom w:val="none" w:sz="0" w:space="0" w:color="auto"/>
        <w:right w:val="none" w:sz="0" w:space="0" w:color="auto"/>
      </w:divBdr>
    </w:div>
    <w:div w:id="1966306330">
      <w:bodyDiv w:val="1"/>
      <w:marLeft w:val="0"/>
      <w:marRight w:val="0"/>
      <w:marTop w:val="0"/>
      <w:marBottom w:val="0"/>
      <w:divBdr>
        <w:top w:val="none" w:sz="0" w:space="0" w:color="auto"/>
        <w:left w:val="none" w:sz="0" w:space="0" w:color="auto"/>
        <w:bottom w:val="none" w:sz="0" w:space="0" w:color="auto"/>
        <w:right w:val="none" w:sz="0" w:space="0" w:color="auto"/>
      </w:divBdr>
    </w:div>
    <w:div w:id="1971979884">
      <w:bodyDiv w:val="1"/>
      <w:marLeft w:val="0"/>
      <w:marRight w:val="0"/>
      <w:marTop w:val="0"/>
      <w:marBottom w:val="0"/>
      <w:divBdr>
        <w:top w:val="none" w:sz="0" w:space="0" w:color="auto"/>
        <w:left w:val="none" w:sz="0" w:space="0" w:color="auto"/>
        <w:bottom w:val="none" w:sz="0" w:space="0" w:color="auto"/>
        <w:right w:val="none" w:sz="0" w:space="0" w:color="auto"/>
      </w:divBdr>
    </w:div>
    <w:div w:id="1986733814">
      <w:bodyDiv w:val="1"/>
      <w:marLeft w:val="0"/>
      <w:marRight w:val="0"/>
      <w:marTop w:val="0"/>
      <w:marBottom w:val="0"/>
      <w:divBdr>
        <w:top w:val="none" w:sz="0" w:space="0" w:color="auto"/>
        <w:left w:val="none" w:sz="0" w:space="0" w:color="auto"/>
        <w:bottom w:val="none" w:sz="0" w:space="0" w:color="auto"/>
        <w:right w:val="none" w:sz="0" w:space="0" w:color="auto"/>
      </w:divBdr>
    </w:div>
    <w:div w:id="1987582068">
      <w:bodyDiv w:val="1"/>
      <w:marLeft w:val="0"/>
      <w:marRight w:val="0"/>
      <w:marTop w:val="0"/>
      <w:marBottom w:val="0"/>
      <w:divBdr>
        <w:top w:val="none" w:sz="0" w:space="0" w:color="auto"/>
        <w:left w:val="none" w:sz="0" w:space="0" w:color="auto"/>
        <w:bottom w:val="none" w:sz="0" w:space="0" w:color="auto"/>
        <w:right w:val="none" w:sz="0" w:space="0" w:color="auto"/>
      </w:divBdr>
    </w:div>
    <w:div w:id="1993483493">
      <w:bodyDiv w:val="1"/>
      <w:marLeft w:val="0"/>
      <w:marRight w:val="0"/>
      <w:marTop w:val="0"/>
      <w:marBottom w:val="0"/>
      <w:divBdr>
        <w:top w:val="none" w:sz="0" w:space="0" w:color="auto"/>
        <w:left w:val="none" w:sz="0" w:space="0" w:color="auto"/>
        <w:bottom w:val="none" w:sz="0" w:space="0" w:color="auto"/>
        <w:right w:val="none" w:sz="0" w:space="0" w:color="auto"/>
      </w:divBdr>
      <w:divsChild>
        <w:div w:id="165178881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96255560">
      <w:bodyDiv w:val="1"/>
      <w:marLeft w:val="0"/>
      <w:marRight w:val="0"/>
      <w:marTop w:val="0"/>
      <w:marBottom w:val="0"/>
      <w:divBdr>
        <w:top w:val="none" w:sz="0" w:space="0" w:color="auto"/>
        <w:left w:val="none" w:sz="0" w:space="0" w:color="auto"/>
        <w:bottom w:val="none" w:sz="0" w:space="0" w:color="auto"/>
        <w:right w:val="none" w:sz="0" w:space="0" w:color="auto"/>
      </w:divBdr>
    </w:div>
    <w:div w:id="2006928953">
      <w:bodyDiv w:val="1"/>
      <w:marLeft w:val="0"/>
      <w:marRight w:val="0"/>
      <w:marTop w:val="0"/>
      <w:marBottom w:val="0"/>
      <w:divBdr>
        <w:top w:val="none" w:sz="0" w:space="0" w:color="auto"/>
        <w:left w:val="none" w:sz="0" w:space="0" w:color="auto"/>
        <w:bottom w:val="none" w:sz="0" w:space="0" w:color="auto"/>
        <w:right w:val="none" w:sz="0" w:space="0" w:color="auto"/>
      </w:divBdr>
    </w:div>
    <w:div w:id="2010019832">
      <w:bodyDiv w:val="1"/>
      <w:marLeft w:val="0"/>
      <w:marRight w:val="0"/>
      <w:marTop w:val="0"/>
      <w:marBottom w:val="0"/>
      <w:divBdr>
        <w:top w:val="none" w:sz="0" w:space="0" w:color="auto"/>
        <w:left w:val="none" w:sz="0" w:space="0" w:color="auto"/>
        <w:bottom w:val="none" w:sz="0" w:space="0" w:color="auto"/>
        <w:right w:val="none" w:sz="0" w:space="0" w:color="auto"/>
      </w:divBdr>
    </w:div>
    <w:div w:id="2040618246">
      <w:bodyDiv w:val="1"/>
      <w:marLeft w:val="0"/>
      <w:marRight w:val="0"/>
      <w:marTop w:val="0"/>
      <w:marBottom w:val="0"/>
      <w:divBdr>
        <w:top w:val="none" w:sz="0" w:space="0" w:color="auto"/>
        <w:left w:val="none" w:sz="0" w:space="0" w:color="auto"/>
        <w:bottom w:val="none" w:sz="0" w:space="0" w:color="auto"/>
        <w:right w:val="none" w:sz="0" w:space="0" w:color="auto"/>
      </w:divBdr>
    </w:div>
    <w:div w:id="2041710080">
      <w:bodyDiv w:val="1"/>
      <w:marLeft w:val="0"/>
      <w:marRight w:val="0"/>
      <w:marTop w:val="0"/>
      <w:marBottom w:val="0"/>
      <w:divBdr>
        <w:top w:val="none" w:sz="0" w:space="0" w:color="auto"/>
        <w:left w:val="none" w:sz="0" w:space="0" w:color="auto"/>
        <w:bottom w:val="none" w:sz="0" w:space="0" w:color="auto"/>
        <w:right w:val="none" w:sz="0" w:space="0" w:color="auto"/>
      </w:divBdr>
    </w:div>
    <w:div w:id="2050257800">
      <w:bodyDiv w:val="1"/>
      <w:marLeft w:val="0"/>
      <w:marRight w:val="0"/>
      <w:marTop w:val="0"/>
      <w:marBottom w:val="0"/>
      <w:divBdr>
        <w:top w:val="none" w:sz="0" w:space="0" w:color="auto"/>
        <w:left w:val="none" w:sz="0" w:space="0" w:color="auto"/>
        <w:bottom w:val="none" w:sz="0" w:space="0" w:color="auto"/>
        <w:right w:val="none" w:sz="0" w:space="0" w:color="auto"/>
      </w:divBdr>
    </w:div>
    <w:div w:id="2055811737">
      <w:bodyDiv w:val="1"/>
      <w:marLeft w:val="0"/>
      <w:marRight w:val="0"/>
      <w:marTop w:val="0"/>
      <w:marBottom w:val="0"/>
      <w:divBdr>
        <w:top w:val="none" w:sz="0" w:space="0" w:color="auto"/>
        <w:left w:val="none" w:sz="0" w:space="0" w:color="auto"/>
        <w:bottom w:val="none" w:sz="0" w:space="0" w:color="auto"/>
        <w:right w:val="none" w:sz="0" w:space="0" w:color="auto"/>
      </w:divBdr>
    </w:div>
    <w:div w:id="2068643945">
      <w:bodyDiv w:val="1"/>
      <w:marLeft w:val="0"/>
      <w:marRight w:val="0"/>
      <w:marTop w:val="0"/>
      <w:marBottom w:val="0"/>
      <w:divBdr>
        <w:top w:val="none" w:sz="0" w:space="0" w:color="auto"/>
        <w:left w:val="none" w:sz="0" w:space="0" w:color="auto"/>
        <w:bottom w:val="none" w:sz="0" w:space="0" w:color="auto"/>
        <w:right w:val="none" w:sz="0" w:space="0" w:color="auto"/>
      </w:divBdr>
    </w:div>
    <w:div w:id="2117626856">
      <w:bodyDiv w:val="1"/>
      <w:marLeft w:val="0"/>
      <w:marRight w:val="0"/>
      <w:marTop w:val="0"/>
      <w:marBottom w:val="0"/>
      <w:divBdr>
        <w:top w:val="none" w:sz="0" w:space="0" w:color="auto"/>
        <w:left w:val="none" w:sz="0" w:space="0" w:color="auto"/>
        <w:bottom w:val="none" w:sz="0" w:space="0" w:color="auto"/>
        <w:right w:val="none" w:sz="0" w:space="0" w:color="auto"/>
      </w:divBdr>
    </w:div>
    <w:div w:id="21249593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mailto:dpo@chu-lyon.fr"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tif"/><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Times New Roman"/>
        <a:ea typeface="Times New Roman"/>
        <a:cs typeface="Times New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just" defTabSz="457200" rtl="0" fontAlgn="auto" latinLnBrk="0" hangingPunct="0">
          <a:lnSpc>
            <a:spcPct val="150000"/>
          </a:lnSpc>
          <a:spcBef>
            <a:spcPts val="0"/>
          </a:spcBef>
          <a:spcAft>
            <a:spcPts val="0"/>
          </a:spcAft>
          <a:buClrTx/>
          <a:buSzTx/>
          <a:buFontTx/>
          <a:buNone/>
          <a:tabLst/>
          <a:defRPr kumimoji="0" sz="1200" b="0" i="0" u="none" strike="noStrike" cap="none" spc="0" normalizeH="0" baseline="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B454EE-1CBD-4BDA-B491-254969900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40</Pages>
  <Words>16401</Words>
  <Characters>90209</Characters>
  <Application>Microsoft Office Word</Application>
  <DocSecurity>0</DocSecurity>
  <Lines>751</Lines>
  <Paragraphs>212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SECONDA, Ext-Louise</dc:creator>
  <cp:lastModifiedBy>rania sadir</cp:lastModifiedBy>
  <cp:revision>29</cp:revision>
  <cp:lastPrinted>2025-06-13T08:27:00Z</cp:lastPrinted>
  <dcterms:created xsi:type="dcterms:W3CDTF">2025-06-11T15:01:00Z</dcterms:created>
  <dcterms:modified xsi:type="dcterms:W3CDTF">2025-06-16T14:38:00Z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id="PSOpdTf1"/&gt;&lt;style id="http://www.zotero.org/styles/vancouver" locale="fr-FR"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ies>
</file>