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7057A" w14:textId="77777777" w:rsidR="00036EAB" w:rsidRPr="00036EAB" w:rsidRDefault="00036EAB" w:rsidP="00036EAB">
      <w:pPr>
        <w:shd w:val="clear" w:color="auto" w:fill="FFFFFF"/>
        <w:spacing w:before="450" w:after="225"/>
        <w:outlineLvl w:val="1"/>
        <w:rPr>
          <w:rFonts w:ascii="Helvetica" w:eastAsia="Times New Roman" w:hAnsi="Helvetica" w:cs="Times New Roman"/>
          <w:b/>
          <w:bCs/>
          <w:color w:val="34495E"/>
          <w:sz w:val="80"/>
          <w:szCs w:val="80"/>
        </w:rPr>
      </w:pPr>
      <w:r w:rsidRPr="00036EAB">
        <w:rPr>
          <w:rFonts w:ascii="Helvetica" w:eastAsia="Times New Roman" w:hAnsi="Helvetica" w:cs="Times New Roman"/>
          <w:b/>
          <w:bCs/>
          <w:color w:val="34495E"/>
          <w:sz w:val="80"/>
          <w:szCs w:val="80"/>
        </w:rPr>
        <w:t>Introduction to ORMs</w:t>
      </w:r>
    </w:p>
    <w:p w14:paraId="07AA0406" w14:textId="77777777" w:rsidR="00036EAB" w:rsidRPr="00036EAB" w:rsidRDefault="00036EAB" w:rsidP="00036EAB">
      <w:pPr>
        <w:shd w:val="clear" w:color="auto" w:fill="FFFFFF"/>
        <w:spacing w:after="225" w:line="465" w:lineRule="atLeast"/>
        <w:rPr>
          <w:rFonts w:ascii="Helvetica" w:hAnsi="Helvetica" w:cs="Times New Roman"/>
          <w:color w:val="34495E"/>
          <w:sz w:val="27"/>
          <w:szCs w:val="27"/>
        </w:rPr>
      </w:pPr>
      <w:r w:rsidRPr="00036EAB">
        <w:rPr>
          <w:rFonts w:ascii="Helvetica" w:hAnsi="Helvetica" w:cs="Times New Roman"/>
          <w:color w:val="34495E"/>
          <w:sz w:val="27"/>
          <w:szCs w:val="27"/>
        </w:rPr>
        <w:t>Topics:</w:t>
      </w:r>
    </w:p>
    <w:p w14:paraId="20690078" w14:textId="77777777" w:rsidR="00036EAB" w:rsidRPr="00036EAB" w:rsidRDefault="00036EAB" w:rsidP="00036EAB">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036EAB">
        <w:rPr>
          <w:rFonts w:ascii="Helvetica" w:eastAsia="Times New Roman" w:hAnsi="Helvetica" w:cs="Times New Roman"/>
          <w:color w:val="34495E"/>
          <w:sz w:val="27"/>
          <w:szCs w:val="27"/>
        </w:rPr>
        <w:t>Homework takeup</w:t>
      </w:r>
    </w:p>
    <w:p w14:paraId="7743CE76" w14:textId="77777777" w:rsidR="00036EAB" w:rsidRPr="00036EAB" w:rsidRDefault="00036EAB" w:rsidP="00036EAB">
      <w:pPr>
        <w:numPr>
          <w:ilvl w:val="0"/>
          <w:numId w:val="1"/>
        </w:numPr>
        <w:shd w:val="clear" w:color="auto" w:fill="FFFFFF"/>
        <w:spacing w:before="100" w:beforeAutospacing="1" w:after="100" w:afterAutospacing="1" w:line="465" w:lineRule="atLeast"/>
        <w:rPr>
          <w:rFonts w:ascii="Helvetica" w:eastAsia="Times New Roman" w:hAnsi="Helvetica" w:cs="Times New Roman"/>
          <w:color w:val="34495E"/>
          <w:sz w:val="27"/>
          <w:szCs w:val="27"/>
        </w:rPr>
      </w:pPr>
      <w:r w:rsidRPr="00036EAB">
        <w:rPr>
          <w:rFonts w:ascii="Helvetica" w:eastAsia="Times New Roman" w:hAnsi="Helvetica" w:cs="Times New Roman"/>
          <w:color w:val="34495E"/>
          <w:sz w:val="27"/>
          <w:szCs w:val="27"/>
        </w:rPr>
        <w:t>ORMs</w:t>
      </w:r>
    </w:p>
    <w:p w14:paraId="7F548105" w14:textId="77777777" w:rsidR="00786313" w:rsidRDefault="00786313"/>
    <w:p w14:paraId="67E69C44" w14:textId="77777777" w:rsidR="00036EAB" w:rsidRDefault="00036EAB" w:rsidP="00036EAB">
      <w:pPr>
        <w:pStyle w:val="Heading2"/>
        <w:shd w:val="clear" w:color="auto" w:fill="FFFFFF"/>
        <w:spacing w:before="450" w:beforeAutospacing="0" w:after="225" w:afterAutospacing="0"/>
        <w:rPr>
          <w:rFonts w:ascii="Helvetica" w:eastAsia="Times New Roman" w:hAnsi="Helvetica" w:cs="Times New Roman"/>
          <w:color w:val="34495E"/>
          <w:sz w:val="80"/>
          <w:szCs w:val="80"/>
        </w:rPr>
      </w:pPr>
      <w:r>
        <w:rPr>
          <w:rFonts w:ascii="Helvetica" w:eastAsia="Times New Roman" w:hAnsi="Helvetica" w:cs="Times New Roman"/>
          <w:color w:val="34495E"/>
          <w:sz w:val="80"/>
          <w:szCs w:val="80"/>
        </w:rPr>
        <w:t>Questions</w:t>
      </w:r>
    </w:p>
    <w:p w14:paraId="1505DBDC" w14:textId="77777777" w:rsidR="00036EAB" w:rsidRDefault="00036EAB" w:rsidP="00036EAB">
      <w:pPr>
        <w:pStyle w:val="Heading3"/>
        <w:shd w:val="clear" w:color="auto" w:fill="FFFFFF"/>
        <w:spacing w:before="450" w:after="225"/>
        <w:rPr>
          <w:rFonts w:ascii="Helvetica" w:eastAsia="Times New Roman" w:hAnsi="Helvetica" w:cs="Times New Roman"/>
          <w:color w:val="34495E"/>
          <w:sz w:val="60"/>
          <w:szCs w:val="60"/>
        </w:rPr>
      </w:pPr>
      <w:r>
        <w:rPr>
          <w:rFonts w:ascii="Helvetica" w:eastAsia="Times New Roman" w:hAnsi="Helvetica" w:cs="Times New Roman"/>
          <w:color w:val="34495E"/>
          <w:sz w:val="60"/>
          <w:szCs w:val="60"/>
        </w:rPr>
        <w:t>Question Set 1</w:t>
      </w:r>
    </w:p>
    <w:p w14:paraId="1CD043C4" w14:textId="77777777" w:rsidR="00036EAB" w:rsidRDefault="00036EAB" w:rsidP="00036EAB">
      <w:pPr>
        <w:pStyle w:val="NormalWeb"/>
        <w:numPr>
          <w:ilvl w:val="0"/>
          <w:numId w:val="2"/>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What are the four main data manipulation (CRUD) SQL commands?</w:t>
      </w:r>
    </w:p>
    <w:p w14:paraId="7CC47C8F" w14:textId="77777777" w:rsidR="00036EAB" w:rsidRDefault="00036EAB"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Select, insert, update, delete</w:t>
      </w:r>
    </w:p>
    <w:p w14:paraId="18EB694C" w14:textId="77777777" w:rsidR="00036EAB" w:rsidRDefault="00036EAB" w:rsidP="00036EAB">
      <w:pPr>
        <w:pStyle w:val="NormalWeb"/>
        <w:numPr>
          <w:ilvl w:val="0"/>
          <w:numId w:val="2"/>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Can you delete records from two tables at once? Or will that need to be two separate delete statements?</w:t>
      </w:r>
    </w:p>
    <w:p w14:paraId="1A333917" w14:textId="77777777" w:rsidR="00036EAB" w:rsidRDefault="00036EAB"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yes, set your table to on delete cascade.</w:t>
      </w:r>
    </w:p>
    <w:p w14:paraId="3A21EED6" w14:textId="77777777" w:rsidR="00036EAB" w:rsidRDefault="00036EAB" w:rsidP="00036EAB">
      <w:pPr>
        <w:pStyle w:val="Heading3"/>
        <w:shd w:val="clear" w:color="auto" w:fill="FFFFFF"/>
        <w:spacing w:before="450" w:after="225"/>
        <w:rPr>
          <w:rFonts w:ascii="Helvetica" w:eastAsia="Times New Roman" w:hAnsi="Helvetica" w:cs="Times New Roman"/>
          <w:color w:val="34495E"/>
          <w:sz w:val="60"/>
          <w:szCs w:val="60"/>
        </w:rPr>
      </w:pPr>
      <w:r>
        <w:rPr>
          <w:rFonts w:ascii="Helvetica" w:eastAsia="Times New Roman" w:hAnsi="Helvetica" w:cs="Times New Roman"/>
          <w:color w:val="34495E"/>
          <w:sz w:val="60"/>
          <w:szCs w:val="60"/>
        </w:rPr>
        <w:t>Question Set 2</w:t>
      </w:r>
    </w:p>
    <w:p w14:paraId="42D46C85" w14:textId="77777777" w:rsidR="00036EAB" w:rsidRDefault="00036EAB" w:rsidP="00036EAB">
      <w:pPr>
        <w:pStyle w:val="NormalWeb"/>
        <w:numPr>
          <w:ilvl w:val="0"/>
          <w:numId w:val="3"/>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What is a Primary Key?</w:t>
      </w:r>
    </w:p>
    <w:p w14:paraId="6A540FEB" w14:textId="77777777" w:rsidR="00036EAB" w:rsidRDefault="00036EAB"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 xml:space="preserve">mark one column in a table, used to reference with a foreign key. it is unique and will be indexed. </w:t>
      </w:r>
    </w:p>
    <w:p w14:paraId="35F38FE6" w14:textId="77777777" w:rsidR="00036EAB" w:rsidRDefault="00036EAB" w:rsidP="00036EAB">
      <w:pPr>
        <w:pStyle w:val="NormalWeb"/>
        <w:numPr>
          <w:ilvl w:val="0"/>
          <w:numId w:val="3"/>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What data type are PKeys usually?</w:t>
      </w:r>
    </w:p>
    <w:p w14:paraId="5BE4491D" w14:textId="77777777" w:rsidR="00036EAB" w:rsidRDefault="00036EAB" w:rsidP="00036EAB">
      <w:pPr>
        <w:pStyle w:val="NormalWeb"/>
        <w:shd w:val="clear" w:color="auto" w:fill="FFFFFF"/>
        <w:spacing w:before="0" w:beforeAutospacing="0" w:after="225" w:afterAutospacing="0" w:line="465" w:lineRule="atLeast"/>
        <w:rPr>
          <w:rFonts w:ascii="Helvetica" w:hAnsi="Helvetica"/>
          <w:color w:val="34495E"/>
          <w:sz w:val="27"/>
          <w:szCs w:val="27"/>
        </w:rPr>
      </w:pPr>
    </w:p>
    <w:p w14:paraId="5FD5C037" w14:textId="77777777" w:rsidR="00036EAB" w:rsidRDefault="00036EAB" w:rsidP="00036EAB">
      <w:pPr>
        <w:pStyle w:val="NormalWeb"/>
        <w:shd w:val="clear" w:color="auto" w:fill="FFFFFF"/>
        <w:spacing w:before="0" w:beforeAutospacing="0" w:after="225" w:afterAutospacing="0" w:line="465" w:lineRule="atLeast"/>
        <w:rPr>
          <w:rFonts w:ascii="Helvetica" w:hAnsi="Helvetica"/>
          <w:color w:val="34495E"/>
          <w:sz w:val="27"/>
          <w:szCs w:val="27"/>
        </w:rPr>
      </w:pPr>
    </w:p>
    <w:p w14:paraId="263BE04A" w14:textId="77777777" w:rsidR="00036EAB" w:rsidRDefault="00036EAB" w:rsidP="00036EAB">
      <w:pPr>
        <w:pStyle w:val="NormalWeb"/>
        <w:numPr>
          <w:ilvl w:val="0"/>
          <w:numId w:val="3"/>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What other properties does/should a primary key typically have?</w:t>
      </w:r>
    </w:p>
    <w:p w14:paraId="62183658" w14:textId="77777777" w:rsidR="00036EAB" w:rsidRDefault="00036EAB" w:rsidP="00036EAB">
      <w:pPr>
        <w:pStyle w:val="NormalWeb"/>
        <w:shd w:val="clear" w:color="auto" w:fill="FFFFFF"/>
        <w:spacing w:before="0" w:beforeAutospacing="0" w:after="225" w:afterAutospacing="0" w:line="465" w:lineRule="atLeast"/>
        <w:ind w:left="360"/>
        <w:rPr>
          <w:rFonts w:ascii="Helvetica" w:hAnsi="Helvetica"/>
          <w:color w:val="34495E"/>
          <w:sz w:val="27"/>
          <w:szCs w:val="27"/>
        </w:rPr>
      </w:pPr>
    </w:p>
    <w:p w14:paraId="55E9C867" w14:textId="77777777" w:rsidR="00036EAB" w:rsidRDefault="00036EAB" w:rsidP="00036EAB">
      <w:pPr>
        <w:pStyle w:val="Heading3"/>
        <w:shd w:val="clear" w:color="auto" w:fill="FFFFFF"/>
        <w:spacing w:before="450" w:after="225"/>
        <w:rPr>
          <w:rFonts w:ascii="Helvetica" w:eastAsia="Times New Roman" w:hAnsi="Helvetica" w:cs="Times New Roman"/>
          <w:color w:val="34495E"/>
          <w:sz w:val="60"/>
          <w:szCs w:val="60"/>
        </w:rPr>
      </w:pPr>
      <w:r>
        <w:rPr>
          <w:rFonts w:ascii="Helvetica" w:eastAsia="Times New Roman" w:hAnsi="Helvetica" w:cs="Times New Roman"/>
          <w:color w:val="34495E"/>
          <w:sz w:val="60"/>
          <w:szCs w:val="60"/>
        </w:rPr>
        <w:t>Question Set 3</w:t>
      </w:r>
    </w:p>
    <w:p w14:paraId="04B9E99E" w14:textId="77777777" w:rsidR="00036EAB" w:rsidRDefault="00036EAB" w:rsidP="00036EAB">
      <w:pPr>
        <w:pStyle w:val="NormalWeb"/>
        <w:numPr>
          <w:ilvl w:val="0"/>
          <w:numId w:val="4"/>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What is a Join and what is the main thing it needs in order to do its thing?</w:t>
      </w:r>
    </w:p>
    <w:p w14:paraId="6B440FD6" w14:textId="77777777" w:rsidR="00036EAB" w:rsidRDefault="00036EAB"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gets any 2 properties from a table, you use the primary and foreign key to index</w:t>
      </w:r>
    </w:p>
    <w:p w14:paraId="2D2082D9" w14:textId="77777777" w:rsidR="00036EAB" w:rsidRDefault="00036EAB" w:rsidP="00036EAB">
      <w:pPr>
        <w:pStyle w:val="NormalWeb"/>
        <w:numPr>
          <w:ilvl w:val="0"/>
          <w:numId w:val="4"/>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What type of join is the default JOIN clause (if you don't specify the type)?</w:t>
      </w:r>
    </w:p>
    <w:p w14:paraId="53488D48" w14:textId="77777777" w:rsidR="00036EAB" w:rsidRDefault="00036EAB"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inner.</w:t>
      </w:r>
    </w:p>
    <w:p w14:paraId="2160E3D1" w14:textId="77777777" w:rsidR="00036EAB" w:rsidRDefault="00036EAB" w:rsidP="00036EAB">
      <w:pPr>
        <w:pStyle w:val="NormalWeb"/>
        <w:numPr>
          <w:ilvl w:val="0"/>
          <w:numId w:val="4"/>
        </w:numPr>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What is the difference between an INNER JOIN and an OUTER JOIN?</w:t>
      </w:r>
    </w:p>
    <w:p w14:paraId="1D10888B" w14:textId="77777777" w:rsidR="00036EAB" w:rsidRDefault="00CD521F"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in a  venn diagram of artist and albums the left circle would have artists with no albums that is the left outer join. the right outer would have albums with no artists?. right outer.</w:t>
      </w:r>
    </w:p>
    <w:p w14:paraId="1E52F824" w14:textId="77777777" w:rsidR="00CD521F" w:rsidRDefault="00CD521F"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the inner join has indexes with artists and albums.</w:t>
      </w:r>
    </w:p>
    <w:p w14:paraId="70064708" w14:textId="77777777" w:rsidR="00CD521F" w:rsidRDefault="00CD521F" w:rsidP="00036EAB">
      <w:pPr>
        <w:pStyle w:val="NormalWeb"/>
        <w:shd w:val="clear" w:color="auto" w:fill="FFFFFF"/>
        <w:spacing w:before="0" w:beforeAutospacing="0" w:after="225" w:afterAutospacing="0" w:line="465" w:lineRule="atLeast"/>
        <w:rPr>
          <w:rFonts w:ascii="Helvetica" w:hAnsi="Helvetica"/>
          <w:color w:val="34495E"/>
          <w:sz w:val="27"/>
          <w:szCs w:val="27"/>
        </w:rPr>
      </w:pPr>
    </w:p>
    <w:p w14:paraId="3BDFE276" w14:textId="77777777" w:rsidR="00CD521F" w:rsidRDefault="00CD521F" w:rsidP="00036EAB">
      <w:pPr>
        <w:pStyle w:val="NormalWeb"/>
        <w:shd w:val="clear" w:color="auto" w:fill="FFFFFF"/>
        <w:spacing w:before="0" w:beforeAutospacing="0" w:after="225" w:afterAutospacing="0" w:line="465" w:lineRule="atLeast"/>
        <w:rPr>
          <w:rFonts w:ascii="Helvetica" w:hAnsi="Helvetica"/>
          <w:color w:val="34495E"/>
          <w:sz w:val="27"/>
          <w:szCs w:val="27"/>
        </w:rPr>
      </w:pPr>
      <w:r>
        <w:rPr>
          <w:rFonts w:ascii="Helvetica" w:hAnsi="Helvetica"/>
          <w:color w:val="34495E"/>
          <w:sz w:val="27"/>
          <w:szCs w:val="27"/>
        </w:rPr>
        <w:t>blog.codinghorrorcom/a-visual-explanation-of-sql-joins/</w:t>
      </w:r>
    </w:p>
    <w:p w14:paraId="16FF99B8"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for test on friday – have to know basic joins, diff between outer inner, will also have to do some group bys – aggregates</w:t>
      </w:r>
    </w:p>
    <w:p w14:paraId="66B8DAF1" w14:textId="77777777" w:rsidR="00CD521F" w:rsidRDefault="00CD521F">
      <w:pPr>
        <w:rPr>
          <w:rFonts w:ascii="Helvetica" w:hAnsi="Helvetica" w:cs="Times New Roman"/>
          <w:color w:val="34495E"/>
          <w:sz w:val="27"/>
          <w:szCs w:val="27"/>
        </w:rPr>
      </w:pPr>
    </w:p>
    <w:p w14:paraId="5CB44B1B"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probably just joining 2 tables together</w:t>
      </w:r>
    </w:p>
    <w:p w14:paraId="0BB238CF" w14:textId="77777777" w:rsidR="00CD521F" w:rsidRDefault="00CD521F">
      <w:pPr>
        <w:rPr>
          <w:rFonts w:ascii="Helvetica" w:hAnsi="Helvetica" w:cs="Times New Roman"/>
          <w:color w:val="34495E"/>
          <w:sz w:val="27"/>
          <w:szCs w:val="27"/>
        </w:rPr>
      </w:pPr>
    </w:p>
    <w:p w14:paraId="4F3A0330"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3 questions – 1 super easy – 1 join question – 1 group by – and other ruby questions that we are doing today</w:t>
      </w:r>
    </w:p>
    <w:p w14:paraId="7F9925CB" w14:textId="77777777" w:rsidR="00CD521F" w:rsidRDefault="00CD521F">
      <w:pPr>
        <w:rPr>
          <w:rFonts w:ascii="Helvetica" w:hAnsi="Helvetica" w:cs="Times New Roman"/>
          <w:color w:val="34495E"/>
          <w:sz w:val="27"/>
          <w:szCs w:val="27"/>
        </w:rPr>
      </w:pPr>
    </w:p>
    <w:p w14:paraId="314BE963" w14:textId="77777777" w:rsidR="00CD521F" w:rsidRDefault="00CD521F">
      <w:pPr>
        <w:rPr>
          <w:rFonts w:ascii="Helvetica" w:hAnsi="Helvetica" w:cs="Times New Roman"/>
          <w:color w:val="34495E"/>
          <w:sz w:val="27"/>
          <w:szCs w:val="27"/>
        </w:rPr>
      </w:pPr>
    </w:p>
    <w:p w14:paraId="4845528E" w14:textId="77777777" w:rsidR="00CD521F" w:rsidRDefault="00CD521F">
      <w:pPr>
        <w:rPr>
          <w:rFonts w:ascii="Helvetica" w:hAnsi="Helvetica" w:cs="Times New Roman"/>
          <w:color w:val="34495E"/>
          <w:sz w:val="27"/>
          <w:szCs w:val="27"/>
        </w:rPr>
      </w:pPr>
    </w:p>
    <w:p w14:paraId="267CF864" w14:textId="77777777" w:rsidR="00CD521F" w:rsidRDefault="00CD521F">
      <w:pPr>
        <w:rPr>
          <w:rFonts w:ascii="Helvetica" w:hAnsi="Helvetica" w:cs="Times New Roman"/>
          <w:color w:val="34495E"/>
          <w:sz w:val="27"/>
          <w:szCs w:val="27"/>
        </w:rPr>
      </w:pPr>
    </w:p>
    <w:p w14:paraId="2351CFE6" w14:textId="77777777" w:rsidR="00CD521F" w:rsidRDefault="00CD521F">
      <w:pPr>
        <w:rPr>
          <w:rFonts w:ascii="Helvetica" w:hAnsi="Helvetica" w:cs="Times New Roman"/>
          <w:color w:val="34495E"/>
          <w:sz w:val="27"/>
          <w:szCs w:val="27"/>
        </w:rPr>
      </w:pPr>
    </w:p>
    <w:p w14:paraId="14A16D8B" w14:textId="77777777" w:rsidR="00CD521F" w:rsidRDefault="00CD521F">
      <w:pPr>
        <w:rPr>
          <w:rFonts w:ascii="Helvetica" w:hAnsi="Helvetica" w:cs="Times New Roman"/>
          <w:color w:val="34495E"/>
          <w:sz w:val="27"/>
          <w:szCs w:val="27"/>
        </w:rPr>
      </w:pPr>
    </w:p>
    <w:p w14:paraId="0FF42FD0"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Lecture</w:t>
      </w:r>
    </w:p>
    <w:p w14:paraId="25DAE886" w14:textId="77777777" w:rsidR="00CD521F" w:rsidRDefault="00CD521F">
      <w:pPr>
        <w:rPr>
          <w:rFonts w:ascii="Helvetica" w:hAnsi="Helvetica" w:cs="Times New Roman"/>
          <w:color w:val="34495E"/>
          <w:sz w:val="27"/>
          <w:szCs w:val="27"/>
        </w:rPr>
      </w:pPr>
    </w:p>
    <w:p w14:paraId="5A172BBA"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in terminal – we are using postgres today so install it</w:t>
      </w:r>
    </w:p>
    <w:p w14:paraId="45F5709C" w14:textId="77777777" w:rsidR="00CD521F" w:rsidRDefault="00CD521F">
      <w:pPr>
        <w:rPr>
          <w:rFonts w:ascii="Helvetica" w:hAnsi="Helvetica" w:cs="Times New Roman"/>
          <w:color w:val="34495E"/>
          <w:sz w:val="27"/>
          <w:szCs w:val="27"/>
        </w:rPr>
      </w:pPr>
    </w:p>
    <w:p w14:paraId="73EDFC0B"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createdb w3d2lectureMar28</w:t>
      </w:r>
    </w:p>
    <w:p w14:paraId="0BEB1701"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psql w3d2lectureMar28</w:t>
      </w:r>
    </w:p>
    <w:p w14:paraId="54DE2F25" w14:textId="77777777" w:rsidR="00CD521F" w:rsidRDefault="00CD521F">
      <w:pPr>
        <w:rPr>
          <w:rFonts w:ascii="Helvetica" w:hAnsi="Helvetica" w:cs="Times New Roman"/>
          <w:color w:val="34495E"/>
          <w:sz w:val="27"/>
          <w:szCs w:val="27"/>
        </w:rPr>
      </w:pPr>
    </w:p>
    <w:p w14:paraId="6AC3779B" w14:textId="77777777" w:rsidR="00CD521F" w:rsidRDefault="00CD521F">
      <w:pPr>
        <w:rPr>
          <w:rFonts w:ascii="Helvetica" w:hAnsi="Helvetica" w:cs="Times New Roman"/>
          <w:color w:val="34495E"/>
          <w:sz w:val="27"/>
          <w:szCs w:val="27"/>
        </w:rPr>
      </w:pPr>
      <w:r>
        <w:rPr>
          <w:rFonts w:ascii="Helvetica" w:hAnsi="Helvetica" w:cs="Times New Roman"/>
          <w:color w:val="34495E"/>
          <w:sz w:val="27"/>
          <w:szCs w:val="27"/>
        </w:rPr>
        <w:t>in sql they are usually commands like .help .id etc.. its postgres its /h and /id etc.</w:t>
      </w:r>
    </w:p>
    <w:p w14:paraId="67D054FD" w14:textId="77777777" w:rsidR="00CD521F" w:rsidRDefault="00CD521F">
      <w:pPr>
        <w:rPr>
          <w:rFonts w:ascii="Helvetica" w:hAnsi="Helvetica" w:cs="Times New Roman"/>
          <w:color w:val="34495E"/>
          <w:sz w:val="27"/>
          <w:szCs w:val="27"/>
        </w:rPr>
      </w:pPr>
    </w:p>
    <w:p w14:paraId="3E596C64" w14:textId="77777777" w:rsidR="00CD521F" w:rsidRDefault="00031B03">
      <w:pPr>
        <w:rPr>
          <w:rFonts w:ascii="Helvetica" w:hAnsi="Helvetica" w:cs="Times New Roman"/>
          <w:color w:val="34495E"/>
          <w:sz w:val="27"/>
          <w:szCs w:val="27"/>
        </w:rPr>
      </w:pPr>
      <w:r>
        <w:rPr>
          <w:rFonts w:ascii="Helvetica" w:hAnsi="Helvetica" w:cs="Times New Roman"/>
          <w:color w:val="34495E"/>
          <w:sz w:val="27"/>
          <w:szCs w:val="27"/>
        </w:rPr>
        <w:t xml:space="preserve">require “pg” </w:t>
      </w:r>
      <w:r w:rsidRPr="00031B03">
        <w:rPr>
          <w:rFonts w:ascii="Helvetica" w:hAnsi="Helvetica" w:cs="Times New Roman"/>
          <w:color w:val="34495E"/>
          <w:sz w:val="27"/>
          <w:szCs w:val="27"/>
        </w:rPr>
        <w:sym w:font="Wingdings" w:char="F0E0"/>
      </w:r>
      <w:r>
        <w:rPr>
          <w:rFonts w:ascii="Helvetica" w:hAnsi="Helvetica" w:cs="Times New Roman"/>
          <w:color w:val="34495E"/>
          <w:sz w:val="27"/>
          <w:szCs w:val="27"/>
        </w:rPr>
        <w:t xml:space="preserve"> gem – gives you a bunch of methods and lets you use ruby commands.</w:t>
      </w:r>
    </w:p>
    <w:p w14:paraId="07A0032F"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then first define a connection – specifying with the pg connect method which database we want to connect to.</w:t>
      </w:r>
    </w:p>
    <w:p w14:paraId="20A6E729" w14:textId="77777777" w:rsidR="00031B03" w:rsidRDefault="00031B03">
      <w:pPr>
        <w:rPr>
          <w:rFonts w:ascii="Helvetica" w:hAnsi="Helvetica" w:cs="Times New Roman"/>
          <w:color w:val="34495E"/>
          <w:sz w:val="27"/>
          <w:szCs w:val="27"/>
        </w:rPr>
      </w:pPr>
    </w:p>
    <w:p w14:paraId="3DFED581"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conn = PG.connect(</w:t>
      </w:r>
    </w:p>
    <w:p w14:paraId="745185E2"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ab/>
        <w:t>host: ‘localhost’,</w:t>
      </w:r>
    </w:p>
    <w:p w14:paraId="768A2F00"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ab/>
        <w:t>dbname: ‘w3d2lectureMar28’</w:t>
      </w:r>
    </w:p>
    <w:p w14:paraId="2E3A159A"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w:t>
      </w:r>
    </w:p>
    <w:p w14:paraId="055B7F81" w14:textId="77777777" w:rsidR="00031B03" w:rsidRDefault="00031B03">
      <w:pPr>
        <w:rPr>
          <w:rFonts w:ascii="Helvetica" w:hAnsi="Helvetica" w:cs="Times New Roman"/>
          <w:color w:val="34495E"/>
          <w:sz w:val="27"/>
          <w:szCs w:val="27"/>
        </w:rPr>
      </w:pPr>
    </w:p>
    <w:p w14:paraId="22372113"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 xml:space="preserve">(now running a query – pass it a block that will take in a results – they should always be an array – even if it’s a single result it will be in an array) </w:t>
      </w:r>
      <w:r w:rsidRPr="00031B03">
        <w:rPr>
          <w:rFonts w:ascii="Helvetica" w:hAnsi="Helvetica" w:cs="Times New Roman"/>
          <w:color w:val="34495E"/>
          <w:sz w:val="27"/>
          <w:szCs w:val="27"/>
        </w:rPr>
        <w:sym w:font="Wingdings" w:char="F0E0"/>
      </w:r>
      <w:r>
        <w:rPr>
          <w:rFonts w:ascii="Helvetica" w:hAnsi="Helvetica" w:cs="Times New Roman"/>
          <w:color w:val="34495E"/>
          <w:sz w:val="27"/>
          <w:szCs w:val="27"/>
        </w:rPr>
        <w:t xml:space="preserve"> (an array of rows)</w:t>
      </w:r>
    </w:p>
    <w:p w14:paraId="37FCABFF" w14:textId="77777777" w:rsidR="00031B03" w:rsidRDefault="00031B03">
      <w:pPr>
        <w:rPr>
          <w:rFonts w:ascii="Helvetica" w:hAnsi="Helvetica" w:cs="Times New Roman"/>
          <w:color w:val="34495E"/>
          <w:sz w:val="27"/>
          <w:szCs w:val="27"/>
        </w:rPr>
      </w:pPr>
    </w:p>
    <w:p w14:paraId="735F2429" w14:textId="77777777" w:rsidR="00031B03" w:rsidRDefault="00031B03">
      <w:pPr>
        <w:rPr>
          <w:rFonts w:ascii="Helvetica" w:hAnsi="Helvetica" w:cs="Times New Roman"/>
          <w:color w:val="34495E"/>
          <w:sz w:val="27"/>
          <w:szCs w:val="27"/>
        </w:rPr>
      </w:pPr>
      <w:bookmarkStart w:id="0" w:name="_GoBack"/>
      <w:r>
        <w:rPr>
          <w:rFonts w:ascii="Helvetica" w:hAnsi="Helvetica" w:cs="Times New Roman"/>
          <w:color w:val="34495E"/>
          <w:sz w:val="27"/>
          <w:szCs w:val="27"/>
        </w:rPr>
        <w:t>conn.exec(‘SELECT * FROM countries;’) do |results|</w:t>
      </w:r>
    </w:p>
    <w:p w14:paraId="23FB2086"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 xml:space="preserve">  results.each do |country|</w:t>
      </w:r>
    </w:p>
    <w:p w14:paraId="741B703F"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 xml:space="preserve">    p country</w:t>
      </w:r>
    </w:p>
    <w:p w14:paraId="5BAE0A3C"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 xml:space="preserve">  end</w:t>
      </w:r>
    </w:p>
    <w:p w14:paraId="3ECB889F"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end</w:t>
      </w:r>
    </w:p>
    <w:bookmarkEnd w:id="0"/>
    <w:p w14:paraId="21451A06" w14:textId="77777777" w:rsidR="00031B03" w:rsidRDefault="00031B03">
      <w:pPr>
        <w:rPr>
          <w:rFonts w:ascii="Helvetica" w:hAnsi="Helvetica" w:cs="Times New Roman"/>
          <w:color w:val="34495E"/>
          <w:sz w:val="27"/>
          <w:szCs w:val="27"/>
        </w:rPr>
      </w:pPr>
    </w:p>
    <w:p w14:paraId="73041EFC" w14:textId="77777777" w:rsidR="00031B03" w:rsidRDefault="00031B03">
      <w:pPr>
        <w:rPr>
          <w:rFonts w:ascii="Helvetica" w:hAnsi="Helvetica" w:cs="Times New Roman"/>
          <w:color w:val="34495E"/>
          <w:sz w:val="27"/>
          <w:szCs w:val="27"/>
        </w:rPr>
      </w:pPr>
      <w:r>
        <w:rPr>
          <w:rFonts w:ascii="Helvetica" w:hAnsi="Helvetica" w:cs="Times New Roman"/>
          <w:color w:val="34495E"/>
          <w:sz w:val="27"/>
          <w:szCs w:val="27"/>
        </w:rPr>
        <w:t>if we do ruby rawpg.rb (file above) in terminal. it returns hashes with keys and values but be careful because even though usually the keys are symbols, here the keys are strings the same as the values.</w:t>
      </w:r>
    </w:p>
    <w:p w14:paraId="00259C57" w14:textId="77777777" w:rsidR="00031B03" w:rsidRDefault="00031B03">
      <w:pPr>
        <w:rPr>
          <w:rFonts w:ascii="Helvetica" w:hAnsi="Helvetica" w:cs="Times New Roman"/>
          <w:color w:val="34495E"/>
          <w:sz w:val="27"/>
          <w:szCs w:val="27"/>
        </w:rPr>
      </w:pPr>
    </w:p>
    <w:p w14:paraId="3DEB7392" w14:textId="77777777" w:rsidR="00031B03" w:rsidRDefault="00814624">
      <w:pPr>
        <w:rPr>
          <w:rFonts w:ascii="Helvetica" w:hAnsi="Helvetica" w:cs="Times New Roman"/>
          <w:color w:val="34495E"/>
          <w:sz w:val="27"/>
          <w:szCs w:val="27"/>
        </w:rPr>
      </w:pPr>
      <w:r>
        <w:rPr>
          <w:rFonts w:ascii="Helvetica" w:hAnsi="Helvetica" w:cs="Times New Roman"/>
          <w:color w:val="34495E"/>
          <w:sz w:val="27"/>
          <w:szCs w:val="27"/>
        </w:rPr>
        <w:t xml:space="preserve">ORM </w:t>
      </w:r>
      <w:r w:rsidRPr="00814624">
        <w:rPr>
          <w:rFonts w:ascii="Helvetica" w:hAnsi="Helvetica" w:cs="Times New Roman"/>
          <w:color w:val="34495E"/>
          <w:sz w:val="27"/>
          <w:szCs w:val="27"/>
        </w:rPr>
        <w:sym w:font="Wingdings" w:char="F0E0"/>
      </w:r>
      <w:r>
        <w:rPr>
          <w:rFonts w:ascii="Helvetica" w:hAnsi="Helvetica" w:cs="Times New Roman"/>
          <w:color w:val="34495E"/>
          <w:sz w:val="27"/>
          <w:szCs w:val="27"/>
        </w:rPr>
        <w:t xml:space="preserve"> Object resource mappers. ---  object </w:t>
      </w:r>
      <w:r w:rsidRPr="00814624">
        <w:rPr>
          <w:rFonts w:ascii="Helvetica" w:hAnsi="Helvetica" w:cs="Times New Roman"/>
          <w:color w:val="34495E"/>
          <w:sz w:val="27"/>
          <w:szCs w:val="27"/>
        </w:rPr>
        <w:sym w:font="Wingdings" w:char="F0F3"/>
      </w:r>
      <w:r>
        <w:rPr>
          <w:rFonts w:ascii="Helvetica" w:hAnsi="Helvetica" w:cs="Times New Roman"/>
          <w:color w:val="34495E"/>
          <w:sz w:val="27"/>
          <w:szCs w:val="27"/>
        </w:rPr>
        <w:t xml:space="preserve"> database data.</w:t>
      </w:r>
    </w:p>
    <w:p w14:paraId="0CBD8A33" w14:textId="77777777" w:rsidR="00814624" w:rsidRDefault="00814624">
      <w:pPr>
        <w:rPr>
          <w:rFonts w:ascii="Helvetica" w:hAnsi="Helvetica" w:cs="Times New Roman"/>
          <w:color w:val="34495E"/>
          <w:sz w:val="27"/>
          <w:szCs w:val="27"/>
        </w:rPr>
      </w:pPr>
    </w:p>
    <w:p w14:paraId="5E6B8671" w14:textId="77777777" w:rsidR="00814624" w:rsidRDefault="00814624">
      <w:pPr>
        <w:rPr>
          <w:rFonts w:ascii="Helvetica" w:hAnsi="Helvetica" w:cs="Times New Roman"/>
          <w:color w:val="34495E"/>
          <w:sz w:val="27"/>
          <w:szCs w:val="27"/>
        </w:rPr>
      </w:pPr>
      <w:r>
        <w:rPr>
          <w:rFonts w:ascii="Helvetica" w:hAnsi="Helvetica" w:cs="Times New Roman"/>
          <w:color w:val="34495E"/>
          <w:sz w:val="27"/>
          <w:szCs w:val="27"/>
        </w:rPr>
        <w:t>(notebook)</w:t>
      </w:r>
    </w:p>
    <w:p w14:paraId="5E117491" w14:textId="77777777" w:rsidR="00814624" w:rsidRDefault="00814624">
      <w:pPr>
        <w:rPr>
          <w:rFonts w:ascii="Helvetica" w:hAnsi="Helvetica" w:cs="Times New Roman"/>
          <w:color w:val="34495E"/>
          <w:sz w:val="27"/>
          <w:szCs w:val="27"/>
        </w:rPr>
      </w:pPr>
    </w:p>
    <w:p w14:paraId="5EB1BE82" w14:textId="77777777" w:rsidR="00814624" w:rsidRPr="00814624" w:rsidRDefault="00814624" w:rsidP="00814624">
      <w:pPr>
        <w:pStyle w:val="ListParagraph"/>
        <w:numPr>
          <w:ilvl w:val="0"/>
          <w:numId w:val="5"/>
        </w:numPr>
        <w:rPr>
          <w:rFonts w:ascii="Helvetica" w:hAnsi="Helvetica" w:cs="Times New Roman"/>
          <w:color w:val="34495E"/>
          <w:sz w:val="27"/>
          <w:szCs w:val="27"/>
        </w:rPr>
      </w:pPr>
      <w:r w:rsidRPr="00814624">
        <w:rPr>
          <w:rFonts w:ascii="Helvetica" w:hAnsi="Helvetica" w:cs="Times New Roman"/>
          <w:color w:val="34495E"/>
          <w:sz w:val="27"/>
          <w:szCs w:val="27"/>
        </w:rPr>
        <w:t>Active Record</w:t>
      </w:r>
    </w:p>
    <w:p w14:paraId="63E66747" w14:textId="77777777" w:rsidR="00814624" w:rsidRDefault="00814624" w:rsidP="00814624">
      <w:pPr>
        <w:pStyle w:val="ListParagraph"/>
        <w:numPr>
          <w:ilvl w:val="0"/>
          <w:numId w:val="5"/>
        </w:numPr>
        <w:rPr>
          <w:rFonts w:ascii="Helvetica" w:hAnsi="Helvetica" w:cs="Times New Roman"/>
          <w:color w:val="34495E"/>
          <w:sz w:val="27"/>
          <w:szCs w:val="27"/>
        </w:rPr>
      </w:pPr>
      <w:r>
        <w:rPr>
          <w:rFonts w:ascii="Helvetica" w:hAnsi="Helvetica" w:cs="Times New Roman"/>
          <w:color w:val="34495E"/>
          <w:sz w:val="27"/>
          <w:szCs w:val="27"/>
        </w:rPr>
        <w:t>Data Mapper</w:t>
      </w:r>
    </w:p>
    <w:p w14:paraId="1914F7C5" w14:textId="77777777" w:rsidR="00814624" w:rsidRDefault="00814624" w:rsidP="00814624">
      <w:pPr>
        <w:rPr>
          <w:rFonts w:ascii="Helvetica" w:hAnsi="Helvetica" w:cs="Times New Roman"/>
          <w:color w:val="34495E"/>
          <w:sz w:val="27"/>
          <w:szCs w:val="27"/>
        </w:rPr>
      </w:pPr>
    </w:p>
    <w:p w14:paraId="54720666" w14:textId="77777777" w:rsidR="00814624" w:rsidRDefault="00814624" w:rsidP="00814624">
      <w:pPr>
        <w:rPr>
          <w:rFonts w:ascii="Helvetica" w:hAnsi="Helvetica" w:cs="Times New Roman"/>
          <w:color w:val="34495E"/>
          <w:sz w:val="27"/>
          <w:szCs w:val="27"/>
        </w:rPr>
      </w:pPr>
    </w:p>
    <w:p w14:paraId="356C5BFC" w14:textId="77777777" w:rsidR="00BC0B62" w:rsidRDefault="00BC0B62" w:rsidP="00814624">
      <w:pPr>
        <w:rPr>
          <w:rFonts w:ascii="Helvetica" w:hAnsi="Helvetica" w:cs="Times New Roman"/>
          <w:color w:val="34495E"/>
          <w:sz w:val="27"/>
          <w:szCs w:val="27"/>
        </w:rPr>
      </w:pPr>
    </w:p>
    <w:p w14:paraId="19119FBA" w14:textId="77777777" w:rsidR="00BC0B62" w:rsidRDefault="00BC0B62" w:rsidP="00814624">
      <w:pPr>
        <w:rPr>
          <w:rFonts w:ascii="Helvetica" w:hAnsi="Helvetica" w:cs="Times New Roman"/>
          <w:color w:val="34495E"/>
          <w:sz w:val="27"/>
          <w:szCs w:val="27"/>
        </w:rPr>
      </w:pPr>
    </w:p>
    <w:p w14:paraId="5429597E" w14:textId="77777777" w:rsidR="00BC0B62" w:rsidRDefault="00BC0B62" w:rsidP="00814624">
      <w:pPr>
        <w:rPr>
          <w:rFonts w:ascii="Helvetica" w:hAnsi="Helvetica" w:cs="Times New Roman"/>
          <w:color w:val="34495E"/>
          <w:sz w:val="27"/>
          <w:szCs w:val="27"/>
        </w:rPr>
      </w:pPr>
    </w:p>
    <w:p w14:paraId="515B1615" w14:textId="77777777" w:rsidR="00BC0B62" w:rsidRDefault="00BC0B62" w:rsidP="00814624">
      <w:pPr>
        <w:rPr>
          <w:rFonts w:ascii="Helvetica" w:hAnsi="Helvetica" w:cs="Times New Roman"/>
          <w:color w:val="34495E"/>
          <w:sz w:val="27"/>
          <w:szCs w:val="27"/>
        </w:rPr>
      </w:pPr>
    </w:p>
    <w:p w14:paraId="2E6AFF45" w14:textId="77777777" w:rsidR="00BC0B62" w:rsidRDefault="00BC0B62" w:rsidP="00814624">
      <w:pPr>
        <w:rPr>
          <w:rFonts w:ascii="Helvetica" w:hAnsi="Helvetica" w:cs="Times New Roman"/>
          <w:color w:val="34495E"/>
          <w:sz w:val="27"/>
          <w:szCs w:val="27"/>
        </w:rPr>
      </w:pPr>
    </w:p>
    <w:p w14:paraId="59CFB329" w14:textId="77777777" w:rsidR="00BC0B62" w:rsidRPr="00814624" w:rsidRDefault="00BC0B62" w:rsidP="00814624">
      <w:pPr>
        <w:rPr>
          <w:rFonts w:ascii="Helvetica" w:hAnsi="Helvetica" w:cs="Times New Roman"/>
          <w:color w:val="34495E"/>
          <w:sz w:val="27"/>
          <w:szCs w:val="27"/>
        </w:rPr>
      </w:pPr>
    </w:p>
    <w:p w14:paraId="10191579" w14:textId="77777777" w:rsidR="00814624" w:rsidRDefault="00814624">
      <w:pPr>
        <w:rPr>
          <w:rFonts w:ascii="Helvetica" w:hAnsi="Helvetica" w:cs="Times New Roman"/>
          <w:color w:val="34495E"/>
          <w:sz w:val="27"/>
          <w:szCs w:val="27"/>
        </w:rPr>
      </w:pPr>
    </w:p>
    <w:p w14:paraId="2D5973D0" w14:textId="77777777" w:rsidR="00814624" w:rsidRDefault="00814624">
      <w:pPr>
        <w:rPr>
          <w:rFonts w:ascii="Helvetica" w:hAnsi="Helvetica" w:cs="Times New Roman"/>
          <w:color w:val="34495E"/>
          <w:sz w:val="27"/>
          <w:szCs w:val="27"/>
        </w:rPr>
      </w:pPr>
    </w:p>
    <w:p w14:paraId="5BBCB685" w14:textId="77777777" w:rsidR="00CD521F" w:rsidRDefault="00CD521F"/>
    <w:p w14:paraId="71B302DA" w14:textId="77777777" w:rsidR="00CD521F" w:rsidRDefault="00CD521F"/>
    <w:p w14:paraId="7B814CAB" w14:textId="77777777" w:rsidR="00CD521F" w:rsidRDefault="00CD521F"/>
    <w:p w14:paraId="2A67367B" w14:textId="77777777" w:rsidR="00CD521F" w:rsidRDefault="00CD521F"/>
    <w:p w14:paraId="54A1D7FC" w14:textId="77777777" w:rsidR="00CD521F" w:rsidRDefault="00CD521F"/>
    <w:p w14:paraId="5FE7CD70" w14:textId="77777777" w:rsidR="00CD521F" w:rsidRDefault="00CD521F"/>
    <w:p w14:paraId="5AC13B4B" w14:textId="77777777" w:rsidR="00CD521F" w:rsidRDefault="00CD521F"/>
    <w:p w14:paraId="420CA4E1" w14:textId="77777777" w:rsidR="00CD521F" w:rsidRDefault="00CD521F"/>
    <w:p w14:paraId="7A1E3682" w14:textId="77777777" w:rsidR="00CD521F" w:rsidRDefault="00CD521F"/>
    <w:p w14:paraId="741E1335" w14:textId="77777777" w:rsidR="00CD521F" w:rsidRDefault="00CD521F"/>
    <w:p w14:paraId="40D3CD5E" w14:textId="77777777" w:rsidR="00CD521F" w:rsidRDefault="00CD521F"/>
    <w:p w14:paraId="187A6565" w14:textId="77777777" w:rsidR="00CD521F" w:rsidRDefault="00CD521F"/>
    <w:p w14:paraId="2A9089CB" w14:textId="77777777" w:rsidR="00CD521F" w:rsidRDefault="00CD521F"/>
    <w:sectPr w:rsidR="00CD521F" w:rsidSect="00036E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6104C"/>
    <w:multiLevelType w:val="hybridMultilevel"/>
    <w:tmpl w:val="27F2B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036F1"/>
    <w:multiLevelType w:val="hybridMultilevel"/>
    <w:tmpl w:val="6E18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C5108"/>
    <w:multiLevelType w:val="hybridMultilevel"/>
    <w:tmpl w:val="2D86E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51E21"/>
    <w:multiLevelType w:val="multilevel"/>
    <w:tmpl w:val="1856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1B1CAA"/>
    <w:multiLevelType w:val="hybridMultilevel"/>
    <w:tmpl w:val="4B2AE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469"/>
    <w:rsid w:val="00031B03"/>
    <w:rsid w:val="00036EAB"/>
    <w:rsid w:val="003C1469"/>
    <w:rsid w:val="0048691B"/>
    <w:rsid w:val="00786313"/>
    <w:rsid w:val="00814624"/>
    <w:rsid w:val="00BC0B62"/>
    <w:rsid w:val="00CD5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EE6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6EA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036E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EAB"/>
    <w:rPr>
      <w:rFonts w:ascii="Times" w:hAnsi="Times"/>
      <w:b/>
      <w:bCs/>
      <w:sz w:val="36"/>
      <w:szCs w:val="36"/>
    </w:rPr>
  </w:style>
  <w:style w:type="paragraph" w:styleId="NormalWeb">
    <w:name w:val="Normal (Web)"/>
    <w:basedOn w:val="Normal"/>
    <w:uiPriority w:val="99"/>
    <w:semiHidden/>
    <w:unhideWhenUsed/>
    <w:rsid w:val="00036EAB"/>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036EA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146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6EA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036E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EAB"/>
    <w:rPr>
      <w:rFonts w:ascii="Times" w:hAnsi="Times"/>
      <w:b/>
      <w:bCs/>
      <w:sz w:val="36"/>
      <w:szCs w:val="36"/>
    </w:rPr>
  </w:style>
  <w:style w:type="paragraph" w:styleId="NormalWeb">
    <w:name w:val="Normal (Web)"/>
    <w:basedOn w:val="Normal"/>
    <w:uiPriority w:val="99"/>
    <w:semiHidden/>
    <w:unhideWhenUsed/>
    <w:rsid w:val="00036EAB"/>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036EA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14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040117">
      <w:bodyDiv w:val="1"/>
      <w:marLeft w:val="0"/>
      <w:marRight w:val="0"/>
      <w:marTop w:val="0"/>
      <w:marBottom w:val="0"/>
      <w:divBdr>
        <w:top w:val="none" w:sz="0" w:space="0" w:color="auto"/>
        <w:left w:val="none" w:sz="0" w:space="0" w:color="auto"/>
        <w:bottom w:val="none" w:sz="0" w:space="0" w:color="auto"/>
        <w:right w:val="none" w:sz="0" w:space="0" w:color="auto"/>
      </w:divBdr>
    </w:div>
    <w:div w:id="2067753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376</Words>
  <Characters>2145</Characters>
  <Application>Microsoft Macintosh Word</Application>
  <DocSecurity>0</DocSecurity>
  <Lines>17</Lines>
  <Paragraphs>5</Paragraphs>
  <ScaleCrop>false</ScaleCrop>
  <Company>S Electronics LTD.</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Rayed Siddiqui</dc:creator>
  <cp:keywords/>
  <dc:description/>
  <cp:lastModifiedBy>Rayed Siddiqui</cp:lastModifiedBy>
  <cp:revision>2</cp:revision>
  <dcterms:created xsi:type="dcterms:W3CDTF">2016-04-12T13:03:00Z</dcterms:created>
  <dcterms:modified xsi:type="dcterms:W3CDTF">2016-04-12T14:44:00Z</dcterms:modified>
</cp:coreProperties>
</file>