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3E" w:rsidRPr="00227C8C" w:rsidRDefault="00EF583E" w:rsidP="00115927">
      <w:pPr>
        <w:pStyle w:val="Ttulo1"/>
        <w:jc w:val="center"/>
        <w:rPr>
          <w:rFonts w:eastAsiaTheme="minorEastAsia"/>
          <w:lang w:val="es-UY"/>
        </w:rPr>
      </w:pPr>
      <w:proofErr w:type="spellStart"/>
      <w:r w:rsidRPr="00227C8C">
        <w:rPr>
          <w:rFonts w:eastAsiaTheme="minorEastAsia"/>
          <w:lang w:val="es-UY"/>
        </w:rPr>
        <w:t>Game</w:t>
      </w:r>
      <w:proofErr w:type="spellEnd"/>
      <w:r w:rsidRPr="00227C8C">
        <w:rPr>
          <w:rFonts w:eastAsiaTheme="minorEastAsia"/>
          <w:lang w:val="es-UY"/>
        </w:rPr>
        <w:t xml:space="preserve"> Concept</w:t>
      </w:r>
      <w:r w:rsidR="00115927" w:rsidRPr="00227C8C">
        <w:rPr>
          <w:rFonts w:eastAsiaTheme="minorEastAsia"/>
          <w:lang w:val="es-UY"/>
        </w:rPr>
        <w:t xml:space="preserve"> – Sistema …….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1. Objetivo del documento</w:t>
      </w:r>
    </w:p>
    <w:p w:rsidR="007B2F97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Este documento explica la idea fuerza 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y algunos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concepto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 esenciales de </w:t>
      </w:r>
      <w:r w:rsidR="00E930F6" w:rsidRPr="00227C8C">
        <w:rPr>
          <w:rFonts w:ascii="Times New Roman" w:eastAsiaTheme="minorEastAsia" w:hAnsi="Times New Roman" w:cs="Times New Roman"/>
          <w:spacing w:val="1"/>
          <w:lang w:val="es-UY"/>
        </w:rPr>
        <w:t>XXXXXX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Se presentan las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características </w:t>
      </w:r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principales ,</w:t>
      </w:r>
      <w:proofErr w:type="gram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los objetivos que se plantea y el soporte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tecnológico que</w:t>
      </w:r>
      <w:r w:rsidR="007B2F9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usará con el fin de realizar un primer acercamiento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a XXXXXXX.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2. Alcance del documento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Este documento describe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XXXXXX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explicando la Idea Fuerza,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los </w:t>
      </w:r>
      <w:proofErr w:type="spell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aprendizaje y su funcionamiento. S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e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especifica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el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proofErr w:type="spell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publico</w:t>
      </w:r>
      <w:proofErr w:type="spell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al cual </w:t>
      </w:r>
      <w:proofErr w:type="spellStart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>esta</w:t>
      </w:r>
      <w:proofErr w:type="spellEnd"/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dirigido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, así como también el hardware necesario. Por último se realiza un</w:t>
      </w:r>
      <w:r w:rsidR="008B4CFF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análisis de la competencia y los riesgos enfrentados.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3. Idea Fuerza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DC479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Realizar </w:t>
      </w:r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una </w:t>
      </w:r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sistema</w:t>
      </w:r>
      <w:proofErr w:type="gram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aprendizaje de idioma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ingles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para ser usado en dispositivos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moviles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junto a lentes de realidad virtual. Se pretende que la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aplicacion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pueda ensenar de forma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rapida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el lenguaje requerido en situaciones esenciales, al realizar un viaje a un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pais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habla inglesa a </w:t>
      </w:r>
      <w:proofErr w:type="spellStart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>traves</w:t>
      </w:r>
      <w:proofErr w:type="spellEnd"/>
      <w:r w:rsidR="001425DD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disti</w:t>
      </w:r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ntos </w:t>
      </w:r>
      <w:proofErr w:type="spellStart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corta </w:t>
      </w:r>
      <w:proofErr w:type="spellStart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duracion</w:t>
      </w:r>
      <w:proofErr w:type="spellEnd"/>
      <w:r w:rsidR="008F5EEB" w:rsidRPr="00227C8C">
        <w:rPr>
          <w:rFonts w:ascii="Times New Roman" w:eastAsiaTheme="minorEastAsia" w:hAnsi="Times New Roman" w:cs="Times New Roman"/>
          <w:spacing w:val="1"/>
          <w:lang w:val="es-UY"/>
        </w:rPr>
        <w:t>. Los mismos son descriptos en el punto siguiente.</w:t>
      </w:r>
    </w:p>
    <w:p w:rsidR="00D239EA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bookmarkStart w:id="0" w:name="page85"/>
      <w:bookmarkEnd w:id="0"/>
    </w:p>
    <w:p w:rsidR="00EF583E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EXPLICAR LAS DIFERENTES CARACTERISTICAS</w:t>
      </w:r>
      <w:r w:rsidR="00C200BA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QUE DESE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AMOS QUE EL SISTEMA TENGA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(TENIENDO EN CUENTA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LOS SISTE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MAS SIMILARES QUE SE ESTUDIARON, SIN MENCIONARLOS, ESTO LO PONEMOS EN EL CAPITULO DE ANALISIS DE COMPETENCIA).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 xml:space="preserve">4. </w:t>
      </w:r>
      <w:proofErr w:type="spellStart"/>
      <w:r w:rsidR="007B2F97" w:rsidRPr="00227C8C">
        <w:rPr>
          <w:rFonts w:eastAsiaTheme="minorEastAsia"/>
          <w:lang w:val="es-UY"/>
        </w:rPr>
        <w:t>Modulos</w:t>
      </w:r>
      <w:proofErr w:type="spellEnd"/>
    </w:p>
    <w:p w:rsidR="00EA1EA8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Los escenarios para los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seran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los siguientes:</w:t>
      </w:r>
    </w:p>
    <w:p w:rsidR="00D239EA" w:rsidRPr="00227C8C" w:rsidRDefault="00D239E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D239E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Restaurant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Aeropuerto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……….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…………</w:t>
      </w:r>
    </w:p>
    <w:p w:rsidR="00C200BA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…………</w:t>
      </w:r>
    </w:p>
    <w:p w:rsidR="00EA1EA8" w:rsidRPr="00227C8C" w:rsidRDefault="00EA1EA8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115927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5. Funcionalidad</w:t>
      </w:r>
    </w:p>
    <w:p w:rsidR="00115927" w:rsidRPr="00227C8C" w:rsidRDefault="00115927" w:rsidP="00115927">
      <w:pPr>
        <w:rPr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El videojuego potencia su </w:t>
      </w:r>
      <w:proofErr w:type="spell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jugabilidad</w:t>
      </w:r>
      <w:proofErr w:type="spell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mediante la utilización de gráficos y efectos de audio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atractivos para los niños. La estimulación visual y sonora, a su vez es uno de los elementos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fundamentales de la metodología de aprendizaje usada.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lastRenderedPageBreak/>
        <w:t>Otra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 xml:space="preserve">de las características de la </w:t>
      </w:r>
      <w:proofErr w:type="spellStart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jugabilidad</w:t>
      </w:r>
      <w:proofErr w:type="spellEnd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 xml:space="preserve"> que hay que destacar, es que se apunta a</w:t>
      </w:r>
    </w:p>
    <w:p w:rsidR="00EF583E" w:rsidRPr="00227C8C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desarrollar un videojuego rápido y ágil, donde el jugador pueda terminar los niveles en pocos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minutos.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incentivará el atractivo del juego mediante un sistema de puntajes e insignias. El puntaje se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mostrará en la pantalla a medida que avanza en las diferentes etapas y niveles del juego. Las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bookmarkStart w:id="1" w:name="page86"/>
      <w:bookmarkEnd w:id="1"/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insignias se obtendrán en base a logros individuales de uso, por ejemplo: en base a una</w:t>
      </w:r>
    </w:p>
    <w:p w:rsidR="00EF583E" w:rsidRPr="00227C8C" w:rsidRDefault="00EF583E" w:rsidP="007B2F97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cantidad días seguidos jugó con el videojuego, a una cantidad de palabras encontradas,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cuando finaliza un nivel o cuando aparece una palabra especial.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Cuando el jugador lo desee podrá acceder a una pantalla donde aparecerán todas las Insignias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otorgadas en color y las insignias por ganar con la imagen sombreada o gris.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6. Público Objetivo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C200BA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El sistema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esta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dirigido a </w:t>
      </w:r>
      <w:proofErr w:type="spell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public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o</w:t>
      </w:r>
      <w:proofErr w:type="spell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todas edades, quienes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tengan poco o nulo conocimiento del idioma Ingles. A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traves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los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modulos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estos </w:t>
      </w:r>
      <w:proofErr w:type="spell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podran</w:t>
      </w:r>
      <w:proofErr w:type="spellEnd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adquirir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, de forma </w:t>
      </w:r>
      <w:proofErr w:type="spell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rapida</w:t>
      </w:r>
      <w:proofErr w:type="spell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,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el lenguaje necesario</w:t>
      </w:r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para desenvolverse en situaciones </w:t>
      </w:r>
      <w:proofErr w:type="gramStart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cotidianas,</w:t>
      </w:r>
      <w:bookmarkStart w:id="2" w:name="page87"/>
      <w:bookmarkEnd w:id="2"/>
      <w:r w:rsidR="00A72752"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  <w:proofErr w:type="gramEnd"/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A72752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7. Hardware Requerido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El 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Sistema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se desarrollara para ser usado en dispositivos móviles, con el sistema </w:t>
      </w:r>
      <w:proofErr w:type="spell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operative</w:t>
      </w:r>
      <w:proofErr w:type="spell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Android 4.0 en adelante, en conjunto con lentes de realidad virtual</w:t>
      </w:r>
      <w:r w:rsidR="00495762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desarrollará en el lenguaje Java usando Eclipse como entorno de desarrollo con una SDK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que permite desarrollar para Android.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Figura 1 Dispositivos móviles</w:t>
      </w:r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y </w:t>
      </w:r>
      <w:proofErr w:type="gramStart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>el lentes</w:t>
      </w:r>
      <w:proofErr w:type="gramEnd"/>
      <w:r w:rsidR="00115927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realidad virtual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[1].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8372B2" w:rsidRDefault="008372B2">
      <w:pPr>
        <w:widowControl/>
        <w:autoSpaceDE/>
        <w:autoSpaceDN/>
        <w:adjustRightInd/>
        <w:spacing w:after="160" w:line="259" w:lineRule="auto"/>
        <w:rPr>
          <w:rFonts w:asciiTheme="majorHAnsi" w:eastAsiaTheme="minorEastAsia" w:hAnsiTheme="majorHAnsi" w:cstheme="majorBidi"/>
          <w:color w:val="2F5496" w:themeColor="accent1" w:themeShade="BF"/>
          <w:sz w:val="26"/>
          <w:szCs w:val="26"/>
          <w:lang w:val="es-UY"/>
        </w:rPr>
      </w:pPr>
      <w:r>
        <w:rPr>
          <w:rFonts w:eastAsiaTheme="minorEastAsia"/>
          <w:lang w:val="es-UY"/>
        </w:rPr>
        <w:br w:type="page"/>
      </w: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lastRenderedPageBreak/>
        <w:t>8. Análisis de Competencia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227C8C" w:rsidRDefault="00227C8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Se han encontrado diversas y muy variadas ofertas tanto de aplicaciones móviles como aplicaciones de escritorio para el aprendizaje de idiomas.</w:t>
      </w:r>
    </w:p>
    <w:p w:rsidR="00EF583E" w:rsidRPr="008372B2" w:rsidRDefault="00227C8C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b/>
          <w:spacing w:val="1"/>
          <w:u w:val="single"/>
          <w:lang w:val="es-UY"/>
        </w:rPr>
      </w:pPr>
      <w:proofErr w:type="spellStart"/>
      <w:r w:rsidRPr="008372B2">
        <w:rPr>
          <w:rFonts w:ascii="Times New Roman" w:eastAsiaTheme="minorEastAsia" w:hAnsi="Times New Roman" w:cs="Times New Roman"/>
          <w:b/>
          <w:spacing w:val="1"/>
          <w:u w:val="single"/>
          <w:lang w:val="es-UY"/>
        </w:rPr>
        <w:t>Duolingo</w:t>
      </w:r>
      <w:proofErr w:type="spellEnd"/>
      <w:r w:rsidRPr="008372B2">
        <w:rPr>
          <w:rFonts w:ascii="Times New Roman" w:eastAsiaTheme="minorEastAsia" w:hAnsi="Times New Roman" w:cs="Times New Roman"/>
          <w:b/>
          <w:spacing w:val="1"/>
          <w:u w:val="single"/>
          <w:lang w:val="es-UY"/>
        </w:rPr>
        <w:t>:</w:t>
      </w:r>
    </w:p>
    <w:p w:rsidR="00495762" w:rsidRDefault="00F44927" w:rsidP="00227C8C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Una de las </w:t>
      </w:r>
      <w:proofErr w:type="gramStart"/>
      <w:r w:rsidRPr="00227C8C">
        <w:rPr>
          <w:rFonts w:ascii="Times New Roman" w:eastAsiaTheme="minorEastAsia" w:hAnsi="Times New Roman" w:cs="Times New Roman"/>
          <w:spacing w:val="1"/>
          <w:lang w:val="es-UY"/>
        </w:rPr>
        <w:t>mejores app</w:t>
      </w:r>
      <w:proofErr w:type="gramEnd"/>
      <w:r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de aprendizaje gratuito.</w:t>
      </w:r>
      <w:r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En lugar de memorizar vocabulario se basa en la práctica. </w:t>
      </w:r>
      <w:r w:rsidRPr="00227C8C">
        <w:rPr>
          <w:rFonts w:ascii="Times New Roman" w:eastAsiaTheme="minorEastAsia" w:hAnsi="Times New Roman" w:cs="Times New Roman"/>
          <w:spacing w:val="1"/>
          <w:lang w:val="es-UY"/>
        </w:rPr>
        <w:t>Los estudiantes estudian el vocabulario y lo construyen en oraciones simples, aunque lean, escriban, escuchen y hablen, con consejos gramaticales a lo largo del camino.</w:t>
      </w:r>
      <w:r>
        <w:rPr>
          <w:rFonts w:ascii="Times New Roman" w:eastAsiaTheme="minorEastAsia" w:hAnsi="Times New Roman" w:cs="Times New Roman"/>
          <w:spacing w:val="1"/>
          <w:lang w:val="es-UY"/>
        </w:rPr>
        <w:t xml:space="preserve"> 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>El sistema ofrece cursos con mecánicas de juegos por lo que, además de aprender, es entretenido. No es el que más idiomas presenta, per</w:t>
      </w:r>
      <w:r w:rsidR="00227C8C">
        <w:rPr>
          <w:rFonts w:ascii="Times New Roman" w:eastAsiaTheme="minorEastAsia" w:hAnsi="Times New Roman" w:cs="Times New Roman"/>
          <w:spacing w:val="1"/>
          <w:lang w:val="es-UY"/>
        </w:rPr>
        <w:t>o sus cursos con muy completos y es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 xml:space="preserve"> 100% </w:t>
      </w:r>
      <w:r w:rsidR="00227C8C">
        <w:rPr>
          <w:rFonts w:ascii="Times New Roman" w:eastAsiaTheme="minorEastAsia" w:hAnsi="Times New Roman" w:cs="Times New Roman"/>
          <w:spacing w:val="1"/>
          <w:lang w:val="es-UY"/>
        </w:rPr>
        <w:t>gratuito</w:t>
      </w:r>
      <w:r w:rsidR="00227C8C" w:rsidRPr="00227C8C">
        <w:rPr>
          <w:rFonts w:ascii="Times New Roman" w:eastAsiaTheme="minorEastAsia" w:hAnsi="Times New Roman" w:cs="Times New Roman"/>
          <w:spacing w:val="1"/>
          <w:lang w:val="es-UY"/>
        </w:rPr>
        <w:t>.</w:t>
      </w:r>
    </w:p>
    <w:p w:rsidR="00227C8C" w:rsidRDefault="00F44927" w:rsidP="00227C8C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Los ejercicios son muy variados pero se presentan como un juego, alguno de ellos pueden ser:</w:t>
      </w:r>
    </w:p>
    <w:p w:rsidR="00495762" w:rsidRDefault="00495762" w:rsidP="005326CE">
      <w:pPr>
        <w:pStyle w:val="Prrafodelista"/>
        <w:numPr>
          <w:ilvl w:val="0"/>
          <w:numId w:val="2"/>
        </w:numPr>
        <w:tabs>
          <w:tab w:val="left" w:pos="426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Sistema de tarjetas con imágenes. Al seleccionar reproduce la traducción de la tarjeta seleccionada.</w:t>
      </w:r>
    </w:p>
    <w:p w:rsidR="00495762" w:rsidRPr="00495762" w:rsidRDefault="00495762" w:rsidP="005326CE">
      <w:pPr>
        <w:pStyle w:val="Prrafodelista"/>
        <w:numPr>
          <w:ilvl w:val="0"/>
          <w:numId w:val="2"/>
        </w:numPr>
        <w:tabs>
          <w:tab w:val="left" w:pos="426"/>
          <w:tab w:val="left" w:pos="709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>
        <w:rPr>
          <w:rFonts w:ascii="Times New Roman" w:eastAsiaTheme="minorEastAsia" w:hAnsi="Times New Roman" w:cs="Times New Roman"/>
          <w:spacing w:val="1"/>
          <w:lang w:val="es-UY"/>
        </w:rPr>
        <w:t>Traducir una oración. Plantea una oración y pide traducirla, puede ser escribiendo en un campo libre o seleccionando el orden de las palabras.</w:t>
      </w:r>
    </w:p>
    <w:p w:rsidR="005326CE" w:rsidRDefault="00495762" w:rsidP="005326CE">
      <w:pPr>
        <w:pStyle w:val="Prrafodelista"/>
        <w:numPr>
          <w:ilvl w:val="0"/>
          <w:numId w:val="2"/>
        </w:numPr>
        <w:tabs>
          <w:tab w:val="left" w:pos="426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5326CE">
        <w:rPr>
          <w:rFonts w:ascii="Times New Roman" w:eastAsiaTheme="minorEastAsia" w:hAnsi="Times New Roman" w:cs="Times New Roman"/>
          <w:spacing w:val="1"/>
          <w:lang w:val="es-UY"/>
        </w:rPr>
        <w:t>Leer la oración. Se plantea una frase que se puede escuchar la traducción y luego debo leerla. El sistema valida la correcta expresión de la frase.</w:t>
      </w:r>
    </w:p>
    <w:p w:rsidR="005326CE" w:rsidRDefault="005326CE" w:rsidP="005326CE">
      <w:pPr>
        <w:rPr>
          <w:lang w:val="es-UY"/>
        </w:rPr>
      </w:pPr>
    </w:p>
    <w:p w:rsidR="005326CE" w:rsidRDefault="005326CE" w:rsidP="005326CE">
      <w:pPr>
        <w:rPr>
          <w:rFonts w:ascii="Times New Roman" w:eastAsiaTheme="minorEastAsia" w:hAnsi="Times New Roman" w:cs="Times New Roman"/>
          <w:spacing w:val="1"/>
          <w:u w:val="single"/>
          <w:lang w:val="es-UY"/>
        </w:rPr>
      </w:pPr>
      <w:proofErr w:type="spellStart"/>
      <w:r w:rsidRPr="008372B2">
        <w:rPr>
          <w:rFonts w:ascii="Times New Roman" w:eastAsiaTheme="minorEastAsia" w:hAnsi="Times New Roman" w:cs="Times New Roman"/>
          <w:b/>
          <w:spacing w:val="1"/>
          <w:u w:val="single"/>
          <w:lang w:val="es-UY"/>
        </w:rPr>
        <w:t>Babbel</w:t>
      </w:r>
      <w:proofErr w:type="spellEnd"/>
      <w:r>
        <w:rPr>
          <w:rFonts w:ascii="Times New Roman" w:eastAsiaTheme="minorEastAsia" w:hAnsi="Times New Roman" w:cs="Times New Roman"/>
          <w:spacing w:val="1"/>
          <w:u w:val="single"/>
          <w:lang w:val="es-UY"/>
        </w:rPr>
        <w:t>:</w:t>
      </w:r>
    </w:p>
    <w:p w:rsidR="005326CE" w:rsidRPr="00BE018E" w:rsidRDefault="005326CE" w:rsidP="005326CE">
      <w:pPr>
        <w:rPr>
          <w:rFonts w:ascii="Times New Roman" w:hAnsi="Times New Roman" w:cs="Times New Roman"/>
          <w:lang w:val="es-UY"/>
        </w:rPr>
      </w:pP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es más como una clase de inglés o el idioma que elijamos. </w:t>
      </w: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se centra en darte unas instrucciones a seguir conforme vamos avanzando. Tiene cursos de gramática, vocabulario, trabalenguas, refranes y canciones.</w:t>
      </w:r>
    </w:p>
    <w:p w:rsidR="00BE018E" w:rsidRDefault="00BE018E" w:rsidP="00BE018E">
      <w:pPr>
        <w:rPr>
          <w:rFonts w:ascii="Times New Roman" w:hAnsi="Times New Roman" w:cs="Times New Roman"/>
          <w:lang w:val="es-UY"/>
        </w:rPr>
      </w:pPr>
      <w:r w:rsidRPr="00BE018E">
        <w:rPr>
          <w:rFonts w:ascii="Times New Roman" w:hAnsi="Times New Roman" w:cs="Times New Roman"/>
          <w:lang w:val="es-UY"/>
        </w:rPr>
        <w:t xml:space="preserve">Para asegurar una experiencia más acorde y personalizada para cada aprendiz, inmediatamente de seleccionar la opción del idioma a aprender se le preguntará al usuario si es principiante o avanzado en la lengua elegida. Esto </w:t>
      </w:r>
      <w:r>
        <w:rPr>
          <w:rFonts w:ascii="Times New Roman" w:hAnsi="Times New Roman" w:cs="Times New Roman"/>
          <w:lang w:val="es-UY"/>
        </w:rPr>
        <w:t>pasa</w:t>
      </w:r>
      <w:r w:rsidRPr="00BE018E">
        <w:rPr>
          <w:rFonts w:ascii="Times New Roman" w:hAnsi="Times New Roman" w:cs="Times New Roman"/>
          <w:lang w:val="es-UY"/>
        </w:rPr>
        <w:t xml:space="preserve"> a una prueba para verificar esta información que se puede realizar sin</w:t>
      </w:r>
      <w:r>
        <w:rPr>
          <w:rFonts w:ascii="Times New Roman" w:hAnsi="Times New Roman" w:cs="Times New Roman"/>
          <w:lang w:val="es-UY"/>
        </w:rPr>
        <w:t xml:space="preserve"> necesidad de estar registrado. </w:t>
      </w:r>
      <w:r w:rsidRPr="00BE018E">
        <w:rPr>
          <w:rFonts w:ascii="Times New Roman" w:hAnsi="Times New Roman" w:cs="Times New Roman"/>
          <w:lang w:val="es-UY"/>
        </w:rPr>
        <w:t>La evaluación es para cuantificar y adaptar el conocimiento para establecer un punto de partida para el aprendizaje.</w:t>
      </w:r>
    </w:p>
    <w:p w:rsidR="00BE018E" w:rsidRDefault="00BE018E" w:rsidP="00BE018E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L</w:t>
      </w:r>
      <w:r w:rsidRPr="00BE018E">
        <w:rPr>
          <w:rFonts w:ascii="Times New Roman" w:hAnsi="Times New Roman" w:cs="Times New Roman"/>
          <w:lang w:val="es-UY"/>
        </w:rPr>
        <w:t>a aplicación te ofrece la oportunidad de elegir si se desea interactuar con el micrófono o no. Para dejar a disposición el acceso a las pruebas con audio que brinda la web.</w:t>
      </w:r>
      <w:r>
        <w:rPr>
          <w:rFonts w:ascii="Times New Roman" w:hAnsi="Times New Roman" w:cs="Times New Roman"/>
          <w:lang w:val="es-UY"/>
        </w:rPr>
        <w:t xml:space="preserve"> </w:t>
      </w:r>
      <w:proofErr w:type="spellStart"/>
      <w:r w:rsidRPr="00BE018E">
        <w:rPr>
          <w:rFonts w:ascii="Times New Roman" w:hAnsi="Times New Roman" w:cs="Times New Roman"/>
          <w:lang w:val="es-UY"/>
        </w:rPr>
        <w:t>Babbel</w:t>
      </w:r>
      <w:proofErr w:type="spellEnd"/>
      <w:r w:rsidRPr="00BE018E">
        <w:rPr>
          <w:rFonts w:ascii="Times New Roman" w:hAnsi="Times New Roman" w:cs="Times New Roman"/>
          <w:lang w:val="es-UY"/>
        </w:rPr>
        <w:t xml:space="preserve"> no es gratuito, aunque puede probarse sin tener que pagar nada.</w:t>
      </w:r>
    </w:p>
    <w:p w:rsidR="006523DA" w:rsidRDefault="006523DA" w:rsidP="00BE018E">
      <w:pPr>
        <w:rPr>
          <w:rFonts w:ascii="Times New Roman" w:hAnsi="Times New Roman" w:cs="Times New Roman"/>
          <w:lang w:val="es-UY"/>
        </w:rPr>
      </w:pPr>
    </w:p>
    <w:p w:rsidR="006523DA" w:rsidRPr="006523DA" w:rsidRDefault="006523DA" w:rsidP="00BE018E">
      <w:pPr>
        <w:rPr>
          <w:rFonts w:ascii="Times New Roman" w:hAnsi="Times New Roman" w:cs="Times New Roman"/>
          <w:u w:val="single"/>
          <w:lang w:val="es-UY"/>
        </w:rPr>
      </w:pPr>
      <w:proofErr w:type="spellStart"/>
      <w:r w:rsidRPr="008372B2">
        <w:rPr>
          <w:rFonts w:ascii="Times New Roman" w:hAnsi="Times New Roman" w:cs="Times New Roman"/>
          <w:b/>
          <w:u w:val="single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u w:val="single"/>
          <w:lang w:val="es-UY"/>
        </w:rPr>
        <w:t>: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>La selección de idiomas es de las más amplias, desde chino a árabe pasando por japonés. Funciona a base de cursos interactivos donde la comunidad de usuarios juega un papel importante a la hora de establecer conversaciones por vídeo-conferencia.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 xml:space="preserve">Un estudio realizado por investigadores independientes de la City </w:t>
      </w:r>
      <w:proofErr w:type="spellStart"/>
      <w:r w:rsidRPr="006523DA">
        <w:rPr>
          <w:rFonts w:ascii="Times New Roman" w:hAnsi="Times New Roman" w:cs="Times New Roman"/>
          <w:lang w:val="es-UY"/>
        </w:rPr>
        <w:t>University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of New York y de la Universidad de Carolina del Sur </w:t>
      </w:r>
      <w:r>
        <w:rPr>
          <w:rFonts w:ascii="Times New Roman" w:hAnsi="Times New Roman" w:cs="Times New Roman"/>
          <w:lang w:val="es-UY"/>
        </w:rPr>
        <w:t>analizó</w:t>
      </w:r>
      <w:r w:rsidRPr="006523DA">
        <w:rPr>
          <w:rFonts w:ascii="Times New Roman" w:hAnsi="Times New Roman" w:cs="Times New Roman"/>
          <w:lang w:val="es-UY"/>
        </w:rPr>
        <w:t xml:space="preserve"> la eficacia de aplicaciones para aprender idiomas, como </w:t>
      </w:r>
      <w:proofErr w:type="spellStart"/>
      <w:r w:rsidRPr="006523DA">
        <w:rPr>
          <w:rFonts w:ascii="Times New Roman" w:hAnsi="Times New Roman" w:cs="Times New Roman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, </w:t>
      </w:r>
      <w:proofErr w:type="spellStart"/>
      <w:r w:rsidRPr="006523DA">
        <w:rPr>
          <w:rFonts w:ascii="Times New Roman" w:hAnsi="Times New Roman" w:cs="Times New Roman"/>
          <w:lang w:val="es-UY"/>
        </w:rPr>
        <w:t>Duolingo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y </w:t>
      </w:r>
      <w:proofErr w:type="spellStart"/>
      <w:r w:rsidRPr="006523DA">
        <w:rPr>
          <w:rFonts w:ascii="Times New Roman" w:hAnsi="Times New Roman" w:cs="Times New Roman"/>
          <w:lang w:val="es-UY"/>
        </w:rPr>
        <w:t>Rosetta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Stone.</w:t>
      </w:r>
      <w:r>
        <w:rPr>
          <w:rFonts w:ascii="Times New Roman" w:hAnsi="Times New Roman" w:cs="Times New Roman"/>
          <w:lang w:val="es-UY"/>
        </w:rPr>
        <w:t xml:space="preserve"> </w:t>
      </w:r>
      <w:r w:rsidRPr="006523DA">
        <w:rPr>
          <w:rFonts w:ascii="Times New Roman" w:hAnsi="Times New Roman" w:cs="Times New Roman"/>
          <w:lang w:val="es-UY"/>
        </w:rPr>
        <w:t xml:space="preserve">De acuerdo con el estudio de la City </w:t>
      </w:r>
      <w:proofErr w:type="spellStart"/>
      <w:r w:rsidRPr="006523DA">
        <w:rPr>
          <w:rFonts w:ascii="Times New Roman" w:hAnsi="Times New Roman" w:cs="Times New Roman"/>
          <w:lang w:val="es-UY"/>
        </w:rPr>
        <w:t>University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of New York y de la Universidad de Carolina del Sur, el 100 por ciento de las personas que estudiaron por lo menos 16 horas a través de la aplicación </w:t>
      </w:r>
      <w:proofErr w:type="spellStart"/>
      <w:r w:rsidRPr="006523DA">
        <w:rPr>
          <w:rFonts w:ascii="Times New Roman" w:hAnsi="Times New Roman" w:cs="Times New Roman"/>
          <w:lang w:val="es-UY"/>
        </w:rPr>
        <w:t>Busuu</w:t>
      </w:r>
      <w:proofErr w:type="spellEnd"/>
      <w:r w:rsidRPr="006523DA">
        <w:rPr>
          <w:rFonts w:ascii="Times New Roman" w:hAnsi="Times New Roman" w:cs="Times New Roman"/>
          <w:lang w:val="es-UY"/>
        </w:rPr>
        <w:t>, mejoraron notablemente su conocimiento lingüístico.</w:t>
      </w:r>
      <w:r>
        <w:rPr>
          <w:rFonts w:ascii="Times New Roman" w:hAnsi="Times New Roman" w:cs="Times New Roman"/>
          <w:lang w:val="es-UY"/>
        </w:rPr>
        <w:t xml:space="preserve"> </w:t>
      </w:r>
    </w:p>
    <w:p w:rsidR="006523DA" w:rsidRDefault="006523DA" w:rsidP="006523DA">
      <w:pPr>
        <w:rPr>
          <w:rFonts w:ascii="Times New Roman" w:hAnsi="Times New Roman" w:cs="Times New Roman"/>
          <w:lang w:val="es-UY"/>
        </w:rPr>
      </w:pPr>
      <w:r w:rsidRPr="006523DA">
        <w:rPr>
          <w:rFonts w:ascii="Times New Roman" w:hAnsi="Times New Roman" w:cs="Times New Roman"/>
          <w:lang w:val="es-UY"/>
        </w:rPr>
        <w:t>Los usuarios de esta aplicación solo necesitarían en promedio 22.5 horas para completar los requisitos de un semestre de español de nivel universitario.</w:t>
      </w:r>
      <w:r>
        <w:rPr>
          <w:rFonts w:ascii="Times New Roman" w:hAnsi="Times New Roman" w:cs="Times New Roman"/>
          <w:lang w:val="es-UY"/>
        </w:rPr>
        <w:t xml:space="preserve"> </w:t>
      </w:r>
      <w:r w:rsidRPr="006523DA">
        <w:rPr>
          <w:rFonts w:ascii="Times New Roman" w:hAnsi="Times New Roman" w:cs="Times New Roman"/>
          <w:lang w:val="es-UY"/>
        </w:rPr>
        <w:t xml:space="preserve">El mismo equipo de investigadores hizo estudios similares con otras herramientas de aprendizaje de idiomas como </w:t>
      </w:r>
      <w:proofErr w:type="spellStart"/>
      <w:r w:rsidRPr="006523DA">
        <w:rPr>
          <w:rFonts w:ascii="Times New Roman" w:hAnsi="Times New Roman" w:cs="Times New Roman"/>
          <w:lang w:val="es-UY"/>
        </w:rPr>
        <w:t>Duolingo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(2012), que midió 34 horas, y </w:t>
      </w:r>
      <w:proofErr w:type="spellStart"/>
      <w:r w:rsidRPr="006523DA">
        <w:rPr>
          <w:rFonts w:ascii="Times New Roman" w:hAnsi="Times New Roman" w:cs="Times New Roman"/>
          <w:lang w:val="es-UY"/>
        </w:rPr>
        <w:t>Rosetta</w:t>
      </w:r>
      <w:proofErr w:type="spellEnd"/>
      <w:r w:rsidRPr="006523DA">
        <w:rPr>
          <w:rFonts w:ascii="Times New Roman" w:hAnsi="Times New Roman" w:cs="Times New Roman"/>
          <w:lang w:val="es-UY"/>
        </w:rPr>
        <w:t xml:space="preserve"> Stone (2009), que midió 55 horas como equivalente a un semestre en la universidad.</w:t>
      </w:r>
    </w:p>
    <w:p w:rsidR="005A7130" w:rsidRDefault="005A7130" w:rsidP="006523DA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lastRenderedPageBreak/>
        <w:t>Como característica destacable de la aplicación es la interacción con la comunidad de usuarios. La aplicación plantea ejercicios que son enviados a la comunidad para que sean evaluados. Estos ejercicios pueden ser enviados de manera escrita u oral. De la misma manera uno puede evaluar ejercicios de otros usuarios en su idioma nativo.</w:t>
      </w:r>
    </w:p>
    <w:p w:rsidR="005A7130" w:rsidRDefault="005A7130" w:rsidP="006523DA">
      <w:pPr>
        <w:rPr>
          <w:rFonts w:ascii="Times New Roman" w:hAnsi="Times New Roman" w:cs="Times New Roman"/>
          <w:lang w:val="es-UY"/>
        </w:rPr>
      </w:pPr>
      <w:proofErr w:type="gramStart"/>
      <w:r>
        <w:rPr>
          <w:rFonts w:ascii="Times New Roman" w:hAnsi="Times New Roman" w:cs="Times New Roman"/>
          <w:lang w:val="es-UY"/>
        </w:rPr>
        <w:t>Asimismo</w:t>
      </w:r>
      <w:proofErr w:type="gramEnd"/>
      <w:r>
        <w:rPr>
          <w:rFonts w:ascii="Times New Roman" w:hAnsi="Times New Roman" w:cs="Times New Roman"/>
          <w:lang w:val="es-UY"/>
        </w:rPr>
        <w:t xml:space="preserve"> existe una </w:t>
      </w:r>
      <w:r w:rsidRPr="005A7130">
        <w:rPr>
          <w:rFonts w:ascii="Times New Roman" w:hAnsi="Times New Roman" w:cs="Times New Roman"/>
          <w:lang w:val="es-UY"/>
        </w:rPr>
        <w:t xml:space="preserve">herramienta </w:t>
      </w:r>
      <w:proofErr w:type="spellStart"/>
      <w:r w:rsidRPr="005A7130">
        <w:rPr>
          <w:rFonts w:ascii="Times New Roman" w:hAnsi="Times New Roman" w:cs="Times New Roman"/>
          <w:lang w:val="es-UY"/>
        </w:rPr>
        <w:t>Busuu</w:t>
      </w:r>
      <w:proofErr w:type="spellEnd"/>
      <w:r w:rsidRPr="005A7130">
        <w:rPr>
          <w:rFonts w:ascii="Times New Roman" w:hAnsi="Times New Roman" w:cs="Times New Roman"/>
          <w:lang w:val="es-UY"/>
        </w:rPr>
        <w:t xml:space="preserve"> </w:t>
      </w:r>
      <w:proofErr w:type="spellStart"/>
      <w:r w:rsidRPr="005A7130">
        <w:rPr>
          <w:rFonts w:ascii="Times New Roman" w:hAnsi="Times New Roman" w:cs="Times New Roman"/>
          <w:lang w:val="es-UY"/>
        </w:rPr>
        <w:t>Talk</w:t>
      </w:r>
      <w:proofErr w:type="spellEnd"/>
      <w:r w:rsidRPr="005A7130">
        <w:rPr>
          <w:rFonts w:ascii="Times New Roman" w:hAnsi="Times New Roman" w:cs="Times New Roman"/>
          <w:lang w:val="es-UY"/>
        </w:rPr>
        <w:t xml:space="preserve">, </w:t>
      </w:r>
      <w:r>
        <w:rPr>
          <w:rFonts w:ascii="Times New Roman" w:hAnsi="Times New Roman" w:cs="Times New Roman"/>
          <w:lang w:val="es-UY"/>
        </w:rPr>
        <w:t>que permite interactuar con otros usuarios de la comunidad</w:t>
      </w:r>
      <w:r w:rsidR="00FE3BCB">
        <w:rPr>
          <w:rFonts w:ascii="Times New Roman" w:hAnsi="Times New Roman" w:cs="Times New Roman"/>
          <w:lang w:val="es-UY"/>
        </w:rPr>
        <w:t>, ya sea en forma de chat o de video llamadas, para practicar el idioma.</w:t>
      </w:r>
    </w:p>
    <w:p w:rsidR="002C458D" w:rsidRDefault="002C458D" w:rsidP="006523DA">
      <w:pPr>
        <w:rPr>
          <w:rFonts w:ascii="Times New Roman" w:hAnsi="Times New Roman" w:cs="Times New Roman"/>
          <w:lang w:val="es-UY"/>
        </w:rPr>
      </w:pPr>
    </w:p>
    <w:p w:rsidR="002C458D" w:rsidRPr="002C458D" w:rsidRDefault="002C458D" w:rsidP="002C458D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proofErr w:type="spellStart"/>
      <w:r w:rsidRPr="002C458D">
        <w:rPr>
          <w:b/>
          <w:color w:val="000000"/>
        </w:rPr>
        <w:t>Livemocha</w:t>
      </w:r>
      <w:proofErr w:type="spellEnd"/>
    </w:p>
    <w:p w:rsidR="002C458D" w:rsidRDefault="002C458D" w:rsidP="002C45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2C458D" w:rsidRPr="002C458D" w:rsidRDefault="002C458D" w:rsidP="002C45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</w:t>
      </w:r>
      <w:r w:rsidRPr="002C458D">
        <w:rPr>
          <w:color w:val="000000"/>
        </w:rPr>
        <w:t>eb: http://livemocha.com/</w:t>
      </w:r>
    </w:p>
    <w:p w:rsidR="002C458D" w:rsidRPr="002C458D" w:rsidRDefault="002C458D" w:rsidP="002C45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2C458D">
        <w:rPr>
          <w:color w:val="000000"/>
        </w:rPr>
        <w:t xml:space="preserve">Las lecciones de </w:t>
      </w:r>
      <w:proofErr w:type="spellStart"/>
      <w:r w:rsidRPr="002C458D">
        <w:rPr>
          <w:color w:val="000000"/>
        </w:rPr>
        <w:t>Livemocha</w:t>
      </w:r>
      <w:proofErr w:type="spellEnd"/>
      <w:r w:rsidRPr="002C458D">
        <w:rPr>
          <w:color w:val="000000"/>
        </w:rPr>
        <w:t xml:space="preserve"> se desglosan </w:t>
      </w:r>
      <w:r>
        <w:rPr>
          <w:color w:val="000000"/>
        </w:rPr>
        <w:t xml:space="preserve">en objetivos por </w:t>
      </w:r>
      <w:r w:rsidRPr="002C458D">
        <w:rPr>
          <w:color w:val="000000"/>
        </w:rPr>
        <w:t>habilidades,</w:t>
      </w:r>
      <w:r>
        <w:rPr>
          <w:color w:val="000000"/>
        </w:rPr>
        <w:t xml:space="preserve"> </w:t>
      </w:r>
      <w:r w:rsidRPr="002C458D">
        <w:rPr>
          <w:color w:val="000000"/>
        </w:rPr>
        <w:t xml:space="preserve">la lectura, la escritura, la escucha y el habla </w:t>
      </w:r>
      <w:r>
        <w:rPr>
          <w:color w:val="000000"/>
        </w:rPr>
        <w:t xml:space="preserve">son </w:t>
      </w:r>
      <w:proofErr w:type="spellStart"/>
      <w:r>
        <w:rPr>
          <w:color w:val="000000"/>
        </w:rPr>
        <w:t>estudiaods</w:t>
      </w:r>
      <w:proofErr w:type="spellEnd"/>
      <w:r>
        <w:rPr>
          <w:color w:val="000000"/>
        </w:rPr>
        <w:t xml:space="preserve"> por </w:t>
      </w:r>
      <w:r w:rsidRPr="002C458D">
        <w:rPr>
          <w:color w:val="000000"/>
        </w:rPr>
        <w:t>separado. Este sitio describe su método como "</w:t>
      </w:r>
      <w:proofErr w:type="spellStart"/>
      <w:r w:rsidRPr="002C458D">
        <w:rPr>
          <w:color w:val="000000"/>
        </w:rPr>
        <w:t>whole-part-whole</w:t>
      </w:r>
      <w:proofErr w:type="spellEnd"/>
      <w:r w:rsidRPr="002C458D">
        <w:rPr>
          <w:color w:val="000000"/>
        </w:rPr>
        <w:t xml:space="preserve">", en el que las lecciones presentan un nuevo material, se descomponen para el alumno, luego </w:t>
      </w:r>
      <w:proofErr w:type="spellStart"/>
      <w:r w:rsidRPr="002C458D">
        <w:rPr>
          <w:color w:val="000000"/>
        </w:rPr>
        <w:t>reensamblan</w:t>
      </w:r>
      <w:proofErr w:type="spellEnd"/>
      <w:r w:rsidRPr="002C458D">
        <w:rPr>
          <w:color w:val="000000"/>
        </w:rPr>
        <w:t xml:space="preserve"> las partes para que el estudiante pueda aplicar lo que han aprendido.</w:t>
      </w:r>
    </w:p>
    <w:p w:rsidR="002C458D" w:rsidRPr="002C458D" w:rsidRDefault="002C458D" w:rsidP="002C45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2C458D">
        <w:rPr>
          <w:color w:val="000000"/>
        </w:rPr>
        <w:t xml:space="preserve">Pros: Las lecciones están disponibles en más de 35 idiomas. Mientras que la membresía </w:t>
      </w:r>
      <w:proofErr w:type="spellStart"/>
      <w:r w:rsidRPr="002C458D">
        <w:rPr>
          <w:color w:val="000000"/>
        </w:rPr>
        <w:t>premium</w:t>
      </w:r>
      <w:proofErr w:type="spellEnd"/>
      <w:r w:rsidRPr="002C458D">
        <w:rPr>
          <w:color w:val="000000"/>
        </w:rPr>
        <w:t xml:space="preserve"> no es gratuita, los usuarios pueden ganar crédito en el sitio al "</w:t>
      </w:r>
      <w:proofErr w:type="spellStart"/>
      <w:r w:rsidRPr="002C458D">
        <w:rPr>
          <w:color w:val="000000"/>
        </w:rPr>
        <w:t>tutorizar</w:t>
      </w:r>
      <w:proofErr w:type="spellEnd"/>
      <w:r w:rsidRPr="002C458D">
        <w:rPr>
          <w:color w:val="000000"/>
        </w:rPr>
        <w:t>" a otros estudiantes. Esto implica editar su escritura o dar retroalimentación sobre grabaciones de audio.</w:t>
      </w:r>
    </w:p>
    <w:p w:rsidR="002C458D" w:rsidRPr="002C458D" w:rsidRDefault="002C458D" w:rsidP="002C458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2C458D">
        <w:rPr>
          <w:color w:val="000000"/>
        </w:rPr>
        <w:t>Contras: Como u</w:t>
      </w:r>
      <w:r>
        <w:rPr>
          <w:color w:val="000000"/>
        </w:rPr>
        <w:t>n sitio web de servicio de relacionamiento de personas</w:t>
      </w:r>
      <w:r w:rsidRPr="002C458D">
        <w:rPr>
          <w:color w:val="000000"/>
        </w:rPr>
        <w:t xml:space="preserve">, puede ser inundado con solicitudes de amistad y solicitudes de tutoría, especialmente si su idioma nativo es uno que es ampliamente estudiado. </w:t>
      </w:r>
    </w:p>
    <w:p w:rsidR="002C458D" w:rsidRPr="002C458D" w:rsidRDefault="002C458D" w:rsidP="002C458D">
      <w:pPr>
        <w:pStyle w:val="NormalWeb"/>
        <w:spacing w:before="0" w:beforeAutospacing="0" w:after="20" w:afterAutospacing="0"/>
        <w:textAlignment w:val="baseline"/>
        <w:rPr>
          <w:color w:val="000000"/>
        </w:rPr>
      </w:pPr>
      <w:r w:rsidRPr="002C458D">
        <w:rPr>
          <w:color w:val="000000"/>
        </w:rPr>
        <w:t xml:space="preserve">Mejor para: Estudiantes que desean opciones de </w:t>
      </w:r>
      <w:proofErr w:type="spellStart"/>
      <w:r w:rsidRPr="002C458D">
        <w:rPr>
          <w:color w:val="000000"/>
        </w:rPr>
        <w:t>networking</w:t>
      </w:r>
      <w:proofErr w:type="spellEnd"/>
      <w:r w:rsidRPr="002C458D">
        <w:rPr>
          <w:color w:val="000000"/>
        </w:rPr>
        <w:t xml:space="preserve"> para sus estudios. </w:t>
      </w:r>
      <w:proofErr w:type="spellStart"/>
      <w:r w:rsidRPr="002C458D">
        <w:rPr>
          <w:color w:val="000000"/>
        </w:rPr>
        <w:t>Livemocha</w:t>
      </w:r>
      <w:proofErr w:type="spellEnd"/>
      <w:r w:rsidRPr="002C458D">
        <w:rPr>
          <w:color w:val="000000"/>
        </w:rPr>
        <w:t xml:space="preserve"> permite a los alumnos acceder a clases virtuales o reservar una sesión en línea con un tutor privado. La comunidad en línea es una página de red estilo Facebook con opciones de chat y sugerencias de amigos.</w:t>
      </w:r>
    </w:p>
    <w:p w:rsidR="002C458D" w:rsidRPr="002C458D" w:rsidRDefault="002C458D" w:rsidP="006523DA">
      <w:pPr>
        <w:rPr>
          <w:rFonts w:ascii="Times New Roman" w:hAnsi="Times New Roman" w:cs="Times New Roman"/>
          <w:lang w:val="es-UY"/>
        </w:rPr>
      </w:pPr>
    </w:p>
    <w:p w:rsidR="008372B2" w:rsidRPr="008372B2" w:rsidRDefault="008372B2" w:rsidP="008372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bCs/>
          <w:color w:val="000000"/>
          <w:shd w:val="clear" w:color="auto" w:fill="FFFFFF"/>
        </w:rPr>
      </w:pPr>
      <w:proofErr w:type="spellStart"/>
      <w:r w:rsidRPr="008372B2">
        <w:rPr>
          <w:rFonts w:cs="Arial"/>
          <w:b/>
          <w:bCs/>
          <w:color w:val="000000"/>
          <w:shd w:val="clear" w:color="auto" w:fill="FFFFFF"/>
        </w:rPr>
        <w:t>LinguapracticaVR</w:t>
      </w:r>
      <w:proofErr w:type="spellEnd"/>
    </w:p>
    <w:p w:rsidR="008372B2" w:rsidRPr="008372B2" w:rsidRDefault="008372B2" w:rsidP="008372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bCs/>
          <w:color w:val="000000"/>
        </w:rPr>
      </w:pPr>
    </w:p>
    <w:p w:rsidR="002C458D" w:rsidRPr="002C458D" w:rsidRDefault="002C458D" w:rsidP="002C458D">
      <w:pPr>
        <w:spacing w:after="0" w:line="240" w:lineRule="auto"/>
        <w:rPr>
          <w:rStyle w:val="Hipervnculo"/>
          <w:rFonts w:ascii="Times New Roman" w:hAnsi="Times New Roman" w:cs="Times New Roman"/>
          <w:color w:val="1155CC"/>
          <w:shd w:val="clear" w:color="auto" w:fill="FFFFFF"/>
          <w:lang w:val="en-US"/>
        </w:rPr>
      </w:pPr>
      <w:r w:rsidRPr="002C458D">
        <w:rPr>
          <w:rFonts w:ascii="Times New Roman" w:hAnsi="Times New Roman" w:cs="Times New Roman"/>
          <w:color w:val="000000"/>
          <w:shd w:val="clear" w:color="auto" w:fill="FFFFFF"/>
        </w:rPr>
        <w:t>Web:</w:t>
      </w:r>
      <w:r w:rsidRPr="002C458D">
        <w:rPr>
          <w:rFonts w:ascii="Times New Roman" w:hAnsi="Times New Roman" w:cs="Times New Roman"/>
        </w:rPr>
        <w:t xml:space="preserve"> </w:t>
      </w:r>
      <w:r w:rsidRPr="002C458D">
        <w:rPr>
          <w:rFonts w:ascii="Times New Roman" w:hAnsi="Times New Roman" w:cs="Times New Roman"/>
          <w:shd w:val="clear" w:color="auto" w:fill="FFFFFF"/>
          <w:lang w:val="en-US"/>
        </w:rPr>
        <w:t>http://vr.linguapractica.com/</w:t>
      </w:r>
    </w:p>
    <w:p w:rsidR="002C458D" w:rsidRDefault="008372B2" w:rsidP="002C458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C458D">
        <w:rPr>
          <w:rFonts w:ascii="Times New Roman" w:hAnsi="Times New Roman" w:cs="Times New Roman"/>
          <w:color w:val="000000"/>
          <w:shd w:val="clear" w:color="auto" w:fill="FFFFFF"/>
        </w:rPr>
        <w:t xml:space="preserve">Aplicación de realidad virtual para la enseñanza del idioma </w:t>
      </w:r>
      <w:r w:rsidR="00AF636E" w:rsidRPr="002C458D">
        <w:rPr>
          <w:rFonts w:ascii="Times New Roman" w:hAnsi="Times New Roman" w:cs="Times New Roman"/>
          <w:color w:val="000000"/>
          <w:shd w:val="clear" w:color="auto" w:fill="FFFFFF"/>
        </w:rPr>
        <w:t>inglés</w:t>
      </w:r>
      <w:r w:rsidRPr="002C458D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2C458D">
        <w:rPr>
          <w:rFonts w:ascii="Times New Roman" w:hAnsi="Times New Roman" w:cs="Times New Roman"/>
          <w:color w:val="000000"/>
        </w:rPr>
        <w:t xml:space="preserve"> </w:t>
      </w:r>
    </w:p>
    <w:p w:rsidR="008372B2" w:rsidRPr="002C458D" w:rsidRDefault="008372B2" w:rsidP="002C458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2C458D">
        <w:rPr>
          <w:rFonts w:ascii="Times New Roman" w:hAnsi="Times New Roman" w:cs="Times New Roman"/>
          <w:color w:val="000000"/>
          <w:shd w:val="clear" w:color="auto" w:fill="FFFFFF"/>
        </w:rPr>
        <w:t xml:space="preserve">Como característica técnica se puede destacar que es multiplataforma pudiéndose ejecutar en PC, Smartphone, VR (Google </w:t>
      </w:r>
      <w:proofErr w:type="spellStart"/>
      <w:r w:rsidRPr="002C458D">
        <w:rPr>
          <w:rFonts w:ascii="Times New Roman" w:hAnsi="Times New Roman" w:cs="Times New Roman"/>
          <w:color w:val="000000"/>
          <w:shd w:val="clear" w:color="auto" w:fill="FFFFFF"/>
        </w:rPr>
        <w:t>Cardboard</w:t>
      </w:r>
      <w:proofErr w:type="spellEnd"/>
      <w:r w:rsidRPr="002C458D">
        <w:rPr>
          <w:rFonts w:ascii="Times New Roman" w:hAnsi="Times New Roman" w:cs="Times New Roman"/>
          <w:color w:val="000000"/>
          <w:shd w:val="clear" w:color="auto" w:fill="FFFFFF"/>
        </w:rPr>
        <w:t xml:space="preserve">, Samsung </w:t>
      </w:r>
      <w:proofErr w:type="spellStart"/>
      <w:r w:rsidRPr="002C458D">
        <w:rPr>
          <w:rFonts w:ascii="Times New Roman" w:hAnsi="Times New Roman" w:cs="Times New Roman"/>
          <w:color w:val="000000"/>
          <w:shd w:val="clear" w:color="auto" w:fill="FFFFFF"/>
        </w:rPr>
        <w:t>Gear</w:t>
      </w:r>
      <w:proofErr w:type="spellEnd"/>
      <w:r w:rsidRPr="002C458D">
        <w:rPr>
          <w:rFonts w:ascii="Times New Roman" w:hAnsi="Times New Roman" w:cs="Times New Roman"/>
          <w:color w:val="000000"/>
          <w:shd w:val="clear" w:color="auto" w:fill="FFFFFF"/>
        </w:rPr>
        <w:t xml:space="preserve"> VR)</w:t>
      </w:r>
    </w:p>
    <w:p w:rsidR="006523DA" w:rsidRPr="0046647F" w:rsidRDefault="00AF636E" w:rsidP="0046647F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2C458D">
        <w:rPr>
          <w:color w:val="000000"/>
          <w:shd w:val="clear" w:color="auto" w:fill="FFFFFF"/>
        </w:rPr>
        <w:t>Presenta diversos lugares donde se puede visualizar todo alrededor del observador</w:t>
      </w:r>
      <w:r w:rsidR="008372B2" w:rsidRPr="002C458D">
        <w:rPr>
          <w:color w:val="000000"/>
          <w:shd w:val="clear" w:color="auto" w:fill="FFFFFF"/>
        </w:rPr>
        <w:t xml:space="preserve">. </w:t>
      </w:r>
      <w:r w:rsidRPr="002C458D">
        <w:rPr>
          <w:color w:val="000000"/>
          <w:shd w:val="clear" w:color="auto" w:fill="FFFFFF"/>
        </w:rPr>
        <w:t>Una voz se encarga de describe el entorno, la persona puede seleccionar objetos claramente identificados y visualizar información contextual. No se aprecia interacción escrita ni por voz del actor con otros actores.</w:t>
      </w:r>
      <w:r w:rsidR="008372B2" w:rsidRPr="002C458D">
        <w:rPr>
          <w:color w:val="000000"/>
          <w:shd w:val="clear" w:color="auto" w:fill="FFFFFF"/>
        </w:rPr>
        <w:t xml:space="preserve"> </w:t>
      </w:r>
      <w:bookmarkStart w:id="3" w:name="_GoBack"/>
      <w:bookmarkEnd w:id="3"/>
    </w:p>
    <w:p w:rsidR="005326CE" w:rsidRPr="0046647F" w:rsidRDefault="005326CE" w:rsidP="005326CE">
      <w:pPr>
        <w:rPr>
          <w:lang w:val="es-UY"/>
        </w:rPr>
      </w:pPr>
    </w:p>
    <w:p w:rsidR="00495762" w:rsidRPr="0046647F" w:rsidRDefault="00495762" w:rsidP="005326CE">
      <w:pPr>
        <w:rPr>
          <w:lang w:val="es-UY"/>
        </w:rPr>
        <w:sectPr w:rsidR="00495762" w:rsidRPr="0046647F">
          <w:pgSz w:w="11906" w:h="16838"/>
          <w:pgMar w:top="850" w:right="770" w:bottom="540" w:left="850" w:header="708" w:footer="708" w:gutter="0"/>
          <w:cols w:space="708"/>
          <w:noEndnote/>
        </w:sectPr>
      </w:pPr>
    </w:p>
    <w:tbl>
      <w:tblPr>
        <w:tblW w:w="0" w:type="auto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</w:tblBorders>
        <w:tblLayout w:type="fixed"/>
        <w:tblCellMar>
          <w:top w:w="20" w:type="dxa"/>
          <w:left w:w="2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4163"/>
        <w:gridCol w:w="1555"/>
        <w:gridCol w:w="1119"/>
        <w:gridCol w:w="1280"/>
      </w:tblGrid>
      <w:tr w:rsidR="00EF583E" w:rsidRPr="00C200BA" w:rsidTr="00C200BA">
        <w:trPr>
          <w:trHeight w:hRule="exact" w:val="76"/>
        </w:trPr>
        <w:tc>
          <w:tcPr>
            <w:tcW w:w="664" w:type="dxa"/>
            <w:tcBorders>
              <w:top w:val="single" w:sz="3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46647F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bookmarkStart w:id="4" w:name="page88"/>
            <w:bookmarkEnd w:id="4"/>
          </w:p>
        </w:tc>
        <w:tc>
          <w:tcPr>
            <w:tcW w:w="4163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46647F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555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46647F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119" w:type="dxa"/>
            <w:tcBorders>
              <w:top w:val="single" w:sz="3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5D9F0"/>
          </w:tcPr>
          <w:p w:rsidR="00EF583E" w:rsidRPr="0046647F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280" w:type="dxa"/>
            <w:tcBorders>
              <w:top w:val="single" w:sz="3" w:space="0" w:color="auto"/>
              <w:left w:val="single" w:sz="2" w:space="0" w:color="auto"/>
              <w:bottom w:val="nil"/>
            </w:tcBorders>
            <w:shd w:val="clear" w:color="auto" w:fill="C5D9F0"/>
          </w:tcPr>
          <w:p w:rsidR="00EF583E" w:rsidRPr="0046647F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</w:tr>
      <w:tr w:rsidR="00EF583E" w:rsidRPr="00C200BA" w:rsidTr="00C200BA">
        <w:trPr>
          <w:trHeight w:hRule="exact" w:val="415"/>
        </w:trPr>
        <w:tc>
          <w:tcPr>
            <w:tcW w:w="664" w:type="dxa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Id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page">
                        <wp:posOffset>-17145</wp:posOffset>
                      </wp:positionH>
                      <wp:positionV relativeFrom="page">
                        <wp:posOffset>0</wp:posOffset>
                      </wp:positionV>
                      <wp:extent cx="40640" cy="263525"/>
                      <wp:effectExtent l="7620" t="10795" r="8890" b="1143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6FC04801" id="Rectangle 12" o:spid="_x0000_s1026" style="position:absolute;margin-left:-1.35pt;margin-top:0;width:3.2pt;height:2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Riesgo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page">
                        <wp:posOffset>-44450</wp:posOffset>
                      </wp:positionH>
                      <wp:positionV relativeFrom="page">
                        <wp:posOffset>0</wp:posOffset>
                      </wp:positionV>
                      <wp:extent cx="42545" cy="263525"/>
                      <wp:effectExtent l="10795" t="10795" r="13335" b="1143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4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329FB009" id="Rectangle 11" o:spid="_x0000_s1026" style="position:absolute;margin-left:-3.5pt;margin-top:0;width:3.35pt;height:2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8255" t="10795" r="13970" b="1143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79F24D03" id="Rectangle 10" o:spid="_x0000_s1026" style="position:absolute;margin-left:.05pt;margin-top:0;width:3.5pt;height:2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Probabilidad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6985" t="10795" r="8890" b="1143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632197B1" id="Rectangle 9" o:spid="_x0000_s1026" style="position:absolute;margin-left:-3.45pt;margin-top:0;width:3.25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tXGAIAADcEAAAOAAAAZHJzL2Uyb0RvYy54bWysU8GO0zAQvSPxD5bvNE1od7dR09WqpQhp&#10;gRULH+A6TmLheMzYbbp8PWOnWwrcVuRgeeKZ5zdvnpe3x96wg0KvwVY8n0w5U1ZCrW1b8W9ft29u&#10;OP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X1nDNJJ8XV23kxTxeI8rnWoQ/vFfQsbiqOxDxhi8O9D5GLKJ9T&#10;Encwut5qY1KA7W5tkB0EWWM93yy2yQ1U4i/TjGVD5PXS+l4HMrjRfcVvpvEbLRcVe2frZL8gtBn3&#10;dLmxJwmjaqP6O6ifSEGE0b302mjTAf7kbCDnVtz/2AtUnJkPlqawyGezaPUUzOb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+pgLVx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12700" t="10795" r="9525" b="114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0C130A6B" id="Rectangle 8" o:spid="_x0000_s1026" style="position:absolute;margin-left:0;margin-top:0;width:3.5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Impacto</w: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page">
                        <wp:posOffset>-43815</wp:posOffset>
                      </wp:positionH>
                      <wp:positionV relativeFrom="page">
                        <wp:posOffset>0</wp:posOffset>
                      </wp:positionV>
                      <wp:extent cx="41275" cy="263525"/>
                      <wp:effectExtent l="13335" t="10795" r="12065" b="1143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170D1743" id="Rectangle 7" o:spid="_x0000_s1026" style="position:absolute;margin-left:-3.45pt;margin-top:0;width:3.25pt;height:2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  <w:r w:rsidRPr="00C200BA">
              <w:rPr>
                <w:rFonts w:ascii="Times New Roman" w:eastAsiaTheme="minorEastAsia" w:hAnsi="Times New Roman" w:cs="Times New Roman"/>
                <w:noProof/>
                <w:spacing w:val="1"/>
                <w:lang w:val="es-UY" w:eastAsia="es-UY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44450" cy="263525"/>
                      <wp:effectExtent l="9525" t="10795" r="12700" b="1143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50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9F0"/>
                              </a:solidFill>
                              <a:ln w="0">
                                <a:solidFill>
                                  <a:srgbClr val="C5D9F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  <w:pict>
                    <v:rect w14:anchorId="6DE7E5E0" id="Rectangle 6" o:spid="_x0000_s1026" style="position:absolute;margin-left:0;margin-top:0;width:3.5pt;height:2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" fillcolor="#c5d9f0" strokecolor="#c5d9f0" strokeweight="0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nil"/>
            </w:tcBorders>
            <w:shd w:val="clear" w:color="auto" w:fill="C5D9F0"/>
            <w:vAlign w:val="center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Magnitud</w:t>
            </w:r>
          </w:p>
        </w:tc>
      </w:tr>
      <w:tr w:rsidR="00EF583E" w:rsidRPr="00C200BA" w:rsidTr="00C200BA">
        <w:trPr>
          <w:trHeight w:hRule="exact" w:val="83"/>
        </w:trPr>
        <w:tc>
          <w:tcPr>
            <w:tcW w:w="664" w:type="dxa"/>
            <w:tcBorders>
              <w:top w:val="nil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416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55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11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  <w:tc>
          <w:tcPr>
            <w:tcW w:w="1280" w:type="dxa"/>
            <w:tcBorders>
              <w:top w:val="nil"/>
              <w:left w:val="single" w:sz="2" w:space="0" w:color="auto"/>
              <w:bottom w:val="single" w:sz="2" w:space="0" w:color="auto"/>
            </w:tcBorders>
            <w:shd w:val="clear" w:color="auto" w:fill="C5D9F0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495762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s-UY"/>
              </w:rPr>
            </w:pPr>
            <w:r w:rsidRPr="00495762">
              <w:rPr>
                <w:rFonts w:ascii="Times New Roman" w:eastAsiaTheme="minorEastAsia" w:hAnsi="Times New Roman" w:cs="Times New Roman"/>
                <w:spacing w:val="1"/>
                <w:lang w:val="es-UY"/>
              </w:rPr>
              <w:t>1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 en el proyecto debido a mala</w:t>
            </w:r>
          </w:p>
          <w:p w:rsidR="00EF583E" w:rsidRPr="006A3646" w:rsidRDefault="006A3646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495762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E</w:t>
            </w:r>
            <w:r w:rsidR="00EF583E" w:rsidRPr="00495762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stima</w:t>
            </w:r>
            <w:proofErr w:type="spellStart"/>
            <w:r w:rsidR="00EF583E"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</w:tr>
      <w:tr w:rsidR="00EF583E" w:rsidRPr="00C200BA" w:rsidTr="00C200BA">
        <w:trPr>
          <w:trHeight w:hRule="exact" w:val="1248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2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 en el cronograma debido a una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mala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elección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del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Lenguaje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de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Programación (Motor del juego)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3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cronograma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búsqueda y utilización de sonidos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0,9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3,6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4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No tener disponible el hardware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correr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la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aplicación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5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Los juegos resulten poco atractivos para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los</w:t>
            </w:r>
            <w:proofErr w:type="spellEnd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 xml:space="preserve"> </w:t>
            </w: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niños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0,7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3,5</w:t>
            </w:r>
          </w:p>
        </w:tc>
      </w:tr>
      <w:tr w:rsidR="00EF583E" w:rsidRPr="00C200BA" w:rsidTr="00C200BA">
        <w:trPr>
          <w:trHeight w:hRule="exact" w:val="833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6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Retrasos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el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cronograma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la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búsqueda y utilización de gráficos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0,8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3,2</w:t>
            </w:r>
          </w:p>
        </w:tc>
      </w:tr>
      <w:tr w:rsidR="00EF583E" w:rsidRPr="00C200BA" w:rsidTr="00C200BA">
        <w:trPr>
          <w:trHeight w:hRule="exact" w:val="832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7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Cambios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en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los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requerimientos</w:t>
            </w: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ab/>
              <w:t>por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insatisfacción del cliente (maestros)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124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8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No cumplir con los requerimientos por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dificultades en la obtención de datos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estadísticos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</w:tr>
      <w:tr w:rsidR="00EF583E" w:rsidRPr="00C200BA" w:rsidTr="00C200BA">
        <w:trPr>
          <w:trHeight w:hRule="exact" w:val="835"/>
        </w:trPr>
        <w:tc>
          <w:tcPr>
            <w:tcW w:w="6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9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Mala comunicación entre los actores del</w:t>
            </w:r>
          </w:p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proofErr w:type="spellStart"/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proyecto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2,4</w:t>
            </w:r>
          </w:p>
        </w:tc>
      </w:tr>
      <w:tr w:rsidR="00EF583E" w:rsidRPr="00C200BA" w:rsidTr="00C200BA">
        <w:trPr>
          <w:trHeight w:hRule="exact" w:val="826"/>
        </w:trPr>
        <w:tc>
          <w:tcPr>
            <w:tcW w:w="664" w:type="dxa"/>
            <w:tcBorders>
              <w:top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C200BA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pacing w:val="1"/>
                <w:lang w:val="en-US"/>
              </w:rPr>
            </w:pPr>
            <w:r w:rsidRPr="00C200BA">
              <w:rPr>
                <w:rFonts w:ascii="Times New Roman" w:eastAsiaTheme="minorEastAsia" w:hAnsi="Times New Roman" w:cs="Times New Roman"/>
                <w:spacing w:val="1"/>
                <w:lang w:val="en-US"/>
              </w:rPr>
              <w:t>10</w:t>
            </w:r>
          </w:p>
        </w:tc>
        <w:tc>
          <w:tcPr>
            <w:tcW w:w="4163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</w:tcPr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Aplicación incorrecta de conceptos de</w:t>
            </w:r>
          </w:p>
          <w:p w:rsidR="00EF583E" w:rsidRPr="00227C8C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</w:pPr>
            <w:proofErr w:type="spellStart"/>
            <w:r w:rsidRPr="00227C8C">
              <w:rPr>
                <w:rFonts w:ascii="Times New Roman" w:eastAsiaTheme="minorEastAsia" w:hAnsi="Times New Roman" w:cs="Times New Roman"/>
                <w:strike/>
                <w:spacing w:val="1"/>
                <w:lang w:val="es-UY"/>
              </w:rPr>
              <w:t>Gamification</w:t>
            </w:r>
            <w:proofErr w:type="spellEnd"/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0,6</w:t>
            </w:r>
          </w:p>
        </w:tc>
        <w:tc>
          <w:tcPr>
            <w:tcW w:w="1119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  <w:right w:val="single" w:sz="2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3" w:space="0" w:color="auto"/>
            </w:tcBorders>
            <w:vAlign w:val="bottom"/>
          </w:tcPr>
          <w:p w:rsidR="00EF583E" w:rsidRPr="006A3646" w:rsidRDefault="00EF583E" w:rsidP="00C200BA">
            <w:pPr>
              <w:framePr w:wrap="none" w:vAnchor="page" w:hAnchor="page" w:x="1452" w:y="3702"/>
              <w:tabs>
                <w:tab w:val="left" w:pos="570"/>
              </w:tabs>
              <w:spacing w:before="173" w:after="0" w:line="240" w:lineRule="exact"/>
              <w:jc w:val="both"/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</w:pPr>
            <w:r w:rsidRPr="006A3646">
              <w:rPr>
                <w:rFonts w:ascii="Times New Roman" w:eastAsiaTheme="minorEastAsia" w:hAnsi="Times New Roman" w:cs="Times New Roman"/>
                <w:strike/>
                <w:spacing w:val="1"/>
                <w:lang w:val="en-US"/>
              </w:rPr>
              <w:t>1,8</w:t>
            </w:r>
          </w:p>
        </w:tc>
      </w:tr>
    </w:tbl>
    <w:p w:rsidR="00EF583E" w:rsidRPr="00C200BA" w:rsidRDefault="00EF583E" w:rsidP="00C200BA">
      <w:pPr>
        <w:pStyle w:val="Ttulo2"/>
        <w:rPr>
          <w:rFonts w:eastAsiaTheme="minorEastAsia"/>
          <w:lang w:val="en-US"/>
        </w:rPr>
      </w:pPr>
      <w:r w:rsidRPr="00C200BA">
        <w:rPr>
          <w:rFonts w:eastAsiaTheme="minorEastAsia"/>
          <w:lang w:val="en-US"/>
        </w:rPr>
        <w:t xml:space="preserve">9. </w:t>
      </w:r>
      <w:proofErr w:type="spellStart"/>
      <w:r w:rsidRPr="00C200BA">
        <w:rPr>
          <w:rFonts w:eastAsiaTheme="minorEastAsia"/>
          <w:lang w:val="en-US"/>
        </w:rPr>
        <w:t>Análisis</w:t>
      </w:r>
      <w:proofErr w:type="spellEnd"/>
      <w:r w:rsidRPr="00C200BA">
        <w:rPr>
          <w:rFonts w:eastAsiaTheme="minorEastAsia"/>
          <w:lang w:val="en-US"/>
        </w:rPr>
        <w:t xml:space="preserve"> de </w:t>
      </w:r>
      <w:proofErr w:type="spellStart"/>
      <w:r w:rsidRPr="00C200BA">
        <w:rPr>
          <w:rFonts w:eastAsiaTheme="minorEastAsia"/>
          <w:lang w:val="en-US"/>
        </w:rPr>
        <w:t>Riesgos</w:t>
      </w:r>
      <w:proofErr w:type="spellEnd"/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 continuación se detallaran los principales problemas que consideramos inicialmente pueden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representar algún riesgo para el desarrollo del proyecto: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s-UY" w:eastAsia="es-UY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2405380</wp:posOffset>
                </wp:positionV>
                <wp:extent cx="353695" cy="263525"/>
                <wp:effectExtent l="11430" t="5080" r="6350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ect w14:anchorId="4CC0979B" id="Rectangle 5" o:spid="_x0000_s1026" style="position:absolute;margin-left:74.4pt;margin-top:189.4pt;width:27.85pt;height:2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s-UY" w:eastAsia="es-UY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1388745</wp:posOffset>
                </wp:positionH>
                <wp:positionV relativeFrom="page">
                  <wp:posOffset>2405380</wp:posOffset>
                </wp:positionV>
                <wp:extent cx="2554605" cy="263525"/>
                <wp:effectExtent l="7620" t="5080" r="9525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460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ect w14:anchorId="1197DBC0" id="Rectangle 4" o:spid="_x0000_s1026" style="position:absolute;margin-left:109.35pt;margin-top:189.4pt;width:201.15pt;height:2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s-UY" w:eastAsia="es-UY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4031615</wp:posOffset>
                </wp:positionH>
                <wp:positionV relativeFrom="page">
                  <wp:posOffset>2405380</wp:posOffset>
                </wp:positionV>
                <wp:extent cx="899160" cy="263525"/>
                <wp:effectExtent l="12065" t="5080" r="12700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ect w14:anchorId="5B21A14F" id="Rectangle 3" o:spid="_x0000_s1026" style="position:absolute;margin-left:317.45pt;margin-top:189.4pt;width:70.8pt;height:20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s-UY" w:eastAsia="es-UY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2405380</wp:posOffset>
                </wp:positionV>
                <wp:extent cx="621665" cy="263525"/>
                <wp:effectExtent l="9525" t="5080" r="698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ect w14:anchorId="5222D2D5" id="Rectangle 2" o:spid="_x0000_s1026" style="position:absolute;margin-left:395.25pt;margin-top:189.4pt;width:48.95pt;height:20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" o:allowincell="f" fillcolor="#c5d9f0" strokecolor="#c5d9f0" strokeweight="0">
                <w10:wrap anchorx="page" anchory="page"/>
              </v:rect>
            </w:pict>
          </mc:Fallback>
        </mc:AlternateContent>
      </w:r>
      <w:r w:rsidRPr="006A3646">
        <w:rPr>
          <w:rFonts w:ascii="Times New Roman" w:eastAsiaTheme="minorEastAsia" w:hAnsi="Times New Roman" w:cs="Times New Roman"/>
          <w:strike/>
          <w:noProof/>
          <w:spacing w:val="1"/>
          <w:lang w:val="es-UY" w:eastAsia="es-UY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5730875</wp:posOffset>
                </wp:positionH>
                <wp:positionV relativeFrom="page">
                  <wp:posOffset>2405380</wp:posOffset>
                </wp:positionV>
                <wp:extent cx="744220" cy="263525"/>
                <wp:effectExtent l="6350" t="5080" r="11430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635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0">
                          <a:solidFill>
                            <a:srgbClr val="C5D9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rect w14:anchorId="47CB5B94" id="Rectangle 1" o:spid="_x0000_s1026" style="position:absolute;margin-left:451.25pt;margin-top:189.4pt;width:58.6pt;height:2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" o:allowincell="f" fillcolor="#c5d9f0" strokecolor="#c5d9f0" strokeweight="0">
                <w10:wrap anchorx="page" anchory="page"/>
              </v:rect>
            </w:pict>
          </mc:Fallback>
        </mc:AlternateConten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Id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Riesgo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Probabilidad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Impacto</w:t>
      </w: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ab/>
        <w:t>Magnitud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pacing w:val="1"/>
          <w:lang w:val="es-UY"/>
        </w:rPr>
        <w:t>Figura 1. Tabla de Riesgos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  <w:bookmarkStart w:id="5" w:name="page89"/>
      <w:bookmarkEnd w:id="5"/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10. Resumen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Se plantea un juego que contiene varios mini-juegos con características ya conocidas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(laberintos, naves) y los vincula con una metodología de aprendizaje para la lectura.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El juego planteado es una innovación en cuanto que no hay juegos similares, que combinen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los juegos tradicionales ya existentes con metodologías de lectura globales. Como toda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innovación estamos expuestos a los riesgos de fracaso que toda propuesta de este tipo tiene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asociada.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Es un desafío realizar un producto de calidad para disminuir los factores de riesgo del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proyecto.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pStyle w:val="Ttulo2"/>
        <w:rPr>
          <w:rFonts w:eastAsiaTheme="minorEastAsia"/>
          <w:lang w:val="es-UY"/>
        </w:rPr>
      </w:pPr>
      <w:r w:rsidRPr="00227C8C">
        <w:rPr>
          <w:rFonts w:eastAsiaTheme="minorEastAsia"/>
          <w:lang w:val="es-UY"/>
        </w:rPr>
        <w:t>11. Referencias bibliográficas</w:t>
      </w: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s-UY"/>
        </w:rPr>
      </w:pPr>
    </w:p>
    <w:p w:rsidR="00EF583E" w:rsidRPr="00227C8C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r w:rsidRPr="00227C8C">
        <w:rPr>
          <w:rFonts w:ascii="Times New Roman" w:eastAsiaTheme="minorEastAsia" w:hAnsi="Times New Roman" w:cs="Times New Roman"/>
          <w:strike/>
          <w:spacing w:val="1"/>
          <w:lang w:val="es-UY"/>
        </w:rPr>
        <w:t>[1] Android Blog (2012, Nov. 11) [Online]. Disponible:</w:t>
      </w:r>
    </w:p>
    <w:p w:rsidR="00EF583E" w:rsidRPr="00227C8C" w:rsidRDefault="0046647F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s-UY"/>
        </w:rPr>
      </w:pPr>
      <w:hyperlink r:id="rId6" w:history="1">
        <w:r w:rsidR="00EF583E" w:rsidRPr="00227C8C">
          <w:rPr>
            <w:rFonts w:ascii="Times New Roman" w:eastAsiaTheme="minorEastAsia" w:hAnsi="Times New Roman" w:cs="Times New Roman"/>
            <w:strike/>
            <w:spacing w:val="1"/>
            <w:lang w:val="es-UY"/>
          </w:rPr>
          <w:t>http://www.androidblog.es/2012/11/google-confirma-que-empezara-a-vender-nexus-4-y-</w:t>
        </w:r>
      </w:hyperlink>
    </w:p>
    <w:p w:rsidR="00EF583E" w:rsidRPr="00115927" w:rsidRDefault="0046647F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trike/>
          <w:spacing w:val="1"/>
          <w:lang w:val="en-US"/>
        </w:rPr>
      </w:pPr>
      <w:hyperlink r:id="rId7" w:history="1">
        <w:r w:rsidR="00EF583E" w:rsidRPr="00115927">
          <w:rPr>
            <w:rFonts w:ascii="Times New Roman" w:eastAsiaTheme="minorEastAsia" w:hAnsi="Times New Roman" w:cs="Times New Roman"/>
            <w:strike/>
            <w:spacing w:val="1"/>
            <w:lang w:val="en-US"/>
          </w:rPr>
          <w:t>nexus-10-el-13-de-noviembre/</w:t>
        </w:r>
      </w:hyperlink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EF583E" w:rsidRPr="00C200BA" w:rsidRDefault="00EF583E" w:rsidP="00C200BA">
      <w:pPr>
        <w:tabs>
          <w:tab w:val="left" w:pos="570"/>
        </w:tabs>
        <w:spacing w:before="173" w:after="0" w:line="240" w:lineRule="exact"/>
        <w:jc w:val="both"/>
        <w:rPr>
          <w:rFonts w:ascii="Times New Roman" w:eastAsiaTheme="minorEastAsia" w:hAnsi="Times New Roman" w:cs="Times New Roman"/>
          <w:spacing w:val="1"/>
          <w:lang w:val="en-US"/>
        </w:rPr>
      </w:pPr>
    </w:p>
    <w:p w:rsidR="00CA3DF9" w:rsidRPr="008B4CFF" w:rsidRDefault="00CA3DF9" w:rsidP="007B2F97">
      <w:pPr>
        <w:jc w:val="both"/>
        <w:rPr>
          <w:rFonts w:ascii="Times New Roman" w:hAnsi="Times New Roman" w:cs="Times New Roman"/>
        </w:rPr>
      </w:pPr>
    </w:p>
    <w:sectPr w:rsidR="00CA3DF9" w:rsidRPr="008B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3336"/>
    <w:multiLevelType w:val="multilevel"/>
    <w:tmpl w:val="CA8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E3523"/>
    <w:multiLevelType w:val="hybridMultilevel"/>
    <w:tmpl w:val="79DC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702"/>
    <w:multiLevelType w:val="hybridMultilevel"/>
    <w:tmpl w:val="508E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428F"/>
    <w:multiLevelType w:val="multilevel"/>
    <w:tmpl w:val="7A08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87"/>
    <w:rsid w:val="00115927"/>
    <w:rsid w:val="001425DD"/>
    <w:rsid w:val="00227C8C"/>
    <w:rsid w:val="002C458D"/>
    <w:rsid w:val="0046647F"/>
    <w:rsid w:val="00495762"/>
    <w:rsid w:val="004D62E0"/>
    <w:rsid w:val="005326CE"/>
    <w:rsid w:val="005A7130"/>
    <w:rsid w:val="006523DA"/>
    <w:rsid w:val="006A3646"/>
    <w:rsid w:val="007B2F97"/>
    <w:rsid w:val="00822019"/>
    <w:rsid w:val="008372B2"/>
    <w:rsid w:val="008B4CFF"/>
    <w:rsid w:val="008F5EEB"/>
    <w:rsid w:val="00A72752"/>
    <w:rsid w:val="00AF636E"/>
    <w:rsid w:val="00BE018E"/>
    <w:rsid w:val="00C200BA"/>
    <w:rsid w:val="00C41A87"/>
    <w:rsid w:val="00C60751"/>
    <w:rsid w:val="00CA3DF9"/>
    <w:rsid w:val="00D239EA"/>
    <w:rsid w:val="00DC479C"/>
    <w:rsid w:val="00E930F6"/>
    <w:rsid w:val="00EA1EA8"/>
    <w:rsid w:val="00EF583E"/>
    <w:rsid w:val="00F44927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B00B"/>
  <w15:chartTrackingRefBased/>
  <w15:docId w15:val="{8EA8AE3A-562F-4752-849F-1DA572D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83E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Arial" w:hAnsi="Arial" w:cs="Arial"/>
      <w:sz w:val="24"/>
      <w:szCs w:val="24"/>
      <w:lang w:val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C2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9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Ttulo2Car">
    <w:name w:val="Título 2 Car"/>
    <w:basedOn w:val="Fuentedeprrafopredeter"/>
    <w:link w:val="Ttulo2"/>
    <w:uiPriority w:val="9"/>
    <w:rsid w:val="00C200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NormalWeb">
    <w:name w:val="Normal (Web)"/>
    <w:basedOn w:val="Normal"/>
    <w:uiPriority w:val="99"/>
    <w:unhideWhenUsed/>
    <w:rsid w:val="008372B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UY" w:eastAsia="es-UY"/>
    </w:rPr>
  </w:style>
  <w:style w:type="character" w:styleId="Hipervnculo">
    <w:name w:val="Hyperlink"/>
    <w:basedOn w:val="Fuentedeprrafopredeter"/>
    <w:uiPriority w:val="99"/>
    <w:semiHidden/>
    <w:unhideWhenUsed/>
    <w:rsid w:val="00837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ndroidblog.es/2012/11/google-confirma-que-empezara-a-vender-nexus-4-y-nexus-10-el-13-de-noviemb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droidblog.es/2012/11/google-confirma-que-empezara-a-vender-nexus-4-y-nexus-10-el-13-de-noviemb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EBC9-C63D-493C-8AB5-CA663DE5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1635</Words>
  <Characters>8995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Priggione</dc:creator>
  <cp:keywords/>
  <dc:description/>
  <cp:lastModifiedBy>Martin Mazur</cp:lastModifiedBy>
  <cp:revision>5</cp:revision>
  <dcterms:created xsi:type="dcterms:W3CDTF">2017-05-09T17:45:00Z</dcterms:created>
  <dcterms:modified xsi:type="dcterms:W3CDTF">2017-06-05T21:15:00Z</dcterms:modified>
</cp:coreProperties>
</file>