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Р</w:t>
      </w:r>
      <w:r w:rsidRPr="00797113">
        <w:rPr>
          <w:rStyle w:val="ab"/>
          <w:sz w:val="28"/>
          <w:szCs w:val="28"/>
        </w:rPr>
        <w:t xml:space="preserve">абочая система мониторинга </w:t>
      </w:r>
      <w:proofErr w:type="spellStart"/>
      <w:r w:rsidRPr="00797113">
        <w:rPr>
          <w:rStyle w:val="ab"/>
          <w:sz w:val="28"/>
          <w:szCs w:val="28"/>
        </w:rPr>
        <w:t>Action</w:t>
      </w:r>
      <w:proofErr w:type="spellEnd"/>
      <w:r w:rsidRPr="00797113">
        <w:rPr>
          <w:rStyle w:val="ab"/>
          <w:sz w:val="28"/>
          <w:szCs w:val="28"/>
        </w:rPr>
        <w:t xml:space="preserve"> </w:t>
      </w:r>
      <w:proofErr w:type="spellStart"/>
      <w:r w:rsidRPr="00797113">
        <w:rPr>
          <w:rStyle w:val="ab"/>
          <w:sz w:val="28"/>
          <w:szCs w:val="28"/>
        </w:rPr>
        <w:t>plan</w:t>
      </w:r>
      <w:proofErr w:type="spellEnd"/>
      <w:r w:rsidRPr="00797113">
        <w:rPr>
          <w:rStyle w:val="ab"/>
          <w:sz w:val="28"/>
          <w:szCs w:val="28"/>
        </w:rPr>
        <w:t xml:space="preserve"> академического блока </w:t>
      </w:r>
      <w:proofErr w:type="gramStart"/>
      <w:r w:rsidRPr="00797113">
        <w:rPr>
          <w:rStyle w:val="ab"/>
          <w:sz w:val="28"/>
          <w:szCs w:val="28"/>
        </w:rPr>
        <w:t>ЮКМА</w:t>
      </w:r>
      <w:r w:rsidRPr="00797113">
        <w:rPr>
          <w:rStyle w:val="ab"/>
          <w:sz w:val="28"/>
          <w:szCs w:val="28"/>
        </w:rPr>
        <w:t xml:space="preserve"> </w:t>
      </w:r>
      <w:r w:rsidRPr="00797113">
        <w:rPr>
          <w:sz w:val="28"/>
          <w:szCs w:val="28"/>
        </w:rPr>
        <w:t xml:space="preserve"> Главный</w:t>
      </w:r>
      <w:proofErr w:type="gramEnd"/>
      <w:r w:rsidRPr="00797113">
        <w:rPr>
          <w:sz w:val="28"/>
          <w:szCs w:val="28"/>
        </w:rPr>
        <w:t xml:space="preserve"> источник данных — лист </w:t>
      </w:r>
      <w:r w:rsidRPr="00797113">
        <w:rPr>
          <w:rStyle w:val="ab"/>
          <w:sz w:val="28"/>
          <w:szCs w:val="28"/>
        </w:rPr>
        <w:t>«План»</w:t>
      </w:r>
      <w:r w:rsidRPr="00797113">
        <w:rPr>
          <w:sz w:val="28"/>
          <w:szCs w:val="28"/>
        </w:rPr>
        <w:t>, где заложено 51 мероприятие с ответственными, сроками, рисками, статусами, процентом исполнения и доказательной базой.</w:t>
      </w:r>
    </w:p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И</w:t>
      </w:r>
      <w:r w:rsidRPr="00797113">
        <w:rPr>
          <w:sz w:val="28"/>
          <w:szCs w:val="28"/>
        </w:rPr>
        <w:t>спользова</w:t>
      </w:r>
      <w:r w:rsidRPr="00797113">
        <w:rPr>
          <w:sz w:val="28"/>
          <w:szCs w:val="28"/>
        </w:rPr>
        <w:t>ние</w:t>
      </w:r>
      <w:r w:rsidRPr="00797113">
        <w:rPr>
          <w:sz w:val="28"/>
          <w:szCs w:val="28"/>
        </w:rPr>
        <w:t>: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Лист «План» —единственным источник истины.</w:t>
      </w:r>
      <w:r w:rsidRPr="00797113">
        <w:rPr>
          <w:sz w:val="28"/>
          <w:szCs w:val="28"/>
        </w:rPr>
        <w:t xml:space="preserve">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Именно здесь ответственные должны обновлять поля </w:t>
      </w:r>
      <w:r w:rsidRPr="00797113">
        <w:rPr>
          <w:rStyle w:val="ab"/>
          <w:sz w:val="28"/>
          <w:szCs w:val="28"/>
        </w:rPr>
        <w:t>«Статус», «%», «Последнее обновление», «Следующий шаг», «Подтверждающий документ», «Комментарии»</w:t>
      </w:r>
      <w:r w:rsidRPr="00797113">
        <w:rPr>
          <w:sz w:val="28"/>
          <w:szCs w:val="28"/>
        </w:rPr>
        <w:t xml:space="preserve">. </w:t>
      </w:r>
      <w:r w:rsidRPr="00797113">
        <w:rPr>
          <w:sz w:val="28"/>
          <w:szCs w:val="28"/>
        </w:rPr>
        <w:t>Н</w:t>
      </w:r>
      <w:r w:rsidRPr="00797113">
        <w:rPr>
          <w:sz w:val="28"/>
          <w:szCs w:val="28"/>
        </w:rPr>
        <w:t xml:space="preserve">е редактировать показатели вручную на других листах.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По смыслу файла обновление должно происходить </w:t>
      </w:r>
      <w:r w:rsidRPr="00797113">
        <w:rPr>
          <w:rStyle w:val="ab"/>
          <w:sz w:val="28"/>
          <w:szCs w:val="28"/>
        </w:rPr>
        <w:t>ежемесячно до 25 числа</w:t>
      </w:r>
      <w:r w:rsidRPr="00797113">
        <w:rPr>
          <w:sz w:val="28"/>
          <w:szCs w:val="28"/>
        </w:rPr>
        <w:t>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Для поля </w:t>
      </w:r>
      <w:r w:rsidRPr="00797113">
        <w:rPr>
          <w:rStyle w:val="ab"/>
          <w:sz w:val="28"/>
          <w:szCs w:val="28"/>
        </w:rPr>
        <w:t>«Статус»</w:t>
      </w:r>
      <w:r w:rsidRPr="00797113">
        <w:rPr>
          <w:sz w:val="28"/>
          <w:szCs w:val="28"/>
        </w:rPr>
        <w:t xml:space="preserve"> придерживаться четырех основных управленческих значений: </w:t>
      </w:r>
      <w:r w:rsidRPr="00797113">
        <w:rPr>
          <w:rStyle w:val="ab"/>
          <w:sz w:val="28"/>
          <w:szCs w:val="28"/>
        </w:rPr>
        <w:t>«Не начато» → «В работе» → «Выполнено»</w:t>
      </w:r>
      <w:r w:rsidRPr="00797113">
        <w:rPr>
          <w:sz w:val="28"/>
          <w:szCs w:val="28"/>
        </w:rPr>
        <w:t xml:space="preserve">, а при отклонениях — </w:t>
      </w:r>
      <w:r w:rsidRPr="00797113">
        <w:rPr>
          <w:rStyle w:val="ab"/>
          <w:sz w:val="28"/>
          <w:szCs w:val="28"/>
        </w:rPr>
        <w:t>«Есть риск»</w:t>
      </w:r>
      <w:r w:rsidRPr="00797113">
        <w:rPr>
          <w:sz w:val="28"/>
          <w:szCs w:val="28"/>
        </w:rPr>
        <w:t xml:space="preserve"> или </w:t>
      </w:r>
      <w:r w:rsidRPr="00797113">
        <w:rPr>
          <w:rStyle w:val="ab"/>
          <w:sz w:val="28"/>
          <w:szCs w:val="28"/>
        </w:rPr>
        <w:t>«Просрочено»</w:t>
      </w:r>
      <w:r w:rsidRPr="00797113">
        <w:rPr>
          <w:sz w:val="28"/>
          <w:szCs w:val="28"/>
        </w:rPr>
        <w:t xml:space="preserve">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>Статусы «Есть риск» и «Просрочено» автоматически превраща</w:t>
      </w:r>
      <w:r w:rsidRPr="00797113">
        <w:rPr>
          <w:sz w:val="28"/>
          <w:szCs w:val="28"/>
        </w:rPr>
        <w:t>ются</w:t>
      </w:r>
      <w:r w:rsidRPr="00797113">
        <w:rPr>
          <w:sz w:val="28"/>
          <w:szCs w:val="28"/>
        </w:rPr>
        <w:t xml:space="preserve"> в повестку рабочей группы/Методического совета</w:t>
      </w:r>
      <w:r w:rsidRPr="00797113">
        <w:rPr>
          <w:sz w:val="28"/>
          <w:szCs w:val="28"/>
        </w:rPr>
        <w:t xml:space="preserve"> (</w:t>
      </w:r>
      <w:r w:rsidRPr="00797113">
        <w:rPr>
          <w:sz w:val="28"/>
          <w:szCs w:val="28"/>
        </w:rPr>
        <w:t xml:space="preserve">не </w:t>
      </w:r>
      <w:r w:rsidRPr="00797113">
        <w:rPr>
          <w:sz w:val="28"/>
          <w:szCs w:val="28"/>
        </w:rPr>
        <w:t xml:space="preserve">будем </w:t>
      </w:r>
      <w:r w:rsidRPr="00797113">
        <w:rPr>
          <w:sz w:val="28"/>
          <w:szCs w:val="28"/>
        </w:rPr>
        <w:t xml:space="preserve">оставлять их просто как отметку в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>)</w:t>
      </w:r>
      <w:r w:rsidRPr="00797113">
        <w:rPr>
          <w:sz w:val="28"/>
          <w:szCs w:val="28"/>
        </w:rPr>
        <w:t xml:space="preserve">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>Это соответствует заложенной логике ежемесячного рассмотрения статусов, рисков, отставаний и корректирующих поручений.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 xml:space="preserve">Процент исполнения </w:t>
      </w:r>
      <w:r w:rsidRPr="00797113">
        <w:rPr>
          <w:rStyle w:val="ab"/>
          <w:sz w:val="28"/>
          <w:szCs w:val="28"/>
        </w:rPr>
        <w:t xml:space="preserve">будет </w:t>
      </w:r>
      <w:r w:rsidRPr="00797113">
        <w:rPr>
          <w:rStyle w:val="ab"/>
          <w:sz w:val="28"/>
          <w:szCs w:val="28"/>
        </w:rPr>
        <w:t>использ</w:t>
      </w:r>
      <w:r w:rsidRPr="00797113">
        <w:rPr>
          <w:rStyle w:val="ab"/>
          <w:sz w:val="28"/>
          <w:szCs w:val="28"/>
        </w:rPr>
        <w:t>оваться</w:t>
      </w:r>
      <w:r w:rsidRPr="00797113">
        <w:rPr>
          <w:rStyle w:val="ab"/>
          <w:sz w:val="28"/>
          <w:szCs w:val="28"/>
        </w:rPr>
        <w:t xml:space="preserve"> содержательно.</w:t>
      </w:r>
      <w:r w:rsidRPr="00797113">
        <w:rPr>
          <w:sz w:val="28"/>
          <w:szCs w:val="28"/>
        </w:rPr>
        <w:t xml:space="preserve"> </w:t>
      </w:r>
      <w:proofErr w:type="gramStart"/>
      <w:r w:rsidRPr="00797113">
        <w:rPr>
          <w:sz w:val="28"/>
          <w:szCs w:val="28"/>
        </w:rPr>
        <w:t>Например</w:t>
      </w:r>
      <w:proofErr w:type="gramEnd"/>
      <w:r w:rsidRPr="00797113">
        <w:rPr>
          <w:sz w:val="28"/>
          <w:szCs w:val="28"/>
        </w:rPr>
        <w:t xml:space="preserve">: 0% — работа не начата;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10–30% — подготовительный этап;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40–70% — основная реализация;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80–95% — мероприятие практически выполнено, но нет полного подтверждения;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100% ставить только при наличии доказательства</w:t>
      </w:r>
      <w:r w:rsidRPr="00797113">
        <w:rPr>
          <w:sz w:val="28"/>
          <w:szCs w:val="28"/>
        </w:rPr>
        <w:t xml:space="preserve">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>Это особенно важно, потому что в плане есть отдельная графа «Подтверждающий документ».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Лист «</w:t>
      </w:r>
      <w:proofErr w:type="spellStart"/>
      <w:r w:rsidRPr="00797113">
        <w:rPr>
          <w:rStyle w:val="ab"/>
          <w:sz w:val="28"/>
          <w:szCs w:val="28"/>
        </w:rPr>
        <w:t>Дашборд</w:t>
      </w:r>
      <w:proofErr w:type="spellEnd"/>
      <w:r w:rsidRPr="00797113">
        <w:rPr>
          <w:rStyle w:val="ab"/>
          <w:sz w:val="28"/>
          <w:szCs w:val="28"/>
        </w:rPr>
        <w:t>» предназначен для проректора и ректората.</w:t>
      </w:r>
      <w:r w:rsidRPr="00797113">
        <w:rPr>
          <w:sz w:val="28"/>
          <w:szCs w:val="28"/>
        </w:rPr>
        <w:t xml:space="preserve">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>В нем</w:t>
      </w:r>
      <w:r w:rsidRPr="00797113">
        <w:rPr>
          <w:sz w:val="28"/>
          <w:szCs w:val="28"/>
        </w:rPr>
        <w:t xml:space="preserve"> собраны ключевые KPI: общее число мероприятий, выполненные, находящиеся в работе, рискованные, просроченные и мероприятия высокого риска. Также есть свод по направлениям — например, ВОП, ИИ, академическая честность, ОП, OSCE, качество и др. Его</w:t>
      </w:r>
      <w:r w:rsidRPr="00797113">
        <w:rPr>
          <w:sz w:val="28"/>
          <w:szCs w:val="28"/>
        </w:rPr>
        <w:t xml:space="preserve"> будем</w:t>
      </w:r>
      <w:r w:rsidRPr="00797113">
        <w:rPr>
          <w:sz w:val="28"/>
          <w:szCs w:val="28"/>
        </w:rPr>
        <w:t xml:space="preserve"> открывать первым на рабочей группе и не обсуждать последовательно все 51 мероприятие, а идти </w:t>
      </w:r>
      <w:r w:rsidRPr="00797113">
        <w:rPr>
          <w:rStyle w:val="ab"/>
          <w:sz w:val="28"/>
          <w:szCs w:val="28"/>
        </w:rPr>
        <w:t>по исключениям: просрочки → риски → ближайшие контрольные даты → мероприятия высокого риска</w:t>
      </w:r>
      <w:r w:rsidRPr="00797113">
        <w:rPr>
          <w:sz w:val="28"/>
          <w:szCs w:val="28"/>
        </w:rPr>
        <w:t>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Ли</w:t>
      </w:r>
      <w:r w:rsidRPr="00797113">
        <w:rPr>
          <w:rStyle w:val="ab"/>
          <w:sz w:val="28"/>
          <w:szCs w:val="28"/>
        </w:rPr>
        <w:t xml:space="preserve">ст «Мониторинг - </w:t>
      </w:r>
      <w:r w:rsidRPr="00797113">
        <w:rPr>
          <w:rStyle w:val="ab"/>
          <w:sz w:val="28"/>
          <w:szCs w:val="28"/>
        </w:rPr>
        <w:t xml:space="preserve">месяц» </w:t>
      </w:r>
      <w:r w:rsidRPr="00797113">
        <w:rPr>
          <w:rStyle w:val="ab"/>
          <w:sz w:val="28"/>
          <w:szCs w:val="28"/>
        </w:rPr>
        <w:t xml:space="preserve">будет </w:t>
      </w:r>
      <w:r w:rsidRPr="00797113">
        <w:rPr>
          <w:rStyle w:val="ab"/>
          <w:sz w:val="28"/>
          <w:szCs w:val="28"/>
        </w:rPr>
        <w:t>использова</w:t>
      </w:r>
      <w:r w:rsidRPr="00797113">
        <w:rPr>
          <w:rStyle w:val="ab"/>
          <w:sz w:val="28"/>
          <w:szCs w:val="28"/>
        </w:rPr>
        <w:t>н</w:t>
      </w:r>
      <w:r w:rsidRPr="00797113">
        <w:rPr>
          <w:rStyle w:val="ab"/>
          <w:sz w:val="28"/>
          <w:szCs w:val="28"/>
        </w:rPr>
        <w:t xml:space="preserve"> как протокол исполнения.</w:t>
      </w:r>
      <w:r w:rsidRPr="00797113">
        <w:rPr>
          <w:sz w:val="28"/>
          <w:szCs w:val="28"/>
        </w:rPr>
        <w:t xml:space="preserve">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По строкам находятся мероприятия, а по столбцам — месяцы с сентября 2026 по июнь 2027.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В каждой месячной ячейке удобно вместо «—» ставить короткий код: </w:t>
      </w:r>
      <w:r w:rsidRPr="00797113">
        <w:rPr>
          <w:rStyle w:val="ab"/>
          <w:rFonts w:ascii="Segoe UI Symbol" w:hAnsi="Segoe UI Symbol" w:cs="Segoe UI Symbol"/>
          <w:sz w:val="28"/>
          <w:szCs w:val="28"/>
        </w:rPr>
        <w:t>✓</w:t>
      </w:r>
      <w:r w:rsidRPr="00797113">
        <w:rPr>
          <w:rStyle w:val="ab"/>
          <w:sz w:val="28"/>
          <w:szCs w:val="28"/>
        </w:rPr>
        <w:t xml:space="preserve"> выполнено, </w:t>
      </w:r>
      <w:r w:rsidRPr="00797113">
        <w:rPr>
          <w:rStyle w:val="ab"/>
          <w:rFonts w:ascii="Cambria Math" w:hAnsi="Cambria Math" w:cs="Cambria Math"/>
          <w:sz w:val="28"/>
          <w:szCs w:val="28"/>
        </w:rPr>
        <w:t>↗</w:t>
      </w:r>
      <w:r w:rsidRPr="00797113">
        <w:rPr>
          <w:rStyle w:val="ab"/>
          <w:sz w:val="28"/>
          <w:szCs w:val="28"/>
        </w:rPr>
        <w:t xml:space="preserve"> в работе, </w:t>
      </w:r>
      <w:r w:rsidRPr="00797113">
        <w:rPr>
          <w:rStyle w:val="ab"/>
          <w:rFonts w:ascii="Segoe UI Symbol" w:hAnsi="Segoe UI Symbol" w:cs="Segoe UI Symbol"/>
          <w:sz w:val="28"/>
          <w:szCs w:val="28"/>
        </w:rPr>
        <w:t>⚠</w:t>
      </w:r>
      <w:r w:rsidRPr="00797113">
        <w:rPr>
          <w:rStyle w:val="ab"/>
          <w:sz w:val="28"/>
          <w:szCs w:val="28"/>
        </w:rPr>
        <w:t xml:space="preserve"> риск</w:t>
      </w:r>
      <w:proofErr w:type="gramStart"/>
      <w:r w:rsidRPr="00797113">
        <w:rPr>
          <w:rStyle w:val="ab"/>
          <w:sz w:val="28"/>
          <w:szCs w:val="28"/>
        </w:rPr>
        <w:t>, !</w:t>
      </w:r>
      <w:proofErr w:type="gramEnd"/>
      <w:r w:rsidRPr="00797113">
        <w:rPr>
          <w:rStyle w:val="ab"/>
          <w:sz w:val="28"/>
          <w:szCs w:val="28"/>
        </w:rPr>
        <w:t xml:space="preserve"> просрочено</w:t>
      </w:r>
      <w:r w:rsidRPr="00797113">
        <w:rPr>
          <w:sz w:val="28"/>
          <w:szCs w:val="28"/>
        </w:rPr>
        <w:t xml:space="preserve"> либо очень короткий комментарий.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lastRenderedPageBreak/>
        <w:t>Тогда за 1–2 минуты на совещании видно динамику каждого мероприятия.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«Календарь</w:t>
      </w:r>
      <w:r w:rsidRPr="00797113">
        <w:rPr>
          <w:rStyle w:val="ab"/>
          <w:sz w:val="28"/>
          <w:szCs w:val="28"/>
        </w:rPr>
        <w:t xml:space="preserve"> -</w:t>
      </w:r>
      <w:r w:rsidRPr="00797113">
        <w:rPr>
          <w:rStyle w:val="ab"/>
          <w:sz w:val="28"/>
          <w:szCs w:val="28"/>
        </w:rPr>
        <w:t>контроля» — это фактически готовая годовая повестка управленческого мониторинга.</w:t>
      </w:r>
      <w:r w:rsidRPr="00797113">
        <w:rPr>
          <w:sz w:val="28"/>
          <w:szCs w:val="28"/>
        </w:rPr>
        <w:t xml:space="preserve">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Например,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сентябрь сфокусирован на запуске плана, ОП, </w:t>
      </w:r>
      <w:proofErr w:type="spellStart"/>
      <w:r w:rsidRPr="00797113">
        <w:rPr>
          <w:sz w:val="28"/>
          <w:szCs w:val="28"/>
        </w:rPr>
        <w:t>силлабусах</w:t>
      </w:r>
      <w:proofErr w:type="spellEnd"/>
      <w:r w:rsidRPr="00797113">
        <w:rPr>
          <w:sz w:val="28"/>
          <w:szCs w:val="28"/>
        </w:rPr>
        <w:t xml:space="preserve">, </w:t>
      </w:r>
      <w:proofErr w:type="spellStart"/>
      <w:r w:rsidRPr="00797113">
        <w:rPr>
          <w:sz w:val="28"/>
          <w:szCs w:val="28"/>
        </w:rPr>
        <w:t>трехъязычии</w:t>
      </w:r>
      <w:proofErr w:type="spellEnd"/>
      <w:r w:rsidRPr="00797113">
        <w:rPr>
          <w:sz w:val="28"/>
          <w:szCs w:val="28"/>
        </w:rPr>
        <w:t xml:space="preserve">, ИИ, академической честности и ЦУР;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декабрь — на полугодовом отчете, самооценке, LMS и данных;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июнь — на итогах, ИИ, ЦУР, ЛАЧ и плане следующего года.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Поэтому </w:t>
      </w:r>
      <w:r w:rsidRPr="00797113">
        <w:rPr>
          <w:sz w:val="28"/>
          <w:szCs w:val="28"/>
        </w:rPr>
        <w:t xml:space="preserve">этот лист будет </w:t>
      </w:r>
      <w:r w:rsidRPr="00797113">
        <w:rPr>
          <w:sz w:val="28"/>
          <w:szCs w:val="28"/>
        </w:rPr>
        <w:t>прямо привяза</w:t>
      </w:r>
      <w:r w:rsidRPr="00797113">
        <w:rPr>
          <w:sz w:val="28"/>
          <w:szCs w:val="28"/>
        </w:rPr>
        <w:t>н</w:t>
      </w:r>
      <w:r w:rsidRPr="00797113">
        <w:rPr>
          <w:sz w:val="28"/>
          <w:szCs w:val="28"/>
        </w:rPr>
        <w:t xml:space="preserve"> к плану заседаний </w:t>
      </w:r>
      <w:proofErr w:type="spellStart"/>
      <w:r w:rsidRPr="00797113">
        <w:rPr>
          <w:sz w:val="28"/>
          <w:szCs w:val="28"/>
        </w:rPr>
        <w:t>Методсовета</w:t>
      </w:r>
      <w:proofErr w:type="spellEnd"/>
      <w:r w:rsidRPr="00797113">
        <w:rPr>
          <w:sz w:val="28"/>
          <w:szCs w:val="28"/>
        </w:rPr>
        <w:t xml:space="preserve"> и ректората.</w:t>
      </w:r>
    </w:p>
    <w:p w:rsidR="008E2532" w:rsidRPr="00797113" w:rsidRDefault="008E2532" w:rsidP="00797113">
      <w:pPr>
        <w:pStyle w:val="aa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«Свод</w:t>
      </w:r>
      <w:r w:rsidRPr="00797113">
        <w:rPr>
          <w:rStyle w:val="ab"/>
          <w:sz w:val="28"/>
          <w:szCs w:val="28"/>
        </w:rPr>
        <w:t xml:space="preserve"> </w:t>
      </w:r>
      <w:r w:rsidRPr="00797113">
        <w:rPr>
          <w:rStyle w:val="ab"/>
          <w:sz w:val="28"/>
          <w:szCs w:val="28"/>
        </w:rPr>
        <w:t>по</w:t>
      </w:r>
      <w:r w:rsidRPr="00797113">
        <w:rPr>
          <w:rStyle w:val="ab"/>
          <w:sz w:val="28"/>
          <w:szCs w:val="28"/>
        </w:rPr>
        <w:t xml:space="preserve"> </w:t>
      </w:r>
      <w:r w:rsidRPr="00797113">
        <w:rPr>
          <w:rStyle w:val="ab"/>
          <w:sz w:val="28"/>
          <w:szCs w:val="28"/>
        </w:rPr>
        <w:t>ответственным» особенно полезен для контроля нагрузки.</w:t>
      </w:r>
      <w:r w:rsidRPr="00797113">
        <w:rPr>
          <w:sz w:val="28"/>
          <w:szCs w:val="28"/>
        </w:rPr>
        <w:t xml:space="preserve">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 xml:space="preserve">Он показывает, </w:t>
      </w:r>
      <w:r w:rsidRPr="00797113">
        <w:rPr>
          <w:sz w:val="28"/>
          <w:szCs w:val="28"/>
        </w:rPr>
        <w:t>сколько мероприятий сконцентрировано на каждом руководителе или члене РГ (например</w:t>
      </w:r>
      <w:r w:rsidRPr="00797113">
        <w:rPr>
          <w:sz w:val="28"/>
          <w:szCs w:val="28"/>
        </w:rPr>
        <w:t>, на руководителе УМЦ сконцентрировано 9 мероприятий, на деканах факультетов — 6</w:t>
      </w:r>
      <w:r w:rsidRPr="00797113">
        <w:rPr>
          <w:sz w:val="28"/>
          <w:szCs w:val="28"/>
        </w:rPr>
        <w:t>)</w:t>
      </w:r>
      <w:r w:rsidRPr="00797113">
        <w:rPr>
          <w:sz w:val="28"/>
          <w:szCs w:val="28"/>
        </w:rPr>
        <w:t xml:space="preserve">. </w:t>
      </w:r>
    </w:p>
    <w:p w:rsidR="008E2532" w:rsidRPr="00797113" w:rsidRDefault="008E2532" w:rsidP="00797113">
      <w:pPr>
        <w:pStyle w:val="aa"/>
        <w:spacing w:before="0" w:beforeAutospacing="0" w:after="0" w:afterAutospacing="0"/>
        <w:ind w:left="720"/>
        <w:rPr>
          <w:sz w:val="28"/>
          <w:szCs w:val="28"/>
        </w:rPr>
      </w:pPr>
      <w:r w:rsidRPr="00797113">
        <w:rPr>
          <w:sz w:val="28"/>
          <w:szCs w:val="28"/>
        </w:rPr>
        <w:t>Это позволяет видеть не только исполнение, но и возможный риск чрезмерной концентрации задач у одного владельца.</w:t>
      </w:r>
    </w:p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Мониторинг: </w:t>
      </w:r>
      <w:r w:rsidRPr="00797113">
        <w:rPr>
          <w:sz w:val="28"/>
          <w:szCs w:val="28"/>
        </w:rPr>
        <w:t xml:space="preserve">месячный цикл: </w:t>
      </w:r>
    </w:p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20–23 число — ответственные обновляют данные → 25 число — данные фиксируются → 26–27 число — формируется перечень красных/желтых зон → рабочая группа принимает корректирующие решения → наиболее критические вопросы выносятся на МС или ректорат</w:t>
      </w:r>
      <w:r w:rsidRPr="00797113">
        <w:rPr>
          <w:sz w:val="28"/>
          <w:szCs w:val="28"/>
        </w:rPr>
        <w:t xml:space="preserve">. </w:t>
      </w:r>
    </w:p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Тогда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 xml:space="preserve"> превращается в полноценный механизм PDCA, а отчет «задним числом».</w:t>
      </w:r>
    </w:p>
    <w:p w:rsidR="008E2532" w:rsidRPr="00797113" w:rsidRDefault="008E2532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Есть один технический момент: при моей проверке формулы KPI на листе </w:t>
      </w:r>
      <w:r w:rsidRPr="00797113">
        <w:rPr>
          <w:rStyle w:val="ab"/>
          <w:sz w:val="28"/>
          <w:szCs w:val="28"/>
        </w:rPr>
        <w:t>«</w:t>
      </w:r>
      <w:proofErr w:type="spellStart"/>
      <w:r w:rsidRPr="00797113">
        <w:rPr>
          <w:rStyle w:val="ab"/>
          <w:sz w:val="28"/>
          <w:szCs w:val="28"/>
        </w:rPr>
        <w:t>Дашборд</w:t>
      </w:r>
      <w:proofErr w:type="spellEnd"/>
      <w:r w:rsidRPr="00797113">
        <w:rPr>
          <w:rStyle w:val="ab"/>
          <w:sz w:val="28"/>
          <w:szCs w:val="28"/>
        </w:rPr>
        <w:t>»</w:t>
      </w:r>
      <w:r w:rsidRPr="00797113">
        <w:rPr>
          <w:sz w:val="28"/>
          <w:szCs w:val="28"/>
        </w:rPr>
        <w:t xml:space="preserve"> присутствуют (</w:t>
      </w:r>
      <w:r w:rsidRPr="00797113">
        <w:rPr>
          <w:rStyle w:val="HTML1"/>
          <w:rFonts w:ascii="Times New Roman" w:hAnsi="Times New Roman" w:cs="Times New Roman"/>
          <w:sz w:val="28"/>
          <w:szCs w:val="28"/>
        </w:rPr>
        <w:t>COUNTA</w:t>
      </w:r>
      <w:r w:rsidRPr="00797113">
        <w:rPr>
          <w:sz w:val="28"/>
          <w:szCs w:val="28"/>
        </w:rPr>
        <w:t xml:space="preserve">, </w:t>
      </w:r>
      <w:r w:rsidRPr="00797113">
        <w:rPr>
          <w:rStyle w:val="HTML1"/>
          <w:rFonts w:ascii="Times New Roman" w:hAnsi="Times New Roman" w:cs="Times New Roman"/>
          <w:sz w:val="28"/>
          <w:szCs w:val="28"/>
        </w:rPr>
        <w:t>COUNTIF</w:t>
      </w:r>
      <w:r w:rsidRPr="00797113">
        <w:rPr>
          <w:sz w:val="28"/>
          <w:szCs w:val="28"/>
        </w:rPr>
        <w:t xml:space="preserve">), но в среде просмотра они сейчас отображаются как </w:t>
      </w:r>
      <w:r w:rsidRPr="00797113">
        <w:rPr>
          <w:rStyle w:val="HTML1"/>
          <w:rFonts w:ascii="Times New Roman" w:hAnsi="Times New Roman" w:cs="Times New Roman"/>
          <w:sz w:val="28"/>
          <w:szCs w:val="28"/>
        </w:rPr>
        <w:t>#</w:t>
      </w:r>
      <w:proofErr w:type="gramStart"/>
      <w:r w:rsidRPr="00797113">
        <w:rPr>
          <w:rStyle w:val="HTML1"/>
          <w:rFonts w:ascii="Times New Roman" w:hAnsi="Times New Roman" w:cs="Times New Roman"/>
          <w:sz w:val="28"/>
          <w:szCs w:val="28"/>
        </w:rPr>
        <w:t>NAME?</w:t>
      </w:r>
      <w:r w:rsidRPr="00797113">
        <w:rPr>
          <w:sz w:val="28"/>
          <w:szCs w:val="28"/>
        </w:rPr>
        <w:t>.</w:t>
      </w:r>
      <w:proofErr w:type="gramEnd"/>
      <w:r w:rsidRPr="00797113">
        <w:rPr>
          <w:sz w:val="28"/>
          <w:szCs w:val="28"/>
        </w:rPr>
        <w:t xml:space="preserve"> В обычном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 xml:space="preserve"> они могут </w:t>
      </w:r>
      <w:proofErr w:type="spellStart"/>
      <w:r w:rsidRPr="00797113">
        <w:rPr>
          <w:sz w:val="28"/>
          <w:szCs w:val="28"/>
        </w:rPr>
        <w:t>пересчитаться</w:t>
      </w:r>
      <w:proofErr w:type="spellEnd"/>
      <w:r w:rsidRPr="00797113">
        <w:rPr>
          <w:sz w:val="28"/>
          <w:szCs w:val="28"/>
        </w:rPr>
        <w:t xml:space="preserve"> корректно при открытии, однако это стоит проверить. Если и в Вашем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 xml:space="preserve"> там видно </w:t>
      </w:r>
      <w:r w:rsidRPr="00797113">
        <w:rPr>
          <w:rStyle w:val="HTML1"/>
          <w:rFonts w:ascii="Times New Roman" w:hAnsi="Times New Roman" w:cs="Times New Roman"/>
          <w:sz w:val="28"/>
          <w:szCs w:val="28"/>
        </w:rPr>
        <w:t>#</w:t>
      </w:r>
      <w:proofErr w:type="gramStart"/>
      <w:r w:rsidRPr="00797113">
        <w:rPr>
          <w:rStyle w:val="HTML1"/>
          <w:rFonts w:ascii="Times New Roman" w:hAnsi="Times New Roman" w:cs="Times New Roman"/>
          <w:sz w:val="28"/>
          <w:szCs w:val="28"/>
        </w:rPr>
        <w:t>NAME?</w:t>
      </w:r>
      <w:r w:rsidRPr="00797113">
        <w:rPr>
          <w:sz w:val="28"/>
          <w:szCs w:val="28"/>
        </w:rPr>
        <w:t>,</w:t>
      </w:r>
      <w:proofErr w:type="gramEnd"/>
      <w:r w:rsidRPr="00797113">
        <w:rPr>
          <w:sz w:val="28"/>
          <w:szCs w:val="28"/>
        </w:rPr>
        <w:t xml:space="preserve"> я могу </w:t>
      </w:r>
      <w:r w:rsidRPr="00797113">
        <w:rPr>
          <w:rStyle w:val="ab"/>
          <w:sz w:val="28"/>
          <w:szCs w:val="28"/>
        </w:rPr>
        <w:t xml:space="preserve">исправить файл и одновременно существенно улучшить </w:t>
      </w:r>
      <w:proofErr w:type="spellStart"/>
      <w:r w:rsidRPr="00797113">
        <w:rPr>
          <w:rStyle w:val="ab"/>
          <w:sz w:val="28"/>
          <w:szCs w:val="28"/>
        </w:rPr>
        <w:t>дашборд</w:t>
      </w:r>
      <w:proofErr w:type="spellEnd"/>
      <w:r w:rsidRPr="00797113">
        <w:rPr>
          <w:sz w:val="28"/>
          <w:szCs w:val="28"/>
        </w:rPr>
        <w:t xml:space="preserve">: добавить автоматическую просрочку по контрольной дате, цветовой светофор, KPI «% выполнения», ближайшие 30 дней, ТОП-риски и отдельный блок </w:t>
      </w:r>
      <w:r w:rsidRPr="00797113">
        <w:rPr>
          <w:rStyle w:val="ab"/>
          <w:sz w:val="28"/>
          <w:szCs w:val="28"/>
        </w:rPr>
        <w:t>«Что требует решения проректора/ректората»</w:t>
      </w:r>
      <w:r w:rsidRPr="00797113">
        <w:rPr>
          <w:sz w:val="28"/>
          <w:szCs w:val="28"/>
        </w:rPr>
        <w:t>. Это сделало бы файл намного сильнее как управленческий инструмент.</w:t>
      </w:r>
    </w:p>
    <w:p w:rsidR="00E06CD8" w:rsidRPr="00797113" w:rsidRDefault="00E06CD8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EC46CC" w:rsidRPr="00797113" w:rsidRDefault="00EC46CC" w:rsidP="00797113">
      <w:pPr>
        <w:rPr>
          <w:sz w:val="28"/>
          <w:szCs w:val="28"/>
        </w:rPr>
      </w:pPr>
    </w:p>
    <w:p w:rsidR="00797113" w:rsidRPr="00797113" w:rsidRDefault="00797113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lastRenderedPageBreak/>
        <w:t xml:space="preserve">Это </w:t>
      </w:r>
      <w:r w:rsidR="00EC46CC" w:rsidRPr="00797113">
        <w:rPr>
          <w:sz w:val="28"/>
          <w:szCs w:val="28"/>
        </w:rPr>
        <w:t xml:space="preserve">не просто </w:t>
      </w:r>
      <w:proofErr w:type="spellStart"/>
      <w:r w:rsidR="00EC46CC" w:rsidRPr="00797113">
        <w:rPr>
          <w:sz w:val="28"/>
          <w:szCs w:val="28"/>
        </w:rPr>
        <w:t>Excel</w:t>
      </w:r>
      <w:proofErr w:type="spellEnd"/>
      <w:r w:rsidR="00EC46CC" w:rsidRPr="00797113">
        <w:rPr>
          <w:sz w:val="28"/>
          <w:szCs w:val="28"/>
        </w:rPr>
        <w:t xml:space="preserve">, а </w:t>
      </w:r>
      <w:r w:rsidR="00EC46CC" w:rsidRPr="00797113">
        <w:rPr>
          <w:rStyle w:val="ab"/>
          <w:sz w:val="28"/>
          <w:szCs w:val="28"/>
        </w:rPr>
        <w:t>понятный регламент его ведения</w:t>
      </w:r>
      <w:r w:rsidR="00EC46CC" w:rsidRPr="00797113">
        <w:rPr>
          <w:sz w:val="28"/>
          <w:szCs w:val="28"/>
        </w:rPr>
        <w:t xml:space="preserve">. 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Я бы как проректор </w:t>
      </w:r>
      <w:r w:rsidRPr="00797113">
        <w:rPr>
          <w:rStyle w:val="ab"/>
          <w:sz w:val="28"/>
          <w:szCs w:val="28"/>
        </w:rPr>
        <w:t xml:space="preserve">не давала всем исполнителям свободно редактировать весь </w:t>
      </w:r>
      <w:proofErr w:type="spellStart"/>
      <w:r w:rsidRPr="00797113">
        <w:rPr>
          <w:rStyle w:val="ab"/>
          <w:sz w:val="28"/>
          <w:szCs w:val="28"/>
        </w:rPr>
        <w:t>дашборд</w:t>
      </w:r>
      <w:proofErr w:type="spellEnd"/>
      <w:r w:rsidRPr="00797113">
        <w:rPr>
          <w:sz w:val="28"/>
          <w:szCs w:val="28"/>
        </w:rPr>
        <w:t xml:space="preserve"> — иначе очень быстро появятся ошибки, случайно удаленные формулы, разные трактовки статусов и путаница с версиями файла.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Я бы организовала работу так.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 xml:space="preserve">Сам </w:t>
      </w:r>
      <w:proofErr w:type="spellStart"/>
      <w:r w:rsidRPr="00797113">
        <w:rPr>
          <w:rStyle w:val="ab"/>
          <w:sz w:val="28"/>
          <w:szCs w:val="28"/>
        </w:rPr>
        <w:t>дашборд</w:t>
      </w:r>
      <w:proofErr w:type="spellEnd"/>
      <w:r w:rsidRPr="00797113">
        <w:rPr>
          <w:rStyle w:val="ab"/>
          <w:sz w:val="28"/>
          <w:szCs w:val="28"/>
        </w:rPr>
        <w:t xml:space="preserve"> должен быть единым для всей ЮКМА</w:t>
      </w:r>
      <w:r w:rsidRPr="00797113">
        <w:rPr>
          <w:sz w:val="28"/>
          <w:szCs w:val="28"/>
        </w:rPr>
        <w:t>, но с разграничением ролей. Исполнители не должны менять формулы, KPI и сводные листы. Они должны вносить только информацию по своим мероприятиям: что сделано, процент выполнения, текущий этап, результат, ссылку/название подтверждающего документа и при наличии — проблему или риск.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Оптимальная модель для ЮКМА такая: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41"/>
        <w:gridCol w:w="4804"/>
      </w:tblGrid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jc w:val="center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center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Что делает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>Ответственный исполнитель мероприятия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Обновляет фактическое выполнение по своей строке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>Соисполнители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Передают ответственному данные и подтверждающие документы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>Декан / руководитель подразделения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Проверяет достоверность информации своего блока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 xml:space="preserve">Координатор </w:t>
            </w:r>
            <w:proofErr w:type="spellStart"/>
            <w:r w:rsidRPr="00797113">
              <w:rPr>
                <w:rStyle w:val="ab"/>
                <w:sz w:val="28"/>
                <w:szCs w:val="28"/>
              </w:rPr>
              <w:t>Action</w:t>
            </w:r>
            <w:proofErr w:type="spellEnd"/>
            <w:r w:rsidRPr="00797113">
              <w:rPr>
                <w:rStyle w:val="ab"/>
                <w:sz w:val="28"/>
                <w:szCs w:val="28"/>
              </w:rPr>
              <w:t xml:space="preserve"> </w:t>
            </w:r>
            <w:proofErr w:type="spellStart"/>
            <w:r w:rsidRPr="00797113">
              <w:rPr>
                <w:rStyle w:val="ab"/>
                <w:sz w:val="28"/>
                <w:szCs w:val="28"/>
              </w:rPr>
              <w:t>plan</w:t>
            </w:r>
            <w:proofErr w:type="spellEnd"/>
            <w:r w:rsidRPr="00797113">
              <w:rPr>
                <w:sz w:val="28"/>
                <w:szCs w:val="28"/>
              </w:rPr>
              <w:t xml:space="preserve"> — например УМЦ или назначенный сотрудник академического блока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Администрирует единый файл, контролирует полноту заполнения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>Проректор по академической работе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 xml:space="preserve">Не вводит текущие данные вручную, а анализирует </w:t>
            </w:r>
            <w:proofErr w:type="spellStart"/>
            <w:r w:rsidRPr="00797113">
              <w:rPr>
                <w:sz w:val="28"/>
                <w:szCs w:val="28"/>
              </w:rPr>
              <w:t>Dashboard</w:t>
            </w:r>
            <w:proofErr w:type="spellEnd"/>
            <w:r w:rsidRPr="00797113">
              <w:rPr>
                <w:sz w:val="28"/>
                <w:szCs w:val="28"/>
              </w:rPr>
              <w:t>, риски, просрочки и принимает решения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rStyle w:val="ab"/>
                <w:sz w:val="28"/>
                <w:szCs w:val="28"/>
              </w:rPr>
              <w:t xml:space="preserve">Рабочая группа / </w:t>
            </w:r>
            <w:proofErr w:type="spellStart"/>
            <w:r w:rsidRPr="00797113">
              <w:rPr>
                <w:rStyle w:val="ab"/>
                <w:sz w:val="28"/>
                <w:szCs w:val="28"/>
              </w:rPr>
              <w:t>Методсовет</w:t>
            </w:r>
            <w:proofErr w:type="spellEnd"/>
            <w:r w:rsidRPr="00797113">
              <w:rPr>
                <w:rStyle w:val="ab"/>
                <w:sz w:val="28"/>
                <w:szCs w:val="28"/>
              </w:rPr>
              <w:t xml:space="preserve"> / ректорат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Рассматривает отклонения и принимает корректирующие решения</w:t>
            </w:r>
          </w:p>
        </w:tc>
      </w:tr>
    </w:tbl>
    <w:p w:rsidR="00EC46CC" w:rsidRPr="00797113" w:rsidRDefault="00EC46CC" w:rsidP="00797113">
      <w:pPr>
        <w:pStyle w:val="3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Как это должно работать практически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Допустим, есть мероприятие: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 xml:space="preserve">«Внедрение </w:t>
      </w:r>
      <w:proofErr w:type="spellStart"/>
      <w:r w:rsidRPr="00797113">
        <w:rPr>
          <w:rStyle w:val="ab"/>
          <w:sz w:val="28"/>
          <w:szCs w:val="28"/>
        </w:rPr>
        <w:t>logbook</w:t>
      </w:r>
      <w:proofErr w:type="spellEnd"/>
      <w:r w:rsidRPr="00797113">
        <w:rPr>
          <w:rStyle w:val="ab"/>
          <w:sz w:val="28"/>
          <w:szCs w:val="28"/>
        </w:rPr>
        <w:t xml:space="preserve">, EPA, </w:t>
      </w:r>
      <w:proofErr w:type="spellStart"/>
      <w:r w:rsidRPr="00797113">
        <w:rPr>
          <w:rStyle w:val="ab"/>
          <w:sz w:val="28"/>
          <w:szCs w:val="28"/>
        </w:rPr>
        <w:t>Mini</w:t>
      </w:r>
      <w:proofErr w:type="spellEnd"/>
      <w:r w:rsidRPr="00797113">
        <w:rPr>
          <w:rStyle w:val="ab"/>
          <w:sz w:val="28"/>
          <w:szCs w:val="28"/>
        </w:rPr>
        <w:t xml:space="preserve">-CEX, DOPS, OSCE, </w:t>
      </w:r>
      <w:proofErr w:type="gramStart"/>
      <w:r w:rsidRPr="00797113">
        <w:rPr>
          <w:rStyle w:val="ab"/>
          <w:sz w:val="28"/>
          <w:szCs w:val="28"/>
        </w:rPr>
        <w:t>портфолио»</w:t>
      </w:r>
      <w:r w:rsidRPr="00797113">
        <w:rPr>
          <w:sz w:val="28"/>
          <w:szCs w:val="28"/>
        </w:rPr>
        <w:br/>
        <w:t>Ответственный</w:t>
      </w:r>
      <w:proofErr w:type="gramEnd"/>
      <w:r w:rsidRPr="00797113">
        <w:rPr>
          <w:sz w:val="28"/>
          <w:szCs w:val="28"/>
        </w:rPr>
        <w:t xml:space="preserve"> — руководитель ЦПН.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Руководитель ЦПН не пишет длинный отчет. В своей строке он обновляет, </w:t>
      </w:r>
      <w:proofErr w:type="gramStart"/>
      <w:r w:rsidRPr="00797113">
        <w:rPr>
          <w:sz w:val="28"/>
          <w:szCs w:val="28"/>
        </w:rPr>
        <w:t>например</w:t>
      </w:r>
      <w:proofErr w:type="gramEnd"/>
      <w:r w:rsidRPr="00797113">
        <w:rPr>
          <w:sz w:val="28"/>
          <w:szCs w:val="28"/>
        </w:rPr>
        <w:t>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Статус:</w:t>
      </w:r>
      <w:r w:rsidRPr="00797113">
        <w:rPr>
          <w:sz w:val="28"/>
          <w:szCs w:val="28"/>
        </w:rPr>
        <w:t xml:space="preserve"> В работе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Выполнение:</w:t>
      </w:r>
      <w:r w:rsidRPr="00797113">
        <w:rPr>
          <w:sz w:val="28"/>
          <w:szCs w:val="28"/>
        </w:rPr>
        <w:t xml:space="preserve"> 60%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Что выполнено:</w:t>
      </w:r>
      <w:r w:rsidRPr="00797113">
        <w:rPr>
          <w:sz w:val="28"/>
          <w:szCs w:val="28"/>
        </w:rPr>
        <w:t xml:space="preserve"> утвержден шаблон </w:t>
      </w:r>
      <w:proofErr w:type="spellStart"/>
      <w:r w:rsidRPr="00797113">
        <w:rPr>
          <w:sz w:val="28"/>
          <w:szCs w:val="28"/>
        </w:rPr>
        <w:t>logbook</w:t>
      </w:r>
      <w:proofErr w:type="spellEnd"/>
      <w:r w:rsidRPr="00797113">
        <w:rPr>
          <w:sz w:val="28"/>
          <w:szCs w:val="28"/>
        </w:rPr>
        <w:t xml:space="preserve">, разработаны формы </w:t>
      </w:r>
      <w:proofErr w:type="spellStart"/>
      <w:r w:rsidRPr="00797113">
        <w:rPr>
          <w:sz w:val="28"/>
          <w:szCs w:val="28"/>
        </w:rPr>
        <w:t>Mini</w:t>
      </w:r>
      <w:proofErr w:type="spellEnd"/>
      <w:r w:rsidRPr="00797113">
        <w:rPr>
          <w:sz w:val="28"/>
          <w:szCs w:val="28"/>
        </w:rPr>
        <w:t>-CEX и DOPS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Следующий этап:</w:t>
      </w:r>
      <w:r w:rsidRPr="00797113">
        <w:rPr>
          <w:sz w:val="28"/>
          <w:szCs w:val="28"/>
        </w:rPr>
        <w:t xml:space="preserve"> обучение клинических наставников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Срок следующего этапа:</w:t>
      </w:r>
      <w:r w:rsidRPr="00797113">
        <w:rPr>
          <w:sz w:val="28"/>
          <w:szCs w:val="28"/>
        </w:rPr>
        <w:t xml:space="preserve"> 30.09.2026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Подтверждение:</w:t>
      </w:r>
      <w:r w:rsidRPr="00797113">
        <w:rPr>
          <w:sz w:val="28"/>
          <w:szCs w:val="28"/>
        </w:rPr>
        <w:t xml:space="preserve"> протокол МС №…, приказ №…, ссылка на папку</w:t>
      </w:r>
      <w:r w:rsidRPr="00797113">
        <w:rPr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Риск:</w:t>
      </w:r>
      <w:r w:rsidRPr="00797113">
        <w:rPr>
          <w:sz w:val="28"/>
          <w:szCs w:val="28"/>
        </w:rPr>
        <w:t xml:space="preserve"> не все клинические базы назначили наставников</w:t>
      </w:r>
      <w:r w:rsidRPr="00797113">
        <w:rPr>
          <w:sz w:val="28"/>
          <w:szCs w:val="28"/>
        </w:rPr>
        <w:br/>
      </w:r>
      <w:proofErr w:type="gramStart"/>
      <w:r w:rsidRPr="00797113">
        <w:rPr>
          <w:rStyle w:val="ab"/>
          <w:sz w:val="28"/>
          <w:szCs w:val="28"/>
        </w:rPr>
        <w:t>Требуется</w:t>
      </w:r>
      <w:proofErr w:type="gramEnd"/>
      <w:r w:rsidRPr="00797113">
        <w:rPr>
          <w:rStyle w:val="ab"/>
          <w:sz w:val="28"/>
          <w:szCs w:val="28"/>
        </w:rPr>
        <w:t xml:space="preserve"> решение руководства:</w:t>
      </w:r>
      <w:r w:rsidRPr="00797113">
        <w:rPr>
          <w:sz w:val="28"/>
          <w:szCs w:val="28"/>
        </w:rPr>
        <w:t xml:space="preserve"> да / нет.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Вот именно эти данные потом автоматически должны попадать в Ваш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>.</w:t>
      </w:r>
    </w:p>
    <w:p w:rsidR="00EC46CC" w:rsidRPr="00797113" w:rsidRDefault="00EC46CC" w:rsidP="00797113">
      <w:pPr>
        <w:pStyle w:val="3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Давать ли каждому доступ к одному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>?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lastRenderedPageBreak/>
        <w:t xml:space="preserve">Технически можно, если файл размещен в </w:t>
      </w:r>
      <w:proofErr w:type="spellStart"/>
      <w:r w:rsidRPr="00797113">
        <w:rPr>
          <w:rStyle w:val="ab"/>
          <w:sz w:val="28"/>
          <w:szCs w:val="28"/>
        </w:rPr>
        <w:t>Microsoft</w:t>
      </w:r>
      <w:proofErr w:type="spellEnd"/>
      <w:r w:rsidRPr="00797113">
        <w:rPr>
          <w:rStyle w:val="ab"/>
          <w:sz w:val="28"/>
          <w:szCs w:val="28"/>
        </w:rPr>
        <w:t xml:space="preserve"> 365 / </w:t>
      </w:r>
      <w:proofErr w:type="spellStart"/>
      <w:r w:rsidRPr="00797113">
        <w:rPr>
          <w:rStyle w:val="ab"/>
          <w:sz w:val="28"/>
          <w:szCs w:val="28"/>
        </w:rPr>
        <w:t>SharePoint</w:t>
      </w:r>
      <w:proofErr w:type="spellEnd"/>
      <w:r w:rsidRPr="00797113">
        <w:rPr>
          <w:rStyle w:val="ab"/>
          <w:sz w:val="28"/>
          <w:szCs w:val="28"/>
        </w:rPr>
        <w:t xml:space="preserve"> / </w:t>
      </w:r>
      <w:proofErr w:type="spellStart"/>
      <w:r w:rsidRPr="00797113">
        <w:rPr>
          <w:rStyle w:val="ab"/>
          <w:sz w:val="28"/>
          <w:szCs w:val="28"/>
        </w:rPr>
        <w:t>OneDrive</w:t>
      </w:r>
      <w:proofErr w:type="spellEnd"/>
      <w:r w:rsidRPr="00797113">
        <w:rPr>
          <w:sz w:val="28"/>
          <w:szCs w:val="28"/>
        </w:rPr>
        <w:t xml:space="preserve"> и университет работает с корпоративными учетными записями. Тогда будет </w:t>
      </w:r>
      <w:r w:rsidRPr="00797113">
        <w:rPr>
          <w:rStyle w:val="ab"/>
          <w:sz w:val="28"/>
          <w:szCs w:val="28"/>
        </w:rPr>
        <w:t>одна облачная версия</w:t>
      </w:r>
      <w:r w:rsidRPr="00797113">
        <w:rPr>
          <w:sz w:val="28"/>
          <w:szCs w:val="28"/>
        </w:rPr>
        <w:t xml:space="preserve">, а не 20 файлов, присылаемых по </w:t>
      </w:r>
      <w:proofErr w:type="spellStart"/>
      <w:r w:rsidRPr="00797113">
        <w:rPr>
          <w:sz w:val="28"/>
          <w:szCs w:val="28"/>
        </w:rPr>
        <w:t>WhatsApp</w:t>
      </w:r>
      <w:proofErr w:type="spellEnd"/>
      <w:r w:rsidRPr="00797113">
        <w:rPr>
          <w:sz w:val="28"/>
          <w:szCs w:val="28"/>
        </w:rPr>
        <w:t xml:space="preserve"> или почте.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Но даже здесь я бы не разрешала всем редактировать все листы.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Лучше сделать так: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1. Лист «План / Исполнение»</w:t>
      </w:r>
      <w:r w:rsidRPr="00797113">
        <w:rPr>
          <w:sz w:val="28"/>
          <w:szCs w:val="28"/>
        </w:rPr>
        <w:t xml:space="preserve"> — исполнители имеют право редактирования только рабочих полей.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2. Листы «</w:t>
      </w:r>
      <w:proofErr w:type="spellStart"/>
      <w:r w:rsidRPr="00797113">
        <w:rPr>
          <w:rStyle w:val="ab"/>
          <w:sz w:val="28"/>
          <w:szCs w:val="28"/>
        </w:rPr>
        <w:t>Dashboard</w:t>
      </w:r>
      <w:proofErr w:type="spellEnd"/>
      <w:r w:rsidRPr="00797113">
        <w:rPr>
          <w:rStyle w:val="ab"/>
          <w:sz w:val="28"/>
          <w:szCs w:val="28"/>
        </w:rPr>
        <w:t>», «Свод», «Риски», «Календарь»</w:t>
      </w:r>
      <w:r w:rsidRPr="00797113">
        <w:rPr>
          <w:sz w:val="28"/>
          <w:szCs w:val="28"/>
        </w:rPr>
        <w:t xml:space="preserve"> — защищены от редактирования.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3. Формулы и структура книги</w:t>
      </w:r>
      <w:r w:rsidRPr="00797113">
        <w:rPr>
          <w:sz w:val="28"/>
          <w:szCs w:val="28"/>
        </w:rPr>
        <w:t xml:space="preserve"> — защищены паролем администратора.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4. Каждый руководитель видит весь план</w:t>
      </w:r>
      <w:r w:rsidRPr="00797113">
        <w:rPr>
          <w:sz w:val="28"/>
          <w:szCs w:val="28"/>
        </w:rPr>
        <w:t>, но отвечает только за свои строки.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Еще лучше — впоследствии уйти от непосредственного ввода данных в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 xml:space="preserve">. Исполнитель заполняет </w:t>
      </w:r>
      <w:r w:rsidRPr="00797113">
        <w:rPr>
          <w:rStyle w:val="ab"/>
          <w:sz w:val="28"/>
          <w:szCs w:val="28"/>
        </w:rPr>
        <w:t>короткую электронную форму</w:t>
      </w:r>
      <w:r w:rsidRPr="00797113">
        <w:rPr>
          <w:sz w:val="28"/>
          <w:szCs w:val="28"/>
        </w:rPr>
        <w:t xml:space="preserve">, а данные автоматически попадают в единую базу и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>. Это намного безопаснее.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Например, раз в месяц руководителю приходит форма: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Мероприятие №15</w:t>
      </w:r>
      <w:r w:rsidRPr="00797113">
        <w:rPr>
          <w:sz w:val="28"/>
          <w:szCs w:val="28"/>
        </w:rPr>
        <w:br/>
        <w:t>Текущий статус: …</w:t>
      </w:r>
      <w:r w:rsidRPr="00797113">
        <w:rPr>
          <w:sz w:val="28"/>
          <w:szCs w:val="28"/>
        </w:rPr>
        <w:br/>
        <w:t>% выполнения: …</w:t>
      </w:r>
      <w:r w:rsidRPr="00797113">
        <w:rPr>
          <w:sz w:val="28"/>
          <w:szCs w:val="28"/>
        </w:rPr>
        <w:br/>
        <w:t>Что выполнено за отчетный период: …</w:t>
      </w:r>
      <w:r w:rsidRPr="00797113">
        <w:rPr>
          <w:sz w:val="28"/>
          <w:szCs w:val="28"/>
        </w:rPr>
        <w:br/>
        <w:t>Следующий шаг: …</w:t>
      </w:r>
      <w:r w:rsidRPr="00797113">
        <w:rPr>
          <w:sz w:val="28"/>
          <w:szCs w:val="28"/>
        </w:rPr>
        <w:br/>
        <w:t>Есть ли риск? …</w:t>
      </w:r>
      <w:r w:rsidRPr="00797113">
        <w:rPr>
          <w:sz w:val="28"/>
          <w:szCs w:val="28"/>
        </w:rPr>
        <w:br/>
        <w:t>Требуется ли решение руководства? …</w:t>
      </w:r>
      <w:r w:rsidRPr="00797113">
        <w:rPr>
          <w:sz w:val="28"/>
          <w:szCs w:val="28"/>
        </w:rPr>
        <w:br/>
        <w:t>Ссылка на подтверждающий документ: …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И исполнитель тратит на отчет буквально </w:t>
      </w:r>
      <w:r w:rsidRPr="00797113">
        <w:rPr>
          <w:rStyle w:val="ab"/>
          <w:sz w:val="28"/>
          <w:szCs w:val="28"/>
        </w:rPr>
        <w:t>3–5 минут</w:t>
      </w:r>
      <w:r w:rsidRPr="00797113">
        <w:rPr>
          <w:sz w:val="28"/>
          <w:szCs w:val="28"/>
        </w:rPr>
        <w:t>.</w:t>
      </w:r>
    </w:p>
    <w:p w:rsidR="00EC46CC" w:rsidRPr="00797113" w:rsidRDefault="00EC46CC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C46CC" w:rsidRPr="00797113" w:rsidRDefault="00EC46CC" w:rsidP="00797113">
      <w:pPr>
        <w:pStyle w:val="2"/>
        <w:spacing w:before="0"/>
        <w:rPr>
          <w:rFonts w:ascii="Times New Roman" w:hAnsi="Times New Roman" w:cs="Times New Roman"/>
          <w:sz w:val="28"/>
          <w:szCs w:val="28"/>
        </w:rPr>
      </w:pPr>
      <w:r w:rsidRPr="00797113">
        <w:rPr>
          <w:rFonts w:ascii="Times New Roman" w:hAnsi="Times New Roman" w:cs="Times New Roman"/>
          <w:sz w:val="28"/>
          <w:szCs w:val="28"/>
        </w:rPr>
        <w:t xml:space="preserve">А как я бы </w:t>
      </w:r>
      <w:proofErr w:type="spellStart"/>
      <w:r w:rsidRPr="00797113">
        <w:rPr>
          <w:rFonts w:ascii="Times New Roman" w:hAnsi="Times New Roman" w:cs="Times New Roman"/>
          <w:sz w:val="28"/>
          <w:szCs w:val="28"/>
        </w:rPr>
        <w:t>мониторила</w:t>
      </w:r>
      <w:proofErr w:type="spellEnd"/>
      <w:r w:rsidRPr="00797113">
        <w:rPr>
          <w:rFonts w:ascii="Times New Roman" w:hAnsi="Times New Roman" w:cs="Times New Roman"/>
          <w:sz w:val="28"/>
          <w:szCs w:val="28"/>
        </w:rPr>
        <w:t xml:space="preserve"> это как проректор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Я бы вообще </w:t>
      </w:r>
      <w:r w:rsidRPr="00797113">
        <w:rPr>
          <w:rStyle w:val="ab"/>
          <w:sz w:val="28"/>
          <w:szCs w:val="28"/>
        </w:rPr>
        <w:t>не просматривала ежемесячно все 51 мероприятие подряд</w:t>
      </w:r>
      <w:r w:rsidRPr="00797113">
        <w:rPr>
          <w:sz w:val="28"/>
          <w:szCs w:val="28"/>
        </w:rPr>
        <w:t>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Мой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 xml:space="preserve"> должен утром показывать только управленческую картину: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51 мероприятие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🟢 Выполнено — 8</w:t>
      </w:r>
      <w:r w:rsidRPr="00797113">
        <w:rPr>
          <w:sz w:val="28"/>
          <w:szCs w:val="28"/>
        </w:rPr>
        <w:br/>
      </w:r>
      <w:r w:rsidRPr="00797113">
        <w:rPr>
          <w:rFonts w:ascii="Segoe UI Symbol" w:hAnsi="Segoe UI Symbol" w:cs="Segoe UI Symbol"/>
          <w:sz w:val="28"/>
          <w:szCs w:val="28"/>
        </w:rPr>
        <w:t>🔵</w:t>
      </w:r>
      <w:r w:rsidRPr="00797113">
        <w:rPr>
          <w:sz w:val="28"/>
          <w:szCs w:val="28"/>
        </w:rPr>
        <w:t xml:space="preserve"> </w:t>
      </w:r>
      <w:proofErr w:type="gramStart"/>
      <w:r w:rsidRPr="00797113">
        <w:rPr>
          <w:sz w:val="28"/>
          <w:szCs w:val="28"/>
        </w:rPr>
        <w:t>В</w:t>
      </w:r>
      <w:proofErr w:type="gramEnd"/>
      <w:r w:rsidRPr="00797113">
        <w:rPr>
          <w:sz w:val="28"/>
          <w:szCs w:val="28"/>
        </w:rPr>
        <w:t xml:space="preserve"> работе по графику — 31</w:t>
      </w:r>
      <w:r w:rsidRPr="00797113">
        <w:rPr>
          <w:sz w:val="28"/>
          <w:szCs w:val="28"/>
        </w:rPr>
        <w:br/>
        <w:t>🟡 Есть риск — 7</w:t>
      </w:r>
      <w:r w:rsidRPr="00797113">
        <w:rPr>
          <w:sz w:val="28"/>
          <w:szCs w:val="28"/>
        </w:rPr>
        <w:br/>
      </w:r>
      <w:r w:rsidRPr="00797113">
        <w:rPr>
          <w:rFonts w:ascii="Segoe UI Symbol" w:hAnsi="Segoe UI Symbol" w:cs="Segoe UI Symbol"/>
          <w:sz w:val="28"/>
          <w:szCs w:val="28"/>
        </w:rPr>
        <w:t>🔴</w:t>
      </w:r>
      <w:r w:rsidRPr="00797113">
        <w:rPr>
          <w:sz w:val="28"/>
          <w:szCs w:val="28"/>
        </w:rPr>
        <w:t xml:space="preserve"> Просрочено — 5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И ниже: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5 мероприятий требуют моего решения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proofErr w:type="gramStart"/>
      <w:r w:rsidRPr="00797113">
        <w:rPr>
          <w:sz w:val="28"/>
          <w:szCs w:val="28"/>
        </w:rPr>
        <w:t>Например</w:t>
      </w:r>
      <w:proofErr w:type="gramEnd"/>
      <w:r w:rsidRPr="00797113">
        <w:rPr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78"/>
        <w:gridCol w:w="2266"/>
        <w:gridCol w:w="876"/>
        <w:gridCol w:w="1813"/>
        <w:gridCol w:w="2112"/>
      </w:tblGrid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jc w:val="center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Мероприятие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center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Выполнение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center"/>
              <w:rPr>
                <w:b/>
                <w:bCs/>
                <w:sz w:val="28"/>
                <w:szCs w:val="28"/>
              </w:rPr>
            </w:pPr>
            <w:r w:rsidRPr="00797113">
              <w:rPr>
                <w:b/>
                <w:bCs/>
                <w:sz w:val="28"/>
                <w:szCs w:val="28"/>
              </w:rPr>
              <w:t>Проблема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ВОП — практическая подготовка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декан интернатуры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30.09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55%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не определены базы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lastRenderedPageBreak/>
              <w:t xml:space="preserve">ИИ в </w:t>
            </w:r>
            <w:proofErr w:type="spellStart"/>
            <w:r w:rsidRPr="00797113">
              <w:rPr>
                <w:sz w:val="28"/>
                <w:szCs w:val="28"/>
              </w:rPr>
              <w:t>силлабусах</w:t>
            </w:r>
            <w:proofErr w:type="spellEnd"/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УМЦ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15.09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70%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6 кафедр не завершили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ЛАЧ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рабочая группа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10.09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80%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нет 2 доказательств</w:t>
            </w:r>
          </w:p>
        </w:tc>
      </w:tr>
      <w:tr w:rsidR="00EC46CC" w:rsidRPr="00797113" w:rsidTr="00EC46CC"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OSCE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ЦПН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31.10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jc w:val="right"/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45%</w:t>
            </w:r>
          </w:p>
        </w:tc>
        <w:tc>
          <w:tcPr>
            <w:tcW w:w="0" w:type="auto"/>
            <w:hideMark/>
          </w:tcPr>
          <w:p w:rsidR="00EC46CC" w:rsidRPr="00797113" w:rsidRDefault="00EC46CC" w:rsidP="00797113">
            <w:pPr>
              <w:rPr>
                <w:sz w:val="28"/>
                <w:szCs w:val="28"/>
              </w:rPr>
            </w:pPr>
            <w:r w:rsidRPr="00797113">
              <w:rPr>
                <w:sz w:val="28"/>
                <w:szCs w:val="28"/>
              </w:rPr>
              <w:t>дефицит экзаменаторов</w:t>
            </w:r>
          </w:p>
        </w:tc>
      </w:tr>
    </w:tbl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То есть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 xml:space="preserve"> отвечает мне не на вопрос </w:t>
      </w:r>
      <w:r w:rsidRPr="00797113">
        <w:rPr>
          <w:rStyle w:val="ab"/>
          <w:sz w:val="28"/>
          <w:szCs w:val="28"/>
        </w:rPr>
        <w:t>«что вообще происходит?»</w:t>
      </w:r>
      <w:r w:rsidRPr="00797113">
        <w:rPr>
          <w:sz w:val="28"/>
          <w:szCs w:val="28"/>
        </w:rPr>
        <w:t>, а на четыре конкретных вопроса: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Что выполнено? Что отстает? Где высокий риск? Где требуется мое управленческое решение?</w:t>
      </w:r>
    </w:p>
    <w:p w:rsidR="00EC46CC" w:rsidRPr="00797113" w:rsidRDefault="00EC46CC" w:rsidP="00797113">
      <w:pPr>
        <w:pStyle w:val="3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Я бы установила такой цикл контроля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До </w:t>
      </w:r>
      <w:r w:rsidRPr="00797113">
        <w:rPr>
          <w:rStyle w:val="ab"/>
          <w:sz w:val="28"/>
          <w:szCs w:val="28"/>
        </w:rPr>
        <w:t>20 числа каждого месяца</w:t>
      </w:r>
      <w:r w:rsidRPr="00797113">
        <w:rPr>
          <w:sz w:val="28"/>
          <w:szCs w:val="28"/>
        </w:rPr>
        <w:t xml:space="preserve"> исполнители обновляют свои мероприятия.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До </w:t>
      </w:r>
      <w:r w:rsidRPr="00797113">
        <w:rPr>
          <w:rStyle w:val="ab"/>
          <w:sz w:val="28"/>
          <w:szCs w:val="28"/>
        </w:rPr>
        <w:t>23 числа</w:t>
      </w:r>
      <w:r w:rsidRPr="00797113">
        <w:rPr>
          <w:sz w:val="28"/>
          <w:szCs w:val="28"/>
        </w:rPr>
        <w:t xml:space="preserve"> руководители подразделений проверяют информацию.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25 числа</w:t>
      </w:r>
      <w:r w:rsidRPr="00797113">
        <w:rPr>
          <w:sz w:val="28"/>
          <w:szCs w:val="28"/>
        </w:rPr>
        <w:t xml:space="preserve"> координатор закрывает отчетный период и формирует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>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После 25 числа исполнитель уже не должен сам менять показатели за прошлый месяц без согласования.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Затем я как проректор получаю </w:t>
      </w:r>
      <w:r w:rsidRPr="00797113">
        <w:rPr>
          <w:rStyle w:val="ab"/>
          <w:sz w:val="28"/>
          <w:szCs w:val="28"/>
        </w:rPr>
        <w:t xml:space="preserve">одну страницу </w:t>
      </w:r>
      <w:proofErr w:type="spellStart"/>
      <w:r w:rsidRPr="00797113">
        <w:rPr>
          <w:rStyle w:val="ab"/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 xml:space="preserve"> и провожу короткое совещание рабочей группы.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Разбираем не все мероприятия, а только: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rFonts w:ascii="Segoe UI Symbol" w:hAnsi="Segoe UI Symbol" w:cs="Segoe UI Symbol"/>
          <w:sz w:val="28"/>
          <w:szCs w:val="28"/>
        </w:rPr>
        <w:t>🔴</w:t>
      </w:r>
      <w:r w:rsidRPr="00797113">
        <w:rPr>
          <w:rStyle w:val="ab"/>
          <w:sz w:val="28"/>
          <w:szCs w:val="28"/>
        </w:rPr>
        <w:t xml:space="preserve"> </w:t>
      </w:r>
      <w:proofErr w:type="gramStart"/>
      <w:r w:rsidRPr="00797113">
        <w:rPr>
          <w:rStyle w:val="ab"/>
          <w:sz w:val="28"/>
          <w:szCs w:val="28"/>
        </w:rPr>
        <w:t>просроченные;</w:t>
      </w:r>
      <w:r w:rsidRPr="00797113">
        <w:rPr>
          <w:b/>
          <w:bCs/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🟡</w:t>
      </w:r>
      <w:proofErr w:type="gramEnd"/>
      <w:r w:rsidRPr="00797113">
        <w:rPr>
          <w:rStyle w:val="ab"/>
          <w:sz w:val="28"/>
          <w:szCs w:val="28"/>
        </w:rPr>
        <w:t xml:space="preserve"> мероприятия с риском;</w:t>
      </w:r>
      <w:r w:rsidRPr="00797113">
        <w:rPr>
          <w:b/>
          <w:bCs/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мероприятия со сроком в ближайшие 30 дней;</w:t>
      </w:r>
      <w:r w:rsidRPr="00797113">
        <w:rPr>
          <w:b/>
          <w:bCs/>
          <w:sz w:val="28"/>
          <w:szCs w:val="28"/>
        </w:rPr>
        <w:br/>
      </w:r>
      <w:r w:rsidRPr="00797113">
        <w:rPr>
          <w:rStyle w:val="ab"/>
          <w:sz w:val="28"/>
          <w:szCs w:val="28"/>
        </w:rPr>
        <w:t>мероприятия, где требуется решение руководства.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По каждому принимается конкретное поручение: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что сделать → кто отвечает → до какой даты.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А на следующем заседании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 xml:space="preserve"> автоматически показывает, исполнено поручение или нет.</w:t>
      </w:r>
    </w:p>
    <w:p w:rsidR="00EC46CC" w:rsidRPr="00797113" w:rsidRDefault="00EC46CC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Я бы еще ввела очень важное правило: </w:t>
      </w:r>
      <w:r w:rsidRPr="00797113">
        <w:rPr>
          <w:rStyle w:val="ab"/>
          <w:sz w:val="28"/>
          <w:szCs w:val="28"/>
        </w:rPr>
        <w:t>100% выполнения нельзя поставить просто потому, что исполнитель написал «выполнено».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Для статуса </w:t>
      </w:r>
      <w:r w:rsidRPr="00797113">
        <w:rPr>
          <w:rStyle w:val="ab"/>
          <w:sz w:val="28"/>
          <w:szCs w:val="28"/>
        </w:rPr>
        <w:t>«Выполнено / 100%»</w:t>
      </w:r>
      <w:r w:rsidRPr="00797113">
        <w:rPr>
          <w:sz w:val="28"/>
          <w:szCs w:val="28"/>
        </w:rPr>
        <w:t xml:space="preserve"> обязательно должно быть </w:t>
      </w:r>
      <w:r w:rsidRPr="00797113">
        <w:rPr>
          <w:rStyle w:val="ab"/>
          <w:sz w:val="28"/>
          <w:szCs w:val="28"/>
        </w:rPr>
        <w:t>доказательство</w:t>
      </w:r>
      <w:r w:rsidRPr="00797113">
        <w:rPr>
          <w:sz w:val="28"/>
          <w:szCs w:val="28"/>
        </w:rPr>
        <w:t>: приказ, протокол, утвержденный документ, отчет, скриншот ИС, ссылка на электронный ресурс, список обученных ППС, результаты мониторинга и т. д.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То есть: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>мероприятие + результат + доказательство = выполнено.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Без доказательства максимум, например, </w:t>
      </w:r>
      <w:r w:rsidRPr="00797113">
        <w:rPr>
          <w:rStyle w:val="ab"/>
          <w:sz w:val="28"/>
          <w:szCs w:val="28"/>
        </w:rPr>
        <w:t>90–95%</w:t>
      </w:r>
      <w:r w:rsidRPr="00797113">
        <w:rPr>
          <w:sz w:val="28"/>
          <w:szCs w:val="28"/>
        </w:rPr>
        <w:t>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И тогда Ваш </w:t>
      </w:r>
      <w:proofErr w:type="spellStart"/>
      <w:r w:rsidRPr="00797113">
        <w:rPr>
          <w:sz w:val="28"/>
          <w:szCs w:val="28"/>
        </w:rPr>
        <w:t>Dashboard</w:t>
      </w:r>
      <w:proofErr w:type="spellEnd"/>
      <w:r w:rsidRPr="00797113">
        <w:rPr>
          <w:sz w:val="28"/>
          <w:szCs w:val="28"/>
        </w:rPr>
        <w:t xml:space="preserve"> становится уже частью </w:t>
      </w:r>
      <w:r w:rsidRPr="00797113">
        <w:rPr>
          <w:rStyle w:val="ab"/>
          <w:sz w:val="28"/>
          <w:szCs w:val="28"/>
        </w:rPr>
        <w:t>СВОК ЮКМА и доказательной базой для аккредитации, проверок, рейтингов и работы ректората</w:t>
      </w:r>
      <w:r w:rsidRPr="00797113">
        <w:rPr>
          <w:sz w:val="28"/>
          <w:szCs w:val="28"/>
        </w:rPr>
        <w:t>, а не просто внутренней таблицей.</w:t>
      </w:r>
    </w:p>
    <w:p w:rsidR="00EC46CC" w:rsidRPr="00797113" w:rsidRDefault="00EC46CC" w:rsidP="00797113">
      <w:pPr>
        <w:pStyle w:val="3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>Для ЮКМА я бы рекомендовала конечную архитектуру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rStyle w:val="ab"/>
          <w:sz w:val="28"/>
          <w:szCs w:val="28"/>
        </w:rPr>
        <w:t xml:space="preserve">Исполнители → электронная форма → единая база исполнения → автоматический </w:t>
      </w:r>
      <w:proofErr w:type="spellStart"/>
      <w:r w:rsidRPr="00797113">
        <w:rPr>
          <w:rStyle w:val="ab"/>
          <w:sz w:val="28"/>
          <w:szCs w:val="28"/>
        </w:rPr>
        <w:t>Dashboard</w:t>
      </w:r>
      <w:proofErr w:type="spellEnd"/>
      <w:r w:rsidRPr="00797113">
        <w:rPr>
          <w:rStyle w:val="ab"/>
          <w:sz w:val="28"/>
          <w:szCs w:val="28"/>
        </w:rPr>
        <w:t xml:space="preserve"> → проректор → управленческое решение.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lastRenderedPageBreak/>
        <w:t xml:space="preserve">А </w:t>
      </w:r>
      <w:proofErr w:type="spellStart"/>
      <w:r w:rsidRPr="00797113">
        <w:rPr>
          <w:sz w:val="28"/>
          <w:szCs w:val="28"/>
        </w:rPr>
        <w:t>Excel</w:t>
      </w:r>
      <w:proofErr w:type="spellEnd"/>
      <w:r w:rsidRPr="00797113">
        <w:rPr>
          <w:sz w:val="28"/>
          <w:szCs w:val="28"/>
        </w:rPr>
        <w:t xml:space="preserve"> </w:t>
      </w:r>
      <w:r w:rsidRPr="00797113">
        <w:rPr>
          <w:rStyle w:val="HTML1"/>
          <w:rFonts w:ascii="Times New Roman" w:hAnsi="Times New Roman" w:cs="Times New Roman"/>
          <w:sz w:val="28"/>
          <w:szCs w:val="28"/>
        </w:rPr>
        <w:t>yukma_dashboard.xlsx</w:t>
      </w:r>
      <w:r w:rsidRPr="00797113">
        <w:rPr>
          <w:sz w:val="28"/>
          <w:szCs w:val="28"/>
        </w:rPr>
        <w:t xml:space="preserve"> на первом этапе может быть центральной базой этой системы.</w:t>
      </w:r>
    </w:p>
    <w:p w:rsidR="00EC46CC" w:rsidRPr="00797113" w:rsidRDefault="00EC46CC" w:rsidP="00797113">
      <w:pPr>
        <w:pStyle w:val="aa"/>
        <w:spacing w:before="0" w:beforeAutospacing="0" w:after="0" w:afterAutospacing="0"/>
        <w:rPr>
          <w:sz w:val="28"/>
          <w:szCs w:val="28"/>
        </w:rPr>
      </w:pPr>
      <w:r w:rsidRPr="00797113">
        <w:rPr>
          <w:sz w:val="28"/>
          <w:szCs w:val="28"/>
        </w:rPr>
        <w:t xml:space="preserve">И я бы даже сделала в нем </w:t>
      </w:r>
      <w:r w:rsidRPr="00797113">
        <w:rPr>
          <w:rStyle w:val="ab"/>
          <w:sz w:val="28"/>
          <w:szCs w:val="28"/>
        </w:rPr>
        <w:t>отдельный «Кабинет проректора»</w:t>
      </w:r>
      <w:r w:rsidRPr="00797113">
        <w:rPr>
          <w:sz w:val="28"/>
          <w:szCs w:val="28"/>
        </w:rPr>
        <w:t xml:space="preserve">, где Вы при открытии файла видите только 6 блоков: </w:t>
      </w:r>
      <w:r w:rsidRPr="00797113">
        <w:rPr>
          <w:rStyle w:val="ab"/>
          <w:sz w:val="28"/>
          <w:szCs w:val="28"/>
        </w:rPr>
        <w:t>общий % исполнения, просрочено, высокий риск, ближайшие сроки, ТОП-5 проблем и «требуется решение проректора»</w:t>
      </w:r>
      <w:r w:rsidRPr="00797113">
        <w:rPr>
          <w:sz w:val="28"/>
          <w:szCs w:val="28"/>
        </w:rPr>
        <w:t>. Это будет гораздо удобнее для ежедневного контроля.</w:t>
      </w:r>
    </w:p>
    <w:p w:rsidR="00EC46CC" w:rsidRDefault="00EC46CC" w:rsidP="00797113">
      <w:pPr>
        <w:rPr>
          <w:sz w:val="28"/>
          <w:szCs w:val="28"/>
        </w:rPr>
      </w:pPr>
    </w:p>
    <w:p w:rsidR="00797113" w:rsidRDefault="00797113" w:rsidP="00797113">
      <w:pPr>
        <w:rPr>
          <w:sz w:val="28"/>
          <w:szCs w:val="28"/>
        </w:rPr>
      </w:pPr>
    </w:p>
    <w:p w:rsidR="00797113" w:rsidRDefault="00797113" w:rsidP="00797113">
      <w:pPr>
        <w:rPr>
          <w:sz w:val="28"/>
          <w:szCs w:val="28"/>
        </w:rPr>
      </w:pP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Для ЮКМА я бы разместила </w:t>
      </w:r>
      <w:proofErr w:type="spellStart"/>
      <w:r w:rsidRPr="00797113">
        <w:rPr>
          <w:sz w:val="28"/>
          <w:szCs w:val="28"/>
        </w:rPr>
        <w:t>дашборд</w:t>
      </w:r>
      <w:proofErr w:type="spellEnd"/>
      <w:r w:rsidRPr="00797113">
        <w:rPr>
          <w:sz w:val="28"/>
          <w:szCs w:val="28"/>
        </w:rPr>
        <w:t xml:space="preserve"> </w:t>
      </w:r>
      <w:r w:rsidRPr="00797113">
        <w:rPr>
          <w:b/>
          <w:bCs/>
          <w:sz w:val="28"/>
          <w:szCs w:val="28"/>
        </w:rPr>
        <w:t>в одном централизованном корпоративном облачном месте</w:t>
      </w:r>
      <w:r w:rsidRPr="00797113">
        <w:rPr>
          <w:sz w:val="28"/>
          <w:szCs w:val="28"/>
        </w:rPr>
        <w:t>, а не на компьютере отдельного сотрудника.</w:t>
      </w:r>
    </w:p>
    <w:p w:rsid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Если у ЮКМА есть </w:t>
      </w:r>
      <w:proofErr w:type="spellStart"/>
      <w:r w:rsidRPr="00797113">
        <w:rPr>
          <w:b/>
          <w:bCs/>
          <w:sz w:val="28"/>
          <w:szCs w:val="28"/>
        </w:rPr>
        <w:t>Microsoft</w:t>
      </w:r>
      <w:proofErr w:type="spellEnd"/>
      <w:r w:rsidRPr="00797113">
        <w:rPr>
          <w:b/>
          <w:bCs/>
          <w:sz w:val="28"/>
          <w:szCs w:val="28"/>
        </w:rPr>
        <w:t xml:space="preserve"> 365</w:t>
      </w:r>
      <w:r w:rsidRPr="00797113">
        <w:rPr>
          <w:sz w:val="28"/>
          <w:szCs w:val="28"/>
        </w:rPr>
        <w:t xml:space="preserve">, лучший вариант — </w:t>
      </w:r>
      <w:proofErr w:type="spellStart"/>
      <w:r w:rsidRPr="00797113">
        <w:rPr>
          <w:b/>
          <w:bCs/>
          <w:sz w:val="28"/>
          <w:szCs w:val="28"/>
        </w:rPr>
        <w:t>SharePoint</w:t>
      </w:r>
      <w:proofErr w:type="spellEnd"/>
      <w:r w:rsidRPr="00797113">
        <w:rPr>
          <w:b/>
          <w:bCs/>
          <w:sz w:val="28"/>
          <w:szCs w:val="28"/>
        </w:rPr>
        <w:t xml:space="preserve"> / </w:t>
      </w:r>
      <w:proofErr w:type="spellStart"/>
      <w:r w:rsidRPr="00797113">
        <w:rPr>
          <w:b/>
          <w:bCs/>
          <w:sz w:val="28"/>
          <w:szCs w:val="28"/>
        </w:rPr>
        <w:t>Teams</w:t>
      </w:r>
      <w:proofErr w:type="spellEnd"/>
      <w:r w:rsidRPr="00797113">
        <w:rPr>
          <w:sz w:val="28"/>
          <w:szCs w:val="28"/>
        </w:rPr>
        <w:t xml:space="preserve">, а сам файл хранить в общей защищённой папке. 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Тогда существует </w:t>
      </w:r>
      <w:r w:rsidRPr="00797113">
        <w:rPr>
          <w:b/>
          <w:bCs/>
          <w:sz w:val="28"/>
          <w:szCs w:val="28"/>
        </w:rPr>
        <w:t>одна актуальная версия</w:t>
      </w:r>
      <w:r w:rsidRPr="00797113">
        <w:rPr>
          <w:sz w:val="28"/>
          <w:szCs w:val="28"/>
        </w:rPr>
        <w:t>, исполнители работают через браузер, а Вы как проректор видите изменения сразу.</w:t>
      </w:r>
    </w:p>
    <w:p w:rsid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Я бы организовала структуру так: </w:t>
      </w:r>
      <w:proofErr w:type="spellStart"/>
      <w:r w:rsidRPr="00797113">
        <w:rPr>
          <w:b/>
          <w:bCs/>
          <w:sz w:val="28"/>
          <w:szCs w:val="28"/>
        </w:rPr>
        <w:t>SharePoint</w:t>
      </w:r>
      <w:proofErr w:type="spellEnd"/>
      <w:r w:rsidRPr="00797113">
        <w:rPr>
          <w:b/>
          <w:bCs/>
          <w:sz w:val="28"/>
          <w:szCs w:val="28"/>
        </w:rPr>
        <w:t>/</w:t>
      </w:r>
      <w:proofErr w:type="spellStart"/>
      <w:r w:rsidRPr="00797113">
        <w:rPr>
          <w:b/>
          <w:bCs/>
          <w:sz w:val="28"/>
          <w:szCs w:val="28"/>
        </w:rPr>
        <w:t>Teams</w:t>
      </w:r>
      <w:proofErr w:type="spellEnd"/>
      <w:r w:rsidRPr="00797113">
        <w:rPr>
          <w:b/>
          <w:bCs/>
          <w:sz w:val="28"/>
          <w:szCs w:val="28"/>
        </w:rPr>
        <w:t xml:space="preserve"> → Академический блок → </w:t>
      </w:r>
      <w:proofErr w:type="spellStart"/>
      <w:r w:rsidRPr="00797113">
        <w:rPr>
          <w:b/>
          <w:bCs/>
          <w:sz w:val="28"/>
          <w:szCs w:val="28"/>
        </w:rPr>
        <w:t>Action</w:t>
      </w:r>
      <w:proofErr w:type="spellEnd"/>
      <w:r w:rsidRPr="00797113">
        <w:rPr>
          <w:b/>
          <w:bCs/>
          <w:sz w:val="28"/>
          <w:szCs w:val="28"/>
        </w:rPr>
        <w:t xml:space="preserve"> </w:t>
      </w:r>
      <w:proofErr w:type="spellStart"/>
      <w:r w:rsidRPr="00797113">
        <w:rPr>
          <w:b/>
          <w:bCs/>
          <w:sz w:val="28"/>
          <w:szCs w:val="28"/>
        </w:rPr>
        <w:t>Plan</w:t>
      </w:r>
      <w:proofErr w:type="spellEnd"/>
      <w:r w:rsidRPr="00797113">
        <w:rPr>
          <w:b/>
          <w:bCs/>
          <w:sz w:val="28"/>
          <w:szCs w:val="28"/>
        </w:rPr>
        <w:t xml:space="preserve"> 2026–2027 → </w:t>
      </w:r>
      <w:proofErr w:type="spellStart"/>
      <w:r w:rsidRPr="00797113">
        <w:rPr>
          <w:b/>
          <w:bCs/>
          <w:sz w:val="28"/>
          <w:szCs w:val="28"/>
        </w:rPr>
        <w:t>Dashboard</w:t>
      </w:r>
      <w:proofErr w:type="spellEnd"/>
      <w:r w:rsidRPr="00797113">
        <w:rPr>
          <w:b/>
          <w:bCs/>
          <w:sz w:val="28"/>
          <w:szCs w:val="28"/>
        </w:rPr>
        <w:t xml:space="preserve"> ЮКМА</w:t>
      </w:r>
      <w:r w:rsidRPr="00797113">
        <w:rPr>
          <w:sz w:val="28"/>
          <w:szCs w:val="28"/>
        </w:rPr>
        <w:t xml:space="preserve">. 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>Внутри этой папки находятся единый yukma_dashboard.xlsx, папка «Подтверждающие документы», архив ежемесячных срезов и при необходимости инструкции для исполнителей.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При этом права лучше разделить: исполнители получают доступ на редактирование только рабочей части; координатор — полный доступ; Вы, ректор и члены рабочей группы — просмотр всего </w:t>
      </w:r>
      <w:proofErr w:type="spellStart"/>
      <w:r w:rsidRPr="00797113">
        <w:rPr>
          <w:sz w:val="28"/>
          <w:szCs w:val="28"/>
        </w:rPr>
        <w:t>дашборда</w:t>
      </w:r>
      <w:proofErr w:type="spellEnd"/>
      <w:r w:rsidRPr="00797113">
        <w:rPr>
          <w:sz w:val="28"/>
          <w:szCs w:val="28"/>
        </w:rPr>
        <w:t xml:space="preserve"> и аналитики. </w:t>
      </w:r>
      <w:r w:rsidRPr="00797113">
        <w:rPr>
          <w:sz w:val="28"/>
          <w:szCs w:val="28"/>
          <w:highlight w:val="yellow"/>
        </w:rPr>
        <w:t>Формулы, сводные листы и структура файла должны быть защищены.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b/>
          <w:sz w:val="28"/>
          <w:szCs w:val="28"/>
        </w:rPr>
        <w:t xml:space="preserve">Если </w:t>
      </w:r>
      <w:proofErr w:type="spellStart"/>
      <w:r w:rsidRPr="00797113">
        <w:rPr>
          <w:b/>
          <w:sz w:val="28"/>
          <w:szCs w:val="28"/>
        </w:rPr>
        <w:t>Microsoft</w:t>
      </w:r>
      <w:proofErr w:type="spellEnd"/>
      <w:r w:rsidRPr="00797113">
        <w:rPr>
          <w:b/>
          <w:sz w:val="28"/>
          <w:szCs w:val="28"/>
        </w:rPr>
        <w:t xml:space="preserve"> 365 в</w:t>
      </w:r>
      <w:r w:rsidRPr="00797113">
        <w:rPr>
          <w:sz w:val="28"/>
          <w:szCs w:val="28"/>
        </w:rPr>
        <w:t xml:space="preserve"> ЮКМА не используется, второй хороший вариант — </w:t>
      </w:r>
      <w:proofErr w:type="spellStart"/>
      <w:r w:rsidRPr="00797113">
        <w:rPr>
          <w:b/>
          <w:bCs/>
          <w:sz w:val="28"/>
          <w:szCs w:val="28"/>
        </w:rPr>
        <w:t>Google</w:t>
      </w:r>
      <w:proofErr w:type="spellEnd"/>
      <w:r w:rsidRPr="00797113">
        <w:rPr>
          <w:b/>
          <w:bCs/>
          <w:sz w:val="28"/>
          <w:szCs w:val="28"/>
        </w:rPr>
        <w:t xml:space="preserve"> </w:t>
      </w:r>
      <w:proofErr w:type="spellStart"/>
      <w:r w:rsidRPr="00797113">
        <w:rPr>
          <w:b/>
          <w:bCs/>
          <w:sz w:val="28"/>
          <w:szCs w:val="28"/>
        </w:rPr>
        <w:t>Workspace</w:t>
      </w:r>
      <w:proofErr w:type="spellEnd"/>
      <w:r w:rsidRPr="00797113">
        <w:rPr>
          <w:b/>
          <w:bCs/>
          <w:sz w:val="28"/>
          <w:szCs w:val="28"/>
        </w:rPr>
        <w:t xml:space="preserve"> / </w:t>
      </w:r>
      <w:proofErr w:type="spellStart"/>
      <w:r w:rsidRPr="00797113">
        <w:rPr>
          <w:b/>
          <w:bCs/>
          <w:sz w:val="28"/>
          <w:szCs w:val="28"/>
        </w:rPr>
        <w:t>Google</w:t>
      </w:r>
      <w:proofErr w:type="spellEnd"/>
      <w:r w:rsidRPr="00797113">
        <w:rPr>
          <w:b/>
          <w:bCs/>
          <w:sz w:val="28"/>
          <w:szCs w:val="28"/>
        </w:rPr>
        <w:t xml:space="preserve"> </w:t>
      </w:r>
      <w:proofErr w:type="spellStart"/>
      <w:r w:rsidRPr="00797113">
        <w:rPr>
          <w:b/>
          <w:bCs/>
          <w:sz w:val="28"/>
          <w:szCs w:val="28"/>
        </w:rPr>
        <w:t>Drive</w:t>
      </w:r>
      <w:proofErr w:type="spellEnd"/>
      <w:r w:rsidRPr="00797113">
        <w:rPr>
          <w:sz w:val="28"/>
          <w:szCs w:val="28"/>
        </w:rPr>
        <w:t xml:space="preserve">, но для корпоративного управления я бы всё же предпочла </w:t>
      </w:r>
      <w:proofErr w:type="spellStart"/>
      <w:r w:rsidRPr="00797113">
        <w:rPr>
          <w:b/>
          <w:sz w:val="28"/>
          <w:szCs w:val="28"/>
        </w:rPr>
        <w:t>SharePoint</w:t>
      </w:r>
      <w:proofErr w:type="spellEnd"/>
      <w:r w:rsidRPr="00797113">
        <w:rPr>
          <w:b/>
          <w:sz w:val="28"/>
          <w:szCs w:val="28"/>
        </w:rPr>
        <w:t>/</w:t>
      </w:r>
      <w:proofErr w:type="spellStart"/>
      <w:r w:rsidRPr="00797113">
        <w:rPr>
          <w:b/>
          <w:sz w:val="28"/>
          <w:szCs w:val="28"/>
        </w:rPr>
        <w:t>Teams</w:t>
      </w:r>
      <w:proofErr w:type="spellEnd"/>
      <w:r w:rsidRPr="00797113">
        <w:rPr>
          <w:sz w:val="28"/>
          <w:szCs w:val="28"/>
        </w:rPr>
        <w:t xml:space="preserve">, особенно если университет уже использует </w:t>
      </w:r>
      <w:proofErr w:type="spellStart"/>
      <w:r w:rsidRPr="00797113">
        <w:rPr>
          <w:sz w:val="28"/>
          <w:szCs w:val="28"/>
        </w:rPr>
        <w:t>Microsoft</w:t>
      </w:r>
      <w:proofErr w:type="spellEnd"/>
      <w:r w:rsidRPr="00797113">
        <w:rPr>
          <w:sz w:val="28"/>
          <w:szCs w:val="28"/>
        </w:rPr>
        <w:t>.</w:t>
      </w:r>
    </w:p>
    <w:p w:rsidR="00797113" w:rsidRPr="00797113" w:rsidRDefault="00797113" w:rsidP="00797113">
      <w:pPr>
        <w:rPr>
          <w:sz w:val="28"/>
          <w:szCs w:val="28"/>
          <w:highlight w:val="yellow"/>
        </w:rPr>
      </w:pPr>
      <w:r w:rsidRPr="00797113">
        <w:rPr>
          <w:sz w:val="28"/>
          <w:szCs w:val="28"/>
          <w:highlight w:val="yellow"/>
        </w:rPr>
        <w:t xml:space="preserve">А в перспективе я бы вообще сделала так: исполнители заполняют </w:t>
      </w:r>
      <w:proofErr w:type="spellStart"/>
      <w:r w:rsidRPr="00797113">
        <w:rPr>
          <w:b/>
          <w:bCs/>
          <w:sz w:val="28"/>
          <w:szCs w:val="28"/>
          <w:highlight w:val="yellow"/>
        </w:rPr>
        <w:t>Microsoft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797113">
        <w:rPr>
          <w:b/>
          <w:bCs/>
          <w:sz w:val="28"/>
          <w:szCs w:val="28"/>
          <w:highlight w:val="yellow"/>
        </w:rPr>
        <w:t>Forms</w:t>
      </w:r>
      <w:proofErr w:type="spellEnd"/>
      <w:r w:rsidRPr="00797113">
        <w:rPr>
          <w:sz w:val="28"/>
          <w:szCs w:val="28"/>
          <w:highlight w:val="yellow"/>
        </w:rPr>
        <w:t xml:space="preserve">, </w:t>
      </w:r>
      <w:r w:rsidRPr="00797113">
        <w:rPr>
          <w:b/>
          <w:sz w:val="28"/>
          <w:szCs w:val="28"/>
          <w:highlight w:val="yellow"/>
        </w:rPr>
        <w:t xml:space="preserve">данные попадают в </w:t>
      </w:r>
      <w:proofErr w:type="spellStart"/>
      <w:r w:rsidRPr="00797113">
        <w:rPr>
          <w:b/>
          <w:sz w:val="28"/>
          <w:szCs w:val="28"/>
          <w:highlight w:val="yellow"/>
        </w:rPr>
        <w:t>Excel</w:t>
      </w:r>
      <w:proofErr w:type="spellEnd"/>
      <w:r w:rsidRPr="00797113">
        <w:rPr>
          <w:b/>
          <w:sz w:val="28"/>
          <w:szCs w:val="28"/>
          <w:highlight w:val="yellow"/>
        </w:rPr>
        <w:t>/</w:t>
      </w:r>
      <w:proofErr w:type="spellStart"/>
      <w:r w:rsidRPr="00797113">
        <w:rPr>
          <w:b/>
          <w:sz w:val="28"/>
          <w:szCs w:val="28"/>
          <w:highlight w:val="yellow"/>
        </w:rPr>
        <w:t>SharePoint</w:t>
      </w:r>
      <w:proofErr w:type="spellEnd"/>
      <w:r w:rsidRPr="00797113">
        <w:rPr>
          <w:b/>
          <w:sz w:val="28"/>
          <w:szCs w:val="28"/>
          <w:highlight w:val="yellow"/>
        </w:rPr>
        <w:t xml:space="preserve"> автоматически</w:t>
      </w:r>
      <w:r w:rsidRPr="00797113">
        <w:rPr>
          <w:sz w:val="28"/>
          <w:szCs w:val="28"/>
          <w:highlight w:val="yellow"/>
        </w:rPr>
        <w:t xml:space="preserve">, а Вы смотрите уже не сам </w:t>
      </w:r>
      <w:proofErr w:type="spellStart"/>
      <w:r w:rsidRPr="00797113">
        <w:rPr>
          <w:sz w:val="28"/>
          <w:szCs w:val="28"/>
          <w:highlight w:val="yellow"/>
        </w:rPr>
        <w:t>Excel</w:t>
      </w:r>
      <w:proofErr w:type="spellEnd"/>
      <w:r w:rsidRPr="00797113">
        <w:rPr>
          <w:sz w:val="28"/>
          <w:szCs w:val="28"/>
          <w:highlight w:val="yellow"/>
        </w:rPr>
        <w:t xml:space="preserve">, а </w:t>
      </w:r>
      <w:proofErr w:type="spellStart"/>
      <w:r w:rsidRPr="00797113">
        <w:rPr>
          <w:b/>
          <w:bCs/>
          <w:sz w:val="28"/>
          <w:szCs w:val="28"/>
          <w:highlight w:val="yellow"/>
        </w:rPr>
        <w:t>Power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BI </w:t>
      </w:r>
      <w:proofErr w:type="spellStart"/>
      <w:r w:rsidRPr="00797113">
        <w:rPr>
          <w:b/>
          <w:bCs/>
          <w:sz w:val="28"/>
          <w:szCs w:val="28"/>
          <w:highlight w:val="yellow"/>
        </w:rPr>
        <w:t>Dashboard</w:t>
      </w:r>
      <w:proofErr w:type="spellEnd"/>
      <w:r w:rsidRPr="00797113">
        <w:rPr>
          <w:sz w:val="28"/>
          <w:szCs w:val="28"/>
          <w:highlight w:val="yellow"/>
        </w:rPr>
        <w:t>. Это самый удобный вариант для проректора: открыть одну ссылку и сразу увидеть просрочки, риски, процент исполнения и мероприятия, требующие решения.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  <w:highlight w:val="yellow"/>
        </w:rPr>
        <w:t xml:space="preserve">То есть моя рекомендация по этапам: </w:t>
      </w:r>
      <w:r w:rsidRPr="00797113">
        <w:rPr>
          <w:b/>
          <w:bCs/>
          <w:sz w:val="28"/>
          <w:szCs w:val="28"/>
          <w:highlight w:val="yellow"/>
        </w:rPr>
        <w:t xml:space="preserve">сейчас — единый </w:t>
      </w:r>
      <w:proofErr w:type="spellStart"/>
      <w:r w:rsidRPr="00797113">
        <w:rPr>
          <w:b/>
          <w:bCs/>
          <w:sz w:val="28"/>
          <w:szCs w:val="28"/>
          <w:highlight w:val="yellow"/>
        </w:rPr>
        <w:t>Excel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в </w:t>
      </w:r>
      <w:proofErr w:type="spellStart"/>
      <w:r w:rsidRPr="00797113">
        <w:rPr>
          <w:b/>
          <w:bCs/>
          <w:sz w:val="28"/>
          <w:szCs w:val="28"/>
          <w:highlight w:val="yellow"/>
        </w:rPr>
        <w:t>SharePoint</w:t>
      </w:r>
      <w:proofErr w:type="spellEnd"/>
      <w:r w:rsidRPr="00797113">
        <w:rPr>
          <w:b/>
          <w:bCs/>
          <w:sz w:val="28"/>
          <w:szCs w:val="28"/>
          <w:highlight w:val="yellow"/>
        </w:rPr>
        <w:t>/</w:t>
      </w:r>
      <w:proofErr w:type="spellStart"/>
      <w:r w:rsidRPr="00797113">
        <w:rPr>
          <w:b/>
          <w:bCs/>
          <w:sz w:val="28"/>
          <w:szCs w:val="28"/>
          <w:highlight w:val="yellow"/>
        </w:rPr>
        <w:t>Teams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; следующий этап — </w:t>
      </w:r>
      <w:proofErr w:type="spellStart"/>
      <w:r w:rsidRPr="00797113">
        <w:rPr>
          <w:b/>
          <w:bCs/>
          <w:sz w:val="28"/>
          <w:szCs w:val="28"/>
          <w:highlight w:val="yellow"/>
        </w:rPr>
        <w:t>Forms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+ </w:t>
      </w:r>
      <w:proofErr w:type="spellStart"/>
      <w:r w:rsidRPr="00797113">
        <w:rPr>
          <w:b/>
          <w:bCs/>
          <w:sz w:val="28"/>
          <w:szCs w:val="28"/>
          <w:highlight w:val="yellow"/>
        </w:rPr>
        <w:t>SharePoint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; зрелая модель — </w:t>
      </w:r>
      <w:proofErr w:type="spellStart"/>
      <w:r w:rsidRPr="00797113">
        <w:rPr>
          <w:b/>
          <w:bCs/>
          <w:sz w:val="28"/>
          <w:szCs w:val="28"/>
          <w:highlight w:val="yellow"/>
        </w:rPr>
        <w:t>Power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BI </w:t>
      </w:r>
      <w:proofErr w:type="spellStart"/>
      <w:r w:rsidRPr="00797113">
        <w:rPr>
          <w:b/>
          <w:bCs/>
          <w:sz w:val="28"/>
          <w:szCs w:val="28"/>
          <w:highlight w:val="yellow"/>
        </w:rPr>
        <w:t>Dashboard</w:t>
      </w:r>
      <w:proofErr w:type="spellEnd"/>
      <w:r w:rsidRPr="00797113">
        <w:rPr>
          <w:b/>
          <w:bCs/>
          <w:sz w:val="28"/>
          <w:szCs w:val="28"/>
          <w:highlight w:val="yellow"/>
        </w:rPr>
        <w:t xml:space="preserve"> для руководства.</w:t>
      </w:r>
    </w:p>
    <w:p w:rsidR="00797113" w:rsidRPr="00797113" w:rsidRDefault="00797113" w:rsidP="00797113">
      <w:pPr>
        <w:rPr>
          <w:sz w:val="28"/>
          <w:szCs w:val="28"/>
        </w:rPr>
      </w:pPr>
      <w:r w:rsidRPr="00797113">
        <w:rPr>
          <w:sz w:val="28"/>
          <w:szCs w:val="28"/>
        </w:rPr>
        <w:t xml:space="preserve">Если хотите, я могу следующим сообщением нарисовать Вам </w:t>
      </w:r>
      <w:r w:rsidRPr="00797113">
        <w:rPr>
          <w:b/>
          <w:bCs/>
          <w:sz w:val="28"/>
          <w:szCs w:val="28"/>
        </w:rPr>
        <w:t>конкретную схему цифрового</w:t>
      </w:r>
    </w:p>
    <w:p w:rsidR="00797113" w:rsidRPr="00797113" w:rsidRDefault="00797113" w:rsidP="00797113">
      <w:pPr>
        <w:rPr>
          <w:sz w:val="28"/>
          <w:szCs w:val="28"/>
        </w:rPr>
      </w:pPr>
      <w:bookmarkStart w:id="0" w:name="_GoBack"/>
      <w:bookmarkEnd w:id="0"/>
    </w:p>
    <w:sectPr w:rsidR="00797113" w:rsidRPr="00797113" w:rsidSect="00AF0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77FB2"/>
    <w:multiLevelType w:val="multilevel"/>
    <w:tmpl w:val="693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336BC"/>
    <w:multiLevelType w:val="multilevel"/>
    <w:tmpl w:val="337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43304"/>
    <w:multiLevelType w:val="multilevel"/>
    <w:tmpl w:val="D50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B34A6"/>
    <w:multiLevelType w:val="multilevel"/>
    <w:tmpl w:val="213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B7AAA"/>
    <w:multiLevelType w:val="multilevel"/>
    <w:tmpl w:val="2AB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A629F"/>
    <w:multiLevelType w:val="multilevel"/>
    <w:tmpl w:val="5D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DA66D8"/>
    <w:multiLevelType w:val="multilevel"/>
    <w:tmpl w:val="510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42E87"/>
    <w:multiLevelType w:val="multilevel"/>
    <w:tmpl w:val="453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1C6161"/>
    <w:multiLevelType w:val="multilevel"/>
    <w:tmpl w:val="229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5F49E7"/>
    <w:multiLevelType w:val="multilevel"/>
    <w:tmpl w:val="E230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87E3E"/>
    <w:multiLevelType w:val="multilevel"/>
    <w:tmpl w:val="BF9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9E7A26"/>
    <w:multiLevelType w:val="multilevel"/>
    <w:tmpl w:val="CDF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68198E"/>
    <w:multiLevelType w:val="multilevel"/>
    <w:tmpl w:val="012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F95745"/>
    <w:multiLevelType w:val="multilevel"/>
    <w:tmpl w:val="759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0F7EFC"/>
    <w:multiLevelType w:val="multilevel"/>
    <w:tmpl w:val="B71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4321CA"/>
    <w:multiLevelType w:val="multilevel"/>
    <w:tmpl w:val="1A3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AB403F"/>
    <w:multiLevelType w:val="multilevel"/>
    <w:tmpl w:val="F0F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D60ABE"/>
    <w:multiLevelType w:val="multilevel"/>
    <w:tmpl w:val="7A56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79E32BF"/>
    <w:multiLevelType w:val="multilevel"/>
    <w:tmpl w:val="062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251D12"/>
    <w:multiLevelType w:val="multilevel"/>
    <w:tmpl w:val="DD4A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EBA0BED"/>
    <w:multiLevelType w:val="multilevel"/>
    <w:tmpl w:val="4BF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5409D4"/>
    <w:multiLevelType w:val="multilevel"/>
    <w:tmpl w:val="972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0654E"/>
    <w:multiLevelType w:val="multilevel"/>
    <w:tmpl w:val="781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955C06"/>
    <w:multiLevelType w:val="multilevel"/>
    <w:tmpl w:val="26E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D00BE3"/>
    <w:multiLevelType w:val="multilevel"/>
    <w:tmpl w:val="6EC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E8136D"/>
    <w:multiLevelType w:val="multilevel"/>
    <w:tmpl w:val="F06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0A2114"/>
    <w:multiLevelType w:val="multilevel"/>
    <w:tmpl w:val="6E1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1D5892"/>
    <w:multiLevelType w:val="multilevel"/>
    <w:tmpl w:val="258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307B7F"/>
    <w:multiLevelType w:val="multilevel"/>
    <w:tmpl w:val="FB9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597FF7"/>
    <w:multiLevelType w:val="multilevel"/>
    <w:tmpl w:val="F7F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CD5616"/>
    <w:multiLevelType w:val="multilevel"/>
    <w:tmpl w:val="BD1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012188"/>
    <w:multiLevelType w:val="multilevel"/>
    <w:tmpl w:val="30A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012D41"/>
    <w:multiLevelType w:val="multilevel"/>
    <w:tmpl w:val="B31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0023C8"/>
    <w:multiLevelType w:val="multilevel"/>
    <w:tmpl w:val="AED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A10FC5"/>
    <w:multiLevelType w:val="multilevel"/>
    <w:tmpl w:val="566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337E6D"/>
    <w:multiLevelType w:val="multilevel"/>
    <w:tmpl w:val="C35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F54622"/>
    <w:multiLevelType w:val="multilevel"/>
    <w:tmpl w:val="6DC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"/>
  </w:num>
  <w:num w:numId="3">
    <w:abstractNumId w:val="35"/>
  </w:num>
  <w:num w:numId="4">
    <w:abstractNumId w:val="22"/>
  </w:num>
  <w:num w:numId="5">
    <w:abstractNumId w:val="7"/>
  </w:num>
  <w:num w:numId="6">
    <w:abstractNumId w:val="8"/>
  </w:num>
  <w:num w:numId="7">
    <w:abstractNumId w:val="18"/>
  </w:num>
  <w:num w:numId="8">
    <w:abstractNumId w:val="30"/>
  </w:num>
  <w:num w:numId="9">
    <w:abstractNumId w:val="29"/>
  </w:num>
  <w:num w:numId="10">
    <w:abstractNumId w:val="10"/>
  </w:num>
  <w:num w:numId="11">
    <w:abstractNumId w:val="11"/>
  </w:num>
  <w:num w:numId="12">
    <w:abstractNumId w:val="13"/>
  </w:num>
  <w:num w:numId="13">
    <w:abstractNumId w:val="5"/>
  </w:num>
  <w:num w:numId="14">
    <w:abstractNumId w:val="27"/>
  </w:num>
  <w:num w:numId="15">
    <w:abstractNumId w:val="15"/>
  </w:num>
  <w:num w:numId="16">
    <w:abstractNumId w:val="12"/>
  </w:num>
  <w:num w:numId="17">
    <w:abstractNumId w:val="6"/>
  </w:num>
  <w:num w:numId="18">
    <w:abstractNumId w:val="16"/>
  </w:num>
  <w:num w:numId="19">
    <w:abstractNumId w:val="33"/>
  </w:num>
  <w:num w:numId="20">
    <w:abstractNumId w:val="1"/>
  </w:num>
  <w:num w:numId="21">
    <w:abstractNumId w:val="3"/>
  </w:num>
  <w:num w:numId="22">
    <w:abstractNumId w:val="9"/>
  </w:num>
  <w:num w:numId="23">
    <w:abstractNumId w:val="32"/>
  </w:num>
  <w:num w:numId="24">
    <w:abstractNumId w:val="21"/>
  </w:num>
  <w:num w:numId="25">
    <w:abstractNumId w:val="14"/>
  </w:num>
  <w:num w:numId="26">
    <w:abstractNumId w:val="31"/>
  </w:num>
  <w:num w:numId="27">
    <w:abstractNumId w:val="20"/>
  </w:num>
  <w:num w:numId="28">
    <w:abstractNumId w:val="25"/>
  </w:num>
  <w:num w:numId="29">
    <w:abstractNumId w:val="19"/>
  </w:num>
  <w:num w:numId="30">
    <w:abstractNumId w:val="36"/>
  </w:num>
  <w:num w:numId="31">
    <w:abstractNumId w:val="24"/>
  </w:num>
  <w:num w:numId="32">
    <w:abstractNumId w:val="23"/>
  </w:num>
  <w:num w:numId="33">
    <w:abstractNumId w:val="34"/>
  </w:num>
  <w:num w:numId="34">
    <w:abstractNumId w:val="28"/>
  </w:num>
  <w:num w:numId="35">
    <w:abstractNumId w:val="0"/>
  </w:num>
  <w:num w:numId="36">
    <w:abstractNumId w:val="4"/>
  </w:num>
  <w:num w:numId="37">
    <w:abstractNumId w:val="1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7F"/>
    <w:rsid w:val="0004695C"/>
    <w:rsid w:val="00066FBF"/>
    <w:rsid w:val="00082408"/>
    <w:rsid w:val="000B4D43"/>
    <w:rsid w:val="000C175C"/>
    <w:rsid w:val="000C2D15"/>
    <w:rsid w:val="000C478C"/>
    <w:rsid w:val="000C7F66"/>
    <w:rsid w:val="000E7A20"/>
    <w:rsid w:val="00113532"/>
    <w:rsid w:val="00122186"/>
    <w:rsid w:val="00157819"/>
    <w:rsid w:val="001858DE"/>
    <w:rsid w:val="001C1846"/>
    <w:rsid w:val="00207D47"/>
    <w:rsid w:val="002319B5"/>
    <w:rsid w:val="002E0719"/>
    <w:rsid w:val="002E65CD"/>
    <w:rsid w:val="00305E5B"/>
    <w:rsid w:val="00340C4B"/>
    <w:rsid w:val="00356A3D"/>
    <w:rsid w:val="00392C32"/>
    <w:rsid w:val="003C617F"/>
    <w:rsid w:val="00417EAD"/>
    <w:rsid w:val="004701E9"/>
    <w:rsid w:val="004B24CD"/>
    <w:rsid w:val="00541225"/>
    <w:rsid w:val="005807E1"/>
    <w:rsid w:val="005D3462"/>
    <w:rsid w:val="005D350D"/>
    <w:rsid w:val="006140A4"/>
    <w:rsid w:val="00663C08"/>
    <w:rsid w:val="006845C7"/>
    <w:rsid w:val="00687F2F"/>
    <w:rsid w:val="00693813"/>
    <w:rsid w:val="006D2D6C"/>
    <w:rsid w:val="006F0BCC"/>
    <w:rsid w:val="007177CB"/>
    <w:rsid w:val="0074002E"/>
    <w:rsid w:val="0074451A"/>
    <w:rsid w:val="00753022"/>
    <w:rsid w:val="0078735A"/>
    <w:rsid w:val="00797113"/>
    <w:rsid w:val="007C0E8F"/>
    <w:rsid w:val="007D2D54"/>
    <w:rsid w:val="007E27E1"/>
    <w:rsid w:val="007F0456"/>
    <w:rsid w:val="0083406C"/>
    <w:rsid w:val="00840EFA"/>
    <w:rsid w:val="00852AD8"/>
    <w:rsid w:val="00855FC9"/>
    <w:rsid w:val="008E2532"/>
    <w:rsid w:val="00915D56"/>
    <w:rsid w:val="00926483"/>
    <w:rsid w:val="00931A8F"/>
    <w:rsid w:val="00951191"/>
    <w:rsid w:val="00984B6C"/>
    <w:rsid w:val="009A3670"/>
    <w:rsid w:val="009D414B"/>
    <w:rsid w:val="009E0EE7"/>
    <w:rsid w:val="00A456C2"/>
    <w:rsid w:val="00A71135"/>
    <w:rsid w:val="00A8055B"/>
    <w:rsid w:val="00AA5376"/>
    <w:rsid w:val="00AC5D81"/>
    <w:rsid w:val="00AF0977"/>
    <w:rsid w:val="00AF53F5"/>
    <w:rsid w:val="00B113B5"/>
    <w:rsid w:val="00B16AF1"/>
    <w:rsid w:val="00BB27A9"/>
    <w:rsid w:val="00BB40FF"/>
    <w:rsid w:val="00BD2D83"/>
    <w:rsid w:val="00C13622"/>
    <w:rsid w:val="00C41021"/>
    <w:rsid w:val="00C82154"/>
    <w:rsid w:val="00C866CB"/>
    <w:rsid w:val="00CA0230"/>
    <w:rsid w:val="00CD4BF4"/>
    <w:rsid w:val="00CD60F6"/>
    <w:rsid w:val="00CD6918"/>
    <w:rsid w:val="00CE4C7F"/>
    <w:rsid w:val="00CE709D"/>
    <w:rsid w:val="00D039E8"/>
    <w:rsid w:val="00D07FFC"/>
    <w:rsid w:val="00D47CDC"/>
    <w:rsid w:val="00D50884"/>
    <w:rsid w:val="00DA6E72"/>
    <w:rsid w:val="00E00BF5"/>
    <w:rsid w:val="00E06CD8"/>
    <w:rsid w:val="00E44E09"/>
    <w:rsid w:val="00E73BAE"/>
    <w:rsid w:val="00E74BCC"/>
    <w:rsid w:val="00E87476"/>
    <w:rsid w:val="00E94791"/>
    <w:rsid w:val="00EC46CC"/>
    <w:rsid w:val="00EC73E9"/>
    <w:rsid w:val="00ED0696"/>
    <w:rsid w:val="00EF4839"/>
    <w:rsid w:val="00EF4E58"/>
    <w:rsid w:val="00EF68F1"/>
    <w:rsid w:val="00F32973"/>
    <w:rsid w:val="00F4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C7EC7-1049-49A8-B9A7-4603EA12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E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C5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6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B27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ED06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9A367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A367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A3670"/>
    <w:rPr>
      <w:rFonts w:ascii="Segoe UI" w:hAnsi="Segoe UI" w:cs="Segoe UI"/>
      <w:sz w:val="18"/>
      <w:szCs w:val="18"/>
    </w:rPr>
  </w:style>
  <w:style w:type="paragraph" w:customStyle="1" w:styleId="pji">
    <w:name w:val="pji"/>
    <w:basedOn w:val="a"/>
    <w:rsid w:val="00EF4E58"/>
    <w:pPr>
      <w:jc w:val="both"/>
    </w:pPr>
    <w:rPr>
      <w:rFonts w:eastAsiaTheme="minorEastAsia"/>
      <w:color w:val="000000"/>
    </w:rPr>
  </w:style>
  <w:style w:type="character" w:customStyle="1" w:styleId="30">
    <w:name w:val="Заголовок 3 Знак"/>
    <w:basedOn w:val="a0"/>
    <w:link w:val="3"/>
    <w:uiPriority w:val="9"/>
    <w:rsid w:val="00BB27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Hyperlink"/>
    <w:basedOn w:val="a0"/>
    <w:uiPriority w:val="99"/>
    <w:unhideWhenUsed/>
    <w:rsid w:val="00CD6918"/>
    <w:rPr>
      <w:color w:val="0563C1" w:themeColor="hyperlink"/>
      <w:u w:val="single"/>
    </w:rPr>
  </w:style>
  <w:style w:type="character" w:customStyle="1" w:styleId="s0">
    <w:name w:val="s0"/>
    <w:basedOn w:val="a0"/>
    <w:rsid w:val="00CD691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sid w:val="00CD6918"/>
    <w:rPr>
      <w:rFonts w:ascii="Times New Roman" w:hAnsi="Times New Roman" w:cs="Times New Roman" w:hint="default"/>
      <w:b/>
      <w:bCs/>
      <w:color w:val="000000"/>
    </w:rPr>
  </w:style>
  <w:style w:type="table" w:styleId="a8">
    <w:name w:val="Table Grid"/>
    <w:basedOn w:val="a1"/>
    <w:uiPriority w:val="39"/>
    <w:rsid w:val="002319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Основной текст (2) + Полужирный"/>
    <w:basedOn w:val="a0"/>
    <w:rsid w:val="00855FC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Основной текст (2)_"/>
    <w:basedOn w:val="a0"/>
    <w:link w:val="23"/>
    <w:rsid w:val="0092648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926483"/>
    <w:pPr>
      <w:widowControl w:val="0"/>
      <w:shd w:val="clear" w:color="auto" w:fill="FFFFFF"/>
      <w:spacing w:before="60" w:line="320" w:lineRule="exact"/>
      <w:ind w:hanging="360"/>
      <w:jc w:val="both"/>
    </w:pPr>
    <w:rPr>
      <w:sz w:val="26"/>
      <w:szCs w:val="26"/>
      <w:lang w:eastAsia="en-US"/>
    </w:rPr>
  </w:style>
  <w:style w:type="character" w:customStyle="1" w:styleId="a9">
    <w:name w:val="Подпись к таблице"/>
    <w:basedOn w:val="a0"/>
    <w:rsid w:val="007177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character" w:customStyle="1" w:styleId="31">
    <w:name w:val="Основной текст (3)"/>
    <w:basedOn w:val="a0"/>
    <w:rsid w:val="007177C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375pt">
    <w:name w:val="Основной текст (3) + 7;5 pt;Не полужирный;Не курсив"/>
    <w:basedOn w:val="a0"/>
    <w:rsid w:val="007177C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313pt">
    <w:name w:val="Основной текст (3) + 13 pt"/>
    <w:basedOn w:val="a0"/>
    <w:rsid w:val="00340C4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">
    <w:name w:val="Основной текст (3) + Не курсив"/>
    <w:basedOn w:val="a0"/>
    <w:rsid w:val="00340C4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13pt">
    <w:name w:val="Основной текст (8) + 13 pt;Не курсив"/>
    <w:basedOn w:val="a0"/>
    <w:rsid w:val="00340C4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AC5D8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vkuitypography">
    <w:name w:val="vkuitypography"/>
    <w:basedOn w:val="a0"/>
    <w:rsid w:val="00AC5D81"/>
  </w:style>
  <w:style w:type="character" w:customStyle="1" w:styleId="vkuibuttoncontent">
    <w:name w:val="vkuibutton__content"/>
    <w:basedOn w:val="a0"/>
    <w:rsid w:val="00AC5D81"/>
  </w:style>
  <w:style w:type="paragraph" w:styleId="aa">
    <w:name w:val="Normal (Web)"/>
    <w:basedOn w:val="a"/>
    <w:uiPriority w:val="99"/>
    <w:unhideWhenUsed/>
    <w:rsid w:val="00AC5D81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AC5D81"/>
    <w:rPr>
      <w:b/>
      <w:bCs/>
    </w:rPr>
  </w:style>
  <w:style w:type="character" w:customStyle="1" w:styleId="js-phone-number">
    <w:name w:val="js-phone-number"/>
    <w:basedOn w:val="a0"/>
    <w:rsid w:val="00AC5D81"/>
  </w:style>
  <w:style w:type="paragraph" w:styleId="HTML">
    <w:name w:val="HTML Preformatted"/>
    <w:basedOn w:val="a"/>
    <w:link w:val="HTML0"/>
    <w:uiPriority w:val="99"/>
    <w:semiHidden/>
    <w:unhideWhenUsed/>
    <w:rsid w:val="00840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0E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840EFA"/>
  </w:style>
  <w:style w:type="character" w:customStyle="1" w:styleId="40">
    <w:name w:val="Заголовок 4 Знак"/>
    <w:basedOn w:val="a0"/>
    <w:link w:val="4"/>
    <w:uiPriority w:val="9"/>
    <w:rsid w:val="00ED069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69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post-byline">
    <w:name w:val="post-byline"/>
    <w:basedOn w:val="a"/>
    <w:rsid w:val="00D07FFC"/>
    <w:pPr>
      <w:spacing w:before="100" w:beforeAutospacing="1" w:after="100" w:afterAutospacing="1"/>
    </w:pPr>
  </w:style>
  <w:style w:type="character" w:styleId="ac">
    <w:name w:val="Emphasis"/>
    <w:basedOn w:val="a0"/>
    <w:uiPriority w:val="20"/>
    <w:qFormat/>
    <w:rsid w:val="00D07FFC"/>
    <w:rPr>
      <w:i/>
      <w:iCs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locked/>
    <w:rsid w:val="00663C0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D039E8"/>
  </w:style>
  <w:style w:type="character" w:customStyle="1" w:styleId="max-w-15ch">
    <w:name w:val="max-w-[15ch]"/>
    <w:basedOn w:val="a0"/>
    <w:rsid w:val="00D039E8"/>
  </w:style>
  <w:style w:type="character" w:customStyle="1" w:styleId="-me-1">
    <w:name w:val="-me-1"/>
    <w:basedOn w:val="a0"/>
    <w:rsid w:val="00D039E8"/>
  </w:style>
  <w:style w:type="character" w:styleId="HTML1">
    <w:name w:val="HTML Code"/>
    <w:basedOn w:val="a0"/>
    <w:uiPriority w:val="99"/>
    <w:semiHidden/>
    <w:unhideWhenUsed/>
    <w:rsid w:val="008E25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7971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6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64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43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97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037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34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3739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6128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040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409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1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8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0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27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6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40AAD-3695-48D5-99D7-1ABBD2148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3</cp:revision>
  <cp:lastPrinted>2025-11-27T09:52:00Z</cp:lastPrinted>
  <dcterms:created xsi:type="dcterms:W3CDTF">2026-09-02T07:31:00Z</dcterms:created>
  <dcterms:modified xsi:type="dcterms:W3CDTF">2026-09-02T07:44:00Z</dcterms:modified>
</cp:coreProperties>
</file>