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A3F54" w14:textId="21255839" w:rsidR="0039578F" w:rsidRPr="0039578F" w:rsidRDefault="0039578F" w:rsidP="0039578F">
      <w:pPr>
        <w:jc w:val="center"/>
        <w:rPr>
          <w:rFonts w:ascii="华文楷体" w:eastAsia="华文楷体" w:hAnsi="华文楷体" w:hint="eastAsia"/>
          <w:b/>
          <w:bCs/>
          <w:color w:val="EE0000"/>
          <w:sz w:val="27"/>
          <w:szCs w:val="28"/>
        </w:rPr>
      </w:pPr>
      <w:r w:rsidRPr="0039578F">
        <w:rPr>
          <w:rFonts w:ascii="华文楷体" w:eastAsia="华文楷体" w:hAnsi="华文楷体" w:hint="eastAsia"/>
          <w:b/>
          <w:bCs/>
          <w:color w:val="EE0000"/>
          <w:sz w:val="27"/>
          <w:szCs w:val="28"/>
          <w:highlight w:val="yellow"/>
        </w:rPr>
        <w:t>旋转编码器</w:t>
      </w:r>
    </w:p>
    <w:p w14:paraId="64A8793F" w14:textId="7D36F1F8" w:rsidR="0039578F" w:rsidRPr="0039578F" w:rsidRDefault="0039578F" w:rsidP="0039578F">
      <w:pPr>
        <w:jc w:val="center"/>
        <w:rPr>
          <w:rFonts w:ascii="华文楷体" w:eastAsia="华文楷体" w:hAnsi="华文楷体" w:hint="eastAsia"/>
          <w:b/>
          <w:bCs/>
        </w:rPr>
      </w:pPr>
      <w:r w:rsidRPr="0039578F">
        <w:rPr>
          <w:rFonts w:ascii="华文楷体" w:eastAsia="华文楷体" w:hAnsi="华文楷体" w:hint="eastAsia"/>
          <w:b/>
          <w:bCs/>
        </w:rPr>
        <w:t>Ec11通常ABC三个引脚其中 C接GND 然后由A、B相位来判断是正转还是反转</w:t>
      </w:r>
    </w:p>
    <w:p w14:paraId="41269BBB" w14:textId="0564C694" w:rsidR="0039578F" w:rsidRDefault="00757D13" w:rsidP="0039578F">
      <w:pPr>
        <w:jc w:val="center"/>
        <w:rPr>
          <w:rFonts w:ascii="华文楷体" w:eastAsia="华文楷体" w:hAnsi="华文楷体" w:hint="eastAsia"/>
          <w:b/>
          <w:bCs/>
        </w:rPr>
      </w:pPr>
      <w:r w:rsidRPr="00757D13">
        <w:rPr>
          <w:rFonts w:ascii="华文楷体" w:eastAsia="华文楷体" w:hAnsi="华文楷体"/>
          <w:b/>
          <w:bCs/>
        </w:rPr>
        <w:t>D、E 引脚构成按键开关，</w:t>
      </w:r>
      <w:r w:rsidRPr="009945E8">
        <w:rPr>
          <w:rFonts w:ascii="华文楷体" w:eastAsia="华文楷体" w:hAnsi="华文楷体"/>
          <w:b/>
          <w:bCs/>
          <w:u w:val="wave"/>
        </w:rPr>
        <w:t>按下时</w:t>
      </w:r>
      <w:r w:rsidRPr="009945E8">
        <w:rPr>
          <w:rFonts w:ascii="华文楷体" w:eastAsia="华文楷体" w:hAnsi="华文楷体" w:hint="eastAsia"/>
          <w:b/>
          <w:bCs/>
          <w:u w:val="wave"/>
        </w:rPr>
        <w:t>D、E导通则</w:t>
      </w:r>
      <w:r w:rsidRPr="009945E8">
        <w:rPr>
          <w:rFonts w:ascii="华文楷体" w:eastAsia="华文楷体" w:hAnsi="华文楷体"/>
          <w:b/>
          <w:bCs/>
          <w:u w:val="wave"/>
        </w:rPr>
        <w:t>拉低引脚电平</w:t>
      </w:r>
      <w:r>
        <w:rPr>
          <w:rFonts w:ascii="华文楷体" w:eastAsia="华文楷体" w:hAnsi="华文楷体" w:hint="eastAsia"/>
          <w:b/>
          <w:bCs/>
        </w:rPr>
        <w:t>，然后</w:t>
      </w:r>
      <w:r w:rsidRPr="00757D13">
        <w:rPr>
          <w:rFonts w:ascii="华文楷体" w:eastAsia="华文楷体" w:hAnsi="华文楷体"/>
          <w:b/>
          <w:bCs/>
        </w:rPr>
        <w:t>通过</w:t>
      </w:r>
      <w:r>
        <w:rPr>
          <w:rFonts w:ascii="华文楷体" w:eastAsia="华文楷体" w:hAnsi="华文楷体" w:hint="eastAsia"/>
          <w:b/>
          <w:bCs/>
        </w:rPr>
        <w:t>软件来计算</w:t>
      </w:r>
      <w:r w:rsidRPr="00757D13">
        <w:rPr>
          <w:rFonts w:ascii="华文楷体" w:eastAsia="华文楷体" w:hAnsi="华文楷体"/>
          <w:b/>
          <w:bCs/>
        </w:rPr>
        <w:t>是短按还是长按</w:t>
      </w:r>
      <w:r w:rsidR="0039578F" w:rsidRPr="0039578F">
        <w:rPr>
          <w:rFonts w:ascii="华文楷体" w:eastAsia="华文楷体" w:hAnsi="华文楷体" w:hint="eastAsia"/>
          <w:b/>
          <w:bCs/>
        </w:rPr>
        <w:t>；</w:t>
      </w:r>
    </w:p>
    <w:p w14:paraId="7630B5B8" w14:textId="4E995734" w:rsidR="0042734D" w:rsidRPr="0039578F" w:rsidRDefault="00757D13" w:rsidP="0039578F">
      <w:pPr>
        <w:jc w:val="center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</w:rPr>
        <w:t>还有</w:t>
      </w:r>
      <w:r w:rsidR="0042734D">
        <w:rPr>
          <w:rFonts w:ascii="华文楷体" w:eastAsia="华文楷体" w:hAnsi="华文楷体" w:hint="eastAsia"/>
          <w:b/>
          <w:bCs/>
        </w:rPr>
        <w:t>不论正转还是反转可以从其产生的方波计算频率，来测出刚才旋转的速度</w:t>
      </w:r>
    </w:p>
    <w:p w14:paraId="05B2D67C" w14:textId="77777777" w:rsidR="0055445A" w:rsidRDefault="0055445A">
      <w:pPr>
        <w:rPr>
          <w:rFonts w:ascii="华文楷体" w:eastAsia="华文楷体" w:hAnsi="华文楷体" w:hint="eastAsia"/>
        </w:rPr>
      </w:pPr>
    </w:p>
    <w:p w14:paraId="56479E9D" w14:textId="47D4FA7C" w:rsidR="00757D13" w:rsidRDefault="0055445A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Pr="0055445A">
        <w:rPr>
          <w:rFonts w:ascii="华文楷体" w:eastAsia="华文楷体" w:hAnsi="华文楷体"/>
        </w:rPr>
        <w:t>正反转的定义是相对的（可由软件/系统约定）其物理本质在于 A、B 两相存在 90° 的相位差：正转时一相超前，反转时则变为滞后</w:t>
      </w:r>
      <w:r>
        <w:rPr>
          <w:rFonts w:ascii="华文楷体" w:eastAsia="华文楷体" w:hAnsi="华文楷体" w:hint="eastAsia"/>
        </w:rPr>
        <w:t>，</w:t>
      </w:r>
      <w:r w:rsidR="00757D13">
        <w:rPr>
          <w:rFonts w:ascii="华文楷体" w:eastAsia="华文楷体" w:hAnsi="华文楷体" w:hint="eastAsia"/>
        </w:rPr>
        <w:t>且在每一个高级定时器或部分通用定时器都有一个编码器接口</w:t>
      </w:r>
    </w:p>
    <w:p w14:paraId="66497A9E" w14:textId="024141BB" w:rsidR="00846FE2" w:rsidRDefault="0039578F">
      <w:pPr>
        <w:rPr>
          <w:rFonts w:ascii="华文楷体" w:eastAsia="华文楷体" w:hAnsi="华文楷体" w:hint="eastAsia"/>
        </w:rPr>
      </w:pPr>
      <w:r>
        <w:rPr>
          <w:noProof/>
        </w:rPr>
        <w:drawing>
          <wp:inline distT="0" distB="0" distL="0" distR="0" wp14:anchorId="40724E52" wp14:editId="7744FD2D">
            <wp:extent cx="3979697" cy="1813763"/>
            <wp:effectExtent l="19050" t="19050" r="20955" b="15240"/>
            <wp:docPr id="1707299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9685" name=""/>
                    <pic:cNvPicPr/>
                  </pic:nvPicPr>
                  <pic:blipFill rotWithShape="1">
                    <a:blip r:embed="rId7"/>
                    <a:srcRect l="1371" t="4327" r="4397" b="8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258" cy="1818120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</w:rPr>
        <w:t xml:space="preserve">     </w:t>
      </w:r>
      <w:r w:rsidRPr="0039578F">
        <w:rPr>
          <w:rFonts w:ascii="华文楷体" w:eastAsia="华文楷体" w:hAnsi="华文楷体"/>
          <w:noProof/>
        </w:rPr>
        <w:drawing>
          <wp:inline distT="0" distB="0" distL="0" distR="0" wp14:anchorId="58FEBA97" wp14:editId="39C8357F">
            <wp:extent cx="2232655" cy="1815566"/>
            <wp:effectExtent l="0" t="0" r="0" b="0"/>
            <wp:docPr id="355980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80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3079" cy="183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6641" w14:textId="2CDEA93F" w:rsidR="0039578F" w:rsidRDefault="009945E8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="0042734D">
        <w:rPr>
          <w:rFonts w:ascii="华文楷体" w:eastAsia="华文楷体" w:hAnsi="华文楷体" w:hint="eastAsia"/>
        </w:rPr>
        <w:t>设计思路就是：参考上图右侧的表和时序，先判断一个引脚的</w:t>
      </w:r>
      <w:r w:rsidR="00B90FB4">
        <w:rPr>
          <w:rFonts w:ascii="华文楷体" w:eastAsia="华文楷体" w:hAnsi="华文楷体" w:hint="eastAsia"/>
        </w:rPr>
        <w:t>状态</w:t>
      </w:r>
      <w:r w:rsidR="0042734D">
        <w:rPr>
          <w:rFonts w:ascii="华文楷体" w:eastAsia="华文楷体" w:hAnsi="华文楷体" w:hint="eastAsia"/>
        </w:rPr>
        <w:t>当产生上升或下降时判断另一个引脚的状态</w:t>
      </w:r>
    </w:p>
    <w:p w14:paraId="7939EC66" w14:textId="04F7E3E6" w:rsidR="0042734D" w:rsidRDefault="00B90FB4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其中正转右侧的四种状态任意一种都可以用来判断是正转，反转右侧的表任意一种状态都可用来判断是反转</w:t>
      </w:r>
    </w:p>
    <w:p w14:paraId="5F5DA45A" w14:textId="77777777" w:rsidR="00B90FB4" w:rsidRDefault="00B90FB4">
      <w:pPr>
        <w:rPr>
          <w:rFonts w:ascii="华文楷体" w:eastAsia="华文楷体" w:hAnsi="华文楷体" w:hint="eastAsia"/>
        </w:rPr>
      </w:pPr>
    </w:p>
    <w:p w14:paraId="3B72170B" w14:textId="4547A7D3" w:rsidR="00B90FB4" w:rsidRDefault="00C46A23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在写代码时需注意：</w:t>
      </w:r>
    </w:p>
    <w:p w14:paraId="2075768B" w14:textId="7596DFFF" w:rsidR="00C46A23" w:rsidRPr="00C46A23" w:rsidRDefault="00C46A23" w:rsidP="00C46A23">
      <w:pPr>
        <w:rPr>
          <w:rFonts w:ascii="华文楷体" w:eastAsia="华文楷体" w:hAnsi="华文楷体" w:hint="eastAsia"/>
        </w:rPr>
      </w:pPr>
      <w:r w:rsidRPr="00C46A23">
        <w:rPr>
          <w:rFonts w:ascii="华文楷体" w:eastAsia="华文楷体" w:hAnsi="华文楷体"/>
        </w:rPr>
        <w:t xml:space="preserve">  </w:t>
      </w:r>
      <w:r w:rsidRPr="00C46A23">
        <w:rPr>
          <w:rFonts w:ascii="华文楷体" w:eastAsia="华文楷体" w:hAnsi="华文楷体"/>
          <w:b/>
          <w:bCs/>
        </w:rPr>
        <w:t>无 RC 滤波</w:t>
      </w:r>
      <w:r w:rsidRPr="00C46A23">
        <w:rPr>
          <w:rFonts w:ascii="华文楷体" w:eastAsia="华文楷体" w:hAnsi="华文楷体"/>
        </w:rPr>
        <w:t>：硬件信号带毛刺，软件必须通过**非阻塞周期轮询（如 2ms 采样）避开抖动区。</w:t>
      </w:r>
    </w:p>
    <w:p w14:paraId="555170D6" w14:textId="77777777" w:rsidR="00C46A23" w:rsidRPr="00C46A23" w:rsidRDefault="00C46A23" w:rsidP="00C46A23">
      <w:pPr>
        <w:rPr>
          <w:rFonts w:ascii="华文楷体" w:eastAsia="华文楷体" w:hAnsi="华文楷体" w:hint="eastAsia"/>
        </w:rPr>
      </w:pPr>
      <w:r w:rsidRPr="00C46A23">
        <w:rPr>
          <w:rFonts w:ascii="华文楷体" w:eastAsia="华文楷体" w:hAnsi="华文楷体"/>
        </w:rPr>
        <w:t xml:space="preserve">  </w:t>
      </w:r>
      <w:r w:rsidRPr="00C46A23">
        <w:rPr>
          <w:rFonts w:ascii="华文楷体" w:eastAsia="华文楷体" w:hAnsi="华文楷体"/>
          <w:b/>
          <w:bCs/>
        </w:rPr>
        <w:t>有 RC 滤波</w:t>
      </w:r>
      <w:r w:rsidRPr="00C46A23">
        <w:rPr>
          <w:rFonts w:ascii="华文楷体" w:eastAsia="华文楷体" w:hAnsi="华文楷体"/>
        </w:rPr>
        <w:t>：硬件已滤除高频毛刺，软件可</w:t>
      </w:r>
      <w:r w:rsidRPr="00C46A23">
        <w:rPr>
          <w:rFonts w:ascii="华文楷体" w:eastAsia="华文楷体" w:hAnsi="华文楷体"/>
          <w:b/>
          <w:bCs/>
        </w:rPr>
        <w:t>直接读取电平或开启外部中断</w:t>
      </w:r>
      <w:r w:rsidRPr="00C46A23">
        <w:rPr>
          <w:rFonts w:ascii="华文楷体" w:eastAsia="华文楷体" w:hAnsi="华文楷体"/>
        </w:rPr>
        <w:t>，无需任何消抖延时</w:t>
      </w:r>
    </w:p>
    <w:p w14:paraId="7943D50A" w14:textId="542B0C60" w:rsidR="00533C58" w:rsidRDefault="00AA1BB5">
      <w:pPr>
        <w:rPr>
          <w:rFonts w:ascii="华文楷体" w:eastAsia="华文楷体" w:hAnsi="华文楷体" w:hint="eastAsia"/>
          <w:b/>
          <w:bCs/>
          <w:u w:val="dotDash"/>
        </w:rPr>
      </w:pPr>
      <w:r>
        <w:rPr>
          <w:rFonts w:ascii="华文楷体" w:eastAsia="华文楷体" w:hAnsi="华文楷体"/>
        </w:rPr>
        <w:tab/>
      </w:r>
      <w:r w:rsidR="009B4116" w:rsidRPr="009B4116">
        <w:rPr>
          <w:rFonts w:ascii="华文楷体" w:eastAsia="华文楷体" w:hAnsi="华文楷体"/>
          <w:b/>
          <w:bCs/>
          <w:color w:val="EE0000"/>
          <w:highlight w:val="yellow"/>
          <w:u w:val="dotDash"/>
        </w:rPr>
        <w:t>且需要注意：2ms 是软件周期轮询的采样间隔（用来高频捕捉旋转）；而按键是通过计算按压持续时间是否大于 20~25ms（时间阈值）来剔除物理抖动毛刺</w:t>
      </w:r>
    </w:p>
    <w:p w14:paraId="52C27D73" w14:textId="77777777" w:rsidR="00533C58" w:rsidRPr="00533C58" w:rsidRDefault="00533C58">
      <w:pPr>
        <w:rPr>
          <w:rFonts w:ascii="华文楷体" w:eastAsia="华文楷体" w:hAnsi="华文楷体" w:hint="eastAsia"/>
          <w:b/>
          <w:bCs/>
          <w:u w:val="dotDash"/>
        </w:rPr>
      </w:pPr>
    </w:p>
    <w:p w14:paraId="49F3F8E7" w14:textId="7796D9AF" w:rsidR="00533C58" w:rsidRDefault="00533C58">
      <w:p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noProof/>
        </w:rPr>
        <w:drawing>
          <wp:inline distT="0" distB="0" distL="0" distR="0" wp14:anchorId="403853A5" wp14:editId="17C4B4D7">
            <wp:extent cx="4580890" cy="1098584"/>
            <wp:effectExtent l="0" t="0" r="0" b="6350"/>
            <wp:docPr id="138220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0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2139" cy="11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8043" w14:textId="77777777" w:rsidR="00533C58" w:rsidRPr="00533C58" w:rsidRDefault="00533C58" w:rsidP="00533C58">
      <w:pPr>
        <w:rPr>
          <w:rFonts w:ascii="华文楷体" w:eastAsia="华文楷体" w:hAnsi="华文楷体" w:hint="eastAsia"/>
          <w:b/>
          <w:bCs/>
        </w:rPr>
      </w:pPr>
      <w:r w:rsidRPr="00533C58">
        <w:rPr>
          <w:rFonts w:ascii="华文楷体" w:eastAsia="华文楷体" w:hAnsi="华文楷体"/>
          <w:b/>
          <w:bCs/>
        </w:rPr>
        <w:t>1. 前半句：now_time - dev-&gt;press_time &gt;= 25（防抖关卡）</w:t>
      </w:r>
    </w:p>
    <w:p w14:paraId="2AE97EC8" w14:textId="1350119B" w:rsidR="00533C58" w:rsidRPr="00533C58" w:rsidRDefault="00533C58" w:rsidP="00533C58">
      <w:pPr>
        <w:numPr>
          <w:ilvl w:val="0"/>
          <w:numId w:val="5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计算逻辑</w:t>
      </w:r>
      <w:r w:rsidRPr="00533C58">
        <w:rPr>
          <w:rFonts w:ascii="华文楷体" w:eastAsia="华文楷体" w:hAnsi="华文楷体"/>
        </w:rPr>
        <w:t>：使用当前时刻时间戳减去上一次有效按下的时间戳，算出两次按下的时间间隔</w:t>
      </w:r>
    </w:p>
    <w:p w14:paraId="5AB17C79" w14:textId="77777777" w:rsidR="00533C58" w:rsidRPr="00533C58" w:rsidRDefault="00533C58" w:rsidP="00533C58">
      <w:pPr>
        <w:numPr>
          <w:ilvl w:val="0"/>
          <w:numId w:val="5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设计依据</w:t>
      </w:r>
      <w:r w:rsidRPr="00533C58">
        <w:rPr>
          <w:rFonts w:ascii="华文楷体" w:eastAsia="华文楷体" w:hAnsi="华文楷体"/>
        </w:rPr>
        <w:t>：</w:t>
      </w:r>
    </w:p>
    <w:p w14:paraId="6601022D" w14:textId="569AFFB1" w:rsidR="00533C58" w:rsidRPr="00533C58" w:rsidRDefault="00533C58" w:rsidP="00533C58">
      <w:pPr>
        <w:numPr>
          <w:ilvl w:val="1"/>
          <w:numId w:val="5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物理抖动</w:t>
      </w:r>
      <w:r w:rsidRPr="00533C58">
        <w:rPr>
          <w:rFonts w:ascii="华文楷体" w:eastAsia="华文楷体" w:hAnsi="华文楷体"/>
        </w:rPr>
        <w:t xml:space="preserve">：按键机械弹片碰撞产生的毛刺通常在 </w:t>
      </w:r>
      <w:r w:rsidRPr="00533C58">
        <w:rPr>
          <w:rFonts w:ascii="华文楷体" w:eastAsia="华文楷体" w:hAnsi="华文楷体"/>
          <w:b/>
          <w:bCs/>
        </w:rPr>
        <w:t>1~10ms</w:t>
      </w:r>
      <w:r w:rsidRPr="00533C58">
        <w:rPr>
          <w:rFonts w:ascii="华文楷体" w:eastAsia="华文楷体" w:hAnsi="华文楷体"/>
        </w:rPr>
        <w:t xml:space="preserve"> 内结束</w:t>
      </w:r>
    </w:p>
    <w:p w14:paraId="4FBD587B" w14:textId="23CBA58E" w:rsidR="00533C58" w:rsidRPr="00533C58" w:rsidRDefault="00533C58" w:rsidP="00533C58">
      <w:pPr>
        <w:numPr>
          <w:ilvl w:val="1"/>
          <w:numId w:val="5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手速极限</w:t>
      </w:r>
      <w:r w:rsidRPr="00533C58">
        <w:rPr>
          <w:rFonts w:ascii="华文楷体" w:eastAsia="华文楷体" w:hAnsi="华文楷体"/>
        </w:rPr>
        <w:t xml:space="preserve">：人类极限快速连击的间隔通常也在 </w:t>
      </w:r>
      <w:r w:rsidRPr="00533C58">
        <w:rPr>
          <w:rFonts w:ascii="华文楷体" w:eastAsia="华文楷体" w:hAnsi="华文楷体"/>
          <w:b/>
          <w:bCs/>
        </w:rPr>
        <w:t>50ms</w:t>
      </w:r>
      <w:r w:rsidRPr="00533C58">
        <w:rPr>
          <w:rFonts w:ascii="华文楷体" w:eastAsia="华文楷体" w:hAnsi="华文楷体"/>
        </w:rPr>
        <w:t xml:space="preserve"> 以上</w:t>
      </w:r>
    </w:p>
    <w:p w14:paraId="2DF8423F" w14:textId="74094C93" w:rsidR="00533C58" w:rsidRPr="00533C58" w:rsidRDefault="00533C58" w:rsidP="00533C58">
      <w:pPr>
        <w:numPr>
          <w:ilvl w:val="0"/>
          <w:numId w:val="5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判定效果</w:t>
      </w:r>
      <w:r w:rsidRPr="00533C58">
        <w:rPr>
          <w:rFonts w:ascii="华文楷体" w:eastAsia="华文楷体" w:hAnsi="华文楷体"/>
        </w:rPr>
        <w:t xml:space="preserve">：间隔小于 </w:t>
      </w:r>
      <w:r w:rsidRPr="00533C58">
        <w:rPr>
          <w:rFonts w:ascii="华文楷体" w:eastAsia="华文楷体" w:hAnsi="华文楷体"/>
          <w:b/>
          <w:bCs/>
        </w:rPr>
        <w:t>25ms</w:t>
      </w:r>
      <w:r w:rsidRPr="00533C58">
        <w:rPr>
          <w:rFonts w:ascii="华文楷体" w:eastAsia="华文楷体" w:hAnsi="华文楷体"/>
        </w:rPr>
        <w:t xml:space="preserve"> 一律视为物理杂波直接拦截；只有大于等于 </w:t>
      </w:r>
      <w:r w:rsidRPr="00533C58">
        <w:rPr>
          <w:rFonts w:ascii="华文楷体" w:eastAsia="华文楷体" w:hAnsi="华文楷体"/>
          <w:b/>
          <w:bCs/>
        </w:rPr>
        <w:t>25ms</w:t>
      </w:r>
      <w:r w:rsidRPr="00533C58">
        <w:rPr>
          <w:rFonts w:ascii="华文楷体" w:eastAsia="华文楷体" w:hAnsi="华文楷体"/>
        </w:rPr>
        <w:t xml:space="preserve"> 才判定为真实的人手按压</w:t>
      </w:r>
    </w:p>
    <w:p w14:paraId="28124361" w14:textId="77777777" w:rsidR="00533C58" w:rsidRPr="00533C58" w:rsidRDefault="00533C58" w:rsidP="00533C58">
      <w:pPr>
        <w:rPr>
          <w:rFonts w:ascii="华文楷体" w:eastAsia="华文楷体" w:hAnsi="华文楷体" w:hint="eastAsia"/>
          <w:b/>
          <w:bCs/>
        </w:rPr>
      </w:pPr>
      <w:r w:rsidRPr="00533C58">
        <w:rPr>
          <w:rFonts w:ascii="华文楷体" w:eastAsia="华文楷体" w:hAnsi="华文楷体"/>
          <w:b/>
          <w:bCs/>
        </w:rPr>
        <w:t>2. 后半句：dev-&gt;press_time == 0（开机通行证）</w:t>
      </w:r>
    </w:p>
    <w:p w14:paraId="5FAFA792" w14:textId="01C014CB" w:rsidR="00533C58" w:rsidRPr="00533C58" w:rsidRDefault="00533C58" w:rsidP="00533C58">
      <w:pPr>
        <w:numPr>
          <w:ilvl w:val="0"/>
          <w:numId w:val="6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计算逻辑</w:t>
      </w:r>
      <w:r w:rsidRPr="00533C58">
        <w:rPr>
          <w:rFonts w:ascii="华文楷体" w:eastAsia="华文楷体" w:hAnsi="华文楷体"/>
        </w:rPr>
        <w:t>：检查 press_time 是否等于默认初值 0</w:t>
      </w:r>
    </w:p>
    <w:p w14:paraId="70BC62E1" w14:textId="42E205E7" w:rsidR="00533C58" w:rsidRPr="00533C58" w:rsidRDefault="00533C58" w:rsidP="00533C58">
      <w:pPr>
        <w:numPr>
          <w:ilvl w:val="0"/>
          <w:numId w:val="6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设计依据</w:t>
      </w:r>
      <w:r w:rsidRPr="00533C58">
        <w:rPr>
          <w:rFonts w:ascii="华文楷体" w:eastAsia="华文楷体" w:hAnsi="华文楷体"/>
        </w:rPr>
        <w:t>：单片机刚开机复位时，结构体变量尚未记录过任何有效时间，press_time 默认为 0</w:t>
      </w:r>
    </w:p>
    <w:p w14:paraId="062A3F96" w14:textId="231CB539" w:rsidR="00533C58" w:rsidRPr="00533C58" w:rsidRDefault="00533C58" w:rsidP="00533C58">
      <w:pPr>
        <w:numPr>
          <w:ilvl w:val="0"/>
          <w:numId w:val="6"/>
        </w:numPr>
        <w:rPr>
          <w:rFonts w:ascii="华文楷体" w:eastAsia="华文楷体" w:hAnsi="华文楷体" w:hint="eastAsia"/>
        </w:rPr>
      </w:pPr>
      <w:r w:rsidRPr="00533C58">
        <w:rPr>
          <w:rFonts w:ascii="华文楷体" w:eastAsia="华文楷体" w:hAnsi="华文楷体"/>
          <w:b/>
          <w:bCs/>
        </w:rPr>
        <w:t>判定效果</w:t>
      </w:r>
      <w:r w:rsidRPr="00533C58">
        <w:rPr>
          <w:rFonts w:ascii="华文楷体" w:eastAsia="华文楷体" w:hAnsi="华文楷体"/>
        </w:rPr>
        <w:t>：如果是开机后的首次按压，跳过 25ms 间隔校验，无条件直接放行</w:t>
      </w:r>
      <w:r w:rsidRPr="006C4454">
        <w:rPr>
          <w:rFonts w:ascii="华文楷体" w:eastAsia="华文楷体" w:hAnsi="华文楷体"/>
          <w:b/>
          <w:bCs/>
        </w:rPr>
        <w:t>并更新时间基准</w:t>
      </w:r>
      <w:r w:rsidR="006C4454">
        <w:rPr>
          <w:rFonts w:ascii="华文楷体" w:eastAsia="华文楷体" w:hAnsi="华文楷体" w:hint="eastAsia"/>
          <w:b/>
          <w:bCs/>
        </w:rPr>
        <w:t>【</w:t>
      </w:r>
      <w:r w:rsidR="006C4454" w:rsidRPr="006C4454">
        <w:rPr>
          <w:rFonts w:ascii="华文楷体" w:eastAsia="华文楷体" w:hAnsi="华文楷体" w:hint="eastAsia"/>
        </w:rPr>
        <w:t>为前半句判断做准备</w:t>
      </w:r>
      <w:r w:rsidR="006C4454">
        <w:rPr>
          <w:rFonts w:ascii="华文楷体" w:eastAsia="华文楷体" w:hAnsi="华文楷体" w:hint="eastAsia"/>
          <w:b/>
          <w:bCs/>
        </w:rPr>
        <w:t>】</w:t>
      </w:r>
    </w:p>
    <w:p w14:paraId="75B0F12C" w14:textId="705A6336" w:rsidR="00AA1BB5" w:rsidRPr="00533C58" w:rsidRDefault="00AA1BB5">
      <w:pPr>
        <w:rPr>
          <w:rFonts w:ascii="华文楷体" w:eastAsia="华文楷体" w:hAnsi="华文楷体" w:hint="eastAsia"/>
        </w:rPr>
      </w:pPr>
    </w:p>
    <w:p w14:paraId="04802DD9" w14:textId="77777777" w:rsidR="008F488A" w:rsidRDefault="008F488A">
      <w:pPr>
        <w:rPr>
          <w:rFonts w:ascii="华文楷体" w:eastAsia="华文楷体" w:hAnsi="华文楷体" w:hint="eastAsia"/>
        </w:rPr>
      </w:pPr>
    </w:p>
    <w:p w14:paraId="18FB1993" w14:textId="5C958F63" w:rsidR="00E60B63" w:rsidRDefault="00E60B63">
      <w:pPr>
        <w:widowControl/>
        <w:jc w:val="lef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br w:type="page"/>
      </w:r>
    </w:p>
    <w:p w14:paraId="2521679D" w14:textId="77777777" w:rsidR="00E60B63" w:rsidRPr="00E60B63" w:rsidRDefault="00E60B63" w:rsidP="00E60B63">
      <w:pPr>
        <w:rPr>
          <w:rFonts w:ascii="华文楷体" w:eastAsia="华文楷体" w:hAnsi="华文楷体" w:hint="eastAsia"/>
          <w:b/>
          <w:bCs/>
        </w:rPr>
      </w:pPr>
      <w:r w:rsidRPr="00E60B63">
        <w:rPr>
          <w:rFonts w:ascii="Segoe UI Emoji" w:eastAsia="华文楷体" w:hAnsi="Segoe UI Emoji" w:cs="Segoe UI Emoji"/>
          <w:b/>
          <w:bCs/>
        </w:rPr>
        <w:lastRenderedPageBreak/>
        <w:t>📝</w:t>
      </w:r>
      <w:r w:rsidRPr="00E60B63">
        <w:rPr>
          <w:rFonts w:ascii="华文楷体" w:eastAsia="华文楷体" w:hAnsi="华文楷体"/>
          <w:b/>
          <w:bCs/>
        </w:rPr>
        <w:t xml:space="preserve"> 嵌入式工程笔记：EC11 旋转编码器测速与超时清零机制</w:t>
      </w:r>
    </w:p>
    <w:p w14:paraId="0D90A91C" w14:textId="77777777" w:rsidR="00E60B63" w:rsidRPr="00E60B63" w:rsidRDefault="00E60B63" w:rsidP="00E60B63">
      <w:pPr>
        <w:rPr>
          <w:rFonts w:ascii="华文楷体" w:eastAsia="华文楷体" w:hAnsi="华文楷体" w:hint="eastAsia"/>
          <w:b/>
          <w:bCs/>
        </w:rPr>
      </w:pPr>
      <w:r w:rsidRPr="00E60B63">
        <w:rPr>
          <w:rFonts w:ascii="华文楷体" w:eastAsia="华文楷体" w:hAnsi="华文楷体"/>
          <w:b/>
          <w:bCs/>
        </w:rPr>
        <w:t>一、 为什么要做“超时清零”？</w:t>
      </w:r>
    </w:p>
    <w:p w14:paraId="01B45E0F" w14:textId="77777777" w:rsidR="00E60B63" w:rsidRPr="00E60B63" w:rsidRDefault="00E60B63" w:rsidP="00E60B63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  <w:b/>
          <w:bCs/>
        </w:rPr>
        <w:t>问题现象</w:t>
      </w:r>
      <w:r w:rsidRPr="00E60B63">
        <w:rPr>
          <w:rFonts w:ascii="华文楷体" w:eastAsia="华文楷体" w:hAnsi="华文楷体"/>
        </w:rPr>
        <w:t>：当手快速旋转旋钮后突然停下，如果代码只在“下降沿触发时”计算速度，由于停下后不再产生新的下降沿，速度变量 speed 会一直停留在上一次计算出的高数值上（</w:t>
      </w:r>
      <w:r w:rsidRPr="00E60B63">
        <w:rPr>
          <w:rFonts w:ascii="华文楷体" w:eastAsia="华文楷体" w:hAnsi="华文楷体"/>
          <w:b/>
          <w:bCs/>
        </w:rPr>
        <w:t>速度残留 Bug</w:t>
      </w:r>
      <w:r w:rsidRPr="00E60B63">
        <w:rPr>
          <w:rFonts w:ascii="华文楷体" w:eastAsia="华文楷体" w:hAnsi="华文楷体"/>
        </w:rPr>
        <w:t>）。</w:t>
      </w:r>
    </w:p>
    <w:p w14:paraId="7F89127A" w14:textId="281E98F6" w:rsidR="00E60B63" w:rsidRPr="00E60B63" w:rsidRDefault="00E60B63" w:rsidP="00E60B63">
      <w:pPr>
        <w:numPr>
          <w:ilvl w:val="0"/>
          <w:numId w:val="1"/>
        </w:numPr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  <w:b/>
          <w:bCs/>
        </w:rPr>
        <w:t>解决方案</w:t>
      </w:r>
      <w:r w:rsidRPr="00E60B63">
        <w:rPr>
          <w:rFonts w:ascii="华文楷体" w:eastAsia="华文楷体" w:hAnsi="华文楷体"/>
        </w:rPr>
        <w:t xml:space="preserve">：引入定时检查，当距离上一次转动超过一定时间（如 </w:t>
      </w:r>
      <w:r w:rsidRPr="00E60B63">
        <w:rPr>
          <w:rFonts w:ascii="华文楷体" w:eastAsia="华文楷体" w:hAnsi="华文楷体"/>
          <w:b/>
          <w:bCs/>
        </w:rPr>
        <w:t>500ms</w:t>
      </w:r>
      <w:r w:rsidRPr="00E60B63">
        <w:rPr>
          <w:rFonts w:ascii="华文楷体" w:eastAsia="华文楷体" w:hAnsi="华文楷体"/>
        </w:rPr>
        <w:t>）没有新脉冲产生时，判定为</w:t>
      </w:r>
      <w:r w:rsidRPr="00E60B63">
        <w:rPr>
          <w:rFonts w:ascii="华文楷体" w:eastAsia="华文楷体" w:hAnsi="华文楷体"/>
          <w:b/>
          <w:bCs/>
        </w:rPr>
        <w:t>手已停止旋转</w:t>
      </w:r>
      <w:r w:rsidRPr="00E60B63">
        <w:rPr>
          <w:rFonts w:ascii="华文楷体" w:eastAsia="华文楷体" w:hAnsi="华文楷体"/>
        </w:rPr>
        <w:t>，强制将 speed 刷回0</w:t>
      </w:r>
      <w:r>
        <w:rPr>
          <w:rFonts w:ascii="华文楷体" w:eastAsia="华文楷体" w:hAnsi="华文楷体" w:hint="eastAsia"/>
        </w:rPr>
        <w:t>；</w:t>
      </w:r>
    </w:p>
    <w:p w14:paraId="4896D8E5" w14:textId="77777777" w:rsidR="00E60B63" w:rsidRPr="00E60B63" w:rsidRDefault="00E60B63" w:rsidP="00E60B63">
      <w:pPr>
        <w:rPr>
          <w:rFonts w:ascii="华文楷体" w:eastAsia="华文楷体" w:hAnsi="华文楷体" w:hint="eastAsia"/>
          <w:b/>
          <w:bCs/>
        </w:rPr>
      </w:pPr>
      <w:r w:rsidRPr="00E60B63">
        <w:rPr>
          <w:rFonts w:ascii="华文楷体" w:eastAsia="华文楷体" w:hAnsi="华文楷体"/>
          <w:b/>
          <w:bCs/>
        </w:rPr>
        <w:t>二、 超时清零的 3 个核心注意点（避坑指南）</w:t>
      </w:r>
    </w:p>
    <w:p w14:paraId="5E0B9C6F" w14:textId="77777777" w:rsidR="00E60B63" w:rsidRPr="00E60B63" w:rsidRDefault="00E60B63" w:rsidP="00E60B63">
      <w:pPr>
        <w:rPr>
          <w:rFonts w:ascii="华文楷体" w:eastAsia="华文楷体" w:hAnsi="华文楷体" w:hint="eastAsia"/>
          <w:b/>
          <w:bCs/>
        </w:rPr>
      </w:pPr>
      <w:r w:rsidRPr="00E60B63">
        <w:rPr>
          <w:rFonts w:ascii="华文楷体" w:eastAsia="华文楷体" w:hAnsi="华文楷体"/>
          <w:b/>
          <w:bCs/>
        </w:rPr>
        <w:t>1. 位置必须放在下降沿检测的【外面】</w:t>
      </w:r>
    </w:p>
    <w:p w14:paraId="7E7D46F5" w14:textId="1BB70F93" w:rsidR="00E60B63" w:rsidRPr="00E60B63" w:rsidRDefault="00E60B63" w:rsidP="00E60B63">
      <w:pPr>
        <w:numPr>
          <w:ilvl w:val="0"/>
          <w:numId w:val="2"/>
        </w:numPr>
        <w:rPr>
          <w:rFonts w:ascii="华文楷体" w:eastAsia="华文楷体" w:hAnsi="华文楷体" w:hint="eastAsia"/>
        </w:rPr>
      </w:pPr>
      <w:r w:rsidRPr="00E60B63">
        <w:rPr>
          <w:rFonts w:ascii="Segoe UI Emoji" w:eastAsia="华文楷体" w:hAnsi="Segoe UI Emoji" w:cs="Segoe UI Emoji"/>
          <w:b/>
          <w:bCs/>
        </w:rPr>
        <w:t>❌</w:t>
      </w:r>
      <w:r w:rsidRPr="00E60B63">
        <w:rPr>
          <w:rFonts w:ascii="华文楷体" w:eastAsia="华文楷体" w:hAnsi="华文楷体"/>
          <w:b/>
          <w:bCs/>
        </w:rPr>
        <w:t xml:space="preserve"> 错误做法</w:t>
      </w:r>
      <w:r w:rsidRPr="00E60B63">
        <w:rPr>
          <w:rFonts w:ascii="华文楷体" w:eastAsia="华文楷体" w:hAnsi="华文楷体"/>
        </w:rPr>
        <w:t>：将超时判断写在 if(A相下降沿) 语句块内部</w:t>
      </w:r>
    </w:p>
    <w:p w14:paraId="27180FC7" w14:textId="11F91569" w:rsidR="00E60B63" w:rsidRPr="00E60B63" w:rsidRDefault="00E60B63" w:rsidP="00E60B63">
      <w:pPr>
        <w:numPr>
          <w:ilvl w:val="1"/>
          <w:numId w:val="2"/>
        </w:numPr>
        <w:ind w:left="1037" w:hanging="357"/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  <w:b/>
          <w:bCs/>
        </w:rPr>
        <w:t>原因</w:t>
      </w:r>
      <w:r w:rsidRPr="00E60B63">
        <w:rPr>
          <w:rFonts w:ascii="华文楷体" w:eastAsia="华文楷体" w:hAnsi="华文楷体"/>
        </w:rPr>
        <w:t>：手停下后不再产生下降沿，if 内部的代码根本没有机会被执行，超时清零失效</w:t>
      </w:r>
    </w:p>
    <w:p w14:paraId="612218FC" w14:textId="29829774" w:rsidR="00E60B63" w:rsidRPr="00E60B63" w:rsidRDefault="00E60B63" w:rsidP="00E60B63">
      <w:pPr>
        <w:numPr>
          <w:ilvl w:val="0"/>
          <w:numId w:val="2"/>
        </w:numPr>
        <w:rPr>
          <w:rFonts w:ascii="华文楷体" w:eastAsia="华文楷体" w:hAnsi="华文楷体" w:hint="eastAsia"/>
        </w:rPr>
      </w:pPr>
      <w:r w:rsidRPr="00E60B63">
        <w:rPr>
          <w:rFonts w:ascii="Segoe UI Emoji" w:eastAsia="华文楷体" w:hAnsi="Segoe UI Emoji" w:cs="Segoe UI Emoji"/>
          <w:b/>
          <w:bCs/>
        </w:rPr>
        <w:t>✅</w:t>
      </w:r>
      <w:r w:rsidRPr="00E60B63">
        <w:rPr>
          <w:rFonts w:ascii="华文楷体" w:eastAsia="华文楷体" w:hAnsi="华文楷体"/>
          <w:b/>
          <w:bCs/>
        </w:rPr>
        <w:t xml:space="preserve"> 正确做法</w:t>
      </w:r>
      <w:r w:rsidRPr="00E60B63">
        <w:rPr>
          <w:rFonts w:ascii="华文楷体" w:eastAsia="华文楷体" w:hAnsi="华文楷体"/>
        </w:rPr>
        <w:t>：放在 2ms 周期轮询函数的</w:t>
      </w:r>
      <w:r w:rsidRPr="00E60B63">
        <w:rPr>
          <w:rFonts w:ascii="华文楷体" w:eastAsia="华文楷体" w:hAnsi="华文楷体"/>
          <w:b/>
          <w:bCs/>
        </w:rPr>
        <w:t>主干道</w:t>
      </w:r>
      <w:r w:rsidRPr="00E60B63">
        <w:rPr>
          <w:rFonts w:ascii="华文楷体" w:eastAsia="华文楷体" w:hAnsi="华文楷体"/>
        </w:rPr>
        <w:t>上（与下降沿判断平级），保证哪怕没有硬件边沿触发，定时器轮询也能检查超时</w:t>
      </w:r>
    </w:p>
    <w:p w14:paraId="742577A0" w14:textId="77777777" w:rsidR="00E60B63" w:rsidRPr="00E60B63" w:rsidRDefault="00E60B63" w:rsidP="00E60B63">
      <w:pPr>
        <w:rPr>
          <w:rFonts w:ascii="华文楷体" w:eastAsia="华文楷体" w:hAnsi="华文楷体" w:hint="eastAsia"/>
          <w:b/>
          <w:bCs/>
        </w:rPr>
      </w:pPr>
      <w:r w:rsidRPr="00E60B63">
        <w:rPr>
          <w:rFonts w:ascii="华文楷体" w:eastAsia="华文楷体" w:hAnsi="华文楷体"/>
          <w:b/>
          <w:bCs/>
        </w:rPr>
        <w:t>2. 超时触发后，必须【同时清零 turn_time】（状态机闭环）</w:t>
      </w:r>
    </w:p>
    <w:p w14:paraId="5C6B2D89" w14:textId="62277BD7" w:rsidR="00E60B63" w:rsidRPr="00E60B63" w:rsidRDefault="00E60B63" w:rsidP="00E60B63">
      <w:pPr>
        <w:numPr>
          <w:ilvl w:val="0"/>
          <w:numId w:val="3"/>
        </w:numPr>
        <w:rPr>
          <w:rFonts w:ascii="华文楷体" w:eastAsia="华文楷体" w:hAnsi="华文楷体" w:hint="eastAsia"/>
        </w:rPr>
      </w:pPr>
      <w:r w:rsidRPr="00E60B63">
        <w:rPr>
          <w:rFonts w:ascii="Segoe UI Emoji" w:eastAsia="华文楷体" w:hAnsi="Segoe UI Emoji" w:cs="Segoe UI Emoji"/>
          <w:b/>
          <w:bCs/>
        </w:rPr>
        <w:t>❌</w:t>
      </w:r>
      <w:r w:rsidRPr="00E60B63">
        <w:rPr>
          <w:rFonts w:ascii="华文楷体" w:eastAsia="华文楷体" w:hAnsi="华文楷体"/>
          <w:b/>
          <w:bCs/>
        </w:rPr>
        <w:t xml:space="preserve"> 错误做法</w:t>
      </w:r>
      <w:r w:rsidRPr="00E60B63">
        <w:rPr>
          <w:rFonts w:ascii="华文楷体" w:eastAsia="华文楷体" w:hAnsi="华文楷体"/>
        </w:rPr>
        <w:t>：超时只执行 dev-&gt;speed = 0;不处理 dev-&gt;turn_time</w:t>
      </w:r>
    </w:p>
    <w:p w14:paraId="16BEB6B7" w14:textId="01ABD679" w:rsidR="00E60B63" w:rsidRPr="00E60B63" w:rsidRDefault="00E60B63" w:rsidP="00E60B63">
      <w:pPr>
        <w:numPr>
          <w:ilvl w:val="1"/>
          <w:numId w:val="3"/>
        </w:numPr>
        <w:ind w:left="1037" w:hanging="357"/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  <w:b/>
          <w:bCs/>
        </w:rPr>
        <w:t>隐患</w:t>
      </w:r>
      <w:r w:rsidRPr="00E60B63">
        <w:rPr>
          <w:rFonts w:ascii="华文楷体" w:eastAsia="华文楷体" w:hAnsi="华文楷体"/>
        </w:rPr>
        <w:t xml:space="preserve">：静止后 turn_time 仍停留在旧时间戳，导致后续每一次 2ms 轮询时，now_time - turn_time &gt;= 500 </w:t>
      </w:r>
      <w:r w:rsidRPr="00E60B63">
        <w:rPr>
          <w:rFonts w:ascii="华文楷体" w:eastAsia="华文楷体" w:hAnsi="华文楷体"/>
          <w:b/>
          <w:bCs/>
        </w:rPr>
        <w:t>永远成立</w:t>
      </w:r>
      <w:r w:rsidRPr="00E60B63">
        <w:rPr>
          <w:rFonts w:ascii="华文楷体" w:eastAsia="华文楷体" w:hAnsi="华文楷体"/>
        </w:rPr>
        <w:t>，CPU 陷入无意义的重复刷零</w:t>
      </w:r>
    </w:p>
    <w:p w14:paraId="2D744B12" w14:textId="1FC6D268" w:rsidR="00E60B63" w:rsidRPr="00E60B63" w:rsidRDefault="00E60B63" w:rsidP="00E60B63">
      <w:pPr>
        <w:numPr>
          <w:ilvl w:val="0"/>
          <w:numId w:val="3"/>
        </w:numPr>
        <w:rPr>
          <w:rFonts w:ascii="华文楷体" w:eastAsia="华文楷体" w:hAnsi="华文楷体" w:hint="eastAsia"/>
        </w:rPr>
      </w:pPr>
      <w:r w:rsidRPr="00E60B63">
        <w:rPr>
          <w:rFonts w:ascii="Segoe UI Emoji" w:eastAsia="华文楷体" w:hAnsi="Segoe UI Emoji" w:cs="Segoe UI Emoji"/>
          <w:b/>
          <w:bCs/>
        </w:rPr>
        <w:t>✅</w:t>
      </w:r>
      <w:r w:rsidRPr="00E60B63">
        <w:rPr>
          <w:rFonts w:ascii="华文楷体" w:eastAsia="华文楷体" w:hAnsi="华文楷体"/>
          <w:b/>
          <w:bCs/>
        </w:rPr>
        <w:t xml:space="preserve"> 正确做法</w:t>
      </w:r>
      <w:r w:rsidRPr="00E60B63">
        <w:rPr>
          <w:rFonts w:ascii="华文楷体" w:eastAsia="华文楷体" w:hAnsi="华文楷体"/>
        </w:rPr>
        <w:t>：超时成立时，</w:t>
      </w:r>
      <w:r w:rsidRPr="00E60B63">
        <w:rPr>
          <w:rFonts w:ascii="华文楷体" w:eastAsia="华文楷体" w:hAnsi="华文楷体"/>
          <w:b/>
          <w:bCs/>
        </w:rPr>
        <w:t>同时执行 dev-&gt;speed = 0; 和 dev-&gt;turn_time = 0;</w:t>
      </w:r>
      <w:r w:rsidRPr="00E60B63">
        <w:rPr>
          <w:rFonts w:ascii="华文楷体" w:eastAsia="华文楷体" w:hAnsi="华文楷体"/>
        </w:rPr>
        <w:t>将时间戳清零，使系统重置回“静止/空闲”状态</w:t>
      </w:r>
    </w:p>
    <w:p w14:paraId="6170BB0B" w14:textId="77777777" w:rsidR="00E60B63" w:rsidRPr="00E60B63" w:rsidRDefault="00E60B63" w:rsidP="00E60B63">
      <w:pPr>
        <w:rPr>
          <w:rFonts w:ascii="华文楷体" w:eastAsia="华文楷体" w:hAnsi="华文楷体" w:hint="eastAsia"/>
          <w:b/>
          <w:bCs/>
        </w:rPr>
      </w:pPr>
      <w:r w:rsidRPr="00E60B63">
        <w:rPr>
          <w:rFonts w:ascii="华文楷体" w:eastAsia="华文楷体" w:hAnsi="华文楷体"/>
          <w:b/>
          <w:bCs/>
        </w:rPr>
        <w:t>3. 理解 dev-&gt;turn_time != 0 判断条件的双重身份</w:t>
      </w:r>
    </w:p>
    <w:p w14:paraId="3CC4761B" w14:textId="77777777" w:rsidR="00E60B63" w:rsidRPr="00E60B63" w:rsidRDefault="00E60B63" w:rsidP="00E60B63">
      <w:pPr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</w:rPr>
        <w:t>turn_time 不仅仅是一个时间戳，它在状态机里充当了</w:t>
      </w:r>
      <w:r w:rsidRPr="00E60B63">
        <w:rPr>
          <w:rFonts w:ascii="华文楷体" w:eastAsia="华文楷体" w:hAnsi="华文楷体"/>
          <w:b/>
          <w:bCs/>
        </w:rPr>
        <w:t>状态标志位</w:t>
      </w:r>
      <w:r w:rsidRPr="00E60B63">
        <w:rPr>
          <w:rFonts w:ascii="华文楷体" w:eastAsia="华文楷体" w:hAnsi="华文楷体"/>
        </w:rPr>
        <w:t>：</w:t>
      </w:r>
    </w:p>
    <w:p w14:paraId="57F3ACDE" w14:textId="77777777" w:rsidR="00E60B63" w:rsidRPr="00E60B63" w:rsidRDefault="00E60B63" w:rsidP="00E60B63">
      <w:pPr>
        <w:numPr>
          <w:ilvl w:val="0"/>
          <w:numId w:val="4"/>
        </w:numPr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  <w:b/>
          <w:bCs/>
        </w:rPr>
        <w:t>turn_time == 0（空闲状态）</w:t>
      </w:r>
      <w:r w:rsidRPr="00E60B63">
        <w:rPr>
          <w:rFonts w:ascii="华文楷体" w:eastAsia="华文楷体" w:hAnsi="华文楷体"/>
        </w:rPr>
        <w:t>：代表刚开机未旋转，或已超时退回到静止状态。在此时不进行超时差值计算，节省 CPU 资源并防止开机误触发。</w:t>
      </w:r>
    </w:p>
    <w:p w14:paraId="3A3BB04B" w14:textId="77777777" w:rsidR="00E60B63" w:rsidRDefault="00E60B63" w:rsidP="00E60B63">
      <w:pPr>
        <w:numPr>
          <w:ilvl w:val="0"/>
          <w:numId w:val="4"/>
        </w:numPr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  <w:b/>
          <w:bCs/>
        </w:rPr>
        <w:t>turn_time &gt; 0（活跃状态）</w:t>
      </w:r>
      <w:r w:rsidRPr="00E60B63">
        <w:rPr>
          <w:rFonts w:ascii="华文楷体" w:eastAsia="华文楷体" w:hAnsi="华文楷体"/>
        </w:rPr>
        <w:t>：代表刚才捕获到了旋转，正在进行计时等待，此时才需要去计算 now_time - turn_time &gt;= 500。</w:t>
      </w:r>
    </w:p>
    <w:p w14:paraId="38E3E187" w14:textId="49EDAA68" w:rsidR="00E60B63" w:rsidRPr="00E60B63" w:rsidRDefault="00E60B63" w:rsidP="000A7CFF">
      <w:pPr>
        <w:jc w:val="center"/>
        <w:rPr>
          <w:rFonts w:ascii="华文楷体" w:eastAsia="华文楷体" w:hAnsi="华文楷体" w:hint="eastAsia"/>
        </w:rPr>
      </w:pPr>
      <w:r w:rsidRPr="00E60B63">
        <w:rPr>
          <w:rFonts w:ascii="华文楷体" w:eastAsia="华文楷体" w:hAnsi="华文楷体"/>
          <w:noProof/>
        </w:rPr>
        <w:drawing>
          <wp:inline distT="0" distB="0" distL="0" distR="0" wp14:anchorId="3DAF2F5F" wp14:editId="51B77E03">
            <wp:extent cx="4471060" cy="2467499"/>
            <wp:effectExtent l="0" t="0" r="5715" b="9525"/>
            <wp:docPr id="1008966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66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105" cy="247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E06F" w14:textId="77777777" w:rsidR="00E60B63" w:rsidRDefault="00E60B63" w:rsidP="00E60B63">
      <w:pPr>
        <w:rPr>
          <w:rFonts w:ascii="华文楷体" w:eastAsia="华文楷体" w:hAnsi="华文楷体" w:hint="eastAsia"/>
          <w:b/>
          <w:bCs/>
        </w:rPr>
      </w:pPr>
    </w:p>
    <w:p w14:paraId="79BFF64D" w14:textId="7E1E248A" w:rsidR="00E60B63" w:rsidRDefault="00E60B63">
      <w:pPr>
        <w:rPr>
          <w:rFonts w:ascii="华文楷体" w:eastAsia="华文楷体" w:hAnsi="华文楷体" w:hint="eastAsia"/>
        </w:rPr>
      </w:pPr>
    </w:p>
    <w:p w14:paraId="18206362" w14:textId="77777777" w:rsidR="00E60B63" w:rsidRPr="00E60B63" w:rsidRDefault="00E60B63">
      <w:pPr>
        <w:rPr>
          <w:rFonts w:ascii="华文楷体" w:eastAsia="华文楷体" w:hAnsi="华文楷体" w:hint="eastAsia"/>
        </w:rPr>
      </w:pPr>
    </w:p>
    <w:p w14:paraId="45E0E6F1" w14:textId="66F59721" w:rsidR="00AA1BB5" w:rsidRPr="00AA1BB5" w:rsidRDefault="00AA1BB5">
      <w:pPr>
        <w:rPr>
          <w:rFonts w:ascii="华文楷体" w:eastAsia="华文楷体" w:hAnsi="华文楷体" w:hint="eastAsia"/>
        </w:rPr>
      </w:pPr>
    </w:p>
    <w:sectPr w:rsidR="00AA1BB5" w:rsidRPr="00AA1BB5" w:rsidSect="00B35E8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BADD" w14:textId="77777777" w:rsidR="00D371CA" w:rsidRDefault="00D371CA" w:rsidP="00533C58">
      <w:pPr>
        <w:rPr>
          <w:rFonts w:hint="eastAsia"/>
        </w:rPr>
      </w:pPr>
      <w:r>
        <w:separator/>
      </w:r>
    </w:p>
  </w:endnote>
  <w:endnote w:type="continuationSeparator" w:id="0">
    <w:p w14:paraId="6CE15166" w14:textId="77777777" w:rsidR="00D371CA" w:rsidRDefault="00D371CA" w:rsidP="00533C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C8AD" w14:textId="77777777" w:rsidR="00D371CA" w:rsidRDefault="00D371CA" w:rsidP="00533C58">
      <w:pPr>
        <w:rPr>
          <w:rFonts w:hint="eastAsia"/>
        </w:rPr>
      </w:pPr>
      <w:r>
        <w:separator/>
      </w:r>
    </w:p>
  </w:footnote>
  <w:footnote w:type="continuationSeparator" w:id="0">
    <w:p w14:paraId="58D94282" w14:textId="77777777" w:rsidR="00D371CA" w:rsidRDefault="00D371CA" w:rsidP="00533C5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61F"/>
    <w:multiLevelType w:val="multilevel"/>
    <w:tmpl w:val="6D5A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92902"/>
    <w:multiLevelType w:val="multilevel"/>
    <w:tmpl w:val="CA3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63BFB"/>
    <w:multiLevelType w:val="multilevel"/>
    <w:tmpl w:val="881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35160"/>
    <w:multiLevelType w:val="multilevel"/>
    <w:tmpl w:val="2BC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801B0F"/>
    <w:multiLevelType w:val="multilevel"/>
    <w:tmpl w:val="6350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E32B2"/>
    <w:multiLevelType w:val="multilevel"/>
    <w:tmpl w:val="4406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075796">
    <w:abstractNumId w:val="5"/>
  </w:num>
  <w:num w:numId="2" w16cid:durableId="1071657172">
    <w:abstractNumId w:val="4"/>
  </w:num>
  <w:num w:numId="3" w16cid:durableId="1038509480">
    <w:abstractNumId w:val="0"/>
  </w:num>
  <w:num w:numId="4" w16cid:durableId="711076338">
    <w:abstractNumId w:val="1"/>
  </w:num>
  <w:num w:numId="5" w16cid:durableId="387455248">
    <w:abstractNumId w:val="2"/>
  </w:num>
  <w:num w:numId="6" w16cid:durableId="1921064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B4"/>
    <w:rsid w:val="000A7CFF"/>
    <w:rsid w:val="001377B4"/>
    <w:rsid w:val="00151807"/>
    <w:rsid w:val="002758A6"/>
    <w:rsid w:val="002C454A"/>
    <w:rsid w:val="0039578F"/>
    <w:rsid w:val="0042734D"/>
    <w:rsid w:val="00533C58"/>
    <w:rsid w:val="0055445A"/>
    <w:rsid w:val="006C1E64"/>
    <w:rsid w:val="006C4454"/>
    <w:rsid w:val="007334F1"/>
    <w:rsid w:val="00757D13"/>
    <w:rsid w:val="0077665E"/>
    <w:rsid w:val="00791F35"/>
    <w:rsid w:val="00846FE2"/>
    <w:rsid w:val="008F488A"/>
    <w:rsid w:val="00957749"/>
    <w:rsid w:val="009945E8"/>
    <w:rsid w:val="009B4116"/>
    <w:rsid w:val="00A44D8C"/>
    <w:rsid w:val="00A97FA9"/>
    <w:rsid w:val="00AA1BB5"/>
    <w:rsid w:val="00B35E8A"/>
    <w:rsid w:val="00B84442"/>
    <w:rsid w:val="00B90FB4"/>
    <w:rsid w:val="00BC75DF"/>
    <w:rsid w:val="00C46A23"/>
    <w:rsid w:val="00D371CA"/>
    <w:rsid w:val="00E60B63"/>
    <w:rsid w:val="00F179B4"/>
    <w:rsid w:val="00F9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604D2"/>
  <w15:chartTrackingRefBased/>
  <w15:docId w15:val="{C8F785E8-FBB8-4CC7-A1AA-3CE62957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79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79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79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79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79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79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79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79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79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7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7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79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79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79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79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79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79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79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79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79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79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79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79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79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7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79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79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3C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3C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3C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3C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2</Pages>
  <Words>797</Words>
  <Characters>965</Characters>
  <Application>Microsoft Office Word</Application>
  <DocSecurity>0</DocSecurity>
  <Lines>37</Lines>
  <Paragraphs>41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42</cp:revision>
  <dcterms:created xsi:type="dcterms:W3CDTF">2026-07-28T04:03:00Z</dcterms:created>
  <dcterms:modified xsi:type="dcterms:W3CDTF">2026-08-04T09:27:00Z</dcterms:modified>
</cp:coreProperties>
</file>