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5A4F" w14:textId="75F51188" w:rsidR="00B43486" w:rsidRDefault="00214F60">
      <w:pPr>
        <w:rPr>
          <w:rFonts w:hint="eastAsia"/>
        </w:rPr>
      </w:pPr>
      <w:r>
        <w:rPr>
          <w:rFonts w:hint="eastAsia"/>
        </w:rPr>
        <w:t>板子上的IO与MM模式 只是两种不同的编程驱动模式</w:t>
      </w:r>
    </w:p>
    <w:p w14:paraId="29D7D12D" w14:textId="30F1B5C1" w:rsidR="00FD70D4" w:rsidRDefault="00FD70D4">
      <w:pPr>
        <w:rPr>
          <w:rFonts w:hint="eastAsia"/>
        </w:rPr>
      </w:pPr>
      <w:r w:rsidRPr="00FD70D4">
        <w:rPr>
          <w:noProof/>
        </w:rPr>
        <w:drawing>
          <wp:inline distT="0" distB="0" distL="0" distR="0" wp14:anchorId="43D67C76" wp14:editId="3F410985">
            <wp:extent cx="6197097" cy="3551518"/>
            <wp:effectExtent l="0" t="0" r="0" b="0"/>
            <wp:docPr id="291938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38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4045" cy="355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1D12" w14:textId="45231AA2" w:rsidR="00FD70D4" w:rsidRDefault="00FD70D4">
      <w:pPr>
        <w:rPr>
          <w:rFonts w:hint="eastAsia"/>
        </w:rPr>
      </w:pPr>
    </w:p>
    <w:p w14:paraId="25A7D84B" w14:textId="4B0C36F0" w:rsidR="002A3FCC" w:rsidRDefault="002A3FCC">
      <w:pPr>
        <w:rPr>
          <w:rFonts w:hint="eastAsia"/>
        </w:rPr>
      </w:pPr>
      <w:r>
        <w:rPr>
          <w:rFonts w:hint="eastAsia"/>
        </w:rPr>
        <w:t>OE是输出使能引脚</w:t>
      </w:r>
      <w:r w:rsidRPr="002A3FCC">
        <w:rPr>
          <w:noProof/>
        </w:rPr>
        <w:drawing>
          <wp:anchor distT="0" distB="0" distL="114300" distR="114300" simplePos="0" relativeHeight="251658240" behindDoc="0" locked="0" layoutInCell="1" allowOverlap="1" wp14:anchorId="34B1D515" wp14:editId="380457CF">
            <wp:simplePos x="0" y="0"/>
            <wp:positionH relativeFrom="margin">
              <wp:align>left</wp:align>
            </wp:positionH>
            <wp:positionV relativeFrom="paragraph">
              <wp:posOffset>24514</wp:posOffset>
            </wp:positionV>
            <wp:extent cx="3829050" cy="2464435"/>
            <wp:effectExtent l="0" t="0" r="0" b="0"/>
            <wp:wrapSquare wrapText="bothSides"/>
            <wp:docPr id="1064014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14813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71" t="7161" r="8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464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51BF">
        <w:rPr>
          <w:rFonts w:hint="eastAsia"/>
        </w:rPr>
        <w:t xml:space="preserve"> 低电平有效 图中是接地 所以它是始终允许输出</w:t>
      </w:r>
    </w:p>
    <w:p w14:paraId="27DABD5B" w14:textId="0355BD3F" w:rsidR="002A3FCC" w:rsidRDefault="002A3FCC">
      <w:pPr>
        <w:rPr>
          <w:rFonts w:hint="eastAsia"/>
        </w:rPr>
      </w:pPr>
      <w:r>
        <w:rPr>
          <w:rFonts w:hint="eastAsia"/>
        </w:rPr>
        <w:t>LE为</w:t>
      </w:r>
      <w:r w:rsidR="00C67596">
        <w:rPr>
          <w:rFonts w:hint="eastAsia"/>
        </w:rPr>
        <w:t>锁存</w:t>
      </w:r>
      <w:r>
        <w:rPr>
          <w:rFonts w:hint="eastAsia"/>
        </w:rPr>
        <w:t>使能引脚</w:t>
      </w:r>
      <w:r w:rsidR="003153B6">
        <w:rPr>
          <w:rFonts w:hint="eastAsia"/>
        </w:rPr>
        <w:t xml:space="preserve"> 高电平时允许数据不锁存（就是输出等于输入） 当LE由高电平变成低电平时 它会在下降沿哪里进行</w:t>
      </w:r>
      <w:r w:rsidR="003153B6" w:rsidRPr="003153B6">
        <w:rPr>
          <w:rFonts w:hint="eastAsia"/>
          <w:b/>
          <w:bCs/>
          <w:color w:val="EE0000"/>
        </w:rPr>
        <w:t>数据锁存</w:t>
      </w:r>
      <w:r w:rsidR="003153B6">
        <w:rPr>
          <w:rFonts w:hint="eastAsia"/>
        </w:rPr>
        <w:t xml:space="preserve">  （就是将此时的输入数据保存下来） 完成锁存之后 输入再次变化时 输出不</w:t>
      </w:r>
      <w:r w:rsidR="00B96CB1">
        <w:rPr>
          <w:rFonts w:hint="eastAsia"/>
        </w:rPr>
        <w:t>会跟随</w:t>
      </w:r>
      <w:r w:rsidR="003153B6">
        <w:rPr>
          <w:rFonts w:hint="eastAsia"/>
        </w:rPr>
        <w:t>变化</w:t>
      </w:r>
    </w:p>
    <w:p w14:paraId="60EF23D8" w14:textId="45F6C711" w:rsidR="002A3FCC" w:rsidRDefault="002A3FCC">
      <w:pPr>
        <w:rPr>
          <w:rFonts w:hint="eastAsia"/>
        </w:rPr>
      </w:pPr>
    </w:p>
    <w:p w14:paraId="00765839" w14:textId="77777777" w:rsidR="00701CC0" w:rsidRDefault="00701CC0">
      <w:pPr>
        <w:rPr>
          <w:rFonts w:hint="eastAsia"/>
        </w:rPr>
      </w:pPr>
    </w:p>
    <w:p w14:paraId="1DE84FB4" w14:textId="4763FD1A" w:rsidR="00DB377A" w:rsidRDefault="00DB377A">
      <w:pPr>
        <w:rPr>
          <w:rFonts w:hint="eastAsia"/>
        </w:rPr>
      </w:pPr>
      <w:r>
        <w:rPr>
          <w:rFonts w:hint="eastAsia"/>
        </w:rPr>
        <w:t>所以在写代码时 要看一下锁存器的io口</w:t>
      </w:r>
      <w:r w:rsidR="00701CC0">
        <w:rPr>
          <w:rFonts w:hint="eastAsia"/>
        </w:rPr>
        <w:t xml:space="preserve">  将LE置1就不锁存</w:t>
      </w:r>
      <w:r w:rsidR="008A4F90">
        <w:rPr>
          <w:rFonts w:hint="eastAsia"/>
        </w:rPr>
        <w:t xml:space="preserve"> 由1变0 就会锁住当前数据</w:t>
      </w:r>
      <w:r w:rsidR="008E0C5F">
        <w:rPr>
          <w:rFonts w:hint="eastAsia"/>
        </w:rPr>
        <w:t xml:space="preserve">  </w:t>
      </w:r>
      <w:r w:rsidR="008E0C5F" w:rsidRPr="00C32C0A">
        <w:rPr>
          <w:rFonts w:hint="eastAsia"/>
          <w:strike/>
        </w:rPr>
        <w:t>而OE的引脚 给0就是打开锁存器</w:t>
      </w:r>
      <w:r w:rsidR="00F16B36">
        <w:rPr>
          <w:rFonts w:hint="eastAsia"/>
          <w:strike/>
        </w:rPr>
        <w:t xml:space="preserve"> 给1 锁存器接的口就为高阻态</w:t>
      </w:r>
      <w:r w:rsidR="00907668">
        <w:rPr>
          <w:rFonts w:hint="eastAsia"/>
          <w:strike/>
        </w:rPr>
        <w:t xml:space="preserve"> </w:t>
      </w:r>
      <w:r w:rsidR="00907668">
        <w:rPr>
          <w:rFonts w:hint="eastAsia"/>
        </w:rPr>
        <w:t xml:space="preserve"> 只要控制LE引脚 了解锁存器作用即可</w:t>
      </w:r>
    </w:p>
    <w:p w14:paraId="1BE62D0C" w14:textId="77777777" w:rsidR="00157AAE" w:rsidRDefault="00157AAE">
      <w:pPr>
        <w:rPr>
          <w:rFonts w:hint="eastAsia"/>
        </w:rPr>
      </w:pPr>
    </w:p>
    <w:p w14:paraId="00573A41" w14:textId="77777777" w:rsidR="00157AAE" w:rsidRPr="00907668" w:rsidRDefault="00157AAE">
      <w:pPr>
        <w:rPr>
          <w:rFonts w:hint="eastAsia"/>
        </w:rPr>
      </w:pPr>
    </w:p>
    <w:p w14:paraId="78A00226" w14:textId="29CB2D95" w:rsidR="002A3FCC" w:rsidRPr="008A4F90" w:rsidRDefault="008A4F90">
      <w:pPr>
        <w:rPr>
          <w:rFonts w:hint="eastAsia"/>
        </w:rPr>
      </w:pPr>
      <w:r>
        <w:rPr>
          <w:rFonts w:hint="eastAsia"/>
        </w:rPr>
        <w:t>像这里</w:t>
      </w:r>
      <w:r w:rsidRPr="008A4F90">
        <w:rPr>
          <w:noProof/>
        </w:rPr>
        <w:drawing>
          <wp:anchor distT="0" distB="0" distL="114300" distR="114300" simplePos="0" relativeHeight="251659264" behindDoc="0" locked="0" layoutInCell="1" allowOverlap="1" wp14:anchorId="5318A368" wp14:editId="459D633D">
            <wp:simplePos x="0" y="0"/>
            <wp:positionH relativeFrom="column">
              <wp:posOffset>0</wp:posOffset>
            </wp:positionH>
            <wp:positionV relativeFrom="paragraph">
              <wp:posOffset>27463</wp:posOffset>
            </wp:positionV>
            <wp:extent cx="3147685" cy="929696"/>
            <wp:effectExtent l="0" t="0" r="0" b="3810"/>
            <wp:wrapSquare wrapText="bothSides"/>
            <wp:docPr id="1965185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859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685" cy="92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执行了led5但不会点亮所对应的led</w:t>
      </w:r>
    </w:p>
    <w:p w14:paraId="58CD2B7E" w14:textId="77777777" w:rsidR="002A3FCC" w:rsidRPr="00907668" w:rsidRDefault="002A3FCC">
      <w:pPr>
        <w:rPr>
          <w:rFonts w:hint="eastAsia"/>
        </w:rPr>
      </w:pPr>
    </w:p>
    <w:p w14:paraId="7303A20A" w14:textId="77777777" w:rsidR="002A3FCC" w:rsidRDefault="002A3FCC">
      <w:pPr>
        <w:rPr>
          <w:rFonts w:hint="eastAsia"/>
        </w:rPr>
      </w:pPr>
    </w:p>
    <w:p w14:paraId="2BD2F00A" w14:textId="433A4D1C" w:rsidR="00412D2F" w:rsidRDefault="00412D2F">
      <w:pPr>
        <w:widowControl/>
        <w:rPr>
          <w:rFonts w:hint="eastAsia"/>
        </w:rPr>
      </w:pPr>
    </w:p>
    <w:p w14:paraId="09CFCF66" w14:textId="10F3D9BE" w:rsidR="002A3FCC" w:rsidRDefault="00412D2F">
      <w:pPr>
        <w:rPr>
          <w:rFonts w:hint="eastAsia"/>
        </w:rPr>
      </w:pPr>
      <w:r w:rsidRPr="00412D2F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6718573" wp14:editId="5FA50964">
            <wp:simplePos x="0" y="0"/>
            <wp:positionH relativeFrom="margin">
              <wp:align>left</wp:align>
            </wp:positionH>
            <wp:positionV relativeFrom="paragraph">
              <wp:posOffset>7425935</wp:posOffset>
            </wp:positionV>
            <wp:extent cx="2039723" cy="2747727"/>
            <wp:effectExtent l="0" t="0" r="0" b="0"/>
            <wp:wrapNone/>
            <wp:docPr id="288700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008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9723" cy="2747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12D2F">
        <w:rPr>
          <w:noProof/>
        </w:rPr>
        <w:drawing>
          <wp:inline distT="0" distB="0" distL="0" distR="0" wp14:anchorId="3285D78F" wp14:editId="6CD0CECC">
            <wp:extent cx="6645910" cy="7405370"/>
            <wp:effectExtent l="0" t="0" r="2540" b="5080"/>
            <wp:docPr id="137756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6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0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8895" w14:textId="3B139BBF" w:rsidR="002A3FCC" w:rsidRDefault="002A3FCC">
      <w:pPr>
        <w:rPr>
          <w:rFonts w:hint="eastAsia"/>
        </w:rPr>
      </w:pPr>
    </w:p>
    <w:p w14:paraId="52B6BA08" w14:textId="66CA55CC" w:rsidR="00DF2291" w:rsidRDefault="00DF2291">
      <w:pPr>
        <w:rPr>
          <w:rFonts w:hint="eastAsia"/>
        </w:rPr>
      </w:pPr>
    </w:p>
    <w:p w14:paraId="2698F73F" w14:textId="7EEC16FE" w:rsidR="00DF2291" w:rsidRDefault="00DF2291">
      <w:pPr>
        <w:rPr>
          <w:rFonts w:hint="eastAsia"/>
        </w:rPr>
      </w:pPr>
    </w:p>
    <w:p w14:paraId="442E9F36" w14:textId="67808B9A" w:rsidR="00DF2291" w:rsidRDefault="00DF2291">
      <w:pPr>
        <w:rPr>
          <w:rFonts w:hint="eastAsia"/>
        </w:rPr>
      </w:pPr>
    </w:p>
    <w:p w14:paraId="22C87AD1" w14:textId="6FEBBA0F" w:rsidR="00DF2291" w:rsidRDefault="00DF2291">
      <w:pPr>
        <w:rPr>
          <w:rFonts w:hint="eastAsia"/>
        </w:rPr>
      </w:pPr>
    </w:p>
    <w:p w14:paraId="5B714F28" w14:textId="77777777" w:rsidR="00DF2291" w:rsidRDefault="00DF2291">
      <w:pPr>
        <w:rPr>
          <w:rFonts w:hint="eastAsia"/>
        </w:rPr>
      </w:pPr>
    </w:p>
    <w:p w14:paraId="22B7CB47" w14:textId="3A3BB03F" w:rsidR="00DF2291" w:rsidRDefault="00DF2291">
      <w:pPr>
        <w:rPr>
          <w:rFonts w:hint="eastAsia"/>
        </w:rPr>
      </w:pPr>
    </w:p>
    <w:p w14:paraId="258BC793" w14:textId="0173855B" w:rsidR="00DF2291" w:rsidRDefault="0070181E">
      <w:pPr>
        <w:rPr>
          <w:rFonts w:hint="eastAsia"/>
        </w:rPr>
      </w:pPr>
      <w:r w:rsidRPr="0070181E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9A22E50" wp14:editId="5A52CB85">
            <wp:simplePos x="0" y="0"/>
            <wp:positionH relativeFrom="page">
              <wp:posOffset>176543</wp:posOffset>
            </wp:positionH>
            <wp:positionV relativeFrom="paragraph">
              <wp:posOffset>-237823</wp:posOffset>
            </wp:positionV>
            <wp:extent cx="7188451" cy="6809740"/>
            <wp:effectExtent l="0" t="0" r="0" b="0"/>
            <wp:wrapNone/>
            <wp:docPr id="1266098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9836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8451" cy="6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3F894E5" w14:textId="544162A8" w:rsidR="00DF2291" w:rsidRDefault="00DF2291">
      <w:pPr>
        <w:rPr>
          <w:rFonts w:hint="eastAsia"/>
        </w:rPr>
      </w:pPr>
    </w:p>
    <w:p w14:paraId="7F19B0E3" w14:textId="6E82058F" w:rsidR="0070181E" w:rsidRDefault="0070181E">
      <w:pPr>
        <w:rPr>
          <w:rFonts w:hint="eastAsia"/>
        </w:rPr>
      </w:pPr>
    </w:p>
    <w:p w14:paraId="077DFAD7" w14:textId="77777777" w:rsidR="0070181E" w:rsidRDefault="0070181E">
      <w:pPr>
        <w:rPr>
          <w:rFonts w:hint="eastAsia"/>
        </w:rPr>
      </w:pPr>
    </w:p>
    <w:p w14:paraId="0FD76309" w14:textId="77777777" w:rsidR="0070181E" w:rsidRDefault="0070181E">
      <w:pPr>
        <w:rPr>
          <w:rFonts w:hint="eastAsia"/>
        </w:rPr>
      </w:pPr>
    </w:p>
    <w:p w14:paraId="5778D9F6" w14:textId="77777777" w:rsidR="0070181E" w:rsidRDefault="0070181E">
      <w:pPr>
        <w:rPr>
          <w:rFonts w:hint="eastAsia"/>
        </w:rPr>
      </w:pPr>
    </w:p>
    <w:p w14:paraId="2C00AC6F" w14:textId="77777777" w:rsidR="0070181E" w:rsidRDefault="0070181E">
      <w:pPr>
        <w:rPr>
          <w:rFonts w:hint="eastAsia"/>
        </w:rPr>
      </w:pPr>
    </w:p>
    <w:p w14:paraId="328F2DA2" w14:textId="77777777" w:rsidR="0070181E" w:rsidRDefault="0070181E">
      <w:pPr>
        <w:rPr>
          <w:rFonts w:hint="eastAsia"/>
        </w:rPr>
      </w:pPr>
    </w:p>
    <w:p w14:paraId="71300DB0" w14:textId="77777777" w:rsidR="0070181E" w:rsidRDefault="0070181E">
      <w:pPr>
        <w:rPr>
          <w:rFonts w:hint="eastAsia"/>
        </w:rPr>
      </w:pPr>
    </w:p>
    <w:p w14:paraId="5CE7A0C1" w14:textId="77777777" w:rsidR="0070181E" w:rsidRDefault="0070181E">
      <w:pPr>
        <w:rPr>
          <w:rFonts w:hint="eastAsia"/>
        </w:rPr>
      </w:pPr>
    </w:p>
    <w:p w14:paraId="04867A8B" w14:textId="77777777" w:rsidR="0070181E" w:rsidRDefault="0070181E">
      <w:pPr>
        <w:rPr>
          <w:rFonts w:hint="eastAsia"/>
        </w:rPr>
      </w:pPr>
    </w:p>
    <w:p w14:paraId="4B17E261" w14:textId="56AF016E" w:rsidR="0070181E" w:rsidRDefault="0070181E">
      <w:pPr>
        <w:rPr>
          <w:rFonts w:hint="eastAsia"/>
        </w:rPr>
      </w:pPr>
    </w:p>
    <w:p w14:paraId="3C3AC3D3" w14:textId="396FFD2A" w:rsidR="0070181E" w:rsidRDefault="0070181E">
      <w:pPr>
        <w:rPr>
          <w:rFonts w:hint="eastAsia"/>
        </w:rPr>
      </w:pPr>
    </w:p>
    <w:p w14:paraId="3B03BF89" w14:textId="1E11CDBB" w:rsidR="0070181E" w:rsidRDefault="0070181E">
      <w:pPr>
        <w:rPr>
          <w:rFonts w:hint="eastAsia"/>
        </w:rPr>
      </w:pPr>
    </w:p>
    <w:p w14:paraId="04A171BA" w14:textId="406AB122" w:rsidR="0070181E" w:rsidRDefault="0070181E">
      <w:pPr>
        <w:rPr>
          <w:rFonts w:hint="eastAsia"/>
        </w:rPr>
      </w:pPr>
    </w:p>
    <w:p w14:paraId="235660CE" w14:textId="3835C9A3" w:rsidR="0070181E" w:rsidRDefault="0070181E">
      <w:pPr>
        <w:rPr>
          <w:rFonts w:hint="eastAsia"/>
        </w:rPr>
      </w:pPr>
    </w:p>
    <w:p w14:paraId="196089AA" w14:textId="3FD822C0" w:rsidR="0070181E" w:rsidRDefault="0070181E">
      <w:pPr>
        <w:rPr>
          <w:rFonts w:hint="eastAsia"/>
        </w:rPr>
      </w:pPr>
    </w:p>
    <w:p w14:paraId="0AEC00F9" w14:textId="77777777" w:rsidR="0070181E" w:rsidRDefault="0070181E">
      <w:pPr>
        <w:rPr>
          <w:rFonts w:hint="eastAsia"/>
        </w:rPr>
      </w:pPr>
    </w:p>
    <w:p w14:paraId="395BAB03" w14:textId="3787A16E" w:rsidR="0070181E" w:rsidRDefault="0070181E">
      <w:pPr>
        <w:rPr>
          <w:rFonts w:hint="eastAsia"/>
        </w:rPr>
      </w:pPr>
    </w:p>
    <w:p w14:paraId="33461DFB" w14:textId="470C88EE" w:rsidR="0070181E" w:rsidRDefault="0070181E">
      <w:pPr>
        <w:rPr>
          <w:rFonts w:hint="eastAsia"/>
        </w:rPr>
      </w:pPr>
      <w:r w:rsidRPr="0070181E">
        <w:rPr>
          <w:noProof/>
        </w:rPr>
        <w:drawing>
          <wp:anchor distT="0" distB="0" distL="114300" distR="114300" simplePos="0" relativeHeight="251661312" behindDoc="0" locked="0" layoutInCell="1" allowOverlap="1" wp14:anchorId="07879649" wp14:editId="398CCECF">
            <wp:simplePos x="0" y="0"/>
            <wp:positionH relativeFrom="margin">
              <wp:posOffset>-279953</wp:posOffset>
            </wp:positionH>
            <wp:positionV relativeFrom="paragraph">
              <wp:posOffset>278765</wp:posOffset>
            </wp:positionV>
            <wp:extent cx="6255385" cy="3385820"/>
            <wp:effectExtent l="0" t="0" r="0" b="5080"/>
            <wp:wrapNone/>
            <wp:docPr id="674247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478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538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862CA" w14:textId="52C412A8" w:rsidR="0070181E" w:rsidRDefault="0070181E">
      <w:pPr>
        <w:rPr>
          <w:rFonts w:hint="eastAsia"/>
        </w:rPr>
      </w:pPr>
    </w:p>
    <w:p w14:paraId="1808E867" w14:textId="6EEA04C0" w:rsidR="0070181E" w:rsidRDefault="0070181E">
      <w:pPr>
        <w:rPr>
          <w:rFonts w:hint="eastAsia"/>
        </w:rPr>
      </w:pPr>
    </w:p>
    <w:p w14:paraId="2C5A9D9F" w14:textId="3AD94DA1" w:rsidR="0070181E" w:rsidRDefault="0070181E">
      <w:pPr>
        <w:rPr>
          <w:rFonts w:hint="eastAsia"/>
        </w:rPr>
      </w:pPr>
    </w:p>
    <w:p w14:paraId="450AC56D" w14:textId="4879C15F" w:rsidR="0070181E" w:rsidRDefault="0070181E">
      <w:pPr>
        <w:rPr>
          <w:rFonts w:hint="eastAsia"/>
        </w:rPr>
      </w:pPr>
    </w:p>
    <w:p w14:paraId="706BB9C4" w14:textId="0441780D" w:rsidR="0070181E" w:rsidRDefault="0070181E">
      <w:pPr>
        <w:rPr>
          <w:rFonts w:hint="eastAsia"/>
        </w:rPr>
      </w:pPr>
    </w:p>
    <w:p w14:paraId="164B70F6" w14:textId="3C37595C" w:rsidR="0070181E" w:rsidRDefault="0070181E">
      <w:pPr>
        <w:rPr>
          <w:rFonts w:hint="eastAsia"/>
        </w:rPr>
      </w:pPr>
    </w:p>
    <w:p w14:paraId="1E6782E1" w14:textId="5DFABB8B" w:rsidR="0070181E" w:rsidRDefault="0070181E">
      <w:pPr>
        <w:rPr>
          <w:rFonts w:hint="eastAsia"/>
        </w:rPr>
      </w:pPr>
    </w:p>
    <w:p w14:paraId="2951E6CA" w14:textId="379C0775" w:rsidR="0070181E" w:rsidRDefault="0070181E">
      <w:pPr>
        <w:rPr>
          <w:rFonts w:hint="eastAsia"/>
        </w:rPr>
      </w:pPr>
    </w:p>
    <w:p w14:paraId="5F9B163A" w14:textId="5FC9ABD4" w:rsidR="0070181E" w:rsidRDefault="0070181E">
      <w:pPr>
        <w:rPr>
          <w:rFonts w:hint="eastAsia"/>
        </w:rPr>
      </w:pPr>
    </w:p>
    <w:p w14:paraId="20139237" w14:textId="64BA6C09" w:rsidR="0070181E" w:rsidRDefault="0070181E">
      <w:pPr>
        <w:rPr>
          <w:rFonts w:hint="eastAsia"/>
        </w:rPr>
      </w:pPr>
    </w:p>
    <w:p w14:paraId="1D5CCC8A" w14:textId="4B28D3D3" w:rsidR="0070181E" w:rsidRDefault="0070181E">
      <w:pPr>
        <w:rPr>
          <w:rFonts w:hint="eastAsia"/>
        </w:rPr>
      </w:pPr>
      <w:r w:rsidRPr="0070181E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DDBDFB0" wp14:editId="1DD3357D">
            <wp:simplePos x="0" y="0"/>
            <wp:positionH relativeFrom="column">
              <wp:posOffset>606362</wp:posOffset>
            </wp:positionH>
            <wp:positionV relativeFrom="paragraph">
              <wp:posOffset>-346239</wp:posOffset>
            </wp:positionV>
            <wp:extent cx="5142660" cy="5685130"/>
            <wp:effectExtent l="0" t="0" r="1270" b="0"/>
            <wp:wrapNone/>
            <wp:docPr id="561259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5988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660" cy="568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A0679D" w14:textId="4BCB23CA" w:rsidR="0070181E" w:rsidRDefault="0070181E">
      <w:pPr>
        <w:rPr>
          <w:rFonts w:hint="eastAsia"/>
        </w:rPr>
      </w:pPr>
    </w:p>
    <w:p w14:paraId="2BBDE0C1" w14:textId="77777777" w:rsidR="0070181E" w:rsidRDefault="0070181E">
      <w:pPr>
        <w:rPr>
          <w:rFonts w:hint="eastAsia"/>
        </w:rPr>
      </w:pPr>
    </w:p>
    <w:p w14:paraId="52925901" w14:textId="49AC585C" w:rsidR="0070181E" w:rsidRDefault="0070181E">
      <w:pPr>
        <w:rPr>
          <w:rFonts w:hint="eastAsia"/>
        </w:rPr>
      </w:pPr>
    </w:p>
    <w:p w14:paraId="7AA6AF1E" w14:textId="585EC18B" w:rsidR="0070181E" w:rsidRDefault="0070181E">
      <w:pPr>
        <w:rPr>
          <w:rFonts w:hint="eastAsia"/>
        </w:rPr>
      </w:pPr>
    </w:p>
    <w:p w14:paraId="5406A36E" w14:textId="27AAD5FD" w:rsidR="0070181E" w:rsidRDefault="0070181E">
      <w:pPr>
        <w:rPr>
          <w:rFonts w:hint="eastAsia"/>
        </w:rPr>
      </w:pPr>
    </w:p>
    <w:p w14:paraId="4FA49C1D" w14:textId="77777777" w:rsidR="0070181E" w:rsidRDefault="0070181E">
      <w:pPr>
        <w:rPr>
          <w:rFonts w:hint="eastAsia"/>
        </w:rPr>
      </w:pPr>
    </w:p>
    <w:p w14:paraId="71A0F580" w14:textId="6DF32757" w:rsidR="0070181E" w:rsidRDefault="0070181E">
      <w:pPr>
        <w:rPr>
          <w:rFonts w:hint="eastAsia"/>
        </w:rPr>
      </w:pPr>
    </w:p>
    <w:p w14:paraId="12C8AB55" w14:textId="5B5948F0" w:rsidR="0070181E" w:rsidRDefault="0070181E">
      <w:pPr>
        <w:rPr>
          <w:rFonts w:hint="eastAsia"/>
        </w:rPr>
      </w:pPr>
    </w:p>
    <w:p w14:paraId="35803F53" w14:textId="32811B20" w:rsidR="0070181E" w:rsidRDefault="0070181E">
      <w:pPr>
        <w:rPr>
          <w:rFonts w:hint="eastAsia"/>
        </w:rPr>
      </w:pPr>
    </w:p>
    <w:p w14:paraId="65757D8E" w14:textId="5DFA186D" w:rsidR="0070181E" w:rsidRDefault="0070181E">
      <w:pPr>
        <w:rPr>
          <w:rFonts w:hint="eastAsia"/>
        </w:rPr>
      </w:pPr>
    </w:p>
    <w:p w14:paraId="34C57D2C" w14:textId="52036DCB" w:rsidR="0070181E" w:rsidRDefault="0070181E">
      <w:pPr>
        <w:rPr>
          <w:rFonts w:hint="eastAsia"/>
        </w:rPr>
      </w:pPr>
    </w:p>
    <w:p w14:paraId="4FA8ECDF" w14:textId="65792313" w:rsidR="0070181E" w:rsidRDefault="0070181E">
      <w:pPr>
        <w:rPr>
          <w:rFonts w:hint="eastAsia"/>
        </w:rPr>
      </w:pPr>
    </w:p>
    <w:p w14:paraId="30D74703" w14:textId="667670F2" w:rsidR="0070181E" w:rsidRDefault="0070181E">
      <w:pPr>
        <w:rPr>
          <w:rFonts w:hint="eastAsia"/>
        </w:rPr>
      </w:pPr>
    </w:p>
    <w:p w14:paraId="28CA8221" w14:textId="6EAD4E6E" w:rsidR="0070181E" w:rsidRDefault="0070181E">
      <w:pPr>
        <w:rPr>
          <w:rFonts w:hint="eastAsia"/>
        </w:rPr>
      </w:pPr>
    </w:p>
    <w:p w14:paraId="16AF0204" w14:textId="06C6778D" w:rsidR="0070181E" w:rsidRDefault="0070181E">
      <w:pPr>
        <w:rPr>
          <w:rFonts w:hint="eastAsia"/>
        </w:rPr>
      </w:pPr>
    </w:p>
    <w:p w14:paraId="6CB38D29" w14:textId="3B3DAA30" w:rsidR="0070181E" w:rsidRDefault="0070181E">
      <w:pPr>
        <w:rPr>
          <w:rFonts w:hint="eastAsia"/>
        </w:rPr>
      </w:pPr>
      <w:r w:rsidRPr="0070181E">
        <w:rPr>
          <w:noProof/>
        </w:rPr>
        <w:drawing>
          <wp:anchor distT="0" distB="0" distL="114300" distR="114300" simplePos="0" relativeHeight="251664384" behindDoc="0" locked="0" layoutInCell="1" allowOverlap="1" wp14:anchorId="5E81D3F2" wp14:editId="1638DBE1">
            <wp:simplePos x="0" y="0"/>
            <wp:positionH relativeFrom="column">
              <wp:posOffset>601980</wp:posOffset>
            </wp:positionH>
            <wp:positionV relativeFrom="paragraph">
              <wp:posOffset>54420</wp:posOffset>
            </wp:positionV>
            <wp:extent cx="5145405" cy="5005465"/>
            <wp:effectExtent l="0" t="0" r="0" b="5080"/>
            <wp:wrapNone/>
            <wp:docPr id="1936771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7115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405" cy="500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287BBE" w14:textId="2F3C66BA" w:rsidR="0070181E" w:rsidRDefault="0070181E">
      <w:pPr>
        <w:rPr>
          <w:rFonts w:hint="eastAsia"/>
        </w:rPr>
      </w:pPr>
    </w:p>
    <w:p w14:paraId="1F671C47" w14:textId="2E8D1D85" w:rsidR="0070181E" w:rsidRDefault="0070181E">
      <w:pPr>
        <w:rPr>
          <w:rFonts w:hint="eastAsia"/>
        </w:rPr>
      </w:pPr>
    </w:p>
    <w:p w14:paraId="15DD5714" w14:textId="77777777" w:rsidR="0070181E" w:rsidRDefault="0070181E">
      <w:pPr>
        <w:rPr>
          <w:rFonts w:hint="eastAsia"/>
        </w:rPr>
      </w:pPr>
    </w:p>
    <w:p w14:paraId="4019B189" w14:textId="77777777" w:rsidR="0070181E" w:rsidRDefault="0070181E">
      <w:pPr>
        <w:rPr>
          <w:rFonts w:hint="eastAsia"/>
        </w:rPr>
      </w:pPr>
    </w:p>
    <w:p w14:paraId="4289AA9E" w14:textId="77777777" w:rsidR="0070181E" w:rsidRDefault="0070181E">
      <w:pPr>
        <w:rPr>
          <w:rFonts w:hint="eastAsia"/>
        </w:rPr>
      </w:pPr>
    </w:p>
    <w:p w14:paraId="16DB7EEB" w14:textId="77777777" w:rsidR="0070181E" w:rsidRDefault="0070181E">
      <w:pPr>
        <w:rPr>
          <w:rFonts w:hint="eastAsia"/>
        </w:rPr>
      </w:pPr>
    </w:p>
    <w:p w14:paraId="1870E939" w14:textId="77777777" w:rsidR="0070181E" w:rsidRDefault="0070181E">
      <w:pPr>
        <w:rPr>
          <w:rFonts w:hint="eastAsia"/>
        </w:rPr>
      </w:pPr>
    </w:p>
    <w:p w14:paraId="7E158373" w14:textId="77777777" w:rsidR="0070181E" w:rsidRDefault="0070181E">
      <w:pPr>
        <w:rPr>
          <w:rFonts w:hint="eastAsia"/>
        </w:rPr>
      </w:pPr>
    </w:p>
    <w:p w14:paraId="0C65DD25" w14:textId="2AAF7E9B" w:rsidR="0070181E" w:rsidRDefault="0070181E">
      <w:pPr>
        <w:rPr>
          <w:rFonts w:hint="eastAsia"/>
        </w:rPr>
      </w:pPr>
    </w:p>
    <w:p w14:paraId="7A95239E" w14:textId="77777777" w:rsidR="0070181E" w:rsidRDefault="0070181E">
      <w:pPr>
        <w:rPr>
          <w:rFonts w:hint="eastAsia"/>
        </w:rPr>
      </w:pPr>
    </w:p>
    <w:p w14:paraId="5C5144F1" w14:textId="77777777" w:rsidR="0070181E" w:rsidRDefault="0070181E">
      <w:pPr>
        <w:rPr>
          <w:rFonts w:hint="eastAsia"/>
        </w:rPr>
      </w:pPr>
    </w:p>
    <w:p w14:paraId="776C8EAE" w14:textId="77777777" w:rsidR="0070181E" w:rsidRDefault="0070181E">
      <w:pPr>
        <w:rPr>
          <w:rFonts w:hint="eastAsia"/>
        </w:rPr>
      </w:pPr>
    </w:p>
    <w:p w14:paraId="1CA8A1EB" w14:textId="77777777" w:rsidR="0070181E" w:rsidRDefault="0070181E">
      <w:pPr>
        <w:rPr>
          <w:rFonts w:hint="eastAsia"/>
        </w:rPr>
      </w:pPr>
    </w:p>
    <w:p w14:paraId="3B54AACD" w14:textId="6B6FE1A9" w:rsidR="0070181E" w:rsidRDefault="002410C7" w:rsidP="002410C7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蓝桥杯中超声波模块 不带振荡器 所以需要自己给trig口输出40khz方波 且echo回收检测引脚接入了 </w:t>
      </w:r>
      <w:r w:rsidRPr="002410C7">
        <w:t>CX20106A</w:t>
      </w:r>
      <w:r>
        <w:rPr>
          <w:rFonts w:hint="eastAsia"/>
        </w:rPr>
        <w:t>（红外接收器的）in引脚（输入引脚</w:t>
      </w:r>
      <w:r w:rsidR="0040363A">
        <w:rPr>
          <w:rFonts w:hint="eastAsia"/>
        </w:rPr>
        <w:t xml:space="preserve"> 专门检测38khz左右的频率</w:t>
      </w:r>
      <w:r>
        <w:rPr>
          <w:rFonts w:hint="eastAsia"/>
        </w:rPr>
        <w:t xml:space="preserve">）这样做 检测会更准确 因为自带的回收检测没有红外检测准确 </w:t>
      </w:r>
    </w:p>
    <w:p w14:paraId="17C7EBFB" w14:textId="61BD2C30" w:rsidR="0040363A" w:rsidRDefault="001039AE" w:rsidP="002410C7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315509E6" wp14:editId="10D8D6BC">
            <wp:extent cx="2748308" cy="691549"/>
            <wp:effectExtent l="0" t="0" r="0" b="0"/>
            <wp:docPr id="350943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43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4184" cy="70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9066" w14:textId="649ED091" w:rsidR="001039AE" w:rsidRPr="001039AE" w:rsidRDefault="001039AE" w:rsidP="001039AE">
      <w:pPr>
        <w:rPr>
          <w:rFonts w:hint="eastAsia"/>
        </w:rPr>
      </w:pPr>
      <w:r>
        <w:rPr>
          <w:rFonts w:hint="eastAsia"/>
        </w:rPr>
        <w:t xml:space="preserve">P10接N_A1 与P11接N_B1 使用的是超声波模块 </w:t>
      </w:r>
      <w:r>
        <w:br/>
      </w:r>
      <w:r>
        <w:rPr>
          <w:rFonts w:hint="eastAsia"/>
        </w:rPr>
        <w:t xml:space="preserve">P10接N_A2 与P11接N_B2 使用的是红外接收模块 </w:t>
      </w:r>
    </w:p>
    <w:p w14:paraId="5D7BB2F8" w14:textId="40AAD08F" w:rsidR="0040363A" w:rsidRPr="0011257F" w:rsidRDefault="001A2742" w:rsidP="001A2742">
      <w:pPr>
        <w:rPr>
          <w:rFonts w:hint="eastAsia"/>
        </w:rPr>
      </w:pPr>
      <w:r w:rsidRPr="001A2742">
        <w:rPr>
          <w:noProof/>
        </w:rPr>
        <w:drawing>
          <wp:inline distT="0" distB="0" distL="0" distR="0" wp14:anchorId="740FC2F5" wp14:editId="2CAE8497">
            <wp:extent cx="2646141" cy="1673044"/>
            <wp:effectExtent l="0" t="0" r="1905" b="3810"/>
            <wp:docPr id="1787485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85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4506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709B" w14:textId="408601E2" w:rsidR="0040363A" w:rsidRDefault="00067C0A" w:rsidP="00D576A4">
      <w:pPr>
        <w:spacing w:beforeLines="50" w:before="156"/>
        <w:rPr>
          <w:rFonts w:hint="eastAsia"/>
          <w:sz w:val="20"/>
          <w:szCs w:val="22"/>
        </w:rPr>
      </w:pPr>
      <w:r w:rsidRPr="004979FC">
        <w:rPr>
          <w:rFonts w:hint="eastAsia"/>
          <w:sz w:val="20"/>
          <w:szCs w:val="22"/>
        </w:rPr>
        <w:t>超声波模块也会借用</w:t>
      </w:r>
      <w:r w:rsidRPr="004979FC">
        <w:rPr>
          <w:sz w:val="20"/>
          <w:szCs w:val="22"/>
        </w:rPr>
        <w:t>CX20106A</w:t>
      </w:r>
      <w:r w:rsidRPr="004979FC">
        <w:rPr>
          <w:sz w:val="20"/>
          <w:szCs w:val="22"/>
        </w:rPr>
        <w:br/>
      </w:r>
      <w:r w:rsidR="001A2742" w:rsidRPr="004979FC">
        <w:rPr>
          <w:rFonts w:hint="eastAsia"/>
          <w:sz w:val="20"/>
          <w:szCs w:val="22"/>
        </w:rPr>
        <w:t>注意js1为超声波接收部分</w:t>
      </w:r>
      <w:r w:rsidR="00374A6E" w:rsidRPr="004979FC">
        <w:rPr>
          <w:rFonts w:hint="eastAsia"/>
          <w:sz w:val="20"/>
          <w:szCs w:val="22"/>
        </w:rPr>
        <w:t xml:space="preserve"> 接入了in口    当</w:t>
      </w:r>
      <w:r w:rsidR="001A2742" w:rsidRPr="004979FC">
        <w:rPr>
          <w:rFonts w:hint="eastAsia"/>
          <w:sz w:val="20"/>
          <w:szCs w:val="22"/>
        </w:rPr>
        <w:t>in检测到38khz out口就会产生低电平</w:t>
      </w:r>
    </w:p>
    <w:p w14:paraId="35E4EA1A" w14:textId="163AC873" w:rsidR="00D576A4" w:rsidRPr="004979FC" w:rsidRDefault="00E92B99" w:rsidP="00D576A4">
      <w:pPr>
        <w:spacing w:beforeLines="50" w:before="156"/>
        <w:rPr>
          <w:rFonts w:hint="eastAsia"/>
          <w:sz w:val="20"/>
          <w:szCs w:val="22"/>
        </w:rPr>
      </w:pPr>
      <w:hyperlink r:id="rId17" w:history="1">
        <w:r w:rsidRPr="00E92B99">
          <w:rPr>
            <w:rStyle w:val="af2"/>
            <w:sz w:val="20"/>
            <w:szCs w:val="22"/>
          </w:rPr>
          <w:t>蓝桥杯模块学习18——超声波模块（深夜学习——单片机）_蓝桥杯单片机超声波-CSDN博客</w:t>
        </w:r>
      </w:hyperlink>
    </w:p>
    <w:p w14:paraId="5FD5535C" w14:textId="77777777" w:rsidR="00ED326D" w:rsidRPr="004979FC" w:rsidRDefault="00ED326D" w:rsidP="00ED326D">
      <w:pPr>
        <w:rPr>
          <w:rFonts w:hint="eastAsia"/>
          <w:sz w:val="20"/>
          <w:szCs w:val="22"/>
        </w:rPr>
      </w:pPr>
      <w:r w:rsidRPr="004979FC">
        <w:rPr>
          <w:rFonts w:hint="eastAsia"/>
          <w:sz w:val="20"/>
          <w:szCs w:val="22"/>
        </w:rPr>
        <w:t>蓝桥杯中echo接入了</w:t>
      </w:r>
      <w:r w:rsidRPr="004979FC">
        <w:rPr>
          <w:sz w:val="20"/>
          <w:szCs w:val="22"/>
        </w:rPr>
        <w:t>CX20106A</w:t>
      </w:r>
      <w:r w:rsidRPr="004979FC">
        <w:rPr>
          <w:rFonts w:hint="eastAsia"/>
          <w:sz w:val="20"/>
          <w:szCs w:val="22"/>
        </w:rPr>
        <w:t>的in口 当echo检测到信号时传入in in确认为38khz左右方波时 out口输出0</w:t>
      </w:r>
    </w:p>
    <w:p w14:paraId="15EBCDC9" w14:textId="77777777" w:rsidR="00ED326D" w:rsidRPr="004979FC" w:rsidRDefault="00ED326D" w:rsidP="00ED326D">
      <w:pPr>
        <w:rPr>
          <w:rFonts w:hint="eastAsia"/>
          <w:sz w:val="20"/>
          <w:szCs w:val="22"/>
        </w:rPr>
      </w:pPr>
      <w:r w:rsidRPr="004979FC">
        <w:rPr>
          <w:rFonts w:hint="eastAsia"/>
          <w:sz w:val="20"/>
          <w:szCs w:val="22"/>
        </w:rPr>
        <w:t xml:space="preserve">所以 两种测距方式不一样 </w:t>
      </w:r>
      <w:r w:rsidRPr="004979FC">
        <w:rPr>
          <w:sz w:val="20"/>
          <w:szCs w:val="22"/>
        </w:rPr>
        <w:br/>
      </w:r>
      <w:r w:rsidRPr="004979FC">
        <w:rPr>
          <w:sz w:val="20"/>
          <w:szCs w:val="22"/>
        </w:rPr>
        <w:tab/>
      </w:r>
      <w:r w:rsidRPr="004979FC">
        <w:rPr>
          <w:rFonts w:hint="eastAsia"/>
          <w:sz w:val="20"/>
          <w:szCs w:val="22"/>
        </w:rPr>
        <w:t xml:space="preserve">1、普通的是 检测echo的高电平时长来测距离 </w:t>
      </w:r>
    </w:p>
    <w:p w14:paraId="124257F0" w14:textId="77777777" w:rsidR="00ED326D" w:rsidRPr="004979FC" w:rsidRDefault="00ED326D" w:rsidP="00ED326D">
      <w:pPr>
        <w:ind w:firstLineChars="200" w:firstLine="400"/>
        <w:rPr>
          <w:rFonts w:hint="eastAsia"/>
          <w:sz w:val="20"/>
          <w:szCs w:val="22"/>
        </w:rPr>
      </w:pPr>
      <w:r w:rsidRPr="004979FC">
        <w:rPr>
          <w:rFonts w:hint="eastAsia"/>
          <w:sz w:val="20"/>
          <w:szCs w:val="22"/>
        </w:rPr>
        <w:t>2、而蓝桥杯这种是 当8个40khz方波发出就开始计时 当echo传递给in口方波时（此时out口产生0） 结束计时 然后根据用时计算距离</w:t>
      </w:r>
    </w:p>
    <w:p w14:paraId="7FE8DAB5" w14:textId="60868800" w:rsidR="0040363A" w:rsidRDefault="004979FC" w:rsidP="004979FC">
      <w:pPr>
        <w:rPr>
          <w:rFonts w:hint="eastAsia"/>
        </w:rPr>
      </w:pPr>
      <w:r w:rsidRPr="004979FC">
        <w:rPr>
          <w:noProof/>
        </w:rPr>
        <w:drawing>
          <wp:inline distT="0" distB="0" distL="0" distR="0" wp14:anchorId="4EB266CF" wp14:editId="22AF4A15">
            <wp:extent cx="3351122" cy="3136999"/>
            <wp:effectExtent l="0" t="0" r="1905" b="6350"/>
            <wp:docPr id="1332284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848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8285" cy="316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79FC">
        <w:rPr>
          <w:noProof/>
        </w:rPr>
        <w:t xml:space="preserve"> </w:t>
      </w:r>
      <w:r w:rsidRPr="004979FC">
        <w:rPr>
          <w:noProof/>
        </w:rPr>
        <w:drawing>
          <wp:inline distT="0" distB="0" distL="0" distR="0" wp14:anchorId="75B5DD57" wp14:editId="0AFAB932">
            <wp:extent cx="3156978" cy="3197081"/>
            <wp:effectExtent l="0" t="0" r="5715" b="3810"/>
            <wp:docPr id="712463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63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1187" cy="322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509B" w14:textId="77777777" w:rsidR="0070181E" w:rsidRDefault="0070181E">
      <w:pPr>
        <w:rPr>
          <w:rFonts w:hint="eastAsia"/>
        </w:rPr>
      </w:pPr>
    </w:p>
    <w:p w14:paraId="06EE0254" w14:textId="77777777" w:rsidR="0070181E" w:rsidRDefault="0070181E">
      <w:pPr>
        <w:rPr>
          <w:rFonts w:hint="eastAsia"/>
        </w:rPr>
      </w:pPr>
    </w:p>
    <w:p w14:paraId="59A6438C" w14:textId="77777777" w:rsidR="0070181E" w:rsidRDefault="0070181E">
      <w:pPr>
        <w:rPr>
          <w:rFonts w:hint="eastAsia"/>
        </w:rPr>
      </w:pPr>
    </w:p>
    <w:p w14:paraId="20800EF0" w14:textId="77777777" w:rsidR="0070181E" w:rsidRDefault="0070181E">
      <w:pPr>
        <w:rPr>
          <w:rFonts w:hint="eastAsia"/>
        </w:rPr>
      </w:pPr>
    </w:p>
    <w:p w14:paraId="36DCC0D3" w14:textId="77777777" w:rsidR="0070181E" w:rsidRDefault="0070181E">
      <w:pPr>
        <w:rPr>
          <w:rFonts w:hint="eastAsia"/>
        </w:rPr>
      </w:pPr>
    </w:p>
    <w:p w14:paraId="62327F8C" w14:textId="77777777" w:rsidR="0070181E" w:rsidRDefault="0070181E">
      <w:pPr>
        <w:rPr>
          <w:rFonts w:hint="eastAsia"/>
        </w:rPr>
      </w:pPr>
    </w:p>
    <w:p w14:paraId="1EED98B8" w14:textId="77777777" w:rsidR="0070181E" w:rsidRDefault="0070181E">
      <w:pPr>
        <w:rPr>
          <w:rFonts w:hint="eastAsia"/>
        </w:rPr>
      </w:pPr>
    </w:p>
    <w:p w14:paraId="0DF6D50D" w14:textId="77777777" w:rsidR="0070181E" w:rsidRDefault="0070181E">
      <w:pPr>
        <w:rPr>
          <w:rFonts w:hint="eastAsia"/>
        </w:rPr>
      </w:pPr>
    </w:p>
    <w:p w14:paraId="373BD6AB" w14:textId="77777777" w:rsidR="0070181E" w:rsidRDefault="0070181E">
      <w:pPr>
        <w:rPr>
          <w:rFonts w:hint="eastAsia"/>
        </w:rPr>
      </w:pPr>
    </w:p>
    <w:p w14:paraId="621235EF" w14:textId="77777777" w:rsidR="0070181E" w:rsidRDefault="0070181E">
      <w:pPr>
        <w:rPr>
          <w:rFonts w:hint="eastAsia"/>
        </w:rPr>
      </w:pPr>
    </w:p>
    <w:p w14:paraId="367EB0C0" w14:textId="77777777" w:rsidR="0070181E" w:rsidRDefault="0070181E">
      <w:pPr>
        <w:rPr>
          <w:rFonts w:hint="eastAsia"/>
        </w:rPr>
      </w:pPr>
    </w:p>
    <w:p w14:paraId="48B7605B" w14:textId="77777777" w:rsidR="0070181E" w:rsidRDefault="0070181E">
      <w:pPr>
        <w:rPr>
          <w:rFonts w:hint="eastAsia"/>
        </w:rPr>
      </w:pPr>
    </w:p>
    <w:p w14:paraId="7A4A89A8" w14:textId="77777777" w:rsidR="0070181E" w:rsidRDefault="0070181E">
      <w:pPr>
        <w:rPr>
          <w:rFonts w:hint="eastAsia"/>
        </w:rPr>
      </w:pPr>
    </w:p>
    <w:p w14:paraId="65133C21" w14:textId="77777777" w:rsidR="0070181E" w:rsidRDefault="0070181E">
      <w:pPr>
        <w:rPr>
          <w:rFonts w:hint="eastAsia"/>
        </w:rPr>
      </w:pPr>
    </w:p>
    <w:p w14:paraId="69FFFC9B" w14:textId="77777777" w:rsidR="0070181E" w:rsidRDefault="0070181E">
      <w:pPr>
        <w:rPr>
          <w:rFonts w:hint="eastAsia"/>
        </w:rPr>
      </w:pPr>
    </w:p>
    <w:p w14:paraId="0FEEE3CC" w14:textId="77777777" w:rsidR="0070181E" w:rsidRDefault="0070181E">
      <w:pPr>
        <w:rPr>
          <w:rFonts w:hint="eastAsia"/>
        </w:rPr>
      </w:pPr>
    </w:p>
    <w:p w14:paraId="215ACE06" w14:textId="77777777" w:rsidR="0070181E" w:rsidRDefault="0070181E">
      <w:pPr>
        <w:rPr>
          <w:rFonts w:hint="eastAsia"/>
        </w:rPr>
      </w:pPr>
    </w:p>
    <w:p w14:paraId="61002843" w14:textId="77777777" w:rsidR="0070181E" w:rsidRDefault="0070181E">
      <w:pPr>
        <w:rPr>
          <w:rFonts w:hint="eastAsia"/>
        </w:rPr>
      </w:pPr>
    </w:p>
    <w:p w14:paraId="77BB88AE" w14:textId="77777777" w:rsidR="0070181E" w:rsidRDefault="0070181E">
      <w:pPr>
        <w:rPr>
          <w:rFonts w:hint="eastAsia"/>
        </w:rPr>
      </w:pPr>
    </w:p>
    <w:p w14:paraId="3261C7B5" w14:textId="77777777" w:rsidR="0070181E" w:rsidRDefault="0070181E">
      <w:pPr>
        <w:rPr>
          <w:rFonts w:hint="eastAsia"/>
        </w:rPr>
      </w:pPr>
    </w:p>
    <w:p w14:paraId="1DDF5D72" w14:textId="77777777" w:rsidR="0070181E" w:rsidRDefault="0070181E">
      <w:pPr>
        <w:rPr>
          <w:rFonts w:hint="eastAsia"/>
        </w:rPr>
      </w:pPr>
    </w:p>
    <w:p w14:paraId="23FDF85C" w14:textId="77777777" w:rsidR="0070181E" w:rsidRDefault="0070181E">
      <w:pPr>
        <w:rPr>
          <w:rFonts w:hint="eastAsia"/>
        </w:rPr>
      </w:pPr>
    </w:p>
    <w:p w14:paraId="2DAD421B" w14:textId="77777777" w:rsidR="0070181E" w:rsidRDefault="0070181E">
      <w:pPr>
        <w:rPr>
          <w:rFonts w:hint="eastAsia"/>
        </w:rPr>
      </w:pPr>
    </w:p>
    <w:p w14:paraId="7599C587" w14:textId="77777777" w:rsidR="0070181E" w:rsidRDefault="0070181E">
      <w:pPr>
        <w:rPr>
          <w:rFonts w:hint="eastAsia"/>
        </w:rPr>
      </w:pPr>
    </w:p>
    <w:p w14:paraId="3A9BEFB5" w14:textId="77777777" w:rsidR="0070181E" w:rsidRDefault="0070181E">
      <w:pPr>
        <w:rPr>
          <w:rFonts w:hint="eastAsia"/>
        </w:rPr>
      </w:pPr>
    </w:p>
    <w:p w14:paraId="58C37FF4" w14:textId="77777777" w:rsidR="0070181E" w:rsidRDefault="0070181E">
      <w:pPr>
        <w:rPr>
          <w:rFonts w:hint="eastAsia"/>
        </w:rPr>
      </w:pPr>
    </w:p>
    <w:p w14:paraId="1D6EA70D" w14:textId="77777777" w:rsidR="0070181E" w:rsidRDefault="0070181E">
      <w:pPr>
        <w:rPr>
          <w:rFonts w:hint="eastAsia"/>
        </w:rPr>
      </w:pPr>
    </w:p>
    <w:p w14:paraId="035EF5E2" w14:textId="77777777" w:rsidR="0070181E" w:rsidRDefault="0070181E">
      <w:pPr>
        <w:rPr>
          <w:rFonts w:hint="eastAsia"/>
        </w:rPr>
      </w:pPr>
    </w:p>
    <w:p w14:paraId="6F92EE7B" w14:textId="77777777" w:rsidR="0070181E" w:rsidRDefault="0070181E">
      <w:pPr>
        <w:rPr>
          <w:rFonts w:hint="eastAsia"/>
        </w:rPr>
      </w:pPr>
    </w:p>
    <w:p w14:paraId="41496087" w14:textId="77777777" w:rsidR="0070181E" w:rsidRDefault="0070181E">
      <w:pPr>
        <w:rPr>
          <w:rFonts w:hint="eastAsia"/>
        </w:rPr>
      </w:pPr>
    </w:p>
    <w:p w14:paraId="6F50C0A1" w14:textId="77777777" w:rsidR="0070181E" w:rsidRDefault="0070181E">
      <w:pPr>
        <w:rPr>
          <w:rFonts w:hint="eastAsia"/>
        </w:rPr>
      </w:pPr>
    </w:p>
    <w:p w14:paraId="3F0EF219" w14:textId="77777777" w:rsidR="0070181E" w:rsidRDefault="0070181E">
      <w:pPr>
        <w:rPr>
          <w:rFonts w:hint="eastAsia"/>
        </w:rPr>
      </w:pPr>
    </w:p>
    <w:p w14:paraId="017DBA47" w14:textId="77777777" w:rsidR="0070181E" w:rsidRDefault="0070181E">
      <w:pPr>
        <w:rPr>
          <w:rFonts w:hint="eastAsia"/>
        </w:rPr>
      </w:pPr>
    </w:p>
    <w:p w14:paraId="2FEED1F0" w14:textId="77777777" w:rsidR="0070181E" w:rsidRDefault="0070181E">
      <w:pPr>
        <w:rPr>
          <w:rFonts w:hint="eastAsia"/>
        </w:rPr>
      </w:pPr>
    </w:p>
    <w:p w14:paraId="17F8D9C2" w14:textId="77777777" w:rsidR="0070181E" w:rsidRDefault="0070181E">
      <w:pPr>
        <w:rPr>
          <w:rFonts w:hint="eastAsia"/>
        </w:rPr>
      </w:pPr>
    </w:p>
    <w:p w14:paraId="20D9B5CB" w14:textId="77777777" w:rsidR="0070181E" w:rsidRDefault="0070181E">
      <w:pPr>
        <w:rPr>
          <w:rFonts w:hint="eastAsia"/>
        </w:rPr>
      </w:pPr>
    </w:p>
    <w:p w14:paraId="7492D237" w14:textId="77777777" w:rsidR="0070181E" w:rsidRDefault="0070181E">
      <w:pPr>
        <w:rPr>
          <w:rFonts w:hint="eastAsia"/>
        </w:rPr>
      </w:pPr>
    </w:p>
    <w:p w14:paraId="332246E4" w14:textId="77777777" w:rsidR="0070181E" w:rsidRDefault="0070181E">
      <w:pPr>
        <w:rPr>
          <w:rFonts w:hint="eastAsia"/>
        </w:rPr>
      </w:pPr>
    </w:p>
    <w:p w14:paraId="22C6032B" w14:textId="77777777" w:rsidR="0070181E" w:rsidRDefault="0070181E">
      <w:pPr>
        <w:rPr>
          <w:rFonts w:hint="eastAsia"/>
        </w:rPr>
      </w:pPr>
    </w:p>
    <w:p w14:paraId="03D63563" w14:textId="77777777" w:rsidR="0070181E" w:rsidRDefault="0070181E">
      <w:pPr>
        <w:rPr>
          <w:rFonts w:hint="eastAsia"/>
        </w:rPr>
      </w:pPr>
    </w:p>
    <w:p w14:paraId="3CFECBA6" w14:textId="77777777" w:rsidR="0070181E" w:rsidRDefault="0070181E">
      <w:pPr>
        <w:rPr>
          <w:rFonts w:hint="eastAsia"/>
        </w:rPr>
      </w:pPr>
    </w:p>
    <w:p w14:paraId="02DCD9D2" w14:textId="77777777" w:rsidR="0070181E" w:rsidRDefault="0070181E">
      <w:pPr>
        <w:rPr>
          <w:rFonts w:hint="eastAsia"/>
        </w:rPr>
      </w:pPr>
    </w:p>
    <w:sectPr w:rsidR="0070181E" w:rsidSect="00DF2291">
      <w:pgSz w:w="11906" w:h="16838" w:code="9"/>
      <w:pgMar w:top="567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C2F8A" w14:textId="77777777" w:rsidR="00682B98" w:rsidRDefault="00682B98" w:rsidP="002410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F57EEB" w14:textId="77777777" w:rsidR="00682B98" w:rsidRDefault="00682B98" w:rsidP="002410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BD2FF" w14:textId="77777777" w:rsidR="00682B98" w:rsidRDefault="00682B98" w:rsidP="002410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01E0AF" w14:textId="77777777" w:rsidR="00682B98" w:rsidRDefault="00682B98" w:rsidP="002410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486"/>
    <w:rsid w:val="00067C0A"/>
    <w:rsid w:val="001039AE"/>
    <w:rsid w:val="0011257F"/>
    <w:rsid w:val="00151656"/>
    <w:rsid w:val="00157AAE"/>
    <w:rsid w:val="001A2742"/>
    <w:rsid w:val="00214F60"/>
    <w:rsid w:val="002410C7"/>
    <w:rsid w:val="002741B6"/>
    <w:rsid w:val="002A3FCC"/>
    <w:rsid w:val="002B1A04"/>
    <w:rsid w:val="003153B6"/>
    <w:rsid w:val="00374A6E"/>
    <w:rsid w:val="003D57BD"/>
    <w:rsid w:val="0040363A"/>
    <w:rsid w:val="00412D2F"/>
    <w:rsid w:val="00436A9D"/>
    <w:rsid w:val="004979FC"/>
    <w:rsid w:val="005207E1"/>
    <w:rsid w:val="0054320D"/>
    <w:rsid w:val="00682B98"/>
    <w:rsid w:val="0070181E"/>
    <w:rsid w:val="00701CC0"/>
    <w:rsid w:val="0071671B"/>
    <w:rsid w:val="008A4F90"/>
    <w:rsid w:val="008E0C5F"/>
    <w:rsid w:val="008E51BF"/>
    <w:rsid w:val="00907668"/>
    <w:rsid w:val="0097144A"/>
    <w:rsid w:val="00A53E90"/>
    <w:rsid w:val="00B43486"/>
    <w:rsid w:val="00B64A78"/>
    <w:rsid w:val="00B96CB1"/>
    <w:rsid w:val="00C32C0A"/>
    <w:rsid w:val="00C67596"/>
    <w:rsid w:val="00D576A4"/>
    <w:rsid w:val="00D7031A"/>
    <w:rsid w:val="00DA65A1"/>
    <w:rsid w:val="00DB377A"/>
    <w:rsid w:val="00DF2291"/>
    <w:rsid w:val="00E92B99"/>
    <w:rsid w:val="00ED326D"/>
    <w:rsid w:val="00F16B36"/>
    <w:rsid w:val="00FD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0D892"/>
  <w15:chartTrackingRefBased/>
  <w15:docId w15:val="{8A0CB344-6FC2-4C35-A3C4-3C2A25933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34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3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34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348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48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48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4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4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4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34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3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3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34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348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348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34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34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34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34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3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34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34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3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34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34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34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3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34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348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10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410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410C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410C7"/>
    <w:rPr>
      <w:sz w:val="18"/>
      <w:szCs w:val="18"/>
    </w:rPr>
  </w:style>
  <w:style w:type="character" w:styleId="af2">
    <w:name w:val="Hyperlink"/>
    <w:basedOn w:val="a0"/>
    <w:uiPriority w:val="99"/>
    <w:unhideWhenUsed/>
    <w:rsid w:val="00E92B99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92B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blog.csdn.net/weixin_63568691/article/details/129084546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7</Pages>
  <Words>440</Words>
  <Characters>529</Characters>
  <Application>Microsoft Office Word</Application>
  <DocSecurity>0</DocSecurity>
  <Lines>132</Lines>
  <Paragraphs>16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61</cp:revision>
  <dcterms:created xsi:type="dcterms:W3CDTF">2025-07-31T07:08:00Z</dcterms:created>
  <dcterms:modified xsi:type="dcterms:W3CDTF">2025-09-13T14:29:00Z</dcterms:modified>
</cp:coreProperties>
</file>