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智能青协摆摊申请</w:t>
      </w:r>
    </w:p>
    <w:p w:rsidR="00D42289" w:rsidRDefault="00D42289">
      <w:pPr>
        <w:rPr>
          <w:sz w:val="24"/>
          <w:szCs w:val="28"/>
        </w:rPr>
      </w:pPr>
    </w:p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线下摆摊活动</w:t>
      </w:r>
    </w:p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承办单位：人工智能与数据科学学院青年志愿者协会</w:t>
      </w:r>
    </w:p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联系方式：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7320048068</w:t>
      </w:r>
    </w:p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场地大小：</w:t>
      </w:r>
      <w:r>
        <w:rPr>
          <w:rFonts w:hint="eastAsia"/>
          <w:sz w:val="24"/>
          <w:szCs w:val="28"/>
        </w:rPr>
        <w:t>东</w:t>
      </w:r>
      <w:r>
        <w:rPr>
          <w:rFonts w:hint="eastAsia"/>
          <w:sz w:val="24"/>
          <w:szCs w:val="28"/>
        </w:rPr>
        <w:t>西区食堂门口</w:t>
      </w:r>
    </w:p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参加人数：</w:t>
      </w:r>
      <w:r>
        <w:rPr>
          <w:sz w:val="24"/>
          <w:szCs w:val="28"/>
        </w:rPr>
        <w:t>200</w:t>
      </w:r>
      <w:r>
        <w:rPr>
          <w:rFonts w:hint="eastAsia"/>
          <w:sz w:val="24"/>
          <w:szCs w:val="28"/>
        </w:rPr>
        <w:t>人</w:t>
      </w:r>
    </w:p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其他：帐篷</w:t>
      </w:r>
      <w:r>
        <w:rPr>
          <w:rFonts w:hint="eastAsia"/>
          <w:sz w:val="24"/>
          <w:szCs w:val="28"/>
        </w:rPr>
        <w:t>两</w:t>
      </w:r>
      <w:r w:rsidR="00F12A8D">
        <w:rPr>
          <w:rFonts w:hint="eastAsia"/>
          <w:sz w:val="24"/>
          <w:szCs w:val="28"/>
        </w:rPr>
        <w:t>顶</w:t>
      </w:r>
      <w:r>
        <w:rPr>
          <w:rFonts w:hint="eastAsia"/>
          <w:sz w:val="24"/>
          <w:szCs w:val="28"/>
        </w:rPr>
        <w:t>、桌椅两套</w:t>
      </w:r>
    </w:p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活动主题：</w:t>
      </w:r>
      <w:r>
        <w:rPr>
          <w:rFonts w:hint="eastAsia"/>
          <w:sz w:val="24"/>
          <w:szCs w:val="28"/>
        </w:rPr>
        <w:t>爱心义卖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传递温情</w:t>
      </w:r>
    </w:p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一般活动</w:t>
      </w:r>
    </w:p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其他：宣传</w:t>
      </w:r>
    </w:p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活动内容：</w:t>
      </w:r>
    </w:p>
    <w:p w:rsidR="00D42289" w:rsidRDefault="002F7FD3">
      <w:pPr>
        <w:pStyle w:val="1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于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019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</w:rPr>
        <w:t>10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</w:rPr>
        <w:t>11</w:t>
      </w:r>
      <w:r>
        <w:rPr>
          <w:rFonts w:hint="eastAsia"/>
          <w:sz w:val="24"/>
          <w:szCs w:val="28"/>
        </w:rPr>
        <w:t>至</w:t>
      </w:r>
      <w:r>
        <w:rPr>
          <w:rFonts w:hint="eastAsia"/>
          <w:sz w:val="24"/>
          <w:szCs w:val="28"/>
        </w:rPr>
        <w:t>10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日</w:t>
      </w:r>
      <w:r>
        <w:rPr>
          <w:rFonts w:hint="eastAsia"/>
          <w:sz w:val="24"/>
          <w:szCs w:val="28"/>
        </w:rPr>
        <w:t>上</w:t>
      </w:r>
      <w:r>
        <w:rPr>
          <w:rFonts w:hint="eastAsia"/>
          <w:sz w:val="24"/>
          <w:szCs w:val="28"/>
        </w:rPr>
        <w:t>午</w:t>
      </w:r>
      <w:r>
        <w:rPr>
          <w:rFonts w:hint="eastAsia"/>
          <w:sz w:val="24"/>
          <w:szCs w:val="28"/>
        </w:rPr>
        <w:t>9</w:t>
      </w:r>
      <w:r>
        <w:rPr>
          <w:rFonts w:hint="eastAsia"/>
          <w:sz w:val="24"/>
          <w:szCs w:val="28"/>
        </w:rPr>
        <w:t>点到</w:t>
      </w:r>
      <w:r>
        <w:rPr>
          <w:rFonts w:hint="eastAsia"/>
          <w:sz w:val="24"/>
          <w:szCs w:val="28"/>
        </w:rPr>
        <w:t>下午</w:t>
      </w:r>
      <w:r>
        <w:rPr>
          <w:rFonts w:hint="eastAsia"/>
          <w:sz w:val="24"/>
          <w:szCs w:val="28"/>
        </w:rPr>
        <w:t>6</w:t>
      </w:r>
      <w:r>
        <w:rPr>
          <w:rFonts w:hint="eastAsia"/>
          <w:sz w:val="24"/>
          <w:szCs w:val="28"/>
        </w:rPr>
        <w:t>点</w:t>
      </w:r>
      <w:r>
        <w:rPr>
          <w:rFonts w:hint="eastAsia"/>
          <w:sz w:val="24"/>
          <w:szCs w:val="28"/>
        </w:rPr>
        <w:t>在</w:t>
      </w:r>
      <w:r>
        <w:rPr>
          <w:rFonts w:hint="eastAsia"/>
          <w:sz w:val="24"/>
          <w:szCs w:val="28"/>
        </w:rPr>
        <w:t>东、</w:t>
      </w:r>
      <w:r>
        <w:rPr>
          <w:rFonts w:hint="eastAsia"/>
          <w:sz w:val="24"/>
          <w:szCs w:val="28"/>
        </w:rPr>
        <w:t>西区食堂门口进行摆摊</w:t>
      </w:r>
      <w:r>
        <w:rPr>
          <w:rFonts w:hint="eastAsia"/>
          <w:sz w:val="24"/>
          <w:szCs w:val="28"/>
        </w:rPr>
        <w:t>销售</w:t>
      </w:r>
    </w:p>
    <w:p w:rsidR="00D42289" w:rsidRDefault="002F7FD3">
      <w:pPr>
        <w:pStyle w:val="1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活动流程：前期：搭好帐篷，挂上会旗，摆好桌子和物品</w:t>
      </w:r>
      <w:r>
        <w:rPr>
          <w:rFonts w:hint="eastAsia"/>
          <w:sz w:val="24"/>
          <w:szCs w:val="28"/>
        </w:rPr>
        <w:t>以及待售工艺品</w:t>
      </w:r>
    </w:p>
    <w:p w:rsidR="00D42289" w:rsidRDefault="002F7FD3">
      <w:pPr>
        <w:pStyle w:val="1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</w:t>
      </w:r>
      <w:r>
        <w:rPr>
          <w:rFonts w:hint="eastAsia"/>
          <w:sz w:val="24"/>
          <w:szCs w:val="28"/>
        </w:rPr>
        <w:t>进行中：</w:t>
      </w:r>
      <w:r>
        <w:rPr>
          <w:rFonts w:hint="eastAsia"/>
          <w:sz w:val="24"/>
          <w:szCs w:val="28"/>
        </w:rPr>
        <w:t>等待</w:t>
      </w:r>
      <w:r w:rsidR="00F12A8D">
        <w:rPr>
          <w:rFonts w:hint="eastAsia"/>
          <w:sz w:val="24"/>
          <w:szCs w:val="28"/>
        </w:rPr>
        <w:t>同学的光顾进行</w:t>
      </w:r>
      <w:r>
        <w:rPr>
          <w:rFonts w:hint="eastAsia"/>
          <w:sz w:val="24"/>
          <w:szCs w:val="28"/>
        </w:rPr>
        <w:t>交易，维持好现场秩序</w:t>
      </w:r>
    </w:p>
    <w:p w:rsidR="00D42289" w:rsidRDefault="002F7FD3">
      <w:pPr>
        <w:pStyle w:val="1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</w:t>
      </w:r>
      <w:r>
        <w:rPr>
          <w:rFonts w:hint="eastAsia"/>
          <w:sz w:val="24"/>
          <w:szCs w:val="28"/>
        </w:rPr>
        <w:t>后期：收拾好现场，做好活动总结</w:t>
      </w:r>
    </w:p>
    <w:p w:rsidR="00F12A8D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活动时间：</w:t>
      </w: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>019</w:t>
      </w:r>
      <w:r>
        <w:rPr>
          <w:rFonts w:hint="eastAsia"/>
          <w:sz w:val="24"/>
          <w:szCs w:val="28"/>
        </w:rPr>
        <w:t>年</w:t>
      </w:r>
      <w:r>
        <w:rPr>
          <w:rFonts w:hint="eastAsia"/>
          <w:sz w:val="24"/>
          <w:szCs w:val="28"/>
        </w:rPr>
        <w:t>10</w:t>
      </w:r>
      <w:r>
        <w:rPr>
          <w:rFonts w:hint="eastAsia"/>
          <w:sz w:val="24"/>
          <w:szCs w:val="28"/>
        </w:rPr>
        <w:t>月</w:t>
      </w:r>
      <w:r>
        <w:rPr>
          <w:rFonts w:hint="eastAsia"/>
          <w:sz w:val="24"/>
          <w:szCs w:val="28"/>
        </w:rPr>
        <w:t>11</w:t>
      </w:r>
      <w:r w:rsidR="00F12A8D">
        <w:rPr>
          <w:rFonts w:hint="eastAsia"/>
          <w:sz w:val="24"/>
          <w:szCs w:val="28"/>
        </w:rPr>
        <w:t>日</w:t>
      </w:r>
      <w:r w:rsidR="00F12A8D">
        <w:rPr>
          <w:rFonts w:hint="eastAsia"/>
          <w:sz w:val="24"/>
          <w:szCs w:val="28"/>
        </w:rPr>
        <w:t>上午</w:t>
      </w:r>
      <w:r w:rsidR="00F12A8D">
        <w:rPr>
          <w:rFonts w:hint="eastAsia"/>
          <w:sz w:val="24"/>
          <w:szCs w:val="28"/>
        </w:rPr>
        <w:t>9</w:t>
      </w:r>
      <w:r w:rsidR="00F12A8D">
        <w:rPr>
          <w:rFonts w:hint="eastAsia"/>
          <w:sz w:val="24"/>
          <w:szCs w:val="28"/>
        </w:rPr>
        <w:t>点到下午</w:t>
      </w:r>
      <w:r>
        <w:rPr>
          <w:sz w:val="24"/>
          <w:szCs w:val="28"/>
        </w:rPr>
        <w:t>7</w:t>
      </w:r>
      <w:r w:rsidR="00F12A8D">
        <w:rPr>
          <w:rFonts w:hint="eastAsia"/>
          <w:sz w:val="24"/>
          <w:szCs w:val="28"/>
        </w:rPr>
        <w:t>点</w:t>
      </w:r>
    </w:p>
    <w:p w:rsidR="00D42289" w:rsidRDefault="00F12A8D" w:rsidP="00F12A8D">
      <w:pPr>
        <w:ind w:firstLineChars="500" w:firstLine="1200"/>
        <w:rPr>
          <w:sz w:val="24"/>
          <w:szCs w:val="28"/>
        </w:rPr>
      </w:pPr>
      <w:r>
        <w:rPr>
          <w:sz w:val="24"/>
          <w:szCs w:val="28"/>
        </w:rPr>
        <w:t>2019</w:t>
      </w:r>
      <w:r>
        <w:rPr>
          <w:rFonts w:hint="eastAsia"/>
          <w:sz w:val="24"/>
          <w:szCs w:val="28"/>
        </w:rPr>
        <w:t>年</w:t>
      </w:r>
      <w:r w:rsidR="002F7FD3">
        <w:rPr>
          <w:rFonts w:hint="eastAsia"/>
          <w:sz w:val="24"/>
          <w:szCs w:val="28"/>
        </w:rPr>
        <w:t>10</w:t>
      </w:r>
      <w:r w:rsidR="002F7FD3">
        <w:rPr>
          <w:rFonts w:hint="eastAsia"/>
          <w:sz w:val="24"/>
          <w:szCs w:val="28"/>
        </w:rPr>
        <w:t>月</w:t>
      </w:r>
      <w:r w:rsidR="002F7FD3">
        <w:rPr>
          <w:rFonts w:hint="eastAsia"/>
          <w:sz w:val="24"/>
          <w:szCs w:val="28"/>
        </w:rPr>
        <w:t>1</w:t>
      </w:r>
      <w:r w:rsidR="002F7FD3">
        <w:rPr>
          <w:rFonts w:hint="eastAsia"/>
          <w:sz w:val="24"/>
          <w:szCs w:val="28"/>
        </w:rPr>
        <w:t>2</w:t>
      </w:r>
      <w:r w:rsidR="002F7FD3">
        <w:rPr>
          <w:rFonts w:hint="eastAsia"/>
          <w:sz w:val="24"/>
          <w:szCs w:val="28"/>
        </w:rPr>
        <w:t>日</w:t>
      </w:r>
      <w:r w:rsidR="002F7FD3">
        <w:rPr>
          <w:rFonts w:hint="eastAsia"/>
          <w:sz w:val="24"/>
          <w:szCs w:val="28"/>
        </w:rPr>
        <w:t>上午</w:t>
      </w:r>
      <w:r w:rsidR="002F7FD3">
        <w:rPr>
          <w:rFonts w:hint="eastAsia"/>
          <w:sz w:val="24"/>
          <w:szCs w:val="28"/>
        </w:rPr>
        <w:t>9</w:t>
      </w:r>
      <w:r w:rsidR="002F7FD3">
        <w:rPr>
          <w:rFonts w:hint="eastAsia"/>
          <w:sz w:val="24"/>
          <w:szCs w:val="28"/>
        </w:rPr>
        <w:t>点</w:t>
      </w:r>
      <w:r w:rsidR="002F7FD3">
        <w:rPr>
          <w:rFonts w:hint="eastAsia"/>
          <w:sz w:val="24"/>
          <w:szCs w:val="28"/>
        </w:rPr>
        <w:t>到</w:t>
      </w:r>
      <w:r w:rsidR="002F7FD3">
        <w:rPr>
          <w:rFonts w:hint="eastAsia"/>
          <w:sz w:val="24"/>
          <w:szCs w:val="28"/>
        </w:rPr>
        <w:t>下午</w:t>
      </w:r>
      <w:r w:rsidR="002F7FD3">
        <w:rPr>
          <w:sz w:val="24"/>
          <w:szCs w:val="28"/>
        </w:rPr>
        <w:t>7</w:t>
      </w:r>
      <w:bookmarkStart w:id="0" w:name="_GoBack"/>
      <w:bookmarkEnd w:id="0"/>
      <w:r w:rsidR="002F7FD3">
        <w:rPr>
          <w:rFonts w:hint="eastAsia"/>
          <w:sz w:val="24"/>
          <w:szCs w:val="28"/>
        </w:rPr>
        <w:t>点</w:t>
      </w:r>
    </w:p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活动地点：北辰校区</w:t>
      </w:r>
      <w:r>
        <w:rPr>
          <w:rFonts w:hint="eastAsia"/>
          <w:sz w:val="24"/>
          <w:szCs w:val="28"/>
        </w:rPr>
        <w:t>东区、</w:t>
      </w:r>
      <w:r>
        <w:rPr>
          <w:rFonts w:hint="eastAsia"/>
          <w:sz w:val="24"/>
          <w:szCs w:val="28"/>
        </w:rPr>
        <w:t>西区食堂门口</w:t>
      </w:r>
    </w:p>
    <w:p w:rsidR="00D42289" w:rsidRDefault="002F7FD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安全措施：现场相关人员维持秩序</w:t>
      </w:r>
    </w:p>
    <w:p w:rsidR="00D42289" w:rsidRDefault="002F7FD3" w:rsidP="00F12A8D">
      <w:pPr>
        <w:ind w:left="1440" w:hangingChars="600" w:hanging="1440"/>
        <w:rPr>
          <w:sz w:val="24"/>
          <w:szCs w:val="28"/>
        </w:rPr>
      </w:pPr>
      <w:r>
        <w:rPr>
          <w:rFonts w:hint="eastAsia"/>
          <w:sz w:val="24"/>
          <w:szCs w:val="28"/>
        </w:rPr>
        <w:t>安全预案：</w:t>
      </w: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、发生火灾时想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19</w:t>
      </w:r>
      <w:r>
        <w:rPr>
          <w:rFonts w:hint="eastAsia"/>
          <w:sz w:val="24"/>
          <w:szCs w:val="28"/>
        </w:rPr>
        <w:t>报警，立即报告学校和保卫处，切断电源，撤离现场</w:t>
      </w:r>
    </w:p>
    <w:p w:rsidR="00D42289" w:rsidRDefault="002F7FD3">
      <w:pPr>
        <w:ind w:firstLineChars="500" w:firstLine="120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、踩踏事件，相关人员维持秩序，及时送受伤者就医</w:t>
      </w:r>
    </w:p>
    <w:sectPr w:rsidR="00D42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037FC"/>
    <w:multiLevelType w:val="multilevel"/>
    <w:tmpl w:val="0B9037F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289"/>
    <w:rsid w:val="002F7FD3"/>
    <w:rsid w:val="00D42289"/>
    <w:rsid w:val="00F1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ECC2"/>
  <w15:docId w15:val="{7676170D-829A-4485-869F-19A64CE4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佳文</dc:creator>
  <cp:lastModifiedBy>陈 佳文</cp:lastModifiedBy>
  <cp:revision>3</cp:revision>
  <dcterms:created xsi:type="dcterms:W3CDTF">2019-08-22T14:38:00Z</dcterms:created>
  <dcterms:modified xsi:type="dcterms:W3CDTF">2019-09-27T14:03:00Z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2052-9.5.0</vt:lpwstr>
  </property>
</Properties>
</file>