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039D08" w14:textId="2836C38D" w:rsidR="00D274D0" w:rsidRPr="00D274D0" w:rsidRDefault="00D274D0" w:rsidP="00D274D0">
      <w:pPr>
        <w:jc w:val="center"/>
        <w:rPr>
          <w:b/>
          <w:bCs/>
        </w:rPr>
      </w:pPr>
      <w:r w:rsidRPr="00D274D0">
        <w:rPr>
          <w:b/>
          <w:bCs/>
        </w:rPr>
        <w:t>7</w:t>
      </w:r>
      <w:r>
        <w:rPr>
          <w:b/>
          <w:bCs/>
        </w:rPr>
        <w:t>.</w:t>
      </w:r>
      <w:r w:rsidRPr="00D274D0">
        <w:rPr>
          <w:b/>
          <w:bCs/>
        </w:rPr>
        <w:t xml:space="preserve"> TOOLS AND TECHNOLOGIES</w:t>
      </w:r>
    </w:p>
    <w:p w14:paraId="78AC3FED" w14:textId="77777777" w:rsidR="00D274D0" w:rsidRPr="00D274D0" w:rsidRDefault="00D274D0" w:rsidP="00D274D0">
      <w:pPr>
        <w:jc w:val="both"/>
        <w:rPr>
          <w:b/>
          <w:bCs/>
        </w:rPr>
      </w:pPr>
      <w:r w:rsidRPr="00D274D0">
        <w:rPr>
          <w:b/>
          <w:bCs/>
        </w:rPr>
        <w:t>7.1 Introduction</w:t>
      </w:r>
    </w:p>
    <w:p w14:paraId="031D6967" w14:textId="77777777" w:rsidR="00D274D0" w:rsidRPr="00D274D0" w:rsidRDefault="00D274D0" w:rsidP="00D274D0">
      <w:pPr>
        <w:jc w:val="both"/>
      </w:pPr>
      <w:r w:rsidRPr="00D274D0">
        <w:t>The development of AKIRA (Accessible Knowledge &amp; Information Retrieval Assistant) involved the use of modern programming languages, web development technologies, database systems, external information services, and browser-based accessibility features. These technologies were selected to build a web application that retrieves information, processes educational content, and presents it in a user-friendly and accessible format.</w:t>
      </w:r>
    </w:p>
    <w:p w14:paraId="1A61431A" w14:textId="77777777" w:rsidR="00D274D0" w:rsidRPr="00D274D0" w:rsidRDefault="00D274D0" w:rsidP="00D274D0">
      <w:pPr>
        <w:jc w:val="both"/>
      </w:pPr>
      <w:r w:rsidRPr="00D274D0">
        <w:t xml:space="preserve">The technology stack follows a modular architecture in which the frontend handles user interaction, the backend manages application logic, the database stores user-specific information, and external services provide </w:t>
      </w:r>
      <w:proofErr w:type="spellStart"/>
      <w:r w:rsidRPr="00D274D0">
        <w:t>encyclopedia</w:t>
      </w:r>
      <w:proofErr w:type="spellEnd"/>
      <w:r w:rsidRPr="00D274D0">
        <w:t xml:space="preserve"> content. Additional libraries and browser APIs support PDF generation, voice interaction, and automated testing.</w:t>
      </w:r>
    </w:p>
    <w:p w14:paraId="2057F625" w14:textId="77777777" w:rsidR="00D274D0" w:rsidRPr="00D274D0" w:rsidRDefault="00D274D0" w:rsidP="00D274D0">
      <w:pPr>
        <w:jc w:val="both"/>
        <w:rPr>
          <w:b/>
          <w:bCs/>
        </w:rPr>
      </w:pPr>
      <w:r w:rsidRPr="00D274D0">
        <w:rPr>
          <w:b/>
          <w:bCs/>
        </w:rPr>
        <w:t>7.2 Python 3</w:t>
      </w:r>
    </w:p>
    <w:p w14:paraId="698AAEAC" w14:textId="77777777" w:rsidR="00D274D0" w:rsidRPr="00D274D0" w:rsidRDefault="00D274D0" w:rsidP="00D274D0">
      <w:pPr>
        <w:jc w:val="both"/>
      </w:pPr>
      <w:r w:rsidRPr="00D274D0">
        <w:t>Python 3 was used as the primary programming language for implementing the backend functionality of AKIRA. Its readable syntax and extensive standard library make it suitable for text processing, application logic, and database integration.</w:t>
      </w:r>
    </w:p>
    <w:p w14:paraId="085BF665" w14:textId="77777777" w:rsidR="00D274D0" w:rsidRPr="00D274D0" w:rsidRDefault="00D274D0" w:rsidP="00D274D0">
      <w:pPr>
        <w:jc w:val="both"/>
      </w:pPr>
      <w:r w:rsidRPr="00D274D0">
        <w:t xml:space="preserve">Python is used to process retrieved </w:t>
      </w:r>
      <w:proofErr w:type="spellStart"/>
      <w:r w:rsidRPr="00D274D0">
        <w:t>encyclopedia</w:t>
      </w:r>
      <w:proofErr w:type="spellEnd"/>
      <w:r w:rsidRPr="00D274D0">
        <w:t xml:space="preserve"> content and prepare it for presentation. The application performs operations such as removing unnecessary citation markup, splitting text into readable sentences, extracting important concepts, generating concise summaries, and preparing key takeaways and flashcards.</w:t>
      </w:r>
    </w:p>
    <w:p w14:paraId="4B084879" w14:textId="77777777" w:rsidR="00D274D0" w:rsidRPr="00D274D0" w:rsidRDefault="00D274D0" w:rsidP="00D274D0">
      <w:pPr>
        <w:jc w:val="both"/>
      </w:pPr>
      <w:r w:rsidRPr="00D274D0">
        <w:t>The wiki_service.py module contains important content-processing functionality. It also supports query resolution and an academic safety filter to improve the relevance and suitability of the information presented to users.</w:t>
      </w:r>
    </w:p>
    <w:p w14:paraId="17D12440" w14:textId="77777777" w:rsidR="00D274D0" w:rsidRPr="00D274D0" w:rsidRDefault="00D274D0" w:rsidP="00D274D0">
      <w:pPr>
        <w:jc w:val="both"/>
      </w:pPr>
      <w:r w:rsidRPr="00D274D0">
        <w:t>Python's modular structure makes it easier to maintain and extend the application. Different responsibilities can be organized into separate functions and modules, reducing code duplication and improving readability.</w:t>
      </w:r>
    </w:p>
    <w:p w14:paraId="4D685A01" w14:textId="77777777" w:rsidR="00D274D0" w:rsidRPr="00D274D0" w:rsidRDefault="00D274D0" w:rsidP="00D274D0">
      <w:pPr>
        <w:jc w:val="both"/>
        <w:rPr>
          <w:b/>
          <w:bCs/>
        </w:rPr>
      </w:pPr>
      <w:r w:rsidRPr="00D274D0">
        <w:rPr>
          <w:b/>
          <w:bCs/>
        </w:rPr>
        <w:t>7.3 Flask Framework</w:t>
      </w:r>
    </w:p>
    <w:p w14:paraId="3751BF64" w14:textId="77777777" w:rsidR="00D274D0" w:rsidRPr="00D274D0" w:rsidRDefault="00D274D0" w:rsidP="00D274D0">
      <w:pPr>
        <w:jc w:val="both"/>
      </w:pPr>
      <w:r w:rsidRPr="00D274D0">
        <w:t>Flask is a lightweight Python web framework used to implement the backend of AKIRA. It receives requests from the frontend, processes them through the appropriate application functions, and returns responses to the browser.</w:t>
      </w:r>
    </w:p>
    <w:p w14:paraId="56282FCD" w14:textId="77777777" w:rsidR="00D274D0" w:rsidRPr="00D274D0" w:rsidRDefault="00D274D0" w:rsidP="00D274D0">
      <w:pPr>
        <w:jc w:val="both"/>
      </w:pPr>
      <w:r w:rsidRPr="00D274D0">
        <w:t>Flask also provides the REST API endpoints required for communication between the frontend and backend. These endpoints support operations such as:</w:t>
      </w:r>
    </w:p>
    <w:p w14:paraId="5EBEA875" w14:textId="77777777" w:rsidR="00D274D0" w:rsidRPr="00D274D0" w:rsidRDefault="00D274D0" w:rsidP="00D274D0">
      <w:pPr>
        <w:numPr>
          <w:ilvl w:val="0"/>
          <w:numId w:val="22"/>
        </w:numPr>
        <w:jc w:val="both"/>
      </w:pPr>
      <w:r w:rsidRPr="00D274D0">
        <w:t xml:space="preserve">Searching for </w:t>
      </w:r>
      <w:proofErr w:type="spellStart"/>
      <w:r w:rsidRPr="00D274D0">
        <w:t>encyclopedia</w:t>
      </w:r>
      <w:proofErr w:type="spellEnd"/>
      <w:r w:rsidRPr="00D274D0">
        <w:t xml:space="preserve"> information.</w:t>
      </w:r>
    </w:p>
    <w:p w14:paraId="53517A4D" w14:textId="77777777" w:rsidR="00D274D0" w:rsidRPr="00D274D0" w:rsidRDefault="00D274D0" w:rsidP="00D274D0">
      <w:pPr>
        <w:numPr>
          <w:ilvl w:val="0"/>
          <w:numId w:val="22"/>
        </w:numPr>
        <w:jc w:val="both"/>
      </w:pPr>
      <w:r w:rsidRPr="00D274D0">
        <w:t>Retrieving and managing search history.</w:t>
      </w:r>
    </w:p>
    <w:p w14:paraId="77CDC817" w14:textId="77777777" w:rsidR="00D274D0" w:rsidRPr="00D274D0" w:rsidRDefault="00D274D0" w:rsidP="00D274D0">
      <w:pPr>
        <w:numPr>
          <w:ilvl w:val="0"/>
          <w:numId w:val="22"/>
        </w:numPr>
        <w:jc w:val="both"/>
      </w:pPr>
      <w:r w:rsidRPr="00D274D0">
        <w:lastRenderedPageBreak/>
        <w:t>Adding and accessing bookmarked articles.</w:t>
      </w:r>
    </w:p>
    <w:p w14:paraId="2C821EAE" w14:textId="77777777" w:rsidR="00D274D0" w:rsidRPr="00D274D0" w:rsidRDefault="00D274D0" w:rsidP="00D274D0">
      <w:pPr>
        <w:numPr>
          <w:ilvl w:val="0"/>
          <w:numId w:val="22"/>
        </w:numPr>
        <w:jc w:val="both"/>
      </w:pPr>
      <w:r w:rsidRPr="00D274D0">
        <w:t>Exporting content as PDF documents or Markdown notes.</w:t>
      </w:r>
    </w:p>
    <w:p w14:paraId="16DFCAA9" w14:textId="77777777" w:rsidR="00D274D0" w:rsidRPr="00D274D0" w:rsidRDefault="00D274D0" w:rsidP="00D274D0">
      <w:pPr>
        <w:numPr>
          <w:ilvl w:val="0"/>
          <w:numId w:val="22"/>
        </w:numPr>
        <w:jc w:val="both"/>
      </w:pPr>
      <w:r w:rsidRPr="00D274D0">
        <w:t>Checking the health and availability of the application.</w:t>
      </w:r>
    </w:p>
    <w:p w14:paraId="226E79E2" w14:textId="77777777" w:rsidR="00D274D0" w:rsidRPr="00D274D0" w:rsidRDefault="00D274D0" w:rsidP="00D274D0">
      <w:pPr>
        <w:jc w:val="both"/>
      </w:pPr>
      <w:r w:rsidRPr="00D274D0">
        <w:t>The use of Flask keeps the backend relatively simple while allowing the application's features to remain organized. It also separates interface-related responsibilities from business logic and data processing, making the system easier to test and maintain.</w:t>
      </w:r>
    </w:p>
    <w:p w14:paraId="03468755" w14:textId="77777777" w:rsidR="00D274D0" w:rsidRPr="00D274D0" w:rsidRDefault="00D274D0" w:rsidP="00D274D0">
      <w:pPr>
        <w:jc w:val="both"/>
        <w:rPr>
          <w:b/>
          <w:bCs/>
        </w:rPr>
      </w:pPr>
      <w:r w:rsidRPr="00D274D0">
        <w:rPr>
          <w:b/>
          <w:bCs/>
        </w:rPr>
        <w:t>7.4 HTML5, CSS3, and JavaScript</w:t>
      </w:r>
    </w:p>
    <w:p w14:paraId="43C26C25" w14:textId="77777777" w:rsidR="00D274D0" w:rsidRPr="00D274D0" w:rsidRDefault="00D274D0" w:rsidP="00D274D0">
      <w:pPr>
        <w:jc w:val="both"/>
      </w:pPr>
      <w:r w:rsidRPr="00D274D0">
        <w:t>HTML5, CSS3, and vanilla JavaScript form the frontend technology stack of AKIRA. Together, they provide the structure, appearance, and interactive behaviour of the web application.</w:t>
      </w:r>
    </w:p>
    <w:p w14:paraId="14BB9DFD" w14:textId="77777777" w:rsidR="00D274D0" w:rsidRPr="00D274D0" w:rsidRDefault="00D274D0" w:rsidP="00D274D0">
      <w:pPr>
        <w:jc w:val="both"/>
        <w:rPr>
          <w:b/>
          <w:bCs/>
        </w:rPr>
      </w:pPr>
      <w:r w:rsidRPr="00D274D0">
        <w:rPr>
          <w:b/>
          <w:bCs/>
        </w:rPr>
        <w:t>7.4.1 HTML5</w:t>
      </w:r>
    </w:p>
    <w:p w14:paraId="7CA8B585" w14:textId="77777777" w:rsidR="00D274D0" w:rsidRPr="00D274D0" w:rsidRDefault="00D274D0" w:rsidP="00D274D0">
      <w:pPr>
        <w:jc w:val="both"/>
      </w:pPr>
      <w:r w:rsidRPr="00D274D0">
        <w:t>HTML5 is used to structure the application interface and organize content such as search controls, article summaries, key takeaways, flashcards, bookmarks, and playback controls. A structured interface helps users navigate the application and access information efficiently.</w:t>
      </w:r>
    </w:p>
    <w:p w14:paraId="6F489B83" w14:textId="77777777" w:rsidR="00D274D0" w:rsidRPr="00D274D0" w:rsidRDefault="00D274D0" w:rsidP="00D274D0">
      <w:pPr>
        <w:jc w:val="both"/>
        <w:rPr>
          <w:b/>
          <w:bCs/>
        </w:rPr>
      </w:pPr>
      <w:r w:rsidRPr="00D274D0">
        <w:rPr>
          <w:b/>
          <w:bCs/>
        </w:rPr>
        <w:t>7.4.2 CSS3</w:t>
      </w:r>
    </w:p>
    <w:p w14:paraId="4F82D585" w14:textId="77777777" w:rsidR="00D274D0" w:rsidRPr="00D274D0" w:rsidRDefault="00D274D0" w:rsidP="00D274D0">
      <w:pPr>
        <w:jc w:val="both"/>
      </w:pPr>
      <w:r w:rsidRPr="00D274D0">
        <w:t>CSS3 is responsible for the visual design and presentation of the application. It is used to manage layouts, spacing, typography, colours, and interactive elements. AKIRA also incorporates accessibility-oriented presentation features, including dark and light themes, adjustable font sizes, and dyslexia-friendly typography.</w:t>
      </w:r>
    </w:p>
    <w:p w14:paraId="69461C91" w14:textId="77777777" w:rsidR="00D274D0" w:rsidRPr="00D274D0" w:rsidRDefault="00D274D0" w:rsidP="00D274D0">
      <w:pPr>
        <w:jc w:val="both"/>
      </w:pPr>
      <w:r w:rsidRPr="00D274D0">
        <w:t>These features allow users to customize the reading environment according to their preferences and improve the readability of educational content.</w:t>
      </w:r>
    </w:p>
    <w:p w14:paraId="41C2CAEE" w14:textId="77777777" w:rsidR="00D274D0" w:rsidRPr="00D274D0" w:rsidRDefault="00D274D0" w:rsidP="00D274D0">
      <w:pPr>
        <w:jc w:val="both"/>
        <w:rPr>
          <w:b/>
          <w:bCs/>
        </w:rPr>
      </w:pPr>
      <w:r w:rsidRPr="00D274D0">
        <w:rPr>
          <w:b/>
          <w:bCs/>
        </w:rPr>
        <w:t>7.4.3 Vanilla JavaScript</w:t>
      </w:r>
    </w:p>
    <w:p w14:paraId="68EFE7A6" w14:textId="77777777" w:rsidR="00D274D0" w:rsidRPr="00D274D0" w:rsidRDefault="00D274D0" w:rsidP="00D274D0">
      <w:pPr>
        <w:jc w:val="both"/>
      </w:pPr>
      <w:r w:rsidRPr="00D274D0">
        <w:t>Vanilla JavaScript is used to implement frontend functionality without relying on an additional JavaScript framework. It manages user interactions, sends requests to Flask API endpoints, processes responses, and updates page content dynamically.</w:t>
      </w:r>
    </w:p>
    <w:p w14:paraId="5696A751" w14:textId="77777777" w:rsidR="00D274D0" w:rsidRPr="00D274D0" w:rsidRDefault="00D274D0" w:rsidP="00D274D0">
      <w:pPr>
        <w:jc w:val="both"/>
      </w:pPr>
      <w:r w:rsidRPr="00D274D0">
        <w:t>JavaScript also controls browser speech functionality, including voice input, audio playback, playback speed, and sentence highlighting. It enables users to interact with summaries, navigate flashcards, and access search and bookmarking features without requiring a full page reload for every operation.</w:t>
      </w:r>
    </w:p>
    <w:p w14:paraId="6C9DAA5C" w14:textId="77777777" w:rsidR="00D274D0" w:rsidRPr="00D274D0" w:rsidRDefault="00D274D0" w:rsidP="00D274D0">
      <w:pPr>
        <w:jc w:val="both"/>
        <w:rPr>
          <w:b/>
          <w:bCs/>
        </w:rPr>
      </w:pPr>
      <w:r w:rsidRPr="00D274D0">
        <w:rPr>
          <w:b/>
          <w:bCs/>
        </w:rPr>
        <w:t>7.5 SQLite Database</w:t>
      </w:r>
    </w:p>
    <w:p w14:paraId="779D86C0" w14:textId="77777777" w:rsidR="00D274D0" w:rsidRPr="00D274D0" w:rsidRDefault="00D274D0" w:rsidP="00D274D0">
      <w:pPr>
        <w:jc w:val="both"/>
      </w:pPr>
      <w:r w:rsidRPr="00D274D0">
        <w:t xml:space="preserve">SQLite is the database technology used for persistent storage in AKIRA. The application stores its data in the local database file </w:t>
      </w:r>
      <w:proofErr w:type="spellStart"/>
      <w:r w:rsidRPr="00D274D0">
        <w:t>akira.db</w:t>
      </w:r>
      <w:proofErr w:type="spellEnd"/>
      <w:r w:rsidRPr="00D274D0">
        <w:t xml:space="preserve">. SQLite is suitable for this project </w:t>
      </w:r>
      <w:r w:rsidRPr="00D274D0">
        <w:lastRenderedPageBreak/>
        <w:t>because it is lightweight, requires no separate database server, and provides relational data storage.</w:t>
      </w:r>
    </w:p>
    <w:p w14:paraId="7147735A" w14:textId="77777777" w:rsidR="00D274D0" w:rsidRPr="00D274D0" w:rsidRDefault="00D274D0" w:rsidP="00D274D0">
      <w:pPr>
        <w:jc w:val="both"/>
      </w:pPr>
      <w:r w:rsidRPr="00D274D0">
        <w:t>The database contains two main tables:</w:t>
      </w:r>
    </w:p>
    <w:p w14:paraId="5D212A6C" w14:textId="77777777" w:rsidR="00D274D0" w:rsidRPr="00D274D0" w:rsidRDefault="00D274D0" w:rsidP="00D274D0">
      <w:pPr>
        <w:numPr>
          <w:ilvl w:val="0"/>
          <w:numId w:val="23"/>
        </w:numPr>
        <w:jc w:val="both"/>
      </w:pPr>
      <w:r w:rsidRPr="00D274D0">
        <w:rPr>
          <w:b/>
          <w:bCs/>
        </w:rPr>
        <w:t>History:</w:t>
      </w:r>
      <w:r w:rsidRPr="00D274D0">
        <w:t xml:space="preserve"> Stores search queries, search modes, and timestamps. This enables the application to maintain a record of previous searches.</w:t>
      </w:r>
    </w:p>
    <w:p w14:paraId="5C654C45" w14:textId="77777777" w:rsidR="00D274D0" w:rsidRPr="00D274D0" w:rsidRDefault="00D274D0" w:rsidP="00D274D0">
      <w:pPr>
        <w:numPr>
          <w:ilvl w:val="0"/>
          <w:numId w:val="23"/>
        </w:numPr>
        <w:jc w:val="both"/>
      </w:pPr>
      <w:r w:rsidRPr="00D274D0">
        <w:rPr>
          <w:b/>
          <w:bCs/>
        </w:rPr>
        <w:t>Bookmarks:</w:t>
      </w:r>
      <w:r w:rsidRPr="00D274D0">
        <w:t xml:space="preserve"> Stores bookmarked article information, including the title, summary, URL, key takeaways, and creation timestamp.</w:t>
      </w:r>
    </w:p>
    <w:p w14:paraId="352BE782" w14:textId="77777777" w:rsidR="00D274D0" w:rsidRPr="00D274D0" w:rsidRDefault="00D274D0" w:rsidP="00D274D0">
      <w:pPr>
        <w:jc w:val="both"/>
      </w:pPr>
      <w:r w:rsidRPr="00D274D0">
        <w:t>Primary keys are used to identify records, while constraints help maintain data integrity. For example, bookmarked titles are defined as unique to prevent duplicate entries with the same title. Indexes on relevant columns help support efficient retrieval and sorting.</w:t>
      </w:r>
    </w:p>
    <w:p w14:paraId="705D240A" w14:textId="77777777" w:rsidR="00D274D0" w:rsidRPr="00D274D0" w:rsidRDefault="00D274D0" w:rsidP="00D274D0">
      <w:pPr>
        <w:jc w:val="both"/>
      </w:pPr>
      <w:r w:rsidRPr="00D274D0">
        <w:t>SQLite allows AKIRA to retain useful user-specific information between sessions without requiring a complex database infrastructure.</w:t>
      </w:r>
    </w:p>
    <w:p w14:paraId="403C8E37" w14:textId="77777777" w:rsidR="00D274D0" w:rsidRPr="00D274D0" w:rsidRDefault="00D274D0" w:rsidP="00D274D0">
      <w:pPr>
        <w:jc w:val="both"/>
        <w:rPr>
          <w:b/>
          <w:bCs/>
        </w:rPr>
      </w:pPr>
      <w:r w:rsidRPr="00D274D0">
        <w:rPr>
          <w:b/>
          <w:bCs/>
        </w:rPr>
        <w:t>7.6 Wikipedia and Wikimedia REST API</w:t>
      </w:r>
    </w:p>
    <w:p w14:paraId="6E28B41C" w14:textId="77777777" w:rsidR="00D274D0" w:rsidRPr="00D274D0" w:rsidRDefault="00D274D0" w:rsidP="00D274D0">
      <w:pPr>
        <w:jc w:val="both"/>
      </w:pPr>
      <w:r w:rsidRPr="00D274D0">
        <w:t xml:space="preserve">AKIRA uses the Wikipedia/Wikimedia REST API to retrieve </w:t>
      </w:r>
      <w:proofErr w:type="spellStart"/>
      <w:r w:rsidRPr="00D274D0">
        <w:t>encyclopedia</w:t>
      </w:r>
      <w:proofErr w:type="spellEnd"/>
      <w:r w:rsidRPr="00D274D0">
        <w:t xml:space="preserve"> information related to user queries. This external service provides access to informational content that the application can process and present to users.</w:t>
      </w:r>
    </w:p>
    <w:p w14:paraId="2A929819" w14:textId="77777777" w:rsidR="00D274D0" w:rsidRPr="00D274D0" w:rsidRDefault="00D274D0" w:rsidP="00D274D0">
      <w:pPr>
        <w:jc w:val="both"/>
      </w:pPr>
      <w:r w:rsidRPr="00D274D0">
        <w:t>After retrieving the content, AKIRA applies its text-processing functionality to make the information easier to understand. This includes cleaning unnecessary citation markup, organizing text into sentences, producing concise summaries, extracting key takeaways, and generating flashcards for revision.</w:t>
      </w:r>
    </w:p>
    <w:p w14:paraId="54E1CFB9" w14:textId="77777777" w:rsidR="00D274D0" w:rsidRPr="00D274D0" w:rsidRDefault="00D274D0" w:rsidP="00D274D0">
      <w:pPr>
        <w:jc w:val="both"/>
      </w:pPr>
      <w:r w:rsidRPr="00D274D0">
        <w:t>The application also includes query-resolution logic to improve how user searches are handled. This is useful when a query contains conversational wording or when automatic suggestion behaviour could otherwise alter the intended search term.</w:t>
      </w:r>
    </w:p>
    <w:p w14:paraId="75EAC179" w14:textId="77777777" w:rsidR="00D274D0" w:rsidRPr="00D274D0" w:rsidRDefault="00D274D0" w:rsidP="00D274D0">
      <w:pPr>
        <w:jc w:val="both"/>
      </w:pPr>
      <w:r w:rsidRPr="00D274D0">
        <w:t>During development, API communication required appropriate request identification. A descriptive User-Agent was introduced to address request failures associated with the Wikimedia service. Since the application depends on an external API, successful information retrieval also depends on network connectivity and service availability.</w:t>
      </w:r>
    </w:p>
    <w:p w14:paraId="4A0D33EB" w14:textId="77777777" w:rsidR="00D274D0" w:rsidRPr="00D274D0" w:rsidRDefault="00D274D0" w:rsidP="00D274D0">
      <w:pPr>
        <w:jc w:val="both"/>
        <w:rPr>
          <w:b/>
          <w:bCs/>
        </w:rPr>
      </w:pPr>
      <w:r w:rsidRPr="00D274D0">
        <w:rPr>
          <w:b/>
          <w:bCs/>
        </w:rPr>
        <w:t>7.7 Web Speech API</w:t>
      </w:r>
    </w:p>
    <w:p w14:paraId="778DAD0A" w14:textId="77777777" w:rsidR="00D274D0" w:rsidRPr="00D274D0" w:rsidRDefault="00D274D0" w:rsidP="00D274D0">
      <w:pPr>
        <w:jc w:val="both"/>
      </w:pPr>
      <w:r w:rsidRPr="00D274D0">
        <w:t>The Web Speech API is a browser-based technology used to provide voice interaction and spoken content in AKIRA. It reduces the need for a separate paid speech-processing service, although available functionality depends on the user's browser and platform.</w:t>
      </w:r>
    </w:p>
    <w:p w14:paraId="11343D57" w14:textId="77777777" w:rsidR="00D274D0" w:rsidRPr="00D274D0" w:rsidRDefault="00D274D0" w:rsidP="00D274D0">
      <w:pPr>
        <w:jc w:val="both"/>
        <w:rPr>
          <w:b/>
          <w:bCs/>
        </w:rPr>
      </w:pPr>
      <w:r w:rsidRPr="00D274D0">
        <w:rPr>
          <w:b/>
          <w:bCs/>
        </w:rPr>
        <w:t>7.7.1 Speech Recognition</w:t>
      </w:r>
    </w:p>
    <w:p w14:paraId="1C21EAE1" w14:textId="77777777" w:rsidR="00D274D0" w:rsidRPr="00D274D0" w:rsidRDefault="00D274D0" w:rsidP="00D274D0">
      <w:pPr>
        <w:jc w:val="both"/>
      </w:pPr>
      <w:r w:rsidRPr="00D274D0">
        <w:t xml:space="preserve">The </w:t>
      </w:r>
      <w:proofErr w:type="spellStart"/>
      <w:r w:rsidRPr="00D274D0">
        <w:t>SpeechRecognition</w:t>
      </w:r>
      <w:proofErr w:type="spellEnd"/>
      <w:r w:rsidRPr="00D274D0">
        <w:t xml:space="preserve"> interface enables users to enter search queries through voice input. The application uses the browser's language setting when available, with </w:t>
      </w:r>
      <w:proofErr w:type="spellStart"/>
      <w:r w:rsidRPr="00D274D0">
        <w:t>en</w:t>
      </w:r>
      <w:proofErr w:type="spellEnd"/>
      <w:r w:rsidRPr="00D274D0">
        <w:t xml:space="preserve">-IN as </w:t>
      </w:r>
      <w:r w:rsidRPr="00D274D0">
        <w:lastRenderedPageBreak/>
        <w:t>a fallback language setting. This helps configure recognition according to the user's environment.</w:t>
      </w:r>
    </w:p>
    <w:p w14:paraId="5C3C7D06" w14:textId="77777777" w:rsidR="00D274D0" w:rsidRPr="00D274D0" w:rsidRDefault="00D274D0" w:rsidP="00D274D0">
      <w:pPr>
        <w:jc w:val="both"/>
        <w:rPr>
          <w:b/>
          <w:bCs/>
        </w:rPr>
      </w:pPr>
      <w:r w:rsidRPr="00D274D0">
        <w:rPr>
          <w:b/>
          <w:bCs/>
        </w:rPr>
        <w:t>7.7.2 Speech Synthesis</w:t>
      </w:r>
    </w:p>
    <w:p w14:paraId="17952D5E" w14:textId="77777777" w:rsidR="00D274D0" w:rsidRPr="00D274D0" w:rsidRDefault="00D274D0" w:rsidP="00D274D0">
      <w:pPr>
        <w:jc w:val="both"/>
      </w:pPr>
      <w:r w:rsidRPr="00D274D0">
        <w:t xml:space="preserve">The </w:t>
      </w:r>
      <w:proofErr w:type="spellStart"/>
      <w:r w:rsidRPr="00D274D0">
        <w:t>SpeechSynthesis</w:t>
      </w:r>
      <w:proofErr w:type="spellEnd"/>
      <w:r w:rsidRPr="00D274D0">
        <w:t xml:space="preserve"> interface converts text into spoken audio. It allows users to listen to article summaries and other supported content instead of relying exclusively on reading.</w:t>
      </w:r>
    </w:p>
    <w:p w14:paraId="50FA2EFD" w14:textId="77777777" w:rsidR="00D274D0" w:rsidRPr="00D274D0" w:rsidRDefault="00D274D0" w:rsidP="00D274D0">
      <w:pPr>
        <w:jc w:val="both"/>
      </w:pPr>
      <w:r w:rsidRPr="00D274D0">
        <w:t>The application provides playback controls such as play, pause, resume, and stop. Users can also adjust the speech rate and select an available voice.</w:t>
      </w:r>
    </w:p>
    <w:p w14:paraId="28E97076" w14:textId="77777777" w:rsidR="00D274D0" w:rsidRPr="00D274D0" w:rsidRDefault="00D274D0" w:rsidP="00D274D0">
      <w:pPr>
        <w:jc w:val="both"/>
        <w:rPr>
          <w:b/>
          <w:bCs/>
        </w:rPr>
      </w:pPr>
      <w:r w:rsidRPr="00D274D0">
        <w:rPr>
          <w:b/>
          <w:bCs/>
        </w:rPr>
        <w:t>7.7.3 Synchronized Text Highlighting</w:t>
      </w:r>
    </w:p>
    <w:p w14:paraId="1E8C1C76" w14:textId="77777777" w:rsidR="00D274D0" w:rsidRPr="00D274D0" w:rsidRDefault="00D274D0" w:rsidP="00D274D0">
      <w:pPr>
        <w:jc w:val="both"/>
      </w:pPr>
      <w:r w:rsidRPr="00D274D0">
        <w:t>AKIRA includes synchronized sentence highlighting to help users follow the text while it is being read aloud. Users can also select a sentence to begin playback from that point.</w:t>
      </w:r>
    </w:p>
    <w:p w14:paraId="002C9A30" w14:textId="77777777" w:rsidR="00D274D0" w:rsidRPr="00D274D0" w:rsidRDefault="00D274D0" w:rsidP="00D274D0">
      <w:pPr>
        <w:jc w:val="both"/>
      </w:pPr>
      <w:r w:rsidRPr="00D274D0">
        <w:t>This feature supports reading comprehension and makes the application more useful for users who prefer listening, have difficulty reading long passages, or benefit from following text and audio together. However, speech behaviour and available voices may vary between browsers and operating systems.</w:t>
      </w:r>
    </w:p>
    <w:p w14:paraId="4A23C335" w14:textId="77777777" w:rsidR="00D274D0" w:rsidRPr="00D274D0" w:rsidRDefault="00D274D0" w:rsidP="00D274D0">
      <w:pPr>
        <w:jc w:val="both"/>
        <w:rPr>
          <w:b/>
          <w:bCs/>
        </w:rPr>
      </w:pPr>
      <w:r w:rsidRPr="00D274D0">
        <w:rPr>
          <w:b/>
          <w:bCs/>
        </w:rPr>
        <w:t xml:space="preserve">7.8 </w:t>
      </w:r>
      <w:proofErr w:type="spellStart"/>
      <w:r w:rsidRPr="00D274D0">
        <w:rPr>
          <w:b/>
          <w:bCs/>
        </w:rPr>
        <w:t>ReportLab</w:t>
      </w:r>
      <w:proofErr w:type="spellEnd"/>
      <w:r w:rsidRPr="00D274D0">
        <w:rPr>
          <w:b/>
          <w:bCs/>
        </w:rPr>
        <w:t xml:space="preserve"> and Markdown Export</w:t>
      </w:r>
    </w:p>
    <w:p w14:paraId="5904A2B1" w14:textId="77777777" w:rsidR="00D274D0" w:rsidRPr="00D274D0" w:rsidRDefault="00D274D0" w:rsidP="00D274D0">
      <w:pPr>
        <w:jc w:val="both"/>
      </w:pPr>
      <w:r w:rsidRPr="00D274D0">
        <w:t>AKIRA supports exporting processed information so that users can retain and reuse content outside the application.</w:t>
      </w:r>
    </w:p>
    <w:p w14:paraId="21E251BF" w14:textId="77777777" w:rsidR="00D274D0" w:rsidRPr="00D274D0" w:rsidRDefault="00D274D0" w:rsidP="00D274D0">
      <w:pPr>
        <w:jc w:val="both"/>
      </w:pPr>
      <w:proofErr w:type="spellStart"/>
      <w:r w:rsidRPr="00D274D0">
        <w:rPr>
          <w:b/>
          <w:bCs/>
        </w:rPr>
        <w:t>ReportLab</w:t>
      </w:r>
      <w:proofErr w:type="spellEnd"/>
      <w:r w:rsidRPr="00D274D0">
        <w:t xml:space="preserve"> is a Python library used to generate PDF documents. In AKIRA, it supports the creation of downloadable documents containing processed educational content. The PDF-generation logic handles text formatting and multi-page output to improve document readability.</w:t>
      </w:r>
    </w:p>
    <w:p w14:paraId="0266C004" w14:textId="77777777" w:rsidR="00D274D0" w:rsidRPr="00D274D0" w:rsidRDefault="00D274D0" w:rsidP="00D274D0">
      <w:pPr>
        <w:jc w:val="both"/>
      </w:pPr>
      <w:r w:rsidRPr="00D274D0">
        <w:t xml:space="preserve">The application also provides </w:t>
      </w:r>
      <w:r w:rsidRPr="00D274D0">
        <w:rPr>
          <w:b/>
          <w:bCs/>
        </w:rPr>
        <w:t>Markdown export</w:t>
      </w:r>
      <w:r w:rsidRPr="00D274D0">
        <w:t>, which allows users to save notes in a lightweight, plain-text format with support for headings, lists, and other basic document structures. Markdown files are convenient for editing, transferring, and organizing study notes.</w:t>
      </w:r>
    </w:p>
    <w:p w14:paraId="3AE112B3" w14:textId="77777777" w:rsidR="00D274D0" w:rsidRPr="00D274D0" w:rsidRDefault="00D274D0" w:rsidP="00D274D0">
      <w:pPr>
        <w:jc w:val="both"/>
      </w:pPr>
      <w:r w:rsidRPr="00D274D0">
        <w:t>These export features make the information retrieved through AKIRA more useful for revision, offline reference, and personal knowledge management.</w:t>
      </w:r>
    </w:p>
    <w:p w14:paraId="67972E2D" w14:textId="77777777" w:rsidR="00D274D0" w:rsidRPr="00D274D0" w:rsidRDefault="00D274D0" w:rsidP="00D274D0">
      <w:pPr>
        <w:jc w:val="both"/>
        <w:rPr>
          <w:b/>
          <w:bCs/>
        </w:rPr>
      </w:pPr>
      <w:r w:rsidRPr="00D274D0">
        <w:rPr>
          <w:b/>
          <w:bCs/>
        </w:rPr>
        <w:t>7.9 Automated Testing</w:t>
      </w:r>
    </w:p>
    <w:p w14:paraId="2DD35A54" w14:textId="77777777" w:rsidR="00D274D0" w:rsidRPr="00D274D0" w:rsidRDefault="00D274D0" w:rsidP="00D274D0">
      <w:pPr>
        <w:jc w:val="both"/>
      </w:pPr>
      <w:r w:rsidRPr="00D274D0">
        <w:t>The project includes an automated test suite in test_akira.py to verify important application functionality. Testing helps identify defects and checks whether core features behave as expected.</w:t>
      </w:r>
    </w:p>
    <w:p w14:paraId="203D0429" w14:textId="77777777" w:rsidR="00D274D0" w:rsidRPr="00D274D0" w:rsidRDefault="00D274D0" w:rsidP="00D274D0">
      <w:pPr>
        <w:jc w:val="both"/>
      </w:pPr>
      <w:r w:rsidRPr="00D274D0">
        <w:t xml:space="preserve">The documented tests cover areas such as database operations, query processing, text cleaning, sentence splitting, flashcard generation, PDF export, and frontend-related </w:t>
      </w:r>
      <w:r w:rsidRPr="00D274D0">
        <w:lastRenderedPageBreak/>
        <w:t>behaviour. These checks help ensure that changes to one part of the application do not unintentionally affect other features.</w:t>
      </w:r>
    </w:p>
    <w:p w14:paraId="5FD562D9" w14:textId="77777777" w:rsidR="00D274D0" w:rsidRPr="00D274D0" w:rsidRDefault="00D274D0" w:rsidP="00D274D0">
      <w:pPr>
        <w:jc w:val="both"/>
      </w:pPr>
      <w:r w:rsidRPr="00D274D0">
        <w:t>According to the project documentation, the test suite contains 16 automated tests, all of which passed. This represents a reported pass rate of 100% for the documented test suite. Browser compatibility and external API behaviour may still require additional manual testing in different environments.</w:t>
      </w:r>
    </w:p>
    <w:p w14:paraId="183E0363" w14:textId="77777777" w:rsidR="00D274D0" w:rsidRPr="00D274D0" w:rsidRDefault="00D274D0" w:rsidP="00D274D0">
      <w:pPr>
        <w:jc w:val="both"/>
        <w:rPr>
          <w:b/>
          <w:bCs/>
        </w:rPr>
      </w:pPr>
      <w:r w:rsidRPr="00D274D0">
        <w:rPr>
          <w:b/>
          <w:bCs/>
        </w:rPr>
        <w:t>7.10 Conclusion</w:t>
      </w:r>
    </w:p>
    <w:p w14:paraId="1E14BDAA" w14:textId="77777777" w:rsidR="00D274D0" w:rsidRPr="00D274D0" w:rsidRDefault="00D274D0" w:rsidP="00D274D0">
      <w:pPr>
        <w:jc w:val="both"/>
      </w:pPr>
      <w:r w:rsidRPr="00D274D0">
        <w:t xml:space="preserve">The tools and technologies used in AKIRA work together to provide an integrated knowledge retrieval and learning platform. Python and Flask handle backend processing and API communication, while HTML5, CSS3, and JavaScript provide the user interface and interactive features. SQLite maintains search history and bookmarks, and the Wikimedia API supplies </w:t>
      </w:r>
      <w:proofErr w:type="spellStart"/>
      <w:r w:rsidRPr="00D274D0">
        <w:t>encyclopedia</w:t>
      </w:r>
      <w:proofErr w:type="spellEnd"/>
      <w:r w:rsidRPr="00D274D0">
        <w:t xml:space="preserve"> content.</w:t>
      </w:r>
    </w:p>
    <w:p w14:paraId="1CBCEE4A" w14:textId="77777777" w:rsidR="00D274D0" w:rsidRPr="00D274D0" w:rsidRDefault="00D274D0" w:rsidP="00D274D0">
      <w:pPr>
        <w:jc w:val="both"/>
      </w:pPr>
      <w:r w:rsidRPr="00D274D0">
        <w:t xml:space="preserve">The Web Speech API improves accessibility through voice search and spoken content, while </w:t>
      </w:r>
      <w:proofErr w:type="spellStart"/>
      <w:r w:rsidRPr="00D274D0">
        <w:t>ReportLab</w:t>
      </w:r>
      <w:proofErr w:type="spellEnd"/>
      <w:r w:rsidRPr="00D274D0">
        <w:t xml:space="preserve"> and Markdown support content export. Automated testing helps verify the reliability of the main application functions.</w:t>
      </w:r>
    </w:p>
    <w:p w14:paraId="170E43F5" w14:textId="77777777" w:rsidR="00D274D0" w:rsidRPr="00D274D0" w:rsidRDefault="00D274D0" w:rsidP="00D274D0">
      <w:pPr>
        <w:jc w:val="both"/>
      </w:pPr>
      <w:r w:rsidRPr="00D274D0">
        <w:t>Overall, this technology stack supports a modular, lightweight, and accessible web application without requiring paid third-party API subscriptions for its core functionality.</w:t>
      </w:r>
    </w:p>
    <w:p w14:paraId="1A5CD747" w14:textId="77777777" w:rsidR="006C0849" w:rsidRPr="00EA52D2" w:rsidRDefault="006C0849" w:rsidP="00EA52D2">
      <w:pPr>
        <w:jc w:val="both"/>
      </w:pPr>
    </w:p>
    <w:sectPr w:rsidR="006C0849" w:rsidRPr="00EA52D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1B7899"/>
    <w:multiLevelType w:val="multilevel"/>
    <w:tmpl w:val="BB8438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C232DE9"/>
    <w:multiLevelType w:val="multilevel"/>
    <w:tmpl w:val="DDACA2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B6C1C1A"/>
    <w:multiLevelType w:val="multilevel"/>
    <w:tmpl w:val="6F022D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2095075"/>
    <w:multiLevelType w:val="multilevel"/>
    <w:tmpl w:val="CACA4E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7A738BB"/>
    <w:multiLevelType w:val="multilevel"/>
    <w:tmpl w:val="51A481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3C8F7223"/>
    <w:multiLevelType w:val="multilevel"/>
    <w:tmpl w:val="077672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F8923B9"/>
    <w:multiLevelType w:val="multilevel"/>
    <w:tmpl w:val="3A7C24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0605712"/>
    <w:multiLevelType w:val="multilevel"/>
    <w:tmpl w:val="2CD419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07C1F7C"/>
    <w:multiLevelType w:val="multilevel"/>
    <w:tmpl w:val="FF9482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3530472"/>
    <w:multiLevelType w:val="multilevel"/>
    <w:tmpl w:val="68AE3D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47C13BD"/>
    <w:multiLevelType w:val="multilevel"/>
    <w:tmpl w:val="B72208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A8E7904"/>
    <w:multiLevelType w:val="multilevel"/>
    <w:tmpl w:val="A2FC12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21C30AB"/>
    <w:multiLevelType w:val="multilevel"/>
    <w:tmpl w:val="9F0C3F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549932E1"/>
    <w:multiLevelType w:val="multilevel"/>
    <w:tmpl w:val="3FE0FB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B132747"/>
    <w:multiLevelType w:val="multilevel"/>
    <w:tmpl w:val="255CA0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E9368C2"/>
    <w:multiLevelType w:val="multilevel"/>
    <w:tmpl w:val="75943C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61B2295E"/>
    <w:multiLevelType w:val="multilevel"/>
    <w:tmpl w:val="751AC0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5F254B3"/>
    <w:multiLevelType w:val="multilevel"/>
    <w:tmpl w:val="6164B6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EAE4F35"/>
    <w:multiLevelType w:val="multilevel"/>
    <w:tmpl w:val="C110FD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5AF1A5D"/>
    <w:multiLevelType w:val="multilevel"/>
    <w:tmpl w:val="3D0099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D7D7A65"/>
    <w:multiLevelType w:val="multilevel"/>
    <w:tmpl w:val="A93020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E695723"/>
    <w:multiLevelType w:val="multilevel"/>
    <w:tmpl w:val="46BC2C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F886B45"/>
    <w:multiLevelType w:val="multilevel"/>
    <w:tmpl w:val="2E40C4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62507182">
    <w:abstractNumId w:val="12"/>
  </w:num>
  <w:num w:numId="2" w16cid:durableId="1586259159">
    <w:abstractNumId w:val="6"/>
  </w:num>
  <w:num w:numId="3" w16cid:durableId="1560358719">
    <w:abstractNumId w:val="15"/>
  </w:num>
  <w:num w:numId="4" w16cid:durableId="1918322715">
    <w:abstractNumId w:val="11"/>
  </w:num>
  <w:num w:numId="5" w16cid:durableId="1385788544">
    <w:abstractNumId w:val="21"/>
  </w:num>
  <w:num w:numId="6" w16cid:durableId="1735395994">
    <w:abstractNumId w:val="2"/>
  </w:num>
  <w:num w:numId="7" w16cid:durableId="421994690">
    <w:abstractNumId w:val="17"/>
  </w:num>
  <w:num w:numId="8" w16cid:durableId="1172718902">
    <w:abstractNumId w:val="8"/>
  </w:num>
  <w:num w:numId="9" w16cid:durableId="491455912">
    <w:abstractNumId w:val="14"/>
  </w:num>
  <w:num w:numId="10" w16cid:durableId="470833915">
    <w:abstractNumId w:val="7"/>
  </w:num>
  <w:num w:numId="11" w16cid:durableId="655719183">
    <w:abstractNumId w:val="4"/>
  </w:num>
  <w:num w:numId="12" w16cid:durableId="1772510917">
    <w:abstractNumId w:val="9"/>
  </w:num>
  <w:num w:numId="13" w16cid:durableId="931738760">
    <w:abstractNumId w:val="19"/>
  </w:num>
  <w:num w:numId="14" w16cid:durableId="1085955215">
    <w:abstractNumId w:val="16"/>
  </w:num>
  <w:num w:numId="15" w16cid:durableId="491334122">
    <w:abstractNumId w:val="3"/>
  </w:num>
  <w:num w:numId="16" w16cid:durableId="899098016">
    <w:abstractNumId w:val="1"/>
  </w:num>
  <w:num w:numId="17" w16cid:durableId="1834878384">
    <w:abstractNumId w:val="10"/>
  </w:num>
  <w:num w:numId="18" w16cid:durableId="553589419">
    <w:abstractNumId w:val="18"/>
  </w:num>
  <w:num w:numId="19" w16cid:durableId="1947762504">
    <w:abstractNumId w:val="13"/>
  </w:num>
  <w:num w:numId="20" w16cid:durableId="1003897586">
    <w:abstractNumId w:val="0"/>
  </w:num>
  <w:num w:numId="21" w16cid:durableId="351150211">
    <w:abstractNumId w:val="22"/>
  </w:num>
  <w:num w:numId="22" w16cid:durableId="1007176279">
    <w:abstractNumId w:val="20"/>
  </w:num>
  <w:num w:numId="23" w16cid:durableId="1394699357">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A0F69"/>
    <w:rsid w:val="001015F7"/>
    <w:rsid w:val="00132AB6"/>
    <w:rsid w:val="004135A4"/>
    <w:rsid w:val="005F01C9"/>
    <w:rsid w:val="00690607"/>
    <w:rsid w:val="006C0849"/>
    <w:rsid w:val="006C33BE"/>
    <w:rsid w:val="007C316C"/>
    <w:rsid w:val="007C5EB2"/>
    <w:rsid w:val="00800E07"/>
    <w:rsid w:val="0091670F"/>
    <w:rsid w:val="00A06710"/>
    <w:rsid w:val="00BA0F69"/>
    <w:rsid w:val="00BC0AAC"/>
    <w:rsid w:val="00CA377F"/>
    <w:rsid w:val="00D274D0"/>
    <w:rsid w:val="00D7668A"/>
    <w:rsid w:val="00E06427"/>
    <w:rsid w:val="00E20840"/>
    <w:rsid w:val="00EA52D2"/>
    <w:rsid w:val="00F73063"/>
    <w:rsid w:val="00F774C1"/>
    <w:rsid w:val="00FA76F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1EF6D3"/>
  <w15:chartTrackingRefBased/>
  <w15:docId w15:val="{E27EFF2B-F0BE-4BB4-931A-7A664E0C74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A0F6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A0F6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A0F6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A0F6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A0F6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A0F6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A0F6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A0F6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A0F6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A0F6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A0F6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A0F6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A0F6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A0F6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A0F6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A0F6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A0F6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A0F69"/>
    <w:rPr>
      <w:rFonts w:eastAsiaTheme="majorEastAsia" w:cstheme="majorBidi"/>
      <w:color w:val="272727" w:themeColor="text1" w:themeTint="D8"/>
    </w:rPr>
  </w:style>
  <w:style w:type="paragraph" w:styleId="Title">
    <w:name w:val="Title"/>
    <w:basedOn w:val="Normal"/>
    <w:next w:val="Normal"/>
    <w:link w:val="TitleChar"/>
    <w:uiPriority w:val="10"/>
    <w:qFormat/>
    <w:rsid w:val="00BA0F6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A0F6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A0F6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A0F6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A0F69"/>
    <w:pPr>
      <w:spacing w:before="160"/>
      <w:jc w:val="center"/>
    </w:pPr>
    <w:rPr>
      <w:i/>
      <w:iCs/>
      <w:color w:val="404040" w:themeColor="text1" w:themeTint="BF"/>
    </w:rPr>
  </w:style>
  <w:style w:type="character" w:customStyle="1" w:styleId="QuoteChar">
    <w:name w:val="Quote Char"/>
    <w:basedOn w:val="DefaultParagraphFont"/>
    <w:link w:val="Quote"/>
    <w:uiPriority w:val="29"/>
    <w:rsid w:val="00BA0F69"/>
    <w:rPr>
      <w:i/>
      <w:iCs/>
      <w:color w:val="404040" w:themeColor="text1" w:themeTint="BF"/>
    </w:rPr>
  </w:style>
  <w:style w:type="paragraph" w:styleId="ListParagraph">
    <w:name w:val="List Paragraph"/>
    <w:basedOn w:val="Normal"/>
    <w:uiPriority w:val="34"/>
    <w:qFormat/>
    <w:rsid w:val="00BA0F69"/>
    <w:pPr>
      <w:ind w:left="720"/>
      <w:contextualSpacing/>
    </w:pPr>
  </w:style>
  <w:style w:type="character" w:styleId="IntenseEmphasis">
    <w:name w:val="Intense Emphasis"/>
    <w:basedOn w:val="DefaultParagraphFont"/>
    <w:uiPriority w:val="21"/>
    <w:qFormat/>
    <w:rsid w:val="00BA0F69"/>
    <w:rPr>
      <w:i/>
      <w:iCs/>
      <w:color w:val="0F4761" w:themeColor="accent1" w:themeShade="BF"/>
    </w:rPr>
  </w:style>
  <w:style w:type="paragraph" w:styleId="IntenseQuote">
    <w:name w:val="Intense Quote"/>
    <w:basedOn w:val="Normal"/>
    <w:next w:val="Normal"/>
    <w:link w:val="IntenseQuoteChar"/>
    <w:uiPriority w:val="30"/>
    <w:qFormat/>
    <w:rsid w:val="00BA0F6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A0F69"/>
    <w:rPr>
      <w:i/>
      <w:iCs/>
      <w:color w:val="0F4761" w:themeColor="accent1" w:themeShade="BF"/>
    </w:rPr>
  </w:style>
  <w:style w:type="character" w:styleId="IntenseReference">
    <w:name w:val="Intense Reference"/>
    <w:basedOn w:val="DefaultParagraphFont"/>
    <w:uiPriority w:val="32"/>
    <w:qFormat/>
    <w:rsid w:val="00BA0F69"/>
    <w:rPr>
      <w:b/>
      <w:bCs/>
      <w:smallCaps/>
      <w:color w:val="0F4761" w:themeColor="accent1" w:themeShade="BF"/>
      <w:spacing w:val="5"/>
    </w:rPr>
  </w:style>
  <w:style w:type="table" w:styleId="TableGrid">
    <w:name w:val="Table Grid"/>
    <w:basedOn w:val="TableNormal"/>
    <w:uiPriority w:val="39"/>
    <w:rsid w:val="0091670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5</Pages>
  <Words>1535</Words>
  <Characters>8750</Characters>
  <Application>Microsoft Office Word</Application>
  <DocSecurity>0</DocSecurity>
  <Lines>72</Lines>
  <Paragraphs>20</Paragraphs>
  <ScaleCrop>false</ScaleCrop>
  <Company/>
  <LinksUpToDate>false</LinksUpToDate>
  <CharactersWithSpaces>10265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Yogeshwaran S</dc:creator>
  <cp:keywords/>
  <dc:description/>
  <cp:lastModifiedBy>Yogeshwaran S</cp:lastModifiedBy>
  <cp:revision>4</cp:revision>
  <dcterms:created xsi:type="dcterms:W3CDTF">2026-10-25T06:29:00Z</dcterms:created>
  <dcterms:modified xsi:type="dcterms:W3CDTF">2026-10-25T06:31:00Z</dcterms:modified>
</cp:coreProperties>
</file>