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f1nu3amsv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12: Respaldo y Recuperación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x1f7x0mu2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86scgxhyc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12: Respaldo y Recuperación de Bases de Datos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ifubj50yo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Asegurar la disponibilidad continua de la información y minimizar el impacto ante fallas, daños o pérdidas de datos. Para ello se implementan estrategias sólidas de respaldo y recuperación que permitan restaurar la operación normal del sistema en el menor tiempo posible.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tqln37z9u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Tipos de Estrategias de Respaldo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SQL Server se utilizan tres modalidades principales de backup, cada una con un propósito específico dentro del plan de protección: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pmp8v52gg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Completo (Full)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una copia exacta de toda la base de datos tal y como se encuentra en el instante del respaldo. Sirve como base para cualquier otra restauración.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oawy61ite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Diferencial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únicamente los cambios efectuados desde el último respaldo completo.</w:t>
        <w:br w:type="textWrapping"/>
        <w:t xml:space="preserve"> Reduce tiempos de backup y restauración, ya que solo almacena modificaciones recientes.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f0cehs54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del Log de Transacciones (Transaction Log)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todas las transacciones registradas desde el último backup de log.</w:t>
        <w:br w:type="textWrapping"/>
        <w:t xml:space="preserve"> Permite realizar restauraciones </w:t>
      </w:r>
      <w:r w:rsidDel="00000000" w:rsidR="00000000" w:rsidRPr="00000000">
        <w:rPr>
          <w:i w:val="1"/>
          <w:iCs w:val="1"/>
          <w:rtl w:val="0"/>
        </w:rPr>
        <w:t xml:space="preserve">point-in-time</w:t>
      </w:r>
      <w:r w:rsidDel="00000000" w:rsidR="00000000" w:rsidRPr="00000000">
        <w:rPr>
          <w:rtl w:val="0"/>
        </w:rPr>
        <w:t xml:space="preserve"> (hasta un momento exacto), muy útil ante errores humanos o fallas lógicas.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r61nuxbq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Restauración de Bases de Datos en Distintos Escenarios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a8vkjgb3o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Restauración desde un backup completo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emplea cuando no existen respaldos diferenciales ni logs posteriores.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sfi4chitx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Restauración utilizando Full + Diferencial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se restaura el backup completo en modo NORECOVERY y luego el diferencial más reciente.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f5u2tr0ps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Restauración con Full + cadena de logs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Útil para recuperaciones precisas: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completo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Backup diferencial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logs en orden</w:t>
        <w:br w:type="textWrapping"/>
        <w:t xml:space="preserve"> Esto permite recuperar hasta el último segundo registrado antes de la falla.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padrpqcg7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Recuperación ante fallas físicas y lógicas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Físicas</w:t>
      </w:r>
      <w:r w:rsidDel="00000000" w:rsidR="00000000" w:rsidRPr="00000000">
        <w:rPr>
          <w:rtl w:val="0"/>
        </w:rPr>
        <w:t xml:space="preserve">: pérdida o corrupción de archivos .mdf/.ndf/.ldf.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Lógicas</w:t>
      </w:r>
      <w:r w:rsidDel="00000000" w:rsidR="00000000" w:rsidRPr="00000000">
        <w:rPr>
          <w:rtl w:val="0"/>
        </w:rPr>
        <w:t xml:space="preserve">: eliminación accidental de datos o ejecución de operaciones no deseadas.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m18a11bw8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Mantenimiento y Validación de Copias de Seguridad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f3v68w27i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del backup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 VERIFYONLY</w:t>
      </w:r>
      <w:r w:rsidDel="00000000" w:rsidR="00000000" w:rsidRPr="00000000">
        <w:rPr>
          <w:rtl w:val="0"/>
        </w:rPr>
        <w:t xml:space="preserve"> confirma si el archivo de respaldo es legible y válido.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txnh3ygep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Verificación de integridad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DBCC CHECKDB</w:t>
      </w:r>
      <w:r w:rsidDel="00000000" w:rsidR="00000000" w:rsidRPr="00000000">
        <w:rPr>
          <w:rtl w:val="0"/>
        </w:rPr>
        <w:t xml:space="preserve"> detecta errores lógicos y físicos dentro de la base.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f3459b1rr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de almacenamiento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copias en ubicaciones externas (discos externos, NAS o nube).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tareas mediante SQL Server Agent o scripts.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espacio disponible para cumplir con la retención definida.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rjvzqt5vm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Uso de BACKUP y RESTORE en SQL Server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4skx582bd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 de creación de respaldos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019425" cy="2152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4mit7v61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 de restauración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476625" cy="2219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m4isjd83m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Planes de Mantenimiento y Políticas de Retención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plan considera: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hfqrvr3q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Frecuencia de respaldos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Full: diario o semanal.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Diferencial: cada 6–12 horas.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Logs: cada 15–30 minutos.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8dy577cb6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respaldos antiguos según políticas internas y espacio disponible, garantizando siempre historial suficiente para recuperación.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8ixm8bia7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jobs que generen, compriman, muevan o eliminen respaldos automáticamente.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m6as5o8ca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Restauración Punto en el Tiempo (Point-In-Time Recovery)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volver la base a un instante exacto anterior a un error o falla crítica.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2886075" cy="1457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deshacer operaciones erróneas sin perder todo el trabajo posterior al backup completo.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dps3q62j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Prácticas Recomendadas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0r4mm0s91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Automatizar y probar la restauración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job que realice: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completo diario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Diferencial cada pocas horas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frecuentes</w:t>
        <w:br w:type="textWrapping"/>
        <w:t xml:space="preserve"> Luego restaurar manualmente para verificar que los archivos funcionan.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9aewyi4d0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Simulación de pérdida del archivo .mdf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la instancia o mover el archivo para generar error.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Intentar levantar la base para observar el fallo.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Restaurar en secuencia:</w:t>
        <w:br w:type="textWrapping"/>
        <w:t xml:space="preserve"> Full → Diferencial (si existe) → Logs.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la base recupere consistencia y operatividad.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