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384.00000000000006" w:lineRule="auto"/>
        <w:rPr/>
      </w:pPr>
      <w:r w:rsidDel="00000000" w:rsidR="00000000" w:rsidRPr="00000000">
        <w:rPr>
          <w:rtl w:val="0"/>
        </w:rPr>
        <w:t xml:space="preserve">Tremaine Tigg // Caquan Palmer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384.00000000000006" w:lineRule="auto"/>
        <w:rPr/>
      </w:pPr>
      <w:r w:rsidDel="00000000" w:rsidR="00000000" w:rsidRPr="00000000">
        <w:rPr>
          <w:rtl w:val="0"/>
        </w:rPr>
        <w:t xml:space="preserve">26SP//MAT102A 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384.00000000000006" w:lineRule="auto"/>
        <w:rPr/>
      </w:pPr>
      <w:r w:rsidDel="00000000" w:rsidR="00000000" w:rsidRPr="00000000">
        <w:rPr>
          <w:rtl w:val="0"/>
        </w:rPr>
        <w:t xml:space="preserve">Prof. Meghan DiNardo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384.00000000000006" w:lineRule="auto"/>
        <w:rPr/>
      </w:pPr>
      <w:r w:rsidDel="00000000" w:rsidR="00000000" w:rsidRPr="00000000">
        <w:rPr>
          <w:rtl w:val="0"/>
        </w:rPr>
        <w:t xml:space="preserve">Niagara University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384.00000000000006" w:lineRule="auto"/>
        <w:jc w:val="center"/>
        <w:rPr/>
      </w:pPr>
      <w:r w:rsidDel="00000000" w:rsidR="00000000" w:rsidRPr="00000000">
        <w:rPr>
          <w:rtl w:val="0"/>
        </w:rPr>
        <w:t xml:space="preserve">Intro Statistics 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384.00000000000006" w:lineRule="auto"/>
        <w:jc w:val="center"/>
        <w:rPr/>
      </w:pPr>
      <w:r w:rsidDel="00000000" w:rsidR="00000000" w:rsidRPr="00000000">
        <w:rPr>
          <w:rtl w:val="0"/>
        </w:rPr>
        <w:t xml:space="preserve">Final Project Proposal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384.00000000000006" w:lineRule="auto"/>
        <w:rPr/>
      </w:pPr>
      <w:r w:rsidDel="00000000" w:rsidR="00000000" w:rsidRPr="00000000">
        <w:rPr>
          <w:rtl w:val="0"/>
        </w:rPr>
        <w:t xml:space="preserve">Answers using </w:t>
      </w:r>
      <w:r w:rsidDel="00000000" w:rsidR="00000000" w:rsidRPr="00000000">
        <w:rPr>
          <w:b w:val="1"/>
          <w:bCs w:val="1"/>
          <w:rtl w:val="0"/>
        </w:rPr>
        <w:t xml:space="preserve">BLUE</w:t>
      </w:r>
      <w:r w:rsidDel="00000000" w:rsidR="00000000" w:rsidRPr="00000000">
        <w:rPr>
          <w:rtl w:val="0"/>
        </w:rPr>
        <w:t xml:space="preserve"> font.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384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00" w:before="20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Read through the variable list in the Final Project and select a quantitative variable you would like to center your analysis on. List the exact variable name below.</w:t>
      </w:r>
    </w:p>
    <w:p w:rsidR="00000000" w:rsidDel="00000000" w:rsidP="00000000" w:rsidRDefault="00000000" w:rsidRPr="00000000" w14:paraId="0000000A">
      <w:pPr>
        <w:spacing w:after="160" w:before="160" w:line="384.00000000000006" w:lineRule="auto"/>
        <w:rPr>
          <w:color w:val="ffff00"/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rtl w:val="0"/>
        </w:rPr>
        <w:t xml:space="preserve">Quantitative Variable 1:</w:t>
      </w:r>
      <w:r w:rsidDel="00000000" w:rsidR="00000000" w:rsidRPr="00000000">
        <w:rPr>
          <w:color w:val="ffff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ff00"/>
          <w:sz w:val="20"/>
          <w:szCs w:val="20"/>
          <w:highlight w:val="yellow"/>
          <w:rtl w:val="0"/>
        </w:rPr>
        <w:t xml:space="preserve">Siblings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00" w:before="20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Next, you will need to select another quantitative variable from the list that may have an association with this variable. List the exact variable name below.</w:t>
      </w:r>
    </w:p>
    <w:p w:rsidR="00000000" w:rsidDel="00000000" w:rsidP="00000000" w:rsidRDefault="00000000" w:rsidRPr="00000000" w14:paraId="0000000C">
      <w:pPr>
        <w:spacing w:after="160" w:before="160" w:line="384.00000000000006" w:lineRule="auto"/>
        <w:rPr>
          <w:color w:val="ffff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Quantitative Variable 2: </w:t>
      </w:r>
      <w:r w:rsidDel="00000000" w:rsidR="00000000" w:rsidRPr="00000000">
        <w:rPr>
          <w:color w:val="ffff00"/>
          <w:sz w:val="20"/>
          <w:szCs w:val="20"/>
          <w:rtl w:val="0"/>
        </w:rPr>
        <w:t xml:space="preserve">Pets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00" w:before="20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Next, you will need a qualitative variable with two groups to compare to do an analysis on a difference in means. This variable will be Gender for this dataset.</w:t>
      </w:r>
    </w:p>
    <w:p w:rsidR="00000000" w:rsidDel="00000000" w:rsidP="00000000" w:rsidRDefault="00000000" w:rsidRPr="00000000" w14:paraId="0000000E">
      <w:pPr>
        <w:spacing w:after="160" w:before="160" w:line="384.00000000000006" w:lineRule="auto"/>
        <w:rPr>
          <w:color w:val="ffff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Qualitative Variable 1: </w:t>
      </w:r>
      <w:r w:rsidDel="00000000" w:rsidR="00000000" w:rsidRPr="00000000">
        <w:rPr>
          <w:color w:val="ffff00"/>
          <w:sz w:val="20"/>
          <w:szCs w:val="20"/>
          <w:rtl w:val="0"/>
        </w:rPr>
        <w:t xml:space="preserve">Gender</w:t>
      </w:r>
    </w:p>
    <w:p w:rsidR="00000000" w:rsidDel="00000000" w:rsidP="00000000" w:rsidRDefault="00000000" w:rsidRPr="00000000" w14:paraId="0000000F">
      <w:pPr>
        <w:spacing w:after="160" w:before="160" w:line="384.0000000000000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Two groups: 1) Males 2) Females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00" w:before="20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Next pick a second categorical/qualitative variable from the list that you would like to analyze a proportion on. List the exact variable name below 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give the option of the variable that you are choosing to find the proportion.</w:t>
      </w:r>
    </w:p>
    <w:p w:rsidR="00000000" w:rsidDel="00000000" w:rsidP="00000000" w:rsidRDefault="00000000" w:rsidRPr="00000000" w14:paraId="00000011">
      <w:pPr>
        <w:spacing w:after="160" w:before="160" w:line="384.0000000000000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Categorical/Qualitative Variable 2: Allergies</w:t>
        <w:tab/>
        <w:tab/>
        <w:tab/>
        <w:t xml:space="preserve"> Option: Yes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00" w:before="20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You will need to see if there is a relationship between your two quantitative variables by creating a scatterplot and regression line.</w:t>
      </w:r>
    </w:p>
    <w:tbl>
      <w:tblPr>
        <w:tblStyle w:val="Table1"/>
        <w:tblW w:w="6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0"/>
        <w:gridCol w:w="1515"/>
        <w:gridCol w:w="1950"/>
        <w:tblGridChange w:id="0">
          <w:tblGrid>
            <w:gridCol w:w="2730"/>
            <w:gridCol w:w="1515"/>
            <w:gridCol w:w="1950"/>
          </w:tblGrid>
        </w:tblGridChange>
      </w:tblGrid>
      <w:tr>
        <w:trPr>
          <w:cantSplit w:val="0"/>
          <w:trHeight w:val="120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00" w:before="40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Investigative Question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00" w:before="40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Variables Involved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00" w:before="40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Type of Analysis</w:t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00" w:before="4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 there an association between the number of siblings and the number of pets among students in this sample?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00" w:before="2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Siblings and Pets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00" w:before="4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Scatterplot, Correlation, and Regression Equation</w:t>
            </w:r>
          </w:p>
        </w:tc>
      </w:tr>
    </w:tbl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00" w:before="20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Next, you will need to analyze a mean using your quantitative variable 1.</w:t>
      </w:r>
    </w:p>
    <w:tbl>
      <w:tblPr>
        <w:tblStyle w:val="Table2"/>
        <w:tblW w:w="6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5"/>
        <w:gridCol w:w="1350"/>
        <w:gridCol w:w="2340"/>
        <w:tblGridChange w:id="0">
          <w:tblGrid>
            <w:gridCol w:w="2655"/>
            <w:gridCol w:w="1350"/>
            <w:gridCol w:w="2340"/>
          </w:tblGrid>
        </w:tblGridChange>
      </w:tblGrid>
      <w:tr>
        <w:trPr>
          <w:cantSplit w:val="0"/>
          <w:trHeight w:val="120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00" w:before="40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Investigative Question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00" w:before="40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Variable Involved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00" w:before="40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Type of Analysis</w:t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00" w:before="4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Describe the distribution of _siblings_ of the students in this sample.</w:t>
            </w:r>
          </w:p>
        </w:tc>
        <w:tc>
          <w:tcPr>
            <w:vMerge w:val="restart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00" w:before="2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Siblings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00" w:before="4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Boxplot/Histogram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00" w:before="4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Estimate the average _number of siblings_ of all students.</w:t>
            </w:r>
          </w:p>
        </w:tc>
        <w:tc>
          <w:tcPr>
            <w:vMerge w:val="continue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00" w:before="2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00" w:before="4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 for a mean</w:t>
            </w:r>
          </w:p>
        </w:tc>
      </w:tr>
      <w:tr>
        <w:trPr>
          <w:cantSplit w:val="0"/>
          <w:trHeight w:val="316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00" w:before="4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 the average _number of siblings_ different National Average Average_? American family has approximately 1.9 children. Source: https://www.census.gov/topics/families/families-and-households.html</w:t>
            </w:r>
          </w:p>
          <w:p w:rsidR="00000000" w:rsidDel="00000000" w:rsidP="00000000" w:rsidRDefault="00000000" w:rsidRPr="00000000" w14:paraId="00000024">
            <w:pPr>
              <w:spacing w:after="400" w:before="4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00" w:before="2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00" w:before="4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for a mean</w:t>
            </w:r>
          </w:p>
          <w:p w:rsidR="00000000" w:rsidDel="00000000" w:rsidP="00000000" w:rsidRDefault="00000000" w:rsidRPr="00000000" w14:paraId="00000027">
            <w:pPr>
              <w:spacing w:after="400" w:before="4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(Optional)</w:t>
            </w:r>
          </w:p>
        </w:tc>
      </w:tr>
    </w:tbl>
    <w:p w:rsidR="00000000" w:rsidDel="00000000" w:rsidP="00000000" w:rsidRDefault="00000000" w:rsidRPr="00000000" w14:paraId="00000028">
      <w:pPr>
        <w:spacing w:after="160" w:before="160" w:line="384.0000000000000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00" w:before="20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Next, you will need to use your categorical variable 2 to analyze proportions.</w:t>
      </w:r>
    </w:p>
    <w:tbl>
      <w:tblPr>
        <w:tblStyle w:val="Table3"/>
        <w:tblW w:w="6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85"/>
        <w:gridCol w:w="1605"/>
        <w:gridCol w:w="1665"/>
        <w:tblGridChange w:id="0">
          <w:tblGrid>
            <w:gridCol w:w="3585"/>
            <w:gridCol w:w="1605"/>
            <w:gridCol w:w="1665"/>
          </w:tblGrid>
        </w:tblGridChange>
      </w:tblGrid>
      <w:tr>
        <w:trPr>
          <w:cantSplit w:val="0"/>
          <w:trHeight w:val="120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00" w:before="40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Investigative Question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00" w:before="40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Variable Involved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00" w:before="40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Type of Analysis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00" w:before="4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this sample, how does _allergies_ differ amongst the students?</w:t>
            </w:r>
          </w:p>
        </w:tc>
        <w:tc>
          <w:tcPr>
            <w:vMerge w:val="restart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00" w:before="2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allergies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00" w:before="4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Bar chart/Pie chart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00" w:before="4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Estimate the proportion of all students who _have  allergies_.</w:t>
            </w:r>
          </w:p>
        </w:tc>
        <w:tc>
          <w:tcPr>
            <w:vMerge w:val="continue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00" w:before="2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00" w:before="4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 for a proportion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00" w:before="4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 the proportion of all students who _have allergies_ different than _National Average_?</w:t>
            </w:r>
          </w:p>
          <w:p w:rsidR="00000000" w:rsidDel="00000000" w:rsidP="00000000" w:rsidRDefault="00000000" w:rsidRPr="00000000" w14:paraId="00000034">
            <w:pPr>
              <w:spacing w:after="400" w:before="4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CDC National Center for Health Statistics, 31.7% of U.S. adults have at least one diagnosed allergy. Source: https://www.cdc.gov/nchs/fastats/allergies.htm</w:t>
            </w:r>
          </w:p>
          <w:p w:rsidR="00000000" w:rsidDel="00000000" w:rsidP="00000000" w:rsidRDefault="00000000" w:rsidRPr="00000000" w14:paraId="00000035">
            <w:pPr>
              <w:spacing w:after="400" w:before="4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00" w:before="2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00" w:before="4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for a proportion</w:t>
            </w:r>
          </w:p>
          <w:p w:rsidR="00000000" w:rsidDel="00000000" w:rsidP="00000000" w:rsidRDefault="00000000" w:rsidRPr="00000000" w14:paraId="00000038">
            <w:pPr>
              <w:spacing w:after="400" w:before="4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(Optional)</w:t>
            </w:r>
          </w:p>
        </w:tc>
      </w:tr>
    </w:tbl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00" w:before="20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Now combine your categorical variable 1 and your quantitative variable 1 to analyze a difference in means.</w:t>
      </w:r>
    </w:p>
    <w:tbl>
      <w:tblPr>
        <w:tblStyle w:val="Table4"/>
        <w:tblW w:w="6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95"/>
        <w:gridCol w:w="1485"/>
        <w:gridCol w:w="1515"/>
        <w:tblGridChange w:id="0">
          <w:tblGrid>
            <w:gridCol w:w="3195"/>
            <w:gridCol w:w="1485"/>
            <w:gridCol w:w="1515"/>
          </w:tblGrid>
        </w:tblGridChange>
      </w:tblGrid>
      <w:tr>
        <w:trPr>
          <w:cantSplit w:val="0"/>
          <w:trHeight w:val="120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00" w:before="40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Investigative Question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00" w:before="40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Variables Involved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00" w:before="40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Type of Analysis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00" w:before="4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this sample, how does the _number of siblings_ vary between males and females?</w:t>
            </w:r>
          </w:p>
        </w:tc>
        <w:tc>
          <w:tcPr>
            <w:vMerge w:val="restart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00" w:before="2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00" w:before="4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Side-by-Side Box plot</w:t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00" w:before="4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Estimate the difference in mean _number of siblings_ between males and females.</w:t>
            </w:r>
          </w:p>
        </w:tc>
        <w:tc>
          <w:tcPr>
            <w:vMerge w:val="continue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00" w:before="2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00" w:before="4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 for a difference in means</w:t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00" w:before="4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 there a difference in mean _number of siblings_ between males and females?</w:t>
            </w:r>
          </w:p>
        </w:tc>
        <w:tc>
          <w:tcPr>
            <w:vMerge w:val="continue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00" w:before="2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00" w:before="4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for a difference in means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Research Sources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Proportion with allergies  p₀ = 0.317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https://www.cdc.gov/nchs/fastats/allergies.htm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Average pets per household μ₀ = 2.6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https://rainwalkpetinsurance.com/pet-ownership-statistics/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