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7777" w14:textId="23BC8FF6" w:rsidR="007367D5" w:rsidRDefault="007367D5" w:rsidP="007367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b/>
          <w:bCs/>
          <w:sz w:val="28"/>
          <w:szCs w:val="28"/>
        </w:rPr>
        <w:t>СОГЛАШЕНИЕ О НЕРАЗГЛАШЕНИИ КОНФИДЕНЦИАЛЬНОЙ ИНФОРМАЦИИ</w:t>
      </w:r>
    </w:p>
    <w:p w14:paraId="5AA25786" w14:textId="5C034E20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Между организацией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367D5">
        <w:rPr>
          <w:rFonts w:ascii="Times New Roman" w:hAnsi="Times New Roman" w:cs="Times New Roman"/>
          <w:sz w:val="28"/>
          <w:szCs w:val="28"/>
        </w:rPr>
        <w:t>СберБанк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367D5">
        <w:rPr>
          <w:rFonts w:ascii="Times New Roman" w:hAnsi="Times New Roman" w:cs="Times New Roman"/>
          <w:sz w:val="28"/>
          <w:szCs w:val="28"/>
        </w:rPr>
        <w:t xml:space="preserve">, именуемой в дальнейшем "Заказчик", с одной стороны, и аудиторской компанией, именуемой в дальнейшем "Исполнитель", с другой стороны, заключено настоящее Соглашение о неразглашении конфиденциальной информации (далее </w:t>
      </w:r>
      <w:r w:rsidR="00B3762F">
        <w:rPr>
          <w:rFonts w:ascii="Times New Roman" w:hAnsi="Times New Roman" w:cs="Times New Roman"/>
          <w:sz w:val="28"/>
          <w:szCs w:val="28"/>
        </w:rPr>
        <w:t>–</w:t>
      </w:r>
      <w:r w:rsidRPr="007367D5">
        <w:rPr>
          <w:rFonts w:ascii="Times New Roman" w:hAnsi="Times New Roman" w:cs="Times New Roman"/>
          <w:sz w:val="28"/>
          <w:szCs w:val="28"/>
        </w:rPr>
        <w:t xml:space="preserve"> "Соглашение") в соответствии с условиями, изложенными ниже:</w:t>
      </w:r>
    </w:p>
    <w:p w14:paraId="0A5FEC9C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67D5">
        <w:rPr>
          <w:rFonts w:ascii="Times New Roman" w:hAnsi="Times New Roman" w:cs="Times New Roman"/>
          <w:b/>
          <w:bCs/>
          <w:sz w:val="28"/>
          <w:szCs w:val="28"/>
        </w:rPr>
        <w:t>1. ПРЕДМЕТ СОГЛАШЕНИЯ</w:t>
      </w:r>
    </w:p>
    <w:p w14:paraId="1D04DFF6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1.1. Настоящее Соглашение регулирует права и обязанности Сторон в отношении конфиденциальной информации, раскрываемой в ходе оказания Услуги "Аудит информационной безопасности" (далее - Услуга), предоставляемой Исполнителем Заказчику.</w:t>
      </w:r>
    </w:p>
    <w:p w14:paraId="5F109830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67D5">
        <w:rPr>
          <w:rFonts w:ascii="Times New Roman" w:hAnsi="Times New Roman" w:cs="Times New Roman"/>
          <w:b/>
          <w:bCs/>
          <w:sz w:val="28"/>
          <w:szCs w:val="28"/>
        </w:rPr>
        <w:t>2. КОНФИДЕНЦИАЛЬНАЯ ИНФОРМАЦИЯ</w:t>
      </w:r>
    </w:p>
    <w:p w14:paraId="1AAB4FA4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2.1. Конфиденциальной информацией, в соответствии с настоящим Соглашением, считается любая информация, включая, но не ограничиваясь, данные, документы, отчеты, технические спецификации, программное обеспечение, сведения о технологиях, идентифицируемая как конфиденциальная или которая разумно должна считаться таковой.</w:t>
      </w:r>
    </w:p>
    <w:p w14:paraId="391B1720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2.2. Конфиденциальная информация также включает результаты аудита информационной безопасности, отчеты, выявленные уязвимости, рекомендации, технические детали и другие сведения, полученные Исполнителем в ходе оказания Услуги.</w:t>
      </w:r>
    </w:p>
    <w:p w14:paraId="5F530A94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67D5">
        <w:rPr>
          <w:rFonts w:ascii="Times New Roman" w:hAnsi="Times New Roman" w:cs="Times New Roman"/>
          <w:b/>
          <w:bCs/>
          <w:sz w:val="28"/>
          <w:szCs w:val="28"/>
        </w:rPr>
        <w:t>3. ОБЯЗАННОСТИ СТОРОН</w:t>
      </w:r>
    </w:p>
    <w:p w14:paraId="0FC9B572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3.1. Обязанности Заказчика:</w:t>
      </w:r>
    </w:p>
    <w:p w14:paraId="48429C8C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3.1.1. Заказчик обязуется предоставить Исполнителю доступ к конфиденциальной информации, необходимой для проведения аудита в рамках Услуги.</w:t>
      </w:r>
    </w:p>
    <w:p w14:paraId="3E7C814C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lastRenderedPageBreak/>
        <w:t>3.1.2. Заказчик обязуется соблюдать строгую конфиденциальность конфиденциальной информации и не раскрывать ее третьим лицам без письменного согласия Исполнителя.</w:t>
      </w:r>
    </w:p>
    <w:p w14:paraId="497923AA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3.1.3. Заказчик соглашается содействовать в устранении выявленных уязвимостей и нарушений в области информационной безопасности, в пределах своих компетенций.</w:t>
      </w:r>
    </w:p>
    <w:p w14:paraId="475A0F8B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3.2. Обязанности Исполнителя:</w:t>
      </w:r>
    </w:p>
    <w:p w14:paraId="28A820CA" w14:textId="6C31C12A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367D5">
        <w:rPr>
          <w:rFonts w:ascii="Times New Roman" w:hAnsi="Times New Roman" w:cs="Times New Roman"/>
          <w:sz w:val="28"/>
          <w:szCs w:val="28"/>
        </w:rPr>
        <w:t>. Исполнитель обязуется предоставить Заказчику детальные отчеты о результатах аудита, включая выявленные уязвимости, рекомендации и технические детали.</w:t>
      </w:r>
    </w:p>
    <w:p w14:paraId="54FEA5F8" w14:textId="79BF6068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367D5">
        <w:rPr>
          <w:rFonts w:ascii="Times New Roman" w:hAnsi="Times New Roman" w:cs="Times New Roman"/>
          <w:sz w:val="28"/>
          <w:szCs w:val="28"/>
        </w:rPr>
        <w:t>. Исполнитель обязуется соблюдать строгую конфиденциальность конфиденциальной информации и не использовать ее в личных или коммерческих интересах.</w:t>
      </w:r>
    </w:p>
    <w:p w14:paraId="48320AF6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67D5">
        <w:rPr>
          <w:rFonts w:ascii="Times New Roman" w:hAnsi="Times New Roman" w:cs="Times New Roman"/>
          <w:b/>
          <w:bCs/>
          <w:sz w:val="28"/>
          <w:szCs w:val="28"/>
        </w:rPr>
        <w:t>4. СРОКИ ДЕЙСТВИЯ</w:t>
      </w:r>
    </w:p>
    <w:p w14:paraId="42DB6079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4.1. Настоящее Соглашение действует с момента его подписания и распространяется на все периоды, связанные с Услугой и последующими этапами ее выполнения.</w:t>
      </w:r>
    </w:p>
    <w:p w14:paraId="7510EB61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67D5">
        <w:rPr>
          <w:rFonts w:ascii="Times New Roman" w:hAnsi="Times New Roman" w:cs="Times New Roman"/>
          <w:b/>
          <w:bCs/>
          <w:sz w:val="28"/>
          <w:szCs w:val="28"/>
        </w:rPr>
        <w:t>5. ОТВЕТСТВЕННОСТЬ</w:t>
      </w:r>
    </w:p>
    <w:p w14:paraId="2522D7E2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5.1. В случае утечки конфиденциальной информации или ее использования в нарушение настоящего Соглашения по вине Исполнителя, последний несет полную ответственность и обязуется возместить ущерб Заказчику.</w:t>
      </w:r>
    </w:p>
    <w:p w14:paraId="44C0C574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5.2. В случае нарушения Заказчиком своих обязательств по предоставлению доступа или ресурсов для проведения аудита, Заказчик несет ответственность за возможную задержку или неполное выполнение Услуги.</w:t>
      </w:r>
    </w:p>
    <w:p w14:paraId="3263D081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67D5">
        <w:rPr>
          <w:rFonts w:ascii="Times New Roman" w:hAnsi="Times New Roman" w:cs="Times New Roman"/>
          <w:b/>
          <w:bCs/>
          <w:sz w:val="28"/>
          <w:szCs w:val="28"/>
        </w:rPr>
        <w:t>6. ЗАКЛЮЧИТЕЛЬНЫЕ ПОЛОЖЕНИЯ</w:t>
      </w:r>
    </w:p>
    <w:p w14:paraId="3A42A4C7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6.1. Любые изменения и дополнения к настоящему Соглашению имеют силу только в письменной форме и требуют подписания обеими Сторонами.</w:t>
      </w:r>
    </w:p>
    <w:p w14:paraId="29B83DD0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6.2. Настоящее Соглашение регулируется и толкуется в соответствии с законами, действующими на территории, на которой оно заключено.</w:t>
      </w:r>
    </w:p>
    <w:p w14:paraId="1C280E09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lastRenderedPageBreak/>
        <w:t>6.3. Все споры и разногласия, возникающие при исполнении настоящего Соглашения, разрешаются путем переговоров между Сторонами.</w:t>
      </w:r>
    </w:p>
    <w:p w14:paraId="47AF2EF5" w14:textId="77777777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Подписи сторон:</w:t>
      </w:r>
    </w:p>
    <w:p w14:paraId="26A955FB" w14:textId="5E12DB7B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>Заказчик: ___________________ Исполнитель: ___________________</w:t>
      </w:r>
    </w:p>
    <w:p w14:paraId="49544404" w14:textId="5799D50E" w:rsidR="007367D5" w:rsidRPr="007367D5" w:rsidRDefault="007367D5" w:rsidP="00736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7D5">
        <w:rPr>
          <w:rFonts w:ascii="Times New Roman" w:hAnsi="Times New Roman" w:cs="Times New Roman"/>
          <w:sz w:val="28"/>
          <w:szCs w:val="28"/>
        </w:rPr>
        <w:t xml:space="preserve">Дата: ___________________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367D5">
        <w:rPr>
          <w:rFonts w:ascii="Times New Roman" w:hAnsi="Times New Roman" w:cs="Times New Roman"/>
          <w:sz w:val="28"/>
          <w:szCs w:val="28"/>
        </w:rPr>
        <w:t>Дата: ___________________</w:t>
      </w:r>
    </w:p>
    <w:p w14:paraId="4C7D5E15" w14:textId="4B6D43EE" w:rsidR="00160369" w:rsidRPr="007367D5" w:rsidRDefault="00160369" w:rsidP="007367D5">
      <w:pPr>
        <w:spacing w:after="0" w:line="360" w:lineRule="auto"/>
        <w:ind w:firstLine="709"/>
        <w:jc w:val="both"/>
      </w:pPr>
    </w:p>
    <w:sectPr w:rsidR="00160369" w:rsidRPr="007367D5" w:rsidSect="0032051B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A5"/>
    <w:rsid w:val="00054FE8"/>
    <w:rsid w:val="00160369"/>
    <w:rsid w:val="0032051B"/>
    <w:rsid w:val="00353D3B"/>
    <w:rsid w:val="007367D5"/>
    <w:rsid w:val="008F10A5"/>
    <w:rsid w:val="00B3762F"/>
    <w:rsid w:val="00C223DF"/>
    <w:rsid w:val="00C85C6A"/>
    <w:rsid w:val="00CC1AC2"/>
    <w:rsid w:val="00C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B5A8"/>
  <w15:chartTrackingRefBased/>
  <w15:docId w15:val="{65390392-B85B-4D43-9BBB-96E22EDE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Зубов</dc:creator>
  <cp:keywords/>
  <dc:description/>
  <cp:lastModifiedBy>Макс Толчин</cp:lastModifiedBy>
  <cp:revision>10</cp:revision>
  <dcterms:created xsi:type="dcterms:W3CDTF">2023-09-07T18:34:00Z</dcterms:created>
  <dcterms:modified xsi:type="dcterms:W3CDTF">2023-09-14T23:56:00Z</dcterms:modified>
</cp:coreProperties>
</file>