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1A049"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Aplicando </w:t>
      </w:r>
      <w:r w:rsidRPr="00146E79">
        <w:rPr>
          <w:rStyle w:val="Textoennegrita"/>
          <w:rFonts w:asciiTheme="minorHAnsi" w:eastAsiaTheme="majorEastAsia" w:hAnsiTheme="minorHAnsi"/>
          <w:b w:val="0"/>
          <w:bCs w:val="0"/>
        </w:rPr>
        <w:t>dsy1103 ev2.1</w:t>
      </w:r>
      <w:r w:rsidRPr="00146E79">
        <w:rPr>
          <w:rFonts w:asciiTheme="minorHAnsi" w:hAnsiTheme="minorHAnsi"/>
        </w:rPr>
        <w:t xml:space="preserve">, esta es la </w:t>
      </w:r>
      <w:r w:rsidRPr="00146E79">
        <w:rPr>
          <w:rStyle w:val="Textoennegrita"/>
          <w:rFonts w:asciiTheme="minorHAnsi" w:eastAsiaTheme="majorEastAsia" w:hAnsiTheme="minorHAnsi"/>
          <w:b w:val="0"/>
          <w:bCs w:val="0"/>
        </w:rPr>
        <w:t>revisión grupal preliminar de la Sección 011 — Grupo 7</w:t>
      </w:r>
      <w:r w:rsidRPr="00146E79">
        <w:rPr>
          <w:rFonts w:asciiTheme="minorHAnsi" w:hAnsiTheme="minorHAnsi"/>
        </w:rPr>
        <w:t>.</w:t>
      </w:r>
    </w:p>
    <w:p w14:paraId="59BEE869" w14:textId="77777777" w:rsidR="00146E79" w:rsidRPr="00146E79" w:rsidRDefault="00146E79" w:rsidP="00146E79">
      <w:pPr>
        <w:pStyle w:val="Ttulo1"/>
        <w:rPr>
          <w:rFonts w:asciiTheme="minorHAnsi" w:hAnsiTheme="minorHAnsi"/>
        </w:rPr>
      </w:pPr>
      <w:r w:rsidRPr="00146E79">
        <w:rPr>
          <w:rFonts w:asciiTheme="minorHAnsi" w:hAnsiTheme="minorHAnsi"/>
        </w:rPr>
        <w:t>Revisión grupal preliminar</w:t>
      </w:r>
    </w:p>
    <w:p w14:paraId="0BE6E076" w14:textId="77777777" w:rsidR="00146E79" w:rsidRPr="00146E79" w:rsidRDefault="00146E79" w:rsidP="00146E79">
      <w:pPr>
        <w:pStyle w:val="Ttulo2"/>
        <w:rPr>
          <w:rFonts w:asciiTheme="minorHAnsi" w:hAnsiTheme="minorHAnsi"/>
        </w:rPr>
      </w:pPr>
      <w:r w:rsidRPr="00146E79">
        <w:rPr>
          <w:rFonts w:asciiTheme="minorHAnsi" w:hAnsiTheme="minorHAnsi"/>
        </w:rPr>
        <w:t xml:space="preserve">DSY1103 – Desarrollo </w:t>
      </w:r>
      <w:proofErr w:type="spellStart"/>
      <w:r w:rsidRPr="00146E79">
        <w:rPr>
          <w:rFonts w:asciiTheme="minorHAnsi" w:hAnsiTheme="minorHAnsi"/>
        </w:rPr>
        <w:t>FullStack</w:t>
      </w:r>
      <w:proofErr w:type="spellEnd"/>
      <w:r w:rsidRPr="00146E79">
        <w:rPr>
          <w:rFonts w:asciiTheme="minorHAnsi" w:hAnsiTheme="minorHAnsi"/>
        </w:rPr>
        <w:t xml:space="preserve"> I</w:t>
      </w:r>
    </w:p>
    <w:p w14:paraId="333DB9F4" w14:textId="77777777" w:rsidR="00146E79" w:rsidRPr="00146E79" w:rsidRDefault="00146E79" w:rsidP="00146E79">
      <w:pPr>
        <w:pStyle w:val="Ttulo2"/>
        <w:rPr>
          <w:rFonts w:asciiTheme="minorHAnsi" w:hAnsiTheme="minorHAnsi"/>
        </w:rPr>
      </w:pPr>
      <w:r w:rsidRPr="00146E79">
        <w:rPr>
          <w:rFonts w:asciiTheme="minorHAnsi" w:hAnsiTheme="minorHAnsi"/>
        </w:rPr>
        <w:t>Evaluación Parcial 2 — Sección 011 — Grupo 7</w:t>
      </w:r>
    </w:p>
    <w:p w14:paraId="62138A20"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Sección:</w:t>
      </w:r>
      <w:r w:rsidRPr="00146E79">
        <w:rPr>
          <w:rFonts w:asciiTheme="minorHAnsi" w:hAnsiTheme="minorHAnsi"/>
        </w:rPr>
        <w:t xml:space="preserve"> 011</w:t>
      </w:r>
      <w:r w:rsidRPr="00146E79">
        <w:rPr>
          <w:rFonts w:asciiTheme="minorHAnsi" w:hAnsiTheme="minorHAnsi"/>
        </w:rPr>
        <w:br/>
      </w:r>
      <w:r w:rsidRPr="00146E79">
        <w:rPr>
          <w:rStyle w:val="Textoennegrita"/>
          <w:rFonts w:asciiTheme="minorHAnsi" w:eastAsiaTheme="majorEastAsia" w:hAnsiTheme="minorHAnsi"/>
          <w:b w:val="0"/>
          <w:bCs w:val="0"/>
        </w:rPr>
        <w:t>Grupo:</w:t>
      </w:r>
      <w:r w:rsidRPr="00146E79">
        <w:rPr>
          <w:rFonts w:asciiTheme="minorHAnsi" w:hAnsiTheme="minorHAnsi"/>
        </w:rPr>
        <w:t xml:space="preserve"> 7</w:t>
      </w:r>
    </w:p>
    <w:p w14:paraId="22A6C837"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Integrantes:</w:t>
      </w:r>
    </w:p>
    <w:p w14:paraId="735BB09B" w14:textId="77777777" w:rsidR="00146E79" w:rsidRPr="00146E79" w:rsidRDefault="00146E79" w:rsidP="00146E79">
      <w:pPr>
        <w:pStyle w:val="NormalWeb"/>
        <w:numPr>
          <w:ilvl w:val="0"/>
          <w:numId w:val="14"/>
        </w:numPr>
        <w:rPr>
          <w:rFonts w:asciiTheme="minorHAnsi" w:hAnsiTheme="minorHAnsi"/>
        </w:rPr>
      </w:pPr>
      <w:r w:rsidRPr="00146E79">
        <w:rPr>
          <w:rFonts w:asciiTheme="minorHAnsi" w:hAnsiTheme="minorHAnsi"/>
        </w:rPr>
        <w:t>AGUIRRE TORRES, CATALINA BELÉN</w:t>
      </w:r>
    </w:p>
    <w:p w14:paraId="1F932737" w14:textId="77777777" w:rsidR="00146E79" w:rsidRPr="00146E79" w:rsidRDefault="00146E79" w:rsidP="00146E79">
      <w:pPr>
        <w:pStyle w:val="NormalWeb"/>
        <w:numPr>
          <w:ilvl w:val="0"/>
          <w:numId w:val="14"/>
        </w:numPr>
        <w:rPr>
          <w:rFonts w:asciiTheme="minorHAnsi" w:hAnsiTheme="minorHAnsi"/>
        </w:rPr>
      </w:pPr>
      <w:r w:rsidRPr="00146E79">
        <w:rPr>
          <w:rFonts w:asciiTheme="minorHAnsi" w:hAnsiTheme="minorHAnsi"/>
        </w:rPr>
        <w:t>LEÓN GONZÁLEZ, SOL VIRGINIA</w:t>
      </w:r>
    </w:p>
    <w:p w14:paraId="6B543B06"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Proyecto:</w:t>
      </w:r>
      <w:r w:rsidRPr="00146E79">
        <w:rPr>
          <w:rFonts w:asciiTheme="minorHAnsi" w:hAnsiTheme="minorHAnsi"/>
        </w:rPr>
        <w:t xml:space="preserve"> Estacionamiento Inteligente — FULLSTACK-I</w:t>
      </w:r>
      <w:r w:rsidRPr="00146E79">
        <w:rPr>
          <w:rFonts w:asciiTheme="minorHAnsi" w:hAnsiTheme="minorHAnsi"/>
        </w:rPr>
        <w:br/>
      </w:r>
      <w:r w:rsidRPr="00146E79">
        <w:rPr>
          <w:rStyle w:val="Textoennegrita"/>
          <w:rFonts w:asciiTheme="minorHAnsi" w:eastAsiaTheme="majorEastAsia" w:hAnsiTheme="minorHAnsi"/>
          <w:b w:val="0"/>
          <w:bCs w:val="0"/>
        </w:rPr>
        <w:t>Repositorio GitHub:</w:t>
      </w:r>
      <w:r w:rsidRPr="00146E79">
        <w:rPr>
          <w:rFonts w:asciiTheme="minorHAnsi" w:hAnsiTheme="minorHAnsi"/>
        </w:rPr>
        <w:t xml:space="preserve"> </w:t>
      </w:r>
      <w:hyperlink r:id="rId7" w:history="1">
        <w:r w:rsidRPr="00146E79">
          <w:rPr>
            <w:rStyle w:val="Hipervnculo"/>
            <w:rFonts w:asciiTheme="minorHAnsi" w:eastAsiaTheme="majorEastAsia" w:hAnsiTheme="minorHAnsi"/>
          </w:rPr>
          <w:t>https://github.com/s0lci700/FULLSTACK-I.git</w:t>
        </w:r>
      </w:hyperlink>
      <w:r w:rsidRPr="00146E79">
        <w:rPr>
          <w:rFonts w:asciiTheme="minorHAnsi" w:hAnsiTheme="minorHAnsi"/>
        </w:rPr>
        <w:br/>
      </w:r>
      <w:r w:rsidRPr="00146E79">
        <w:rPr>
          <w:rStyle w:val="Textoennegrita"/>
          <w:rFonts w:asciiTheme="minorHAnsi" w:eastAsiaTheme="majorEastAsia" w:hAnsiTheme="minorHAnsi"/>
          <w:b w:val="0"/>
          <w:bCs w:val="0"/>
        </w:rPr>
        <w:t>Video:</w:t>
      </w:r>
      <w:r w:rsidRPr="00146E79">
        <w:rPr>
          <w:rFonts w:asciiTheme="minorHAnsi" w:hAnsiTheme="minorHAnsi"/>
        </w:rPr>
        <w:t xml:space="preserve"> Entregado. El README contiene enlace a video demostrativo. (</w:t>
      </w:r>
      <w:hyperlink r:id="rId8"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1969516A" w14:textId="77777777" w:rsidR="00146E79" w:rsidRPr="00146E79" w:rsidRDefault="00146E79" w:rsidP="00146E79">
      <w:r w:rsidRPr="00146E79">
        <w:pict w14:anchorId="5B377177">
          <v:rect id="_x0000_i1553" style="width:0;height:1.5pt" o:hralign="center" o:hrstd="t" o:hr="t" fillcolor="#a0a0a0" stroked="f"/>
        </w:pict>
      </w:r>
    </w:p>
    <w:p w14:paraId="78650946" w14:textId="77777777" w:rsidR="00146E79" w:rsidRPr="00146E79" w:rsidRDefault="00146E79" w:rsidP="00146E79">
      <w:pPr>
        <w:pStyle w:val="Ttulo2"/>
        <w:rPr>
          <w:rFonts w:asciiTheme="minorHAnsi" w:hAnsiTheme="minorHAnsi"/>
        </w:rPr>
      </w:pPr>
      <w:r w:rsidRPr="00146E79">
        <w:rPr>
          <w:rFonts w:asciiTheme="minorHAnsi" w:hAnsiTheme="minorHAnsi"/>
        </w:rPr>
        <w:t>A. Resumen general del proyecto</w:t>
      </w:r>
    </w:p>
    <w:p w14:paraId="5721C45B"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proyecto corresponde a un sistema de </w:t>
      </w:r>
      <w:r w:rsidRPr="00146E79">
        <w:rPr>
          <w:rStyle w:val="Textoennegrita"/>
          <w:rFonts w:asciiTheme="minorHAnsi" w:eastAsiaTheme="majorEastAsia" w:hAnsiTheme="minorHAnsi"/>
          <w:b w:val="0"/>
          <w:bCs w:val="0"/>
        </w:rPr>
        <w:t>estacionamiento inteligente</w:t>
      </w:r>
      <w:r w:rsidRPr="00146E79">
        <w:rPr>
          <w:rFonts w:asciiTheme="minorHAnsi" w:hAnsiTheme="minorHAnsi"/>
        </w:rPr>
        <w:t xml:space="preserve"> desarrollado con arquitectura de microservicios en Spring </w:t>
      </w:r>
      <w:proofErr w:type="spellStart"/>
      <w:r w:rsidRPr="00146E79">
        <w:rPr>
          <w:rFonts w:asciiTheme="minorHAnsi" w:hAnsiTheme="minorHAnsi"/>
        </w:rPr>
        <w:t>Boot</w:t>
      </w:r>
      <w:proofErr w:type="spellEnd"/>
      <w:r w:rsidRPr="00146E79">
        <w:rPr>
          <w:rFonts w:asciiTheme="minorHAnsi" w:hAnsiTheme="minorHAnsi"/>
        </w:rPr>
        <w:t xml:space="preserve">. El README declara que el sistema cubre el ciclo de registro de clientes y vehículos, reservas de espacios, control de accesos, tarifas dinámicas, cobros y reportes agregados. Además, declara uso de Spring </w:t>
      </w:r>
      <w:proofErr w:type="spellStart"/>
      <w:r w:rsidRPr="00146E79">
        <w:rPr>
          <w:rFonts w:asciiTheme="minorHAnsi" w:hAnsiTheme="minorHAnsi"/>
        </w:rPr>
        <w:t>Boot</w:t>
      </w:r>
      <w:proofErr w:type="spellEnd"/>
      <w:r w:rsidRPr="00146E79">
        <w:rPr>
          <w:rFonts w:asciiTheme="minorHAnsi" w:hAnsiTheme="minorHAnsi"/>
        </w:rPr>
        <w:t xml:space="preserve"> 3.5.14, Java 21, MySQL, Eureka, API Gateway, </w:t>
      </w:r>
      <w:proofErr w:type="spellStart"/>
      <w:r w:rsidRPr="00146E79">
        <w:rPr>
          <w:rFonts w:asciiTheme="minorHAnsi" w:hAnsiTheme="minorHAnsi"/>
        </w:rPr>
        <w:t>OpenFeign</w:t>
      </w:r>
      <w:proofErr w:type="spellEnd"/>
      <w:r w:rsidRPr="00146E79">
        <w:rPr>
          <w:rFonts w:asciiTheme="minorHAnsi" w:hAnsiTheme="minorHAnsi"/>
        </w:rPr>
        <w:t xml:space="preserve">, Spring Security, JWT, </w:t>
      </w:r>
      <w:proofErr w:type="spellStart"/>
      <w:r w:rsidRPr="00146E79">
        <w:rPr>
          <w:rFonts w:asciiTheme="minorHAnsi" w:hAnsiTheme="minorHAnsi"/>
        </w:rPr>
        <w:t>Bean</w:t>
      </w:r>
      <w:proofErr w:type="spellEnd"/>
      <w:r w:rsidRPr="00146E79">
        <w:rPr>
          <w:rFonts w:asciiTheme="minorHAnsi" w:hAnsiTheme="minorHAnsi"/>
        </w:rPr>
        <w:t xml:space="preserve"> </w:t>
      </w:r>
      <w:proofErr w:type="spellStart"/>
      <w:r w:rsidRPr="00146E79">
        <w:rPr>
          <w:rFonts w:asciiTheme="minorHAnsi" w:hAnsiTheme="minorHAnsi"/>
        </w:rPr>
        <w:t>Validation</w:t>
      </w:r>
      <w:proofErr w:type="spellEnd"/>
      <w:r w:rsidRPr="00146E79">
        <w:rPr>
          <w:rFonts w:asciiTheme="minorHAnsi" w:hAnsiTheme="minorHAnsi"/>
        </w:rPr>
        <w:t xml:space="preserve">, SLF4J, </w:t>
      </w:r>
      <w:proofErr w:type="spellStart"/>
      <w:r w:rsidRPr="00146E79">
        <w:rPr>
          <w:rFonts w:asciiTheme="minorHAnsi" w:hAnsiTheme="minorHAnsi"/>
        </w:rPr>
        <w:t>Swagger</w:t>
      </w:r>
      <w:proofErr w:type="spellEnd"/>
      <w:r w:rsidRPr="00146E79">
        <w:rPr>
          <w:rFonts w:asciiTheme="minorHAnsi" w:hAnsiTheme="minorHAnsi"/>
        </w:rPr>
        <w:t xml:space="preserve">, </w:t>
      </w:r>
      <w:proofErr w:type="spellStart"/>
      <w:r w:rsidRPr="00146E79">
        <w:rPr>
          <w:rFonts w:asciiTheme="minorHAnsi" w:hAnsiTheme="minorHAnsi"/>
        </w:rPr>
        <w:t>Postman</w:t>
      </w:r>
      <w:proofErr w:type="spellEnd"/>
      <w:r w:rsidRPr="00146E79">
        <w:rPr>
          <w:rFonts w:asciiTheme="minorHAnsi" w:hAnsiTheme="minorHAnsi"/>
        </w:rPr>
        <w:t xml:space="preserve">/Newman, </w:t>
      </w:r>
      <w:proofErr w:type="spellStart"/>
      <w:r w:rsidRPr="00146E79">
        <w:rPr>
          <w:rFonts w:asciiTheme="minorHAnsi" w:hAnsiTheme="minorHAnsi"/>
        </w:rPr>
        <w:t>JUnit</w:t>
      </w:r>
      <w:proofErr w:type="spellEnd"/>
      <w:r w:rsidRPr="00146E79">
        <w:rPr>
          <w:rFonts w:asciiTheme="minorHAnsi" w:hAnsiTheme="minorHAnsi"/>
        </w:rPr>
        <w:t xml:space="preserve">, </w:t>
      </w:r>
      <w:proofErr w:type="spellStart"/>
      <w:r w:rsidRPr="00146E79">
        <w:rPr>
          <w:rFonts w:asciiTheme="minorHAnsi" w:hAnsiTheme="minorHAnsi"/>
        </w:rPr>
        <w:t>Mockito</w:t>
      </w:r>
      <w:proofErr w:type="spellEnd"/>
      <w:r w:rsidRPr="00146E79">
        <w:rPr>
          <w:rFonts w:asciiTheme="minorHAnsi" w:hAnsiTheme="minorHAnsi"/>
        </w:rPr>
        <w:t xml:space="preserve"> y H2 para pruebas. (</w:t>
      </w:r>
      <w:hyperlink r:id="rId9"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4576AFB3" w14:textId="77777777" w:rsidR="00146E79" w:rsidRPr="00146E79" w:rsidRDefault="00146E79" w:rsidP="00146E79">
      <w:pPr>
        <w:pStyle w:val="NormalWeb"/>
        <w:rPr>
          <w:rFonts w:asciiTheme="minorHAnsi" w:hAnsiTheme="minorHAnsi"/>
        </w:rPr>
      </w:pPr>
      <w:r w:rsidRPr="00146E79">
        <w:rPr>
          <w:rFonts w:asciiTheme="minorHAnsi" w:hAnsiTheme="minorHAnsi"/>
        </w:rPr>
        <w:t>El repositorio evidencia los siguientes componentes principales:</w:t>
      </w:r>
    </w:p>
    <w:p w14:paraId="753F3B4B"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api-</w:t>
      </w:r>
      <w:proofErr w:type="spellStart"/>
      <w:r w:rsidRPr="00146E79">
        <w:rPr>
          <w:rStyle w:val="CdigoHTML"/>
          <w:rFonts w:asciiTheme="minorHAnsi" w:eastAsiaTheme="majorEastAsia" w:hAnsiTheme="minorHAnsi"/>
        </w:rPr>
        <w:t>gateway</w:t>
      </w:r>
      <w:proofErr w:type="spellEnd"/>
    </w:p>
    <w:p w14:paraId="15D2A136" w14:textId="77777777" w:rsidR="00146E79" w:rsidRPr="00146E79" w:rsidRDefault="00146E79" w:rsidP="00146E79">
      <w:pPr>
        <w:pStyle w:val="NormalWeb"/>
        <w:numPr>
          <w:ilvl w:val="0"/>
          <w:numId w:val="15"/>
        </w:numPr>
        <w:rPr>
          <w:rFonts w:asciiTheme="minorHAnsi" w:hAnsiTheme="minorHAnsi"/>
        </w:rPr>
      </w:pPr>
      <w:proofErr w:type="spellStart"/>
      <w:r w:rsidRPr="00146E79">
        <w:rPr>
          <w:rStyle w:val="CdigoHTML"/>
          <w:rFonts w:asciiTheme="minorHAnsi" w:eastAsiaTheme="majorEastAsia" w:hAnsiTheme="minorHAnsi"/>
        </w:rPr>
        <w:t>auth-service</w:t>
      </w:r>
      <w:proofErr w:type="spellEnd"/>
    </w:p>
    <w:p w14:paraId="4C7F5CEC"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eureka-server</w:t>
      </w:r>
    </w:p>
    <w:p w14:paraId="4D1CAE70" w14:textId="77777777" w:rsidR="00146E79" w:rsidRPr="00146E79" w:rsidRDefault="00146E79" w:rsidP="00146E79">
      <w:pPr>
        <w:pStyle w:val="NormalWeb"/>
        <w:numPr>
          <w:ilvl w:val="0"/>
          <w:numId w:val="15"/>
        </w:numPr>
        <w:rPr>
          <w:rFonts w:asciiTheme="minorHAnsi" w:hAnsiTheme="minorHAnsi"/>
        </w:rPr>
      </w:pPr>
      <w:proofErr w:type="spellStart"/>
      <w:r w:rsidRPr="00146E79">
        <w:rPr>
          <w:rStyle w:val="CdigoHTML"/>
          <w:rFonts w:asciiTheme="minorHAnsi" w:eastAsiaTheme="majorEastAsia" w:hAnsiTheme="minorHAnsi"/>
        </w:rPr>
        <w:t>security-service</w:t>
      </w:r>
      <w:proofErr w:type="spellEnd"/>
    </w:p>
    <w:p w14:paraId="605CDD52" w14:textId="77777777" w:rsidR="00146E79" w:rsidRPr="00146E79" w:rsidRDefault="00146E79" w:rsidP="00146E79">
      <w:pPr>
        <w:pStyle w:val="NormalWeb"/>
        <w:numPr>
          <w:ilvl w:val="0"/>
          <w:numId w:val="15"/>
        </w:numPr>
        <w:rPr>
          <w:rFonts w:asciiTheme="minorHAnsi" w:hAnsiTheme="minorHAnsi"/>
        </w:rPr>
      </w:pPr>
      <w:proofErr w:type="spellStart"/>
      <w:r w:rsidRPr="00146E79">
        <w:rPr>
          <w:rStyle w:val="CdigoHTML"/>
          <w:rFonts w:asciiTheme="minorHAnsi" w:eastAsiaTheme="majorEastAsia" w:hAnsiTheme="minorHAnsi"/>
        </w:rPr>
        <w:t>user-service</w:t>
      </w:r>
      <w:proofErr w:type="spellEnd"/>
    </w:p>
    <w:p w14:paraId="65A37C70"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ms-</w:t>
      </w:r>
      <w:proofErr w:type="spellStart"/>
      <w:r w:rsidRPr="00146E79">
        <w:rPr>
          <w:rStyle w:val="CdigoHTML"/>
          <w:rFonts w:asciiTheme="minorHAnsi" w:eastAsiaTheme="majorEastAsia" w:hAnsiTheme="minorHAnsi"/>
        </w:rPr>
        <w:t>vehiculos</w:t>
      </w:r>
      <w:proofErr w:type="spellEnd"/>
    </w:p>
    <w:p w14:paraId="4BE9B2DF"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ms-espacios</w:t>
      </w:r>
    </w:p>
    <w:p w14:paraId="5F7FFB36"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ms-reservas</w:t>
      </w:r>
    </w:p>
    <w:p w14:paraId="4BD53D87"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ms-accesos</w:t>
      </w:r>
    </w:p>
    <w:p w14:paraId="4EA647FF"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ms-tarifas</w:t>
      </w:r>
    </w:p>
    <w:p w14:paraId="5C24E750"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ms-pagos</w:t>
      </w:r>
    </w:p>
    <w:p w14:paraId="0ECAD490" w14:textId="77777777" w:rsidR="00146E79" w:rsidRPr="00146E79" w:rsidRDefault="00146E79" w:rsidP="00146E79">
      <w:pPr>
        <w:pStyle w:val="NormalWeb"/>
        <w:numPr>
          <w:ilvl w:val="0"/>
          <w:numId w:val="15"/>
        </w:numPr>
        <w:rPr>
          <w:rFonts w:asciiTheme="minorHAnsi" w:hAnsiTheme="minorHAnsi"/>
        </w:rPr>
      </w:pPr>
      <w:r w:rsidRPr="00146E79">
        <w:rPr>
          <w:rStyle w:val="CdigoHTML"/>
          <w:rFonts w:asciiTheme="minorHAnsi" w:eastAsiaTheme="majorEastAsia" w:hAnsiTheme="minorHAnsi"/>
        </w:rPr>
        <w:t>ms-reportes</w:t>
      </w:r>
    </w:p>
    <w:p w14:paraId="16494C64" w14:textId="77777777" w:rsidR="00146E79" w:rsidRPr="00146E79" w:rsidRDefault="00146E79" w:rsidP="00146E79">
      <w:pPr>
        <w:pStyle w:val="NormalWeb"/>
        <w:numPr>
          <w:ilvl w:val="0"/>
          <w:numId w:val="15"/>
        </w:numPr>
        <w:rPr>
          <w:rFonts w:asciiTheme="minorHAnsi" w:hAnsiTheme="minorHAnsi"/>
        </w:rPr>
      </w:pPr>
      <w:r w:rsidRPr="00146E79">
        <w:rPr>
          <w:rFonts w:asciiTheme="minorHAnsi" w:hAnsiTheme="minorHAnsi"/>
        </w:rPr>
        <w:t xml:space="preserve">carpeta </w:t>
      </w:r>
      <w:proofErr w:type="spellStart"/>
      <w:r w:rsidRPr="00146E79">
        <w:rPr>
          <w:rStyle w:val="CdigoHTML"/>
          <w:rFonts w:asciiTheme="minorHAnsi" w:eastAsiaTheme="majorEastAsia" w:hAnsiTheme="minorHAnsi"/>
        </w:rPr>
        <w:t>db</w:t>
      </w:r>
      <w:proofErr w:type="spellEnd"/>
    </w:p>
    <w:p w14:paraId="15045506" w14:textId="77777777" w:rsidR="00146E79" w:rsidRPr="00146E79" w:rsidRDefault="00146E79" w:rsidP="00146E79">
      <w:pPr>
        <w:pStyle w:val="NormalWeb"/>
        <w:numPr>
          <w:ilvl w:val="0"/>
          <w:numId w:val="15"/>
        </w:numPr>
        <w:rPr>
          <w:rFonts w:asciiTheme="minorHAnsi" w:hAnsiTheme="minorHAnsi"/>
        </w:rPr>
      </w:pPr>
      <w:r w:rsidRPr="00146E79">
        <w:rPr>
          <w:rFonts w:asciiTheme="minorHAnsi" w:hAnsiTheme="minorHAnsi"/>
        </w:rPr>
        <w:t xml:space="preserve">carpeta </w:t>
      </w:r>
      <w:proofErr w:type="spellStart"/>
      <w:r w:rsidRPr="00146E79">
        <w:rPr>
          <w:rStyle w:val="CdigoHTML"/>
          <w:rFonts w:asciiTheme="minorHAnsi" w:eastAsiaTheme="majorEastAsia" w:hAnsiTheme="minorHAnsi"/>
        </w:rPr>
        <w:t>docs</w:t>
      </w:r>
      <w:proofErr w:type="spellEnd"/>
    </w:p>
    <w:p w14:paraId="623E7F99" w14:textId="77777777" w:rsidR="00146E79" w:rsidRPr="00146E79" w:rsidRDefault="00146E79" w:rsidP="00146E79">
      <w:pPr>
        <w:pStyle w:val="NormalWeb"/>
        <w:numPr>
          <w:ilvl w:val="0"/>
          <w:numId w:val="15"/>
        </w:numPr>
        <w:rPr>
          <w:rFonts w:asciiTheme="minorHAnsi" w:hAnsiTheme="minorHAnsi"/>
        </w:rPr>
      </w:pPr>
      <w:r w:rsidRPr="00146E79">
        <w:rPr>
          <w:rFonts w:asciiTheme="minorHAnsi" w:hAnsiTheme="minorHAnsi"/>
        </w:rPr>
        <w:t xml:space="preserve">carpeta </w:t>
      </w:r>
      <w:r w:rsidRPr="00146E79">
        <w:rPr>
          <w:rStyle w:val="CdigoHTML"/>
          <w:rFonts w:asciiTheme="minorHAnsi" w:eastAsiaTheme="majorEastAsia" w:hAnsiTheme="minorHAnsi"/>
        </w:rPr>
        <w:t>scripts</w:t>
      </w:r>
    </w:p>
    <w:p w14:paraId="12B2082C" w14:textId="77777777" w:rsidR="00146E79" w:rsidRPr="00146E79" w:rsidRDefault="00146E79" w:rsidP="00146E79">
      <w:pPr>
        <w:pStyle w:val="NormalWeb"/>
        <w:numPr>
          <w:ilvl w:val="0"/>
          <w:numId w:val="15"/>
        </w:numPr>
        <w:rPr>
          <w:rFonts w:asciiTheme="minorHAnsi" w:hAnsiTheme="minorHAnsi"/>
        </w:rPr>
      </w:pPr>
      <w:r w:rsidRPr="00146E79">
        <w:rPr>
          <w:rFonts w:asciiTheme="minorHAnsi" w:hAnsiTheme="minorHAnsi"/>
        </w:rPr>
        <w:t xml:space="preserve">colección </w:t>
      </w:r>
      <w:proofErr w:type="spellStart"/>
      <w:r w:rsidRPr="00146E79">
        <w:rPr>
          <w:rFonts w:asciiTheme="minorHAnsi" w:hAnsiTheme="minorHAnsi"/>
        </w:rPr>
        <w:t>Postman</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estacionamientos.postman_collection.json</w:t>
      </w:r>
      <w:proofErr w:type="spellEnd"/>
    </w:p>
    <w:p w14:paraId="52F02F90" w14:textId="77777777" w:rsidR="00146E79" w:rsidRPr="00146E79" w:rsidRDefault="00146E79" w:rsidP="00146E79">
      <w:pPr>
        <w:pStyle w:val="NormalWeb"/>
        <w:numPr>
          <w:ilvl w:val="0"/>
          <w:numId w:val="15"/>
        </w:numPr>
        <w:rPr>
          <w:rFonts w:asciiTheme="minorHAnsi" w:hAnsiTheme="minorHAnsi"/>
        </w:rPr>
      </w:pPr>
      <w:r w:rsidRPr="00146E79">
        <w:rPr>
          <w:rFonts w:asciiTheme="minorHAnsi" w:hAnsiTheme="minorHAnsi"/>
        </w:rPr>
        <w:lastRenderedPageBreak/>
        <w:t>scripts PowerShell de carga, arranque y gestión de servicios</w:t>
      </w:r>
    </w:p>
    <w:p w14:paraId="635D8E43"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repositorio muestra </w:t>
      </w:r>
      <w:r w:rsidRPr="00146E79">
        <w:rPr>
          <w:rStyle w:val="Textoennegrita"/>
          <w:rFonts w:asciiTheme="minorHAnsi" w:eastAsiaTheme="majorEastAsia" w:hAnsiTheme="minorHAnsi"/>
          <w:b w:val="0"/>
          <w:bCs w:val="0"/>
        </w:rPr>
        <w:t xml:space="preserve">101 </w:t>
      </w:r>
      <w:proofErr w:type="spellStart"/>
      <w:r w:rsidRPr="00146E79">
        <w:rPr>
          <w:rStyle w:val="Textoennegrita"/>
          <w:rFonts w:asciiTheme="minorHAnsi" w:eastAsiaTheme="majorEastAsia" w:hAnsiTheme="minorHAnsi"/>
          <w:b w:val="0"/>
          <w:bCs w:val="0"/>
        </w:rPr>
        <w:t>commits</w:t>
      </w:r>
      <w:proofErr w:type="spellEnd"/>
      <w:r w:rsidRPr="00146E79">
        <w:rPr>
          <w:rStyle w:val="Textoennegrita"/>
          <w:rFonts w:asciiTheme="minorHAnsi" w:eastAsiaTheme="majorEastAsia" w:hAnsiTheme="minorHAnsi"/>
          <w:b w:val="0"/>
          <w:bCs w:val="0"/>
        </w:rPr>
        <w:t xml:space="preserve"> visibles</w:t>
      </w:r>
      <w:r w:rsidRPr="00146E79">
        <w:rPr>
          <w:rFonts w:asciiTheme="minorHAnsi" w:hAnsiTheme="minorHAnsi"/>
        </w:rPr>
        <w:t xml:space="preserve"> y código fuente expandido. (</w:t>
      </w:r>
      <w:hyperlink r:id="rId10"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17279036"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API Gateway:</w:t>
      </w:r>
      <w:r w:rsidRPr="00146E79">
        <w:rPr>
          <w:rFonts w:asciiTheme="minorHAnsi" w:hAnsiTheme="minorHAnsi"/>
        </w:rPr>
        <w:t xml:space="preserve"> Evidenciado.</w:t>
      </w:r>
      <w:r w:rsidRPr="00146E79">
        <w:rPr>
          <w:rFonts w:asciiTheme="minorHAnsi" w:hAnsiTheme="minorHAnsi"/>
        </w:rPr>
        <w:br/>
      </w:r>
      <w:r w:rsidRPr="00146E79">
        <w:rPr>
          <w:rStyle w:val="Textoennegrita"/>
          <w:rFonts w:asciiTheme="minorHAnsi" w:eastAsiaTheme="majorEastAsia" w:hAnsiTheme="minorHAnsi"/>
          <w:b w:val="0"/>
          <w:bCs w:val="0"/>
        </w:rPr>
        <w:t>Eureka Server:</w:t>
      </w:r>
      <w:r w:rsidRPr="00146E79">
        <w:rPr>
          <w:rFonts w:asciiTheme="minorHAnsi" w:hAnsiTheme="minorHAnsi"/>
        </w:rPr>
        <w:t xml:space="preserve"> Evidenciado.</w:t>
      </w:r>
      <w:r w:rsidRPr="00146E79">
        <w:rPr>
          <w:rFonts w:asciiTheme="minorHAnsi" w:hAnsiTheme="minorHAnsi"/>
        </w:rPr>
        <w:br/>
      </w:r>
      <w:r w:rsidRPr="00146E79">
        <w:rPr>
          <w:rStyle w:val="Textoennegrita"/>
          <w:rFonts w:asciiTheme="minorHAnsi" w:eastAsiaTheme="majorEastAsia" w:hAnsiTheme="minorHAnsi"/>
          <w:b w:val="0"/>
          <w:bCs w:val="0"/>
        </w:rPr>
        <w:t>Cantidad de microservicios:</w:t>
      </w:r>
      <w:r w:rsidRPr="00146E79">
        <w:rPr>
          <w:rFonts w:asciiTheme="minorHAnsi" w:hAnsiTheme="minorHAnsi"/>
        </w:rPr>
        <w:t xml:space="preserve"> Cumple el mínimo esperado con 10 microservicios de negocio, más Gateway y Eureka.</w:t>
      </w:r>
      <w:r w:rsidRPr="00146E79">
        <w:rPr>
          <w:rFonts w:asciiTheme="minorHAnsi" w:hAnsiTheme="minorHAnsi"/>
        </w:rPr>
        <w:br/>
      </w:r>
      <w:r w:rsidRPr="00146E79">
        <w:rPr>
          <w:rStyle w:val="Textoennegrita"/>
          <w:rFonts w:asciiTheme="minorHAnsi" w:eastAsiaTheme="majorEastAsia" w:hAnsiTheme="minorHAnsi"/>
          <w:b w:val="0"/>
          <w:bCs w:val="0"/>
        </w:rPr>
        <w:t>Bases de datos independientes:</w:t>
      </w:r>
      <w:r w:rsidRPr="00146E79">
        <w:rPr>
          <w:rFonts w:asciiTheme="minorHAnsi" w:hAnsiTheme="minorHAnsi"/>
        </w:rPr>
        <w:t xml:space="preserve"> Evidenciadas y documentadas mediante 10 bases MySQL separadas.</w:t>
      </w:r>
      <w:r w:rsidRPr="00146E79">
        <w:rPr>
          <w:rFonts w:asciiTheme="minorHAnsi" w:hAnsiTheme="minorHAnsi"/>
        </w:rPr>
        <w:br/>
      </w:r>
      <w:r w:rsidRPr="00146E79">
        <w:rPr>
          <w:rStyle w:val="Textoennegrita"/>
          <w:rFonts w:asciiTheme="minorHAnsi" w:eastAsiaTheme="majorEastAsia" w:hAnsiTheme="minorHAnsi"/>
          <w:b w:val="0"/>
          <w:bCs w:val="0"/>
        </w:rPr>
        <w:t>Comunicación entre microservicios:</w:t>
      </w:r>
      <w:r w:rsidRPr="00146E79">
        <w:rPr>
          <w:rFonts w:asciiTheme="minorHAnsi" w:hAnsiTheme="minorHAnsi"/>
        </w:rPr>
        <w:t xml:space="preserve"> Evidenciada mediante </w:t>
      </w:r>
      <w:proofErr w:type="spellStart"/>
      <w:r w:rsidRPr="00146E79">
        <w:rPr>
          <w:rFonts w:asciiTheme="minorHAnsi" w:hAnsiTheme="minorHAnsi"/>
        </w:rPr>
        <w:t>OpenFeign</w:t>
      </w:r>
      <w:proofErr w:type="spellEnd"/>
      <w:r w:rsidRPr="00146E79">
        <w:rPr>
          <w:rFonts w:asciiTheme="minorHAnsi" w:hAnsiTheme="minorHAnsi"/>
        </w:rPr>
        <w:t>, especialmente en reservas, accesos, pagos y reportes.</w:t>
      </w:r>
      <w:r w:rsidRPr="00146E79">
        <w:rPr>
          <w:rFonts w:asciiTheme="minorHAnsi" w:hAnsiTheme="minorHAnsi"/>
        </w:rPr>
        <w:br/>
      </w:r>
      <w:r w:rsidRPr="00146E79">
        <w:rPr>
          <w:rStyle w:val="Textoennegrita"/>
          <w:rFonts w:asciiTheme="minorHAnsi" w:eastAsiaTheme="majorEastAsia" w:hAnsiTheme="minorHAnsi"/>
          <w:b w:val="0"/>
          <w:bCs w:val="0"/>
        </w:rPr>
        <w:t>Estado general preliminar:</w:t>
      </w:r>
      <w:r w:rsidRPr="00146E79">
        <w:rPr>
          <w:rFonts w:asciiTheme="minorHAnsi" w:hAnsiTheme="minorHAnsi"/>
        </w:rPr>
        <w:t xml:space="preserve"> proyecto </w:t>
      </w:r>
      <w:r w:rsidRPr="00146E79">
        <w:rPr>
          <w:rStyle w:val="Textoennegrita"/>
          <w:rFonts w:asciiTheme="minorHAnsi" w:eastAsiaTheme="majorEastAsia" w:hAnsiTheme="minorHAnsi"/>
          <w:b w:val="0"/>
          <w:bCs w:val="0"/>
        </w:rPr>
        <w:t>muy sólido</w:t>
      </w:r>
      <w:r w:rsidRPr="00146E79">
        <w:rPr>
          <w:rFonts w:asciiTheme="minorHAnsi" w:hAnsiTheme="minorHAnsi"/>
        </w:rPr>
        <w:t xml:space="preserve">, con arquitectura completa, buena documentación, scripts de ejecución, colección </w:t>
      </w:r>
      <w:proofErr w:type="spellStart"/>
      <w:r w:rsidRPr="00146E79">
        <w:rPr>
          <w:rFonts w:asciiTheme="minorHAnsi" w:hAnsiTheme="minorHAnsi"/>
        </w:rPr>
        <w:t>Postman</w:t>
      </w:r>
      <w:proofErr w:type="spellEnd"/>
      <w:r w:rsidRPr="00146E79">
        <w:rPr>
          <w:rFonts w:asciiTheme="minorHAnsi" w:hAnsiTheme="minorHAnsi"/>
        </w:rPr>
        <w:t xml:space="preserve">, pruebas declaradas, Gateway, Eureka, JWT, bases separadas, validaciones, logs, comunicación entre servicios y reglas de negocio claras. La principal debilidad es que no se evidencia planificación formal tipo Trello, Excel o imagen con tareas/responsables; además, la participación individual debe validarse en defensa, aunque el historial de </w:t>
      </w:r>
      <w:proofErr w:type="spellStart"/>
      <w:r w:rsidRPr="00146E79">
        <w:rPr>
          <w:rFonts w:asciiTheme="minorHAnsi" w:hAnsiTheme="minorHAnsi"/>
        </w:rPr>
        <w:t>commits</w:t>
      </w:r>
      <w:proofErr w:type="spellEnd"/>
      <w:r w:rsidRPr="00146E79">
        <w:rPr>
          <w:rFonts w:asciiTheme="minorHAnsi" w:hAnsiTheme="minorHAnsi"/>
        </w:rPr>
        <w:t xml:space="preserve"> es amplio.</w:t>
      </w:r>
    </w:p>
    <w:p w14:paraId="63D4225C" w14:textId="77777777" w:rsidR="00146E79" w:rsidRPr="00146E79" w:rsidRDefault="00146E79" w:rsidP="00146E79">
      <w:r w:rsidRPr="00146E79">
        <w:pict w14:anchorId="7908CDC0">
          <v:rect id="_x0000_i1554" style="width:0;height:1.5pt" o:hralign="center" o:hrstd="t" o:hr="t" fillcolor="#a0a0a0" stroked="f"/>
        </w:pict>
      </w:r>
    </w:p>
    <w:p w14:paraId="5C370CD8" w14:textId="77777777" w:rsidR="00146E79" w:rsidRPr="00146E79" w:rsidRDefault="00146E79" w:rsidP="00146E79">
      <w:pPr>
        <w:pStyle w:val="Ttulo2"/>
        <w:rPr>
          <w:rFonts w:asciiTheme="minorHAnsi" w:hAnsiTheme="minorHAnsi"/>
        </w:rPr>
      </w:pPr>
      <w:r w:rsidRPr="00146E79">
        <w:rPr>
          <w:rFonts w:asciiTheme="minorHAnsi" w:hAnsiTheme="minorHAnsi"/>
        </w:rPr>
        <w:t>B. Estado de artefactos entregados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1914"/>
        <w:gridCol w:w="6120"/>
      </w:tblGrid>
      <w:tr w:rsidR="00146E79" w:rsidRPr="00146E79" w14:paraId="7DAE0425" w14:textId="77777777" w:rsidTr="00146E79">
        <w:trPr>
          <w:tblHeader/>
          <w:tblCellSpacing w:w="15" w:type="dxa"/>
        </w:trPr>
        <w:tc>
          <w:tcPr>
            <w:tcW w:w="0" w:type="auto"/>
            <w:vAlign w:val="center"/>
            <w:hideMark/>
          </w:tcPr>
          <w:p w14:paraId="46F4AA1D" w14:textId="77777777" w:rsidR="00146E79" w:rsidRPr="00146E79" w:rsidRDefault="00146E79">
            <w:pPr>
              <w:jc w:val="center"/>
            </w:pPr>
            <w:r w:rsidRPr="00146E79">
              <w:t>Artefacto</w:t>
            </w:r>
          </w:p>
        </w:tc>
        <w:tc>
          <w:tcPr>
            <w:tcW w:w="0" w:type="auto"/>
            <w:vAlign w:val="center"/>
            <w:hideMark/>
          </w:tcPr>
          <w:p w14:paraId="332EE6BD" w14:textId="77777777" w:rsidR="00146E79" w:rsidRPr="00146E79" w:rsidRDefault="00146E79">
            <w:pPr>
              <w:jc w:val="center"/>
            </w:pPr>
            <w:r w:rsidRPr="00146E79">
              <w:t>Estado</w:t>
            </w:r>
          </w:p>
        </w:tc>
        <w:tc>
          <w:tcPr>
            <w:tcW w:w="0" w:type="auto"/>
            <w:vAlign w:val="center"/>
            <w:hideMark/>
          </w:tcPr>
          <w:p w14:paraId="2956B016" w14:textId="77777777" w:rsidR="00146E79" w:rsidRPr="00146E79" w:rsidRDefault="00146E79">
            <w:pPr>
              <w:jc w:val="center"/>
            </w:pPr>
            <w:r w:rsidRPr="00146E79">
              <w:t>Observaciones</w:t>
            </w:r>
          </w:p>
        </w:tc>
      </w:tr>
      <w:tr w:rsidR="00146E79" w:rsidRPr="00146E79" w14:paraId="23A31D4B" w14:textId="77777777" w:rsidTr="00146E79">
        <w:trPr>
          <w:tblCellSpacing w:w="15" w:type="dxa"/>
        </w:trPr>
        <w:tc>
          <w:tcPr>
            <w:tcW w:w="0" w:type="auto"/>
            <w:vAlign w:val="center"/>
            <w:hideMark/>
          </w:tcPr>
          <w:p w14:paraId="17E1FC93" w14:textId="77777777" w:rsidR="00146E79" w:rsidRPr="00146E79" w:rsidRDefault="00146E79">
            <w:r w:rsidRPr="00146E79">
              <w:t>Repositorio GitHub</w:t>
            </w:r>
          </w:p>
        </w:tc>
        <w:tc>
          <w:tcPr>
            <w:tcW w:w="0" w:type="auto"/>
            <w:vAlign w:val="center"/>
            <w:hideMark/>
          </w:tcPr>
          <w:p w14:paraId="53A35411" w14:textId="77777777" w:rsidR="00146E79" w:rsidRPr="00146E79" w:rsidRDefault="00146E79">
            <w:r w:rsidRPr="00146E79">
              <w:t>Entregado</w:t>
            </w:r>
          </w:p>
        </w:tc>
        <w:tc>
          <w:tcPr>
            <w:tcW w:w="0" w:type="auto"/>
            <w:vAlign w:val="center"/>
            <w:hideMark/>
          </w:tcPr>
          <w:p w14:paraId="3BDCE0A6" w14:textId="77777777" w:rsidR="00146E79" w:rsidRPr="00146E79" w:rsidRDefault="00146E79">
            <w:r w:rsidRPr="00146E79">
              <w:t xml:space="preserve">Código expandido y 101 </w:t>
            </w:r>
            <w:proofErr w:type="spellStart"/>
            <w:r w:rsidRPr="00146E79">
              <w:t>commits</w:t>
            </w:r>
            <w:proofErr w:type="spellEnd"/>
            <w:r w:rsidRPr="00146E79">
              <w:t xml:space="preserve"> visibles. (</w:t>
            </w:r>
            <w:hyperlink r:id="rId11" w:tooltip="GitHub - s0lci700/FULLSTACK-I: Proyecto Semestral FULLSTACK-I DUOC UC · GitHub" w:history="1">
              <w:r w:rsidRPr="00146E79">
                <w:rPr>
                  <w:rStyle w:val="Hipervnculo"/>
                </w:rPr>
                <w:t>GitHub</w:t>
              </w:r>
            </w:hyperlink>
            <w:r w:rsidRPr="00146E79">
              <w:t>)</w:t>
            </w:r>
          </w:p>
        </w:tc>
      </w:tr>
      <w:tr w:rsidR="00146E79" w:rsidRPr="00146E79" w14:paraId="3D84DF67" w14:textId="77777777" w:rsidTr="00146E79">
        <w:trPr>
          <w:tblCellSpacing w:w="15" w:type="dxa"/>
        </w:trPr>
        <w:tc>
          <w:tcPr>
            <w:tcW w:w="0" w:type="auto"/>
            <w:vAlign w:val="center"/>
            <w:hideMark/>
          </w:tcPr>
          <w:p w14:paraId="43A789AF" w14:textId="77777777" w:rsidR="00146E79" w:rsidRPr="00146E79" w:rsidRDefault="00146E79">
            <w:r w:rsidRPr="00146E79">
              <w:t>README.md</w:t>
            </w:r>
          </w:p>
        </w:tc>
        <w:tc>
          <w:tcPr>
            <w:tcW w:w="0" w:type="auto"/>
            <w:vAlign w:val="center"/>
            <w:hideMark/>
          </w:tcPr>
          <w:p w14:paraId="0D59C456" w14:textId="77777777" w:rsidR="00146E79" w:rsidRPr="00146E79" w:rsidRDefault="00146E79">
            <w:r w:rsidRPr="00146E79">
              <w:t>Muy completo</w:t>
            </w:r>
          </w:p>
        </w:tc>
        <w:tc>
          <w:tcPr>
            <w:tcW w:w="0" w:type="auto"/>
            <w:vAlign w:val="center"/>
            <w:hideMark/>
          </w:tcPr>
          <w:p w14:paraId="47CDCED7" w14:textId="77777777" w:rsidR="00146E79" w:rsidRPr="00146E79" w:rsidRDefault="00146E79">
            <w:r w:rsidRPr="00146E79">
              <w:t xml:space="preserve">Documenta arquitectura, </w:t>
            </w:r>
            <w:proofErr w:type="spellStart"/>
            <w:r w:rsidRPr="00146E79">
              <w:t>stack</w:t>
            </w:r>
            <w:proofErr w:type="spellEnd"/>
            <w:r w:rsidRPr="00146E79">
              <w:t xml:space="preserve">, servicios, puertos, bases, arranque, scripts, pruebas, </w:t>
            </w:r>
            <w:proofErr w:type="spellStart"/>
            <w:r w:rsidRPr="00146E79">
              <w:t>Swagger</w:t>
            </w:r>
            <w:proofErr w:type="spellEnd"/>
            <w:r w:rsidRPr="00146E79">
              <w:t xml:space="preserve"> y documentación técnica. (</w:t>
            </w:r>
            <w:hyperlink r:id="rId12" w:tooltip="GitHub - s0lci700/FULLSTACK-I: Proyecto Semestral FULLSTACK-I DUOC UC · GitHub" w:history="1">
              <w:r w:rsidRPr="00146E79">
                <w:rPr>
                  <w:rStyle w:val="Hipervnculo"/>
                </w:rPr>
                <w:t>GitHub</w:t>
              </w:r>
            </w:hyperlink>
            <w:r w:rsidRPr="00146E79">
              <w:t>)</w:t>
            </w:r>
          </w:p>
        </w:tc>
      </w:tr>
      <w:tr w:rsidR="00146E79" w:rsidRPr="00146E79" w14:paraId="06C8215B" w14:textId="77777777" w:rsidTr="00146E79">
        <w:trPr>
          <w:tblCellSpacing w:w="15" w:type="dxa"/>
        </w:trPr>
        <w:tc>
          <w:tcPr>
            <w:tcW w:w="0" w:type="auto"/>
            <w:vAlign w:val="center"/>
            <w:hideMark/>
          </w:tcPr>
          <w:p w14:paraId="2D7B4F55" w14:textId="77777777" w:rsidR="00146E79" w:rsidRPr="00146E79" w:rsidRDefault="00146E79">
            <w:r w:rsidRPr="00146E79">
              <w:t>Video</w:t>
            </w:r>
          </w:p>
        </w:tc>
        <w:tc>
          <w:tcPr>
            <w:tcW w:w="0" w:type="auto"/>
            <w:vAlign w:val="center"/>
            <w:hideMark/>
          </w:tcPr>
          <w:p w14:paraId="6E9F2C58" w14:textId="77777777" w:rsidR="00146E79" w:rsidRPr="00146E79" w:rsidRDefault="00146E79">
            <w:r w:rsidRPr="00146E79">
              <w:t>Entregado</w:t>
            </w:r>
          </w:p>
        </w:tc>
        <w:tc>
          <w:tcPr>
            <w:tcW w:w="0" w:type="auto"/>
            <w:vAlign w:val="center"/>
            <w:hideMark/>
          </w:tcPr>
          <w:p w14:paraId="6B751C36" w14:textId="77777777" w:rsidR="00146E79" w:rsidRPr="00146E79" w:rsidRDefault="00146E79">
            <w:r w:rsidRPr="00146E79">
              <w:t>README contiene enlace a video de Drive. (</w:t>
            </w:r>
            <w:hyperlink r:id="rId13" w:tooltip="GitHub - s0lci700/FULLSTACK-I: Proyecto Semestral FULLSTACK-I DUOC UC · GitHub" w:history="1">
              <w:r w:rsidRPr="00146E79">
                <w:rPr>
                  <w:rStyle w:val="Hipervnculo"/>
                </w:rPr>
                <w:t>GitHub</w:t>
              </w:r>
            </w:hyperlink>
            <w:r w:rsidRPr="00146E79">
              <w:t>)</w:t>
            </w:r>
          </w:p>
        </w:tc>
      </w:tr>
      <w:tr w:rsidR="00146E79" w:rsidRPr="00146E79" w14:paraId="6AA67D9B" w14:textId="77777777" w:rsidTr="00146E79">
        <w:trPr>
          <w:tblCellSpacing w:w="15" w:type="dxa"/>
        </w:trPr>
        <w:tc>
          <w:tcPr>
            <w:tcW w:w="0" w:type="auto"/>
            <w:vAlign w:val="center"/>
            <w:hideMark/>
          </w:tcPr>
          <w:p w14:paraId="46B45C87" w14:textId="77777777" w:rsidR="00146E79" w:rsidRPr="00146E79" w:rsidRDefault="00146E79">
            <w:r w:rsidRPr="00146E79">
              <w:t xml:space="preserve">Microservicios Spring </w:t>
            </w:r>
            <w:proofErr w:type="spellStart"/>
            <w:r w:rsidRPr="00146E79">
              <w:t>Boot</w:t>
            </w:r>
            <w:proofErr w:type="spellEnd"/>
          </w:p>
        </w:tc>
        <w:tc>
          <w:tcPr>
            <w:tcW w:w="0" w:type="auto"/>
            <w:vAlign w:val="center"/>
            <w:hideMark/>
          </w:tcPr>
          <w:p w14:paraId="104E70ED" w14:textId="77777777" w:rsidR="00146E79" w:rsidRPr="00146E79" w:rsidRDefault="00146E79">
            <w:r w:rsidRPr="00146E79">
              <w:t>Evidenciados</w:t>
            </w:r>
          </w:p>
        </w:tc>
        <w:tc>
          <w:tcPr>
            <w:tcW w:w="0" w:type="auto"/>
            <w:vAlign w:val="center"/>
            <w:hideMark/>
          </w:tcPr>
          <w:p w14:paraId="2C4EEB52" w14:textId="77777777" w:rsidR="00146E79" w:rsidRPr="00146E79" w:rsidRDefault="00146E79">
            <w:r w:rsidRPr="00146E79">
              <w:t>Se observan servicios de autenticación, usuarios, seguridad, vehículos, espacios, reservas, accesos, tarifas, pagos y reportes. (</w:t>
            </w:r>
            <w:hyperlink r:id="rId14" w:tooltip="GitHub - s0lci700/FULLSTACK-I: Proyecto Semestral FULLSTACK-I DUOC UC · GitHub" w:history="1">
              <w:r w:rsidRPr="00146E79">
                <w:rPr>
                  <w:rStyle w:val="Hipervnculo"/>
                </w:rPr>
                <w:t>GitHub</w:t>
              </w:r>
            </w:hyperlink>
            <w:r w:rsidRPr="00146E79">
              <w:t>)</w:t>
            </w:r>
          </w:p>
        </w:tc>
      </w:tr>
      <w:tr w:rsidR="00146E79" w:rsidRPr="00146E79" w14:paraId="315B5D6B" w14:textId="77777777" w:rsidTr="00146E79">
        <w:trPr>
          <w:tblCellSpacing w:w="15" w:type="dxa"/>
        </w:trPr>
        <w:tc>
          <w:tcPr>
            <w:tcW w:w="0" w:type="auto"/>
            <w:vAlign w:val="center"/>
            <w:hideMark/>
          </w:tcPr>
          <w:p w14:paraId="102D94D4" w14:textId="77777777" w:rsidR="00146E79" w:rsidRPr="00146E79" w:rsidRDefault="00146E79">
            <w:r w:rsidRPr="00146E79">
              <w:t>API Gateway</w:t>
            </w:r>
          </w:p>
        </w:tc>
        <w:tc>
          <w:tcPr>
            <w:tcW w:w="0" w:type="auto"/>
            <w:vAlign w:val="center"/>
            <w:hideMark/>
          </w:tcPr>
          <w:p w14:paraId="3FB3439C" w14:textId="77777777" w:rsidR="00146E79" w:rsidRPr="00146E79" w:rsidRDefault="00146E79">
            <w:r w:rsidRPr="00146E79">
              <w:t>Evidenciado</w:t>
            </w:r>
          </w:p>
        </w:tc>
        <w:tc>
          <w:tcPr>
            <w:tcW w:w="0" w:type="auto"/>
            <w:vAlign w:val="center"/>
            <w:hideMark/>
          </w:tcPr>
          <w:p w14:paraId="5B359328" w14:textId="77777777" w:rsidR="00146E79" w:rsidRPr="00146E79" w:rsidRDefault="00146E79">
            <w:proofErr w:type="spellStart"/>
            <w:r w:rsidRPr="00146E79">
              <w:rPr>
                <w:rStyle w:val="CdigoHTML"/>
                <w:rFonts w:asciiTheme="minorHAnsi" w:eastAsiaTheme="majorEastAsia" w:hAnsiTheme="minorHAnsi"/>
              </w:rPr>
              <w:t>application.yaml</w:t>
            </w:r>
            <w:proofErr w:type="spellEnd"/>
            <w:r w:rsidRPr="00146E79">
              <w:t xml:space="preserve"> define rutas </w:t>
            </w:r>
            <w:r w:rsidRPr="00146E79">
              <w:rPr>
                <w:rStyle w:val="CdigoHTML"/>
                <w:rFonts w:asciiTheme="minorHAnsi" w:eastAsiaTheme="majorEastAsia" w:hAnsiTheme="minorHAnsi"/>
              </w:rPr>
              <w:t>lb://</w:t>
            </w:r>
            <w:r w:rsidRPr="00146E79">
              <w:t xml:space="preserve"> hacia </w:t>
            </w:r>
            <w:proofErr w:type="spellStart"/>
            <w:r w:rsidRPr="00146E79">
              <w:t>auth</w:t>
            </w:r>
            <w:proofErr w:type="spellEnd"/>
            <w:r w:rsidRPr="00146E79">
              <w:t xml:space="preserve">, </w:t>
            </w:r>
            <w:proofErr w:type="spellStart"/>
            <w:r w:rsidRPr="00146E79">
              <w:t>user</w:t>
            </w:r>
            <w:proofErr w:type="spellEnd"/>
            <w:r w:rsidRPr="00146E79">
              <w:t>, vehículos, espacios, reservas, accesos, tarifas, pagos, reportes y seguridad. (</w:t>
            </w:r>
            <w:hyperlink r:id="rId15" w:tooltip="FULLSTACK-I/api-gateway/src/main/resources/application.yaml at main · s0lci700/FULLSTACK-I · GitHub" w:history="1">
              <w:r w:rsidRPr="00146E79">
                <w:rPr>
                  <w:rStyle w:val="Hipervnculo"/>
                </w:rPr>
                <w:t>GitHub</w:t>
              </w:r>
            </w:hyperlink>
            <w:r w:rsidRPr="00146E79">
              <w:t>)</w:t>
            </w:r>
          </w:p>
        </w:tc>
      </w:tr>
      <w:tr w:rsidR="00146E79" w:rsidRPr="00146E79" w14:paraId="07A39F3A" w14:textId="77777777" w:rsidTr="00146E79">
        <w:trPr>
          <w:tblCellSpacing w:w="15" w:type="dxa"/>
        </w:trPr>
        <w:tc>
          <w:tcPr>
            <w:tcW w:w="0" w:type="auto"/>
            <w:vAlign w:val="center"/>
            <w:hideMark/>
          </w:tcPr>
          <w:p w14:paraId="191B9D54" w14:textId="77777777" w:rsidR="00146E79" w:rsidRPr="00146E79" w:rsidRDefault="00146E79">
            <w:r w:rsidRPr="00146E79">
              <w:t>Eureka Server</w:t>
            </w:r>
          </w:p>
        </w:tc>
        <w:tc>
          <w:tcPr>
            <w:tcW w:w="0" w:type="auto"/>
            <w:vAlign w:val="center"/>
            <w:hideMark/>
          </w:tcPr>
          <w:p w14:paraId="536F4F9E" w14:textId="77777777" w:rsidR="00146E79" w:rsidRPr="00146E79" w:rsidRDefault="00146E79">
            <w:r w:rsidRPr="00146E79">
              <w:t>Evidenciado</w:t>
            </w:r>
          </w:p>
        </w:tc>
        <w:tc>
          <w:tcPr>
            <w:tcW w:w="0" w:type="auto"/>
            <w:vAlign w:val="center"/>
            <w:hideMark/>
          </w:tcPr>
          <w:p w14:paraId="704E51C3" w14:textId="77777777" w:rsidR="00146E79" w:rsidRPr="00146E79" w:rsidRDefault="00146E79">
            <w:r w:rsidRPr="00146E79">
              <w:t>README declara Eureka en puerto 8761 y registro de servicios. (</w:t>
            </w:r>
            <w:hyperlink r:id="rId16" w:tooltip="GitHub - s0lci700/FULLSTACK-I: Proyecto Semestral FULLSTACK-I DUOC UC · GitHub" w:history="1">
              <w:r w:rsidRPr="00146E79">
                <w:rPr>
                  <w:rStyle w:val="Hipervnculo"/>
                </w:rPr>
                <w:t>GitHub</w:t>
              </w:r>
            </w:hyperlink>
            <w:r w:rsidRPr="00146E79">
              <w:t>)</w:t>
            </w:r>
          </w:p>
        </w:tc>
      </w:tr>
      <w:tr w:rsidR="00146E79" w:rsidRPr="00146E79" w14:paraId="2870BC1A" w14:textId="77777777" w:rsidTr="00146E79">
        <w:trPr>
          <w:tblCellSpacing w:w="15" w:type="dxa"/>
        </w:trPr>
        <w:tc>
          <w:tcPr>
            <w:tcW w:w="0" w:type="auto"/>
            <w:vAlign w:val="center"/>
            <w:hideMark/>
          </w:tcPr>
          <w:p w14:paraId="2B203170" w14:textId="77777777" w:rsidR="00146E79" w:rsidRPr="00146E79" w:rsidRDefault="00146E79">
            <w:r w:rsidRPr="00146E79">
              <w:t>Bases de datos independientes</w:t>
            </w:r>
          </w:p>
        </w:tc>
        <w:tc>
          <w:tcPr>
            <w:tcW w:w="0" w:type="auto"/>
            <w:vAlign w:val="center"/>
            <w:hideMark/>
          </w:tcPr>
          <w:p w14:paraId="0D156677" w14:textId="77777777" w:rsidR="00146E79" w:rsidRPr="00146E79" w:rsidRDefault="00146E79">
            <w:r w:rsidRPr="00146E79">
              <w:t>Evidenciadas</w:t>
            </w:r>
          </w:p>
        </w:tc>
        <w:tc>
          <w:tcPr>
            <w:tcW w:w="0" w:type="auto"/>
            <w:vAlign w:val="center"/>
            <w:hideMark/>
          </w:tcPr>
          <w:p w14:paraId="09088F5E" w14:textId="77777777" w:rsidR="00146E79" w:rsidRPr="00146E79" w:rsidRDefault="00146E79">
            <w:r w:rsidRPr="00146E79">
              <w:t xml:space="preserve">README documenta 10 bases MySQL independientes y scripts SQL en carpeta </w:t>
            </w:r>
            <w:proofErr w:type="spellStart"/>
            <w:r w:rsidRPr="00146E79">
              <w:rPr>
                <w:rStyle w:val="CdigoHTML"/>
                <w:rFonts w:asciiTheme="minorHAnsi" w:eastAsiaTheme="majorEastAsia" w:hAnsiTheme="minorHAnsi"/>
              </w:rPr>
              <w:t>db</w:t>
            </w:r>
            <w:proofErr w:type="spellEnd"/>
            <w:r w:rsidRPr="00146E79">
              <w:t>. (</w:t>
            </w:r>
            <w:hyperlink r:id="rId17" w:tooltip="GitHub - s0lci700/FULLSTACK-I: Proyecto Semestral FULLSTACK-I DUOC UC · GitHub" w:history="1">
              <w:r w:rsidRPr="00146E79">
                <w:rPr>
                  <w:rStyle w:val="Hipervnculo"/>
                </w:rPr>
                <w:t>GitHub</w:t>
              </w:r>
            </w:hyperlink>
            <w:r w:rsidRPr="00146E79">
              <w:t>)</w:t>
            </w:r>
          </w:p>
        </w:tc>
      </w:tr>
      <w:tr w:rsidR="00146E79" w:rsidRPr="00146E79" w14:paraId="35DCC9BE" w14:textId="77777777" w:rsidTr="00146E79">
        <w:trPr>
          <w:tblCellSpacing w:w="15" w:type="dxa"/>
        </w:trPr>
        <w:tc>
          <w:tcPr>
            <w:tcW w:w="0" w:type="auto"/>
            <w:vAlign w:val="center"/>
            <w:hideMark/>
          </w:tcPr>
          <w:p w14:paraId="07ECF8B5" w14:textId="77777777" w:rsidR="00146E79" w:rsidRPr="00146E79" w:rsidRDefault="00146E79">
            <w:r w:rsidRPr="00146E79">
              <w:lastRenderedPageBreak/>
              <w:t xml:space="preserve">CRUD / </w:t>
            </w:r>
            <w:proofErr w:type="spellStart"/>
            <w:r w:rsidRPr="00146E79">
              <w:t>endpoints</w:t>
            </w:r>
            <w:proofErr w:type="spellEnd"/>
            <w:r w:rsidRPr="00146E79">
              <w:t xml:space="preserve"> REST</w:t>
            </w:r>
          </w:p>
        </w:tc>
        <w:tc>
          <w:tcPr>
            <w:tcW w:w="0" w:type="auto"/>
            <w:vAlign w:val="center"/>
            <w:hideMark/>
          </w:tcPr>
          <w:p w14:paraId="290DE144" w14:textId="77777777" w:rsidR="00146E79" w:rsidRPr="00146E79" w:rsidRDefault="00146E79">
            <w:r w:rsidRPr="00146E79">
              <w:t>Evidenciado</w:t>
            </w:r>
          </w:p>
        </w:tc>
        <w:tc>
          <w:tcPr>
            <w:tcW w:w="0" w:type="auto"/>
            <w:vAlign w:val="center"/>
            <w:hideMark/>
          </w:tcPr>
          <w:p w14:paraId="1487B94F" w14:textId="77777777" w:rsidR="00146E79" w:rsidRPr="00146E79" w:rsidRDefault="00146E79">
            <w:r w:rsidRPr="00146E79">
              <w:t>README declara CRUD de clientes, vehículos, espacios, tarifas, bancos, métodos de pago y otros módulos. (</w:t>
            </w:r>
            <w:hyperlink r:id="rId18" w:tooltip="GitHub - s0lci700/FULLSTACK-I: Proyecto Semestral FULLSTACK-I DUOC UC · GitHub" w:history="1">
              <w:r w:rsidRPr="00146E79">
                <w:rPr>
                  <w:rStyle w:val="Hipervnculo"/>
                </w:rPr>
                <w:t>GitHub</w:t>
              </w:r>
            </w:hyperlink>
            <w:r w:rsidRPr="00146E79">
              <w:t>)</w:t>
            </w:r>
          </w:p>
        </w:tc>
      </w:tr>
      <w:tr w:rsidR="00146E79" w:rsidRPr="00146E79" w14:paraId="4533DC35" w14:textId="77777777" w:rsidTr="00146E79">
        <w:trPr>
          <w:tblCellSpacing w:w="15" w:type="dxa"/>
        </w:trPr>
        <w:tc>
          <w:tcPr>
            <w:tcW w:w="0" w:type="auto"/>
            <w:vAlign w:val="center"/>
            <w:hideMark/>
          </w:tcPr>
          <w:p w14:paraId="723440C8" w14:textId="77777777" w:rsidR="00146E79" w:rsidRPr="00146E79" w:rsidRDefault="00146E79">
            <w:r w:rsidRPr="00146E79">
              <w:t>Reglas de negocio</w:t>
            </w:r>
          </w:p>
        </w:tc>
        <w:tc>
          <w:tcPr>
            <w:tcW w:w="0" w:type="auto"/>
            <w:vAlign w:val="center"/>
            <w:hideMark/>
          </w:tcPr>
          <w:p w14:paraId="59A632CA" w14:textId="77777777" w:rsidR="00146E79" w:rsidRPr="00146E79" w:rsidRDefault="00146E79">
            <w:r w:rsidRPr="00146E79">
              <w:t>Evidenciadas</w:t>
            </w:r>
          </w:p>
        </w:tc>
        <w:tc>
          <w:tcPr>
            <w:tcW w:w="0" w:type="auto"/>
            <w:vAlign w:val="center"/>
            <w:hideMark/>
          </w:tcPr>
          <w:p w14:paraId="57F74C38" w14:textId="77777777" w:rsidR="00146E79" w:rsidRPr="00146E79" w:rsidRDefault="00146E79">
            <w:r w:rsidRPr="00146E79">
              <w:t>Reservas, accesos, cobros, tarifas y reportes tienen reglas declaradas y flujo integrado. (</w:t>
            </w:r>
            <w:hyperlink r:id="rId19" w:tooltip="GitHub - s0lci700/FULLSTACK-I: Proyecto Semestral FULLSTACK-I DUOC UC · GitHub" w:history="1">
              <w:r w:rsidRPr="00146E79">
                <w:rPr>
                  <w:rStyle w:val="Hipervnculo"/>
                </w:rPr>
                <w:t>GitHub</w:t>
              </w:r>
            </w:hyperlink>
            <w:r w:rsidRPr="00146E79">
              <w:t>)</w:t>
            </w:r>
          </w:p>
        </w:tc>
      </w:tr>
      <w:tr w:rsidR="00146E79" w:rsidRPr="00146E79" w14:paraId="74C90F07" w14:textId="77777777" w:rsidTr="00146E79">
        <w:trPr>
          <w:tblCellSpacing w:w="15" w:type="dxa"/>
        </w:trPr>
        <w:tc>
          <w:tcPr>
            <w:tcW w:w="0" w:type="auto"/>
            <w:vAlign w:val="center"/>
            <w:hideMark/>
          </w:tcPr>
          <w:p w14:paraId="7193AB40" w14:textId="77777777" w:rsidR="00146E79" w:rsidRPr="00146E79" w:rsidRDefault="00146E79">
            <w:r w:rsidRPr="00146E79">
              <w:t>Validaciones</w:t>
            </w:r>
          </w:p>
        </w:tc>
        <w:tc>
          <w:tcPr>
            <w:tcW w:w="0" w:type="auto"/>
            <w:vAlign w:val="center"/>
            <w:hideMark/>
          </w:tcPr>
          <w:p w14:paraId="491DB9D3" w14:textId="77777777" w:rsidR="00146E79" w:rsidRPr="00146E79" w:rsidRDefault="00146E79">
            <w:r w:rsidRPr="00146E79">
              <w:t>Evidenciadas</w:t>
            </w:r>
          </w:p>
        </w:tc>
        <w:tc>
          <w:tcPr>
            <w:tcW w:w="0" w:type="auto"/>
            <w:vAlign w:val="center"/>
            <w:hideMark/>
          </w:tcPr>
          <w:p w14:paraId="146EABFF" w14:textId="77777777" w:rsidR="00146E79" w:rsidRPr="00146E79" w:rsidRDefault="00146E79">
            <w:r w:rsidRPr="00146E79">
              <w:t xml:space="preserve">README declara </w:t>
            </w:r>
            <w:proofErr w:type="spellStart"/>
            <w:r w:rsidRPr="00146E79">
              <w:t>Bean</w:t>
            </w:r>
            <w:proofErr w:type="spellEnd"/>
            <w:r w:rsidRPr="00146E79">
              <w:t xml:space="preserve"> </w:t>
            </w:r>
            <w:proofErr w:type="spellStart"/>
            <w:r w:rsidRPr="00146E79">
              <w:t>Validation</w:t>
            </w:r>
            <w:proofErr w:type="spellEnd"/>
            <w:r w:rsidRPr="00146E79">
              <w:t xml:space="preserve"> y los servicios usan </w:t>
            </w:r>
            <w:proofErr w:type="spellStart"/>
            <w:r w:rsidRPr="00146E79">
              <w:t>DTOs</w:t>
            </w:r>
            <w:proofErr w:type="spellEnd"/>
            <w:r w:rsidRPr="00146E79">
              <w:t xml:space="preserve"> y referencias lógicas. (</w:t>
            </w:r>
            <w:hyperlink r:id="rId20" w:tooltip="GitHub - s0lci700/FULLSTACK-I: Proyecto Semestral FULLSTACK-I DUOC UC · GitHub" w:history="1">
              <w:r w:rsidRPr="00146E79">
                <w:rPr>
                  <w:rStyle w:val="Hipervnculo"/>
                </w:rPr>
                <w:t>GitHub</w:t>
              </w:r>
            </w:hyperlink>
            <w:r w:rsidRPr="00146E79">
              <w:t>)</w:t>
            </w:r>
          </w:p>
        </w:tc>
      </w:tr>
      <w:tr w:rsidR="00146E79" w:rsidRPr="00146E79" w14:paraId="3F284A6A" w14:textId="77777777" w:rsidTr="00146E79">
        <w:trPr>
          <w:tblCellSpacing w:w="15" w:type="dxa"/>
        </w:trPr>
        <w:tc>
          <w:tcPr>
            <w:tcW w:w="0" w:type="auto"/>
            <w:vAlign w:val="center"/>
            <w:hideMark/>
          </w:tcPr>
          <w:p w14:paraId="605284FD" w14:textId="77777777" w:rsidR="00146E79" w:rsidRPr="00146E79" w:rsidRDefault="00146E79">
            <w:r w:rsidRPr="00146E79">
              <w:t>Logs</w:t>
            </w:r>
          </w:p>
        </w:tc>
        <w:tc>
          <w:tcPr>
            <w:tcW w:w="0" w:type="auto"/>
            <w:vAlign w:val="center"/>
            <w:hideMark/>
          </w:tcPr>
          <w:p w14:paraId="58C4CB14" w14:textId="77777777" w:rsidR="00146E79" w:rsidRPr="00146E79" w:rsidRDefault="00146E79">
            <w:r w:rsidRPr="00146E79">
              <w:t>Evidenciados</w:t>
            </w:r>
          </w:p>
        </w:tc>
        <w:tc>
          <w:tcPr>
            <w:tcW w:w="0" w:type="auto"/>
            <w:vAlign w:val="center"/>
            <w:hideMark/>
          </w:tcPr>
          <w:p w14:paraId="10AFB10F" w14:textId="77777777" w:rsidR="00146E79" w:rsidRPr="00146E79" w:rsidRDefault="00146E79">
            <w:proofErr w:type="spellStart"/>
            <w:r w:rsidRPr="00146E79">
              <w:rPr>
                <w:rStyle w:val="CdigoHTML"/>
                <w:rFonts w:asciiTheme="minorHAnsi" w:eastAsiaTheme="majorEastAsia" w:hAnsiTheme="minorHAnsi"/>
              </w:rPr>
              <w:t>ReservaService</w:t>
            </w:r>
            <w:proofErr w:type="spellEnd"/>
            <w:r w:rsidRPr="00146E79">
              <w:t xml:space="preserve"> usa </w:t>
            </w:r>
            <w:r w:rsidRPr="00146E79">
              <w:rPr>
                <w:rStyle w:val="CdigoHTML"/>
                <w:rFonts w:asciiTheme="minorHAnsi" w:eastAsiaTheme="majorEastAsia" w:hAnsiTheme="minorHAnsi"/>
              </w:rPr>
              <w:t>@Slf4j</w:t>
            </w:r>
            <w:r w:rsidRPr="00146E79">
              <w:t xml:space="preserve"> y </w:t>
            </w:r>
            <w:r w:rsidRPr="00146E79">
              <w:rPr>
                <w:rStyle w:val="CdigoHTML"/>
                <w:rFonts w:asciiTheme="minorHAnsi" w:eastAsiaTheme="majorEastAsia" w:hAnsiTheme="minorHAnsi"/>
              </w:rPr>
              <w:t>log.info</w:t>
            </w:r>
            <w:r w:rsidRPr="00146E79">
              <w:t xml:space="preserve">; README declara SLF4J + </w:t>
            </w:r>
            <w:proofErr w:type="spellStart"/>
            <w:r w:rsidRPr="00146E79">
              <w:t>Logback</w:t>
            </w:r>
            <w:proofErr w:type="spellEnd"/>
            <w:r w:rsidRPr="00146E79">
              <w:t>. (</w:t>
            </w:r>
            <w:hyperlink r:id="rId21" w:tooltip="FULLSTACK-I/ms-reservas/src/main/java/estacionamientos/ms_reservas/service/ReservaService.java at main · s0lci700/FULLSTACK-I · GitHub" w:history="1">
              <w:r w:rsidRPr="00146E79">
                <w:rPr>
                  <w:rStyle w:val="Hipervnculo"/>
                </w:rPr>
                <w:t>GitHub</w:t>
              </w:r>
            </w:hyperlink>
            <w:r w:rsidRPr="00146E79">
              <w:t>)</w:t>
            </w:r>
          </w:p>
        </w:tc>
      </w:tr>
      <w:tr w:rsidR="00146E79" w:rsidRPr="00146E79" w14:paraId="2DFEA1D9" w14:textId="77777777" w:rsidTr="00146E79">
        <w:trPr>
          <w:tblCellSpacing w:w="15" w:type="dxa"/>
        </w:trPr>
        <w:tc>
          <w:tcPr>
            <w:tcW w:w="0" w:type="auto"/>
            <w:vAlign w:val="center"/>
            <w:hideMark/>
          </w:tcPr>
          <w:p w14:paraId="07BBA6AB" w14:textId="77777777" w:rsidR="00146E79" w:rsidRPr="00146E79" w:rsidRDefault="00146E79">
            <w:r w:rsidRPr="00146E79">
              <w:t>Comunicación entre microservicios</w:t>
            </w:r>
          </w:p>
        </w:tc>
        <w:tc>
          <w:tcPr>
            <w:tcW w:w="0" w:type="auto"/>
            <w:vAlign w:val="center"/>
            <w:hideMark/>
          </w:tcPr>
          <w:p w14:paraId="44F59FA6" w14:textId="77777777" w:rsidR="00146E79" w:rsidRPr="00146E79" w:rsidRDefault="00146E79">
            <w:r w:rsidRPr="00146E79">
              <w:t>Evidenciada</w:t>
            </w:r>
          </w:p>
        </w:tc>
        <w:tc>
          <w:tcPr>
            <w:tcW w:w="0" w:type="auto"/>
            <w:vAlign w:val="center"/>
            <w:hideMark/>
          </w:tcPr>
          <w:p w14:paraId="1DFA7F9E" w14:textId="77777777" w:rsidR="00146E79" w:rsidRPr="00146E79" w:rsidRDefault="00146E79">
            <w:r w:rsidRPr="00146E79">
              <w:t xml:space="preserve">README declara comunicación </w:t>
            </w:r>
            <w:proofErr w:type="spellStart"/>
            <w:r w:rsidRPr="00146E79">
              <w:t>Feign</w:t>
            </w:r>
            <w:proofErr w:type="spellEnd"/>
            <w:r w:rsidRPr="00146E79">
              <w:t xml:space="preserve"> y </w:t>
            </w:r>
            <w:proofErr w:type="spellStart"/>
            <w:r w:rsidRPr="00146E79">
              <w:rPr>
                <w:rStyle w:val="CdigoHTML"/>
                <w:rFonts w:asciiTheme="minorHAnsi" w:eastAsiaTheme="majorEastAsia" w:hAnsiTheme="minorHAnsi"/>
              </w:rPr>
              <w:t>ReservaService</w:t>
            </w:r>
            <w:proofErr w:type="spellEnd"/>
            <w:r w:rsidRPr="00146E79">
              <w:t xml:space="preserve"> valida cliente, vehículo y espacio mediante </w:t>
            </w:r>
            <w:proofErr w:type="spellStart"/>
            <w:r w:rsidRPr="00146E79">
              <w:t>clients</w:t>
            </w:r>
            <w:proofErr w:type="spellEnd"/>
            <w:r w:rsidRPr="00146E79">
              <w:t xml:space="preserve"> remotos. (</w:t>
            </w:r>
            <w:hyperlink r:id="rId22" w:tooltip="GitHub - s0lci700/FULLSTACK-I: Proyecto Semestral FULLSTACK-I DUOC UC · GitHub" w:history="1">
              <w:r w:rsidRPr="00146E79">
                <w:rPr>
                  <w:rStyle w:val="Hipervnculo"/>
                </w:rPr>
                <w:t>GitHub</w:t>
              </w:r>
            </w:hyperlink>
            <w:r w:rsidRPr="00146E79">
              <w:t>)</w:t>
            </w:r>
          </w:p>
        </w:tc>
      </w:tr>
      <w:tr w:rsidR="00146E79" w:rsidRPr="00146E79" w14:paraId="5B7D9C2B" w14:textId="77777777" w:rsidTr="00146E79">
        <w:trPr>
          <w:tblCellSpacing w:w="15" w:type="dxa"/>
        </w:trPr>
        <w:tc>
          <w:tcPr>
            <w:tcW w:w="0" w:type="auto"/>
            <w:vAlign w:val="center"/>
            <w:hideMark/>
          </w:tcPr>
          <w:p w14:paraId="1C93C652" w14:textId="77777777" w:rsidR="00146E79" w:rsidRPr="00146E79" w:rsidRDefault="00146E79">
            <w:proofErr w:type="spellStart"/>
            <w:r w:rsidRPr="00146E79">
              <w:t>Postman</w:t>
            </w:r>
            <w:proofErr w:type="spellEnd"/>
            <w:r w:rsidRPr="00146E79">
              <w:t xml:space="preserve"> / Newman</w:t>
            </w:r>
          </w:p>
        </w:tc>
        <w:tc>
          <w:tcPr>
            <w:tcW w:w="0" w:type="auto"/>
            <w:vAlign w:val="center"/>
            <w:hideMark/>
          </w:tcPr>
          <w:p w14:paraId="6C2BEC03" w14:textId="77777777" w:rsidR="00146E79" w:rsidRPr="00146E79" w:rsidRDefault="00146E79">
            <w:r w:rsidRPr="00146E79">
              <w:t>Evidenciado</w:t>
            </w:r>
          </w:p>
        </w:tc>
        <w:tc>
          <w:tcPr>
            <w:tcW w:w="0" w:type="auto"/>
            <w:vAlign w:val="center"/>
            <w:hideMark/>
          </w:tcPr>
          <w:p w14:paraId="6C0A2014" w14:textId="77777777" w:rsidR="00146E79" w:rsidRPr="00146E79" w:rsidRDefault="00146E79">
            <w:r w:rsidRPr="00146E79">
              <w:t xml:space="preserve">README declara colección </w:t>
            </w:r>
            <w:proofErr w:type="spellStart"/>
            <w:r w:rsidRPr="00146E79">
              <w:t>Postman</w:t>
            </w:r>
            <w:proofErr w:type="spellEnd"/>
            <w:r w:rsidRPr="00146E79">
              <w:t xml:space="preserve"> con 74 </w:t>
            </w:r>
            <w:proofErr w:type="spellStart"/>
            <w:r w:rsidRPr="00146E79">
              <w:t>requests</w:t>
            </w:r>
            <w:proofErr w:type="spellEnd"/>
            <w:r w:rsidRPr="00146E79">
              <w:t xml:space="preserve"> y resultado esperado 74/74 </w:t>
            </w:r>
            <w:proofErr w:type="spellStart"/>
            <w:r w:rsidRPr="00146E79">
              <w:t>passed</w:t>
            </w:r>
            <w:proofErr w:type="spellEnd"/>
            <w:r w:rsidRPr="00146E79">
              <w:t>. (</w:t>
            </w:r>
            <w:hyperlink r:id="rId23" w:tooltip="GitHub - s0lci700/FULLSTACK-I: Proyecto Semestral FULLSTACK-I DUOC UC · GitHub" w:history="1">
              <w:r w:rsidRPr="00146E79">
                <w:rPr>
                  <w:rStyle w:val="Hipervnculo"/>
                </w:rPr>
                <w:t>GitHub</w:t>
              </w:r>
            </w:hyperlink>
            <w:r w:rsidRPr="00146E79">
              <w:t>)</w:t>
            </w:r>
          </w:p>
        </w:tc>
      </w:tr>
      <w:tr w:rsidR="00146E79" w:rsidRPr="00146E79" w14:paraId="27B9D360" w14:textId="77777777" w:rsidTr="00146E79">
        <w:trPr>
          <w:tblCellSpacing w:w="15" w:type="dxa"/>
        </w:trPr>
        <w:tc>
          <w:tcPr>
            <w:tcW w:w="0" w:type="auto"/>
            <w:vAlign w:val="center"/>
            <w:hideMark/>
          </w:tcPr>
          <w:p w14:paraId="7CDD1607" w14:textId="77777777" w:rsidR="00146E79" w:rsidRPr="00146E79" w:rsidRDefault="00146E79">
            <w:r w:rsidRPr="00146E79">
              <w:t>Scripts de ejecución</w:t>
            </w:r>
          </w:p>
        </w:tc>
        <w:tc>
          <w:tcPr>
            <w:tcW w:w="0" w:type="auto"/>
            <w:vAlign w:val="center"/>
            <w:hideMark/>
          </w:tcPr>
          <w:p w14:paraId="48A306C6" w14:textId="77777777" w:rsidR="00146E79" w:rsidRPr="00146E79" w:rsidRDefault="00146E79">
            <w:r w:rsidRPr="00146E79">
              <w:t>Evidenciados</w:t>
            </w:r>
          </w:p>
        </w:tc>
        <w:tc>
          <w:tcPr>
            <w:tcW w:w="0" w:type="auto"/>
            <w:vAlign w:val="center"/>
            <w:hideMark/>
          </w:tcPr>
          <w:p w14:paraId="3147BA10" w14:textId="77777777" w:rsidR="00146E79" w:rsidRPr="00146E79" w:rsidRDefault="00146E79">
            <w:r w:rsidRPr="00146E79">
              <w:t xml:space="preserve">README documenta </w:t>
            </w:r>
            <w:r w:rsidRPr="00146E79">
              <w:rPr>
                <w:rStyle w:val="CdigoHTML"/>
                <w:rFonts w:asciiTheme="minorHAnsi" w:eastAsiaTheme="majorEastAsia" w:hAnsiTheme="minorHAnsi"/>
              </w:rPr>
              <w:t>manage.ps1</w:t>
            </w:r>
            <w:r w:rsidRPr="00146E79">
              <w:t xml:space="preserve">, </w:t>
            </w:r>
            <w:r w:rsidRPr="00146E79">
              <w:rPr>
                <w:rStyle w:val="CdigoHTML"/>
                <w:rFonts w:asciiTheme="minorHAnsi" w:eastAsiaTheme="majorEastAsia" w:hAnsiTheme="minorHAnsi"/>
              </w:rPr>
              <w:t>start-all.ps1</w:t>
            </w:r>
            <w:r w:rsidRPr="00146E79">
              <w:t xml:space="preserve">, </w:t>
            </w:r>
            <w:r w:rsidRPr="00146E79">
              <w:rPr>
                <w:rStyle w:val="CdigoHTML"/>
                <w:rFonts w:asciiTheme="minorHAnsi" w:eastAsiaTheme="majorEastAsia" w:hAnsiTheme="minorHAnsi"/>
              </w:rPr>
              <w:t>load-db.ps1</w:t>
            </w:r>
            <w:r w:rsidRPr="00146E79">
              <w:t xml:space="preserve"> y </w:t>
            </w:r>
            <w:r w:rsidRPr="00146E79">
              <w:rPr>
                <w:rStyle w:val="CdigoHTML"/>
                <w:rFonts w:asciiTheme="minorHAnsi" w:eastAsiaTheme="majorEastAsia" w:hAnsiTheme="minorHAnsi"/>
              </w:rPr>
              <w:t>set-db-port.ps1</w:t>
            </w:r>
            <w:r w:rsidRPr="00146E79">
              <w:t>. (</w:t>
            </w:r>
            <w:hyperlink r:id="rId24" w:tooltip="GitHub - s0lci700/FULLSTACK-I: Proyecto Semestral FULLSTACK-I DUOC UC · GitHub" w:history="1">
              <w:r w:rsidRPr="00146E79">
                <w:rPr>
                  <w:rStyle w:val="Hipervnculo"/>
                </w:rPr>
                <w:t>GitHub</w:t>
              </w:r>
            </w:hyperlink>
            <w:r w:rsidRPr="00146E79">
              <w:t>)</w:t>
            </w:r>
          </w:p>
        </w:tc>
      </w:tr>
      <w:tr w:rsidR="00146E79" w:rsidRPr="00146E79" w14:paraId="1B360287" w14:textId="77777777" w:rsidTr="00146E79">
        <w:trPr>
          <w:tblCellSpacing w:w="15" w:type="dxa"/>
        </w:trPr>
        <w:tc>
          <w:tcPr>
            <w:tcW w:w="0" w:type="auto"/>
            <w:vAlign w:val="center"/>
            <w:hideMark/>
          </w:tcPr>
          <w:p w14:paraId="1EEEE25E" w14:textId="77777777" w:rsidR="00146E79" w:rsidRPr="00146E79" w:rsidRDefault="00146E79">
            <w:r w:rsidRPr="00146E79">
              <w:t>Trello / Excel / planificación</w:t>
            </w:r>
          </w:p>
        </w:tc>
        <w:tc>
          <w:tcPr>
            <w:tcW w:w="0" w:type="auto"/>
            <w:vAlign w:val="center"/>
            <w:hideMark/>
          </w:tcPr>
          <w:p w14:paraId="4D6EF77B" w14:textId="77777777" w:rsidR="00146E79" w:rsidRPr="00146E79" w:rsidRDefault="00146E79">
            <w:r w:rsidRPr="00146E79">
              <w:t>No evidenciado</w:t>
            </w:r>
          </w:p>
        </w:tc>
        <w:tc>
          <w:tcPr>
            <w:tcW w:w="0" w:type="auto"/>
            <w:vAlign w:val="center"/>
            <w:hideMark/>
          </w:tcPr>
          <w:p w14:paraId="35190087" w14:textId="77777777" w:rsidR="00146E79" w:rsidRPr="00146E79" w:rsidRDefault="00146E79">
            <w:r w:rsidRPr="00146E79">
              <w:t>No se observa tablero, Excel, imagen o evidencia formal de planificación de tareas.</w:t>
            </w:r>
          </w:p>
        </w:tc>
      </w:tr>
      <w:tr w:rsidR="00146E79" w:rsidRPr="00146E79" w14:paraId="7F3442CD" w14:textId="77777777" w:rsidTr="00146E79">
        <w:trPr>
          <w:tblCellSpacing w:w="15" w:type="dxa"/>
        </w:trPr>
        <w:tc>
          <w:tcPr>
            <w:tcW w:w="0" w:type="auto"/>
            <w:vAlign w:val="center"/>
            <w:hideMark/>
          </w:tcPr>
          <w:p w14:paraId="020BB376" w14:textId="77777777" w:rsidR="00146E79" w:rsidRPr="00146E79" w:rsidRDefault="00146E79">
            <w:r w:rsidRPr="00146E79">
              <w:t xml:space="preserve">Participación visible por </w:t>
            </w:r>
            <w:proofErr w:type="spellStart"/>
            <w:r w:rsidRPr="00146E79">
              <w:t>commits</w:t>
            </w:r>
            <w:proofErr w:type="spellEnd"/>
          </w:p>
        </w:tc>
        <w:tc>
          <w:tcPr>
            <w:tcW w:w="0" w:type="auto"/>
            <w:vAlign w:val="center"/>
            <w:hideMark/>
          </w:tcPr>
          <w:p w14:paraId="15F0751C" w14:textId="77777777" w:rsidR="00146E79" w:rsidRPr="00146E79" w:rsidRDefault="00146E79">
            <w:r w:rsidRPr="00146E79">
              <w:t>Evidenciada parcialmente</w:t>
            </w:r>
          </w:p>
        </w:tc>
        <w:tc>
          <w:tcPr>
            <w:tcW w:w="0" w:type="auto"/>
            <w:vAlign w:val="center"/>
            <w:hideMark/>
          </w:tcPr>
          <w:p w14:paraId="44C97257" w14:textId="77777777" w:rsidR="00146E79" w:rsidRPr="00146E79" w:rsidRDefault="00146E79">
            <w:r w:rsidRPr="00146E79">
              <w:t xml:space="preserve">Hay 101 </w:t>
            </w:r>
            <w:proofErr w:type="spellStart"/>
            <w:r w:rsidRPr="00146E79">
              <w:t>commits</w:t>
            </w:r>
            <w:proofErr w:type="spellEnd"/>
            <w:r w:rsidRPr="00146E79">
              <w:t>, pero debe validarse en defensa qué aportes corresponden a Catalina y Sol. (</w:t>
            </w:r>
            <w:hyperlink r:id="rId25" w:tooltip="GitHub - s0lci700/FULLSTACK-I: Proyecto Semestral FULLSTACK-I DUOC UC · GitHub" w:history="1">
              <w:r w:rsidRPr="00146E79">
                <w:rPr>
                  <w:rStyle w:val="Hipervnculo"/>
                </w:rPr>
                <w:t>GitHub</w:t>
              </w:r>
            </w:hyperlink>
            <w:r w:rsidRPr="00146E79">
              <w:t>)</w:t>
            </w:r>
          </w:p>
        </w:tc>
      </w:tr>
    </w:tbl>
    <w:p w14:paraId="12F3B274" w14:textId="77777777" w:rsidR="00146E79" w:rsidRPr="00146E79" w:rsidRDefault="00146E79" w:rsidP="00146E79">
      <w:r w:rsidRPr="00146E79">
        <w:pict w14:anchorId="61CA31B0">
          <v:rect id="_x0000_i1555" style="width:0;height:1.5pt" o:hralign="center" o:hrstd="t" o:hr="t" fillcolor="#a0a0a0" stroked="f"/>
        </w:pict>
      </w:r>
    </w:p>
    <w:p w14:paraId="2A11C8E9" w14:textId="77777777" w:rsidR="00146E79" w:rsidRPr="00146E79" w:rsidRDefault="00146E79" w:rsidP="00146E79">
      <w:pPr>
        <w:pStyle w:val="Ttulo2"/>
        <w:rPr>
          <w:rFonts w:asciiTheme="minorHAnsi" w:hAnsiTheme="minorHAnsi"/>
        </w:rPr>
      </w:pPr>
      <w:r w:rsidRPr="00146E79">
        <w:rPr>
          <w:rFonts w:asciiTheme="minorHAnsi" w:hAnsiTheme="minorHAnsi"/>
        </w:rPr>
        <w:t>C. Revisión técnica del proyecto</w:t>
      </w:r>
    </w:p>
    <w:p w14:paraId="0755520A" w14:textId="77777777" w:rsidR="00146E79" w:rsidRPr="00146E79" w:rsidRDefault="00146E79" w:rsidP="00146E79">
      <w:pPr>
        <w:pStyle w:val="Ttulo3"/>
      </w:pPr>
      <w:r w:rsidRPr="00146E79">
        <w:t>C.1 Arquitectura general</w:t>
      </w:r>
    </w:p>
    <w:p w14:paraId="6F38F05E"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proyecto presenta una arquitectura completa para un sistema de estacionamiento inteligente. El README declara Gateway como punto único de entrada en el puerto 8080, Eureka en 8761 y servicios en puertos 8081 a 8090. También describe el flujo principal: </w:t>
      </w:r>
      <w:proofErr w:type="spellStart"/>
      <w:r w:rsidRPr="00146E79">
        <w:rPr>
          <w:rFonts w:asciiTheme="minorHAnsi" w:hAnsiTheme="minorHAnsi"/>
        </w:rPr>
        <w:t>login</w:t>
      </w:r>
      <w:proofErr w:type="spellEnd"/>
      <w:r w:rsidRPr="00146E79">
        <w:rPr>
          <w:rFonts w:asciiTheme="minorHAnsi" w:hAnsiTheme="minorHAnsi"/>
        </w:rPr>
        <w:t>, creación de reserva, registro de entrada, registro de salida, generación de cobro y consulta de reportes. (</w:t>
      </w:r>
      <w:hyperlink r:id="rId26"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766A42D3"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w:t>
      </w:r>
      <w:proofErr w:type="spellStart"/>
      <w:r w:rsidRPr="00146E79">
        <w:rPr>
          <w:rStyle w:val="CdigoHTML"/>
          <w:rFonts w:asciiTheme="minorHAnsi" w:eastAsiaTheme="majorEastAsia" w:hAnsiTheme="minorHAnsi"/>
        </w:rPr>
        <w:t>application.yaml</w:t>
      </w:r>
      <w:proofErr w:type="spellEnd"/>
      <w:r w:rsidRPr="00146E79">
        <w:rPr>
          <w:rFonts w:asciiTheme="minorHAnsi" w:hAnsiTheme="minorHAnsi"/>
        </w:rPr>
        <w:t xml:space="preserve"> del Gateway evidencia rutas </w:t>
      </w:r>
      <w:r w:rsidRPr="00146E79">
        <w:rPr>
          <w:rStyle w:val="CdigoHTML"/>
          <w:rFonts w:asciiTheme="minorHAnsi" w:eastAsiaTheme="majorEastAsia" w:hAnsiTheme="minorHAnsi"/>
        </w:rPr>
        <w:t>lb://</w:t>
      </w:r>
      <w:r w:rsidRPr="00146E79">
        <w:rPr>
          <w:rFonts w:asciiTheme="minorHAnsi" w:hAnsiTheme="minorHAnsi"/>
        </w:rPr>
        <w:t xml:space="preserve"> hacia los servicios principales, lo que demuestra uso real de descubrimiento de servicios mediante Eureka. (</w:t>
      </w:r>
      <w:hyperlink r:id="rId27" w:tooltip="FULLSTACK-I/api-gateway/src/main/resources/application.yaml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6592A272" w14:textId="77777777" w:rsidR="00146E79" w:rsidRPr="00146E79" w:rsidRDefault="00146E79" w:rsidP="00146E79">
      <w:pPr>
        <w:pStyle w:val="Ttulo3"/>
      </w:pPr>
      <w:r w:rsidRPr="00146E79">
        <w:lastRenderedPageBreak/>
        <w:t>C.2 Estructura interna de microservicios</w:t>
      </w:r>
    </w:p>
    <w:p w14:paraId="456ECAC0"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En </w:t>
      </w:r>
      <w:r w:rsidRPr="00146E79">
        <w:rPr>
          <w:rStyle w:val="CdigoHTML"/>
          <w:rFonts w:asciiTheme="minorHAnsi" w:eastAsiaTheme="majorEastAsia" w:hAnsiTheme="minorHAnsi"/>
        </w:rPr>
        <w:t>ms-reservas</w:t>
      </w:r>
      <w:r w:rsidRPr="00146E79">
        <w:rPr>
          <w:rFonts w:asciiTheme="minorHAnsi" w:hAnsiTheme="minorHAnsi"/>
        </w:rPr>
        <w:t xml:space="preserve"> se evidencia estructura por paquetes </w:t>
      </w:r>
      <w:proofErr w:type="spellStart"/>
      <w:r w:rsidRPr="00146E79">
        <w:rPr>
          <w:rStyle w:val="CdigoHTML"/>
          <w:rFonts w:asciiTheme="minorHAnsi" w:eastAsiaTheme="majorEastAsia" w:hAnsiTheme="minorHAnsi"/>
        </w:rPr>
        <w:t>client</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controller</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dto</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exception</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model</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repository</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security</w:t>
      </w:r>
      <w:proofErr w:type="spellEnd"/>
      <w:r w:rsidRPr="00146E79">
        <w:rPr>
          <w:rFonts w:asciiTheme="minorHAnsi" w:hAnsiTheme="minorHAnsi"/>
        </w:rPr>
        <w:t xml:space="preserve"> y </w:t>
      </w:r>
      <w:proofErr w:type="spellStart"/>
      <w:r w:rsidRPr="00146E79">
        <w:rPr>
          <w:rStyle w:val="CdigoHTML"/>
          <w:rFonts w:asciiTheme="minorHAnsi" w:eastAsiaTheme="majorEastAsia" w:hAnsiTheme="minorHAnsi"/>
        </w:rPr>
        <w:t>service</w:t>
      </w:r>
      <w:proofErr w:type="spellEnd"/>
      <w:r w:rsidRPr="00146E79">
        <w:rPr>
          <w:rFonts w:asciiTheme="minorHAnsi" w:hAnsiTheme="minorHAnsi"/>
        </w:rPr>
        <w:t>, lo que cumple adecuadamente el patrón CSR. (</w:t>
      </w:r>
      <w:hyperlink r:id="rId28" w:tooltip="FULLSTACK-I/ms-reservas/src/main/java/estacionamientos/ms_reservas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466511B3" w14:textId="77777777" w:rsidR="00146E79" w:rsidRPr="00146E79" w:rsidRDefault="00146E79" w:rsidP="00146E79">
      <w:pPr>
        <w:pStyle w:val="NormalWeb"/>
        <w:rPr>
          <w:rFonts w:asciiTheme="minorHAnsi" w:hAnsiTheme="minorHAnsi"/>
        </w:rPr>
      </w:pPr>
      <w:proofErr w:type="spellStart"/>
      <w:r w:rsidRPr="00146E79">
        <w:rPr>
          <w:rStyle w:val="CdigoHTML"/>
          <w:rFonts w:asciiTheme="minorHAnsi" w:eastAsiaTheme="majorEastAsia" w:hAnsiTheme="minorHAnsi"/>
        </w:rPr>
        <w:t>ReservaService</w:t>
      </w:r>
      <w:proofErr w:type="spellEnd"/>
      <w:r w:rsidRPr="00146E79">
        <w:rPr>
          <w:rFonts w:asciiTheme="minorHAnsi" w:hAnsiTheme="minorHAnsi"/>
        </w:rPr>
        <w:t xml:space="preserve"> utiliza </w:t>
      </w:r>
      <w:proofErr w:type="spellStart"/>
      <w:r w:rsidRPr="00146E79">
        <w:rPr>
          <w:rFonts w:asciiTheme="minorHAnsi" w:hAnsiTheme="minorHAnsi"/>
        </w:rPr>
        <w:t>repository</w:t>
      </w:r>
      <w:proofErr w:type="spellEnd"/>
      <w:r w:rsidRPr="00146E79">
        <w:rPr>
          <w:rFonts w:asciiTheme="minorHAnsi" w:hAnsiTheme="minorHAnsi"/>
        </w:rPr>
        <w:t xml:space="preserve">, </w:t>
      </w:r>
      <w:proofErr w:type="spellStart"/>
      <w:r w:rsidRPr="00146E79">
        <w:rPr>
          <w:rFonts w:asciiTheme="minorHAnsi" w:hAnsiTheme="minorHAnsi"/>
        </w:rPr>
        <w:t>DTOs</w:t>
      </w:r>
      <w:proofErr w:type="spellEnd"/>
      <w:r w:rsidRPr="00146E79">
        <w:rPr>
          <w:rFonts w:asciiTheme="minorHAnsi" w:hAnsiTheme="minorHAnsi"/>
        </w:rPr>
        <w:t xml:space="preserve">, </w:t>
      </w:r>
      <w:proofErr w:type="spellStart"/>
      <w:r w:rsidRPr="00146E79">
        <w:rPr>
          <w:rFonts w:asciiTheme="minorHAnsi" w:hAnsiTheme="minorHAnsi"/>
        </w:rPr>
        <w:t>exceptions</w:t>
      </w:r>
      <w:proofErr w:type="spellEnd"/>
      <w:r w:rsidRPr="00146E79">
        <w:rPr>
          <w:rFonts w:asciiTheme="minorHAnsi" w:hAnsiTheme="minorHAnsi"/>
        </w:rPr>
        <w:t xml:space="preserve"> y </w:t>
      </w:r>
      <w:proofErr w:type="spellStart"/>
      <w:r w:rsidRPr="00146E79">
        <w:rPr>
          <w:rFonts w:asciiTheme="minorHAnsi" w:hAnsiTheme="minorHAnsi"/>
        </w:rPr>
        <w:t>clients</w:t>
      </w:r>
      <w:proofErr w:type="spellEnd"/>
      <w:r w:rsidRPr="00146E79">
        <w:rPr>
          <w:rFonts w:asciiTheme="minorHAnsi" w:hAnsiTheme="minorHAnsi"/>
        </w:rPr>
        <w:t xml:space="preserve"> remotos para cliente, vehículo y espacio. Esto demuestra una separación clara entre </w:t>
      </w:r>
      <w:proofErr w:type="spellStart"/>
      <w:r w:rsidRPr="00146E79">
        <w:rPr>
          <w:rFonts w:asciiTheme="minorHAnsi" w:hAnsiTheme="minorHAnsi"/>
        </w:rPr>
        <w:t>controller</w:t>
      </w:r>
      <w:proofErr w:type="spellEnd"/>
      <w:r w:rsidRPr="00146E79">
        <w:rPr>
          <w:rFonts w:asciiTheme="minorHAnsi" w:hAnsiTheme="minorHAnsi"/>
        </w:rPr>
        <w:t xml:space="preserve">, </w:t>
      </w:r>
      <w:proofErr w:type="spellStart"/>
      <w:r w:rsidRPr="00146E79">
        <w:rPr>
          <w:rFonts w:asciiTheme="minorHAnsi" w:hAnsiTheme="minorHAnsi"/>
        </w:rPr>
        <w:t>service</w:t>
      </w:r>
      <w:proofErr w:type="spellEnd"/>
      <w:r w:rsidRPr="00146E79">
        <w:rPr>
          <w:rFonts w:asciiTheme="minorHAnsi" w:hAnsiTheme="minorHAnsi"/>
        </w:rPr>
        <w:t xml:space="preserve">, </w:t>
      </w:r>
      <w:proofErr w:type="spellStart"/>
      <w:r w:rsidRPr="00146E79">
        <w:rPr>
          <w:rFonts w:asciiTheme="minorHAnsi" w:hAnsiTheme="minorHAnsi"/>
        </w:rPr>
        <w:t>repository</w:t>
      </w:r>
      <w:proofErr w:type="spellEnd"/>
      <w:r w:rsidRPr="00146E79">
        <w:rPr>
          <w:rFonts w:asciiTheme="minorHAnsi" w:hAnsiTheme="minorHAnsi"/>
        </w:rPr>
        <w:t>, modelo y comunicación externa. (</w:t>
      </w:r>
      <w:hyperlink r:id="rId29" w:tooltip="FULLSTACK-I/ms-reservas/src/main/java/estacionamientos/ms_reservas/service/ReservaService.java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2E64D3B9" w14:textId="77777777" w:rsidR="00146E79" w:rsidRPr="00146E79" w:rsidRDefault="00146E79" w:rsidP="00146E79">
      <w:pPr>
        <w:pStyle w:val="Ttulo3"/>
      </w:pPr>
      <w:r w:rsidRPr="00146E79">
        <w:t>C.3 Persistencia y modelo de datos</w:t>
      </w:r>
    </w:p>
    <w:p w14:paraId="6D1B35EC"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README documenta 10 bases de datos MySQL independientes: </w:t>
      </w:r>
      <w:proofErr w:type="spellStart"/>
      <w:r w:rsidRPr="00146E79">
        <w:rPr>
          <w:rStyle w:val="CdigoHTML"/>
          <w:rFonts w:asciiTheme="minorHAnsi" w:eastAsiaTheme="majorEastAsia" w:hAnsiTheme="minorHAnsi"/>
        </w:rPr>
        <w:t>db_auth</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db_seguridad</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db_usuarios</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db_vehiculos</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db_espacios</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db_tarifas</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db_reservas</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db_accesos</w:t>
      </w:r>
      <w:proofErr w:type="spellEnd"/>
      <w:r w:rsidRPr="00146E79">
        <w:rPr>
          <w:rFonts w:asciiTheme="minorHAnsi" w:hAnsiTheme="minorHAnsi"/>
        </w:rPr>
        <w:t xml:space="preserve"> y </w:t>
      </w:r>
      <w:proofErr w:type="spellStart"/>
      <w:r w:rsidRPr="00146E79">
        <w:rPr>
          <w:rStyle w:val="CdigoHTML"/>
          <w:rFonts w:asciiTheme="minorHAnsi" w:eastAsiaTheme="majorEastAsia" w:hAnsiTheme="minorHAnsi"/>
        </w:rPr>
        <w:t>db_pagos</w:t>
      </w:r>
      <w:proofErr w:type="spellEnd"/>
      <w:r w:rsidRPr="00146E79">
        <w:rPr>
          <w:rFonts w:asciiTheme="minorHAnsi" w:hAnsiTheme="minorHAnsi"/>
        </w:rPr>
        <w:t xml:space="preserve">, además de scripts SQL maestros en </w:t>
      </w:r>
      <w:proofErr w:type="spellStart"/>
      <w:r w:rsidRPr="00146E79">
        <w:rPr>
          <w:rStyle w:val="CdigoHTML"/>
          <w:rFonts w:asciiTheme="minorHAnsi" w:eastAsiaTheme="majorEastAsia" w:hAnsiTheme="minorHAnsi"/>
        </w:rPr>
        <w:t>db</w:t>
      </w:r>
      <w:proofErr w:type="spellEnd"/>
      <w:r w:rsidRPr="00146E79">
        <w:rPr>
          <w:rStyle w:val="CdigoHTML"/>
          <w:rFonts w:asciiTheme="minorHAnsi" w:eastAsiaTheme="majorEastAsia" w:hAnsiTheme="minorHAnsi"/>
        </w:rPr>
        <w:t>/00_run_all.sql</w:t>
      </w:r>
      <w:r w:rsidRPr="00146E79">
        <w:rPr>
          <w:rFonts w:asciiTheme="minorHAnsi" w:hAnsiTheme="minorHAnsi"/>
        </w:rPr>
        <w:t xml:space="preserve">. La documentación también indica que no hay FK entre bases y que se usan referencias lógicas mediante campos </w:t>
      </w:r>
      <w:r w:rsidRPr="00146E79">
        <w:rPr>
          <w:rStyle w:val="CdigoHTML"/>
          <w:rFonts w:asciiTheme="minorHAnsi" w:eastAsiaTheme="majorEastAsia" w:hAnsiTheme="minorHAnsi"/>
        </w:rPr>
        <w:t>Long</w:t>
      </w:r>
      <w:r w:rsidRPr="00146E79">
        <w:rPr>
          <w:rFonts w:asciiTheme="minorHAnsi" w:hAnsiTheme="minorHAnsi"/>
        </w:rPr>
        <w:t>. (</w:t>
      </w:r>
      <w:hyperlink r:id="rId30"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47F09725"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Este enfoque es coherente con microservicios. La debilidad es que las relaciones </w:t>
      </w:r>
      <w:proofErr w:type="spellStart"/>
      <w:r w:rsidRPr="00146E79">
        <w:rPr>
          <w:rFonts w:asciiTheme="minorHAnsi" w:hAnsiTheme="minorHAnsi"/>
        </w:rPr>
        <w:t>interservicio</w:t>
      </w:r>
      <w:proofErr w:type="spellEnd"/>
      <w:r w:rsidRPr="00146E79">
        <w:rPr>
          <w:rFonts w:asciiTheme="minorHAnsi" w:hAnsiTheme="minorHAnsi"/>
        </w:rPr>
        <w:t xml:space="preserve"> no son relaciones JPA directas, sino referencias lógicas, por lo que los estudiantes deben defender cómo aseguran integridad distribuida.</w:t>
      </w:r>
    </w:p>
    <w:p w14:paraId="73E33C62" w14:textId="77777777" w:rsidR="00146E79" w:rsidRPr="00146E79" w:rsidRDefault="00146E79" w:rsidP="00146E79">
      <w:pPr>
        <w:pStyle w:val="Ttulo3"/>
      </w:pPr>
      <w:r w:rsidRPr="00146E79">
        <w:t xml:space="preserve">C.4 </w:t>
      </w:r>
      <w:proofErr w:type="spellStart"/>
      <w:r w:rsidRPr="00146E79">
        <w:t>Endpoints</w:t>
      </w:r>
      <w:proofErr w:type="spellEnd"/>
      <w:r w:rsidRPr="00146E79">
        <w:t xml:space="preserve"> y CRUD</w:t>
      </w:r>
    </w:p>
    <w:p w14:paraId="6F90628D"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README declara CRUD completo para clientes, vehículos, espacios, tarifas, bancos, tipos de tarjeta y métodos de pago. También documenta </w:t>
      </w:r>
      <w:proofErr w:type="spellStart"/>
      <w:r w:rsidRPr="00146E79">
        <w:rPr>
          <w:rFonts w:asciiTheme="minorHAnsi" w:hAnsiTheme="minorHAnsi"/>
        </w:rPr>
        <w:t>endpoints</w:t>
      </w:r>
      <w:proofErr w:type="spellEnd"/>
      <w:r w:rsidRPr="00146E79">
        <w:rPr>
          <w:rFonts w:asciiTheme="minorHAnsi" w:hAnsiTheme="minorHAnsi"/>
        </w:rPr>
        <w:t xml:space="preserve"> de reservas, accesos, cobros y reportes. (</w:t>
      </w:r>
      <w:hyperlink r:id="rId31"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1121AB3E"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Además, se evidencia colección </w:t>
      </w:r>
      <w:proofErr w:type="spellStart"/>
      <w:r w:rsidRPr="00146E79">
        <w:rPr>
          <w:rFonts w:asciiTheme="minorHAnsi" w:hAnsiTheme="minorHAnsi"/>
        </w:rPr>
        <w:t>Postman</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estacionamientos.postman_collection.json</w:t>
      </w:r>
      <w:proofErr w:type="spellEnd"/>
      <w:r w:rsidRPr="00146E79">
        <w:rPr>
          <w:rFonts w:asciiTheme="minorHAnsi" w:hAnsiTheme="minorHAnsi"/>
        </w:rPr>
        <w:t xml:space="preserve"> con 74 </w:t>
      </w:r>
      <w:proofErr w:type="spellStart"/>
      <w:r w:rsidRPr="00146E79">
        <w:rPr>
          <w:rFonts w:asciiTheme="minorHAnsi" w:hAnsiTheme="minorHAnsi"/>
        </w:rPr>
        <w:t>requests</w:t>
      </w:r>
      <w:proofErr w:type="spellEnd"/>
      <w:r w:rsidRPr="00146E79">
        <w:rPr>
          <w:rFonts w:asciiTheme="minorHAnsi" w:hAnsiTheme="minorHAnsi"/>
        </w:rPr>
        <w:t xml:space="preserve"> y ejecución esperada con Newman. Esto es una fortaleza importante para reproducibilidad y pruebas. (</w:t>
      </w:r>
      <w:hyperlink r:id="rId32"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53B33247" w14:textId="77777777" w:rsidR="00146E79" w:rsidRPr="00146E79" w:rsidRDefault="00146E79" w:rsidP="00146E79">
      <w:pPr>
        <w:pStyle w:val="Ttulo3"/>
      </w:pPr>
      <w:r w:rsidRPr="00146E79">
        <w:t>C.5 Reglas de negocio</w:t>
      </w:r>
    </w:p>
    <w:p w14:paraId="1C9CB5F2" w14:textId="77777777" w:rsidR="00146E79" w:rsidRPr="00146E79" w:rsidRDefault="00146E79" w:rsidP="00146E79">
      <w:pPr>
        <w:pStyle w:val="NormalWeb"/>
        <w:rPr>
          <w:rFonts w:asciiTheme="minorHAnsi" w:hAnsiTheme="minorHAnsi"/>
        </w:rPr>
      </w:pPr>
      <w:r w:rsidRPr="00146E79">
        <w:rPr>
          <w:rFonts w:asciiTheme="minorHAnsi" w:hAnsiTheme="minorHAnsi"/>
        </w:rPr>
        <w:t>Las reglas de negocio están bien desarrolladas. El README declara validación cruzada al crear reservas, ciclo de estados de reserva, disponibilidad de espacios, registro de entrada/salida, cálculo de minutos, liberación de espacio, cálculo de cobros con multiplicadores y descuentos, y reportes agregados. (</w:t>
      </w:r>
      <w:hyperlink r:id="rId33"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42FCCAD3"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En código, </w:t>
      </w:r>
      <w:proofErr w:type="spellStart"/>
      <w:r w:rsidRPr="00146E79">
        <w:rPr>
          <w:rStyle w:val="CdigoHTML"/>
          <w:rFonts w:asciiTheme="minorHAnsi" w:eastAsiaTheme="majorEastAsia" w:hAnsiTheme="minorHAnsi"/>
        </w:rPr>
        <w:t>ReservaService.create</w:t>
      </w:r>
      <w:proofErr w:type="spellEnd"/>
      <w:r w:rsidRPr="00146E79">
        <w:rPr>
          <w:rStyle w:val="CdigoHTML"/>
          <w:rFonts w:asciiTheme="minorHAnsi" w:eastAsiaTheme="majorEastAsia" w:hAnsiTheme="minorHAnsi"/>
        </w:rPr>
        <w:t>()</w:t>
      </w:r>
      <w:r w:rsidRPr="00146E79">
        <w:rPr>
          <w:rFonts w:asciiTheme="minorHAnsi" w:hAnsiTheme="minorHAnsi"/>
        </w:rPr>
        <w:t xml:space="preserve"> valida cliente, vehículo y espacio mediante </w:t>
      </w:r>
      <w:proofErr w:type="spellStart"/>
      <w:r w:rsidRPr="00146E79">
        <w:rPr>
          <w:rFonts w:asciiTheme="minorHAnsi" w:hAnsiTheme="minorHAnsi"/>
        </w:rPr>
        <w:t>Feign</w:t>
      </w:r>
      <w:proofErr w:type="spellEnd"/>
      <w:r w:rsidRPr="00146E79">
        <w:rPr>
          <w:rFonts w:asciiTheme="minorHAnsi" w:hAnsiTheme="minorHAnsi"/>
        </w:rPr>
        <w:t xml:space="preserve"> antes de guardar una reserva, revisa que el cliente y vehículo estén activos, valida que el espacio esté activo y disponible, y luego guarda la reserva en estado </w:t>
      </w:r>
      <w:r w:rsidRPr="00146E79">
        <w:rPr>
          <w:rStyle w:val="CdigoHTML"/>
          <w:rFonts w:asciiTheme="minorHAnsi" w:eastAsiaTheme="majorEastAsia" w:hAnsiTheme="minorHAnsi"/>
        </w:rPr>
        <w:t>PENDIENTE</w:t>
      </w:r>
      <w:r w:rsidRPr="00146E79">
        <w:rPr>
          <w:rFonts w:asciiTheme="minorHAnsi" w:hAnsiTheme="minorHAnsi"/>
        </w:rPr>
        <w:t>. (</w:t>
      </w:r>
      <w:hyperlink r:id="rId34" w:tooltip="FULLSTACK-I/ms-reservas/src/main/java/estacionamientos/ms_reservas/service/ReservaService.java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76FDC62F" w14:textId="77777777" w:rsidR="00146E79" w:rsidRPr="00146E79" w:rsidRDefault="00146E79" w:rsidP="00146E79">
      <w:pPr>
        <w:pStyle w:val="NormalWeb"/>
        <w:rPr>
          <w:rFonts w:asciiTheme="minorHAnsi" w:hAnsiTheme="minorHAnsi"/>
        </w:rPr>
      </w:pPr>
      <w:r w:rsidRPr="00146E79">
        <w:rPr>
          <w:rFonts w:asciiTheme="minorHAnsi" w:hAnsiTheme="minorHAnsi"/>
        </w:rPr>
        <w:t>También se evidencia lógica para confirmar, finalizar y cancelar reservas, con validación de estados y actualización de disponibilidad del espacio al confirmar. (</w:t>
      </w:r>
      <w:hyperlink r:id="rId35" w:tooltip="FULLSTACK-I/ms-reservas/src/main/java/estacionamientos/ms_reservas/service/ReservaService.java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00A8E87F" w14:textId="77777777" w:rsidR="00146E79" w:rsidRPr="00146E79" w:rsidRDefault="00146E79" w:rsidP="00146E79">
      <w:pPr>
        <w:pStyle w:val="Ttulo3"/>
      </w:pPr>
      <w:r w:rsidRPr="00146E79">
        <w:lastRenderedPageBreak/>
        <w:t>C.6 Validaciones</w:t>
      </w:r>
    </w:p>
    <w:p w14:paraId="6AEC0782"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proyecto declara </w:t>
      </w:r>
      <w:proofErr w:type="spellStart"/>
      <w:r w:rsidRPr="00146E79">
        <w:rPr>
          <w:rFonts w:asciiTheme="minorHAnsi" w:hAnsiTheme="minorHAnsi"/>
        </w:rPr>
        <w:t>Bean</w:t>
      </w:r>
      <w:proofErr w:type="spellEnd"/>
      <w:r w:rsidRPr="00146E79">
        <w:rPr>
          <w:rFonts w:asciiTheme="minorHAnsi" w:hAnsiTheme="minorHAnsi"/>
        </w:rPr>
        <w:t xml:space="preserve"> </w:t>
      </w:r>
      <w:proofErr w:type="spellStart"/>
      <w:r w:rsidRPr="00146E79">
        <w:rPr>
          <w:rFonts w:asciiTheme="minorHAnsi" w:hAnsiTheme="minorHAnsi"/>
        </w:rPr>
        <w:t>Validation</w:t>
      </w:r>
      <w:proofErr w:type="spellEnd"/>
      <w:r w:rsidRPr="00146E79">
        <w:rPr>
          <w:rFonts w:asciiTheme="minorHAnsi" w:hAnsiTheme="minorHAnsi"/>
        </w:rPr>
        <w:t xml:space="preserve"> y usa </w:t>
      </w:r>
      <w:proofErr w:type="spellStart"/>
      <w:r w:rsidRPr="00146E79">
        <w:rPr>
          <w:rFonts w:asciiTheme="minorHAnsi" w:hAnsiTheme="minorHAnsi"/>
        </w:rPr>
        <w:t>DTOs</w:t>
      </w:r>
      <w:proofErr w:type="spellEnd"/>
      <w:r w:rsidRPr="00146E79">
        <w:rPr>
          <w:rFonts w:asciiTheme="minorHAnsi" w:hAnsiTheme="minorHAnsi"/>
        </w:rPr>
        <w:t xml:space="preserve"> para entrada/salida. En </w:t>
      </w:r>
      <w:proofErr w:type="spellStart"/>
      <w:r w:rsidRPr="00146E79">
        <w:rPr>
          <w:rStyle w:val="CdigoHTML"/>
          <w:rFonts w:asciiTheme="minorHAnsi" w:eastAsiaTheme="majorEastAsia" w:hAnsiTheme="minorHAnsi"/>
        </w:rPr>
        <w:t>ReservaService</w:t>
      </w:r>
      <w:proofErr w:type="spellEnd"/>
      <w:r w:rsidRPr="00146E79">
        <w:rPr>
          <w:rFonts w:asciiTheme="minorHAnsi" w:hAnsiTheme="minorHAnsi"/>
        </w:rPr>
        <w:t xml:space="preserve">, la creación trabaja con </w:t>
      </w:r>
      <w:proofErr w:type="spellStart"/>
      <w:r w:rsidRPr="00146E79">
        <w:rPr>
          <w:rStyle w:val="CdigoHTML"/>
          <w:rFonts w:asciiTheme="minorHAnsi" w:eastAsiaTheme="majorEastAsia" w:hAnsiTheme="minorHAnsi"/>
        </w:rPr>
        <w:t>ReservaCreateDTO</w:t>
      </w:r>
      <w:proofErr w:type="spellEnd"/>
      <w:r w:rsidRPr="00146E79">
        <w:rPr>
          <w:rFonts w:asciiTheme="minorHAnsi" w:hAnsiTheme="minorHAnsi"/>
        </w:rPr>
        <w:t xml:space="preserve"> y responde mediante </w:t>
      </w:r>
      <w:proofErr w:type="spellStart"/>
      <w:r w:rsidRPr="00146E79">
        <w:rPr>
          <w:rStyle w:val="CdigoHTML"/>
          <w:rFonts w:asciiTheme="minorHAnsi" w:eastAsiaTheme="majorEastAsia" w:hAnsiTheme="minorHAnsi"/>
        </w:rPr>
        <w:t>ReservaResponseDTO</w:t>
      </w:r>
      <w:proofErr w:type="spellEnd"/>
      <w:r w:rsidRPr="00146E79">
        <w:rPr>
          <w:rFonts w:asciiTheme="minorHAnsi" w:hAnsiTheme="minorHAnsi"/>
        </w:rPr>
        <w:t>, lo cual evita exponer directamente la entidad como contrato REST. (</w:t>
      </w:r>
      <w:hyperlink r:id="rId36" w:tooltip="FULLSTACK-I/ms-reservas/src/main/java/estacionamientos/ms_reservas/service/ReservaService.java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7BE8E8FB" w14:textId="77777777" w:rsidR="00146E79" w:rsidRPr="00146E79" w:rsidRDefault="00146E79" w:rsidP="00146E79">
      <w:pPr>
        <w:pStyle w:val="Ttulo3"/>
      </w:pPr>
      <w:r w:rsidRPr="00146E79">
        <w:t>C.7 Manejo de excepciones</w:t>
      </w:r>
    </w:p>
    <w:p w14:paraId="313ED9FF"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En </w:t>
      </w:r>
      <w:proofErr w:type="spellStart"/>
      <w:r w:rsidRPr="00146E79">
        <w:rPr>
          <w:rStyle w:val="CdigoHTML"/>
          <w:rFonts w:asciiTheme="minorHAnsi" w:eastAsiaTheme="majorEastAsia" w:hAnsiTheme="minorHAnsi"/>
        </w:rPr>
        <w:t>ReservaService</w:t>
      </w:r>
      <w:proofErr w:type="spellEnd"/>
      <w:r w:rsidRPr="00146E79">
        <w:rPr>
          <w:rFonts w:asciiTheme="minorHAnsi" w:hAnsiTheme="minorHAnsi"/>
        </w:rPr>
        <w:t xml:space="preserve"> se evidencia uso de excepciones específicas como </w:t>
      </w:r>
      <w:proofErr w:type="spellStart"/>
      <w:r w:rsidRPr="00146E79">
        <w:rPr>
          <w:rStyle w:val="CdigoHTML"/>
          <w:rFonts w:asciiTheme="minorHAnsi" w:eastAsiaTheme="majorEastAsia" w:hAnsiTheme="minorHAnsi"/>
        </w:rPr>
        <w:t>NotFoundException</w:t>
      </w:r>
      <w:proofErr w:type="spellEnd"/>
      <w:r w:rsidRPr="00146E79">
        <w:rPr>
          <w:rFonts w:asciiTheme="minorHAnsi" w:hAnsiTheme="minorHAnsi"/>
        </w:rPr>
        <w:t xml:space="preserve"> y </w:t>
      </w:r>
      <w:proofErr w:type="spellStart"/>
      <w:r w:rsidRPr="00146E79">
        <w:rPr>
          <w:rStyle w:val="CdigoHTML"/>
          <w:rFonts w:asciiTheme="minorHAnsi" w:eastAsiaTheme="majorEastAsia" w:hAnsiTheme="minorHAnsi"/>
        </w:rPr>
        <w:t>ConflictException</w:t>
      </w:r>
      <w:proofErr w:type="spellEnd"/>
      <w:r w:rsidRPr="00146E79">
        <w:rPr>
          <w:rFonts w:asciiTheme="minorHAnsi" w:hAnsiTheme="minorHAnsi"/>
        </w:rPr>
        <w:t xml:space="preserve">, además de manejo de </w:t>
      </w:r>
      <w:proofErr w:type="spellStart"/>
      <w:r w:rsidRPr="00146E79">
        <w:rPr>
          <w:rStyle w:val="CdigoHTML"/>
          <w:rFonts w:asciiTheme="minorHAnsi" w:eastAsiaTheme="majorEastAsia" w:hAnsiTheme="minorHAnsi"/>
        </w:rPr>
        <w:t>FeignException.NotFound</w:t>
      </w:r>
      <w:proofErr w:type="spellEnd"/>
      <w:r w:rsidRPr="00146E79">
        <w:rPr>
          <w:rFonts w:asciiTheme="minorHAnsi" w:hAnsiTheme="minorHAnsi"/>
        </w:rPr>
        <w:t xml:space="preserve"> y errores </w:t>
      </w:r>
      <w:proofErr w:type="spellStart"/>
      <w:r w:rsidRPr="00146E79">
        <w:rPr>
          <w:rFonts w:asciiTheme="minorHAnsi" w:hAnsiTheme="minorHAnsi"/>
        </w:rPr>
        <w:t>Feign</w:t>
      </w:r>
      <w:proofErr w:type="spellEnd"/>
      <w:r w:rsidRPr="00146E79">
        <w:rPr>
          <w:rFonts w:asciiTheme="minorHAnsi" w:hAnsiTheme="minorHAnsi"/>
        </w:rPr>
        <w:t xml:space="preserve"> generales. Esto es superior a depender solo de </w:t>
      </w:r>
      <w:proofErr w:type="spellStart"/>
      <w:r w:rsidRPr="00146E79">
        <w:rPr>
          <w:rStyle w:val="CdigoHTML"/>
          <w:rFonts w:asciiTheme="minorHAnsi" w:eastAsiaTheme="majorEastAsia" w:hAnsiTheme="minorHAnsi"/>
        </w:rPr>
        <w:t>RuntimeException</w:t>
      </w:r>
      <w:proofErr w:type="spellEnd"/>
      <w:r w:rsidRPr="00146E79">
        <w:rPr>
          <w:rFonts w:asciiTheme="minorHAnsi" w:hAnsiTheme="minorHAnsi"/>
        </w:rPr>
        <w:t>. (</w:t>
      </w:r>
      <w:hyperlink r:id="rId37" w:tooltip="FULLSTACK-I/ms-reservas/src/main/java/estacionamientos/ms_reservas/service/ReservaService.java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533DEC5E"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La observación pendiente es verificar si todos los microservicios mantienen un </w:t>
      </w:r>
      <w:proofErr w:type="spellStart"/>
      <w:r w:rsidRPr="00146E79">
        <w:rPr>
          <w:rStyle w:val="CdigoHTML"/>
          <w:rFonts w:asciiTheme="minorHAnsi" w:eastAsiaTheme="majorEastAsia" w:hAnsiTheme="minorHAnsi"/>
        </w:rPr>
        <w:t>GlobalExceptionHandler</w:t>
      </w:r>
      <w:proofErr w:type="spellEnd"/>
      <w:r w:rsidRPr="00146E79">
        <w:rPr>
          <w:rFonts w:asciiTheme="minorHAnsi" w:hAnsiTheme="minorHAnsi"/>
        </w:rPr>
        <w:t xml:space="preserve"> homogéneo con códigos HTTP consistentes. Por eso este indicador queda como aceptable y no como completamente perfecto.</w:t>
      </w:r>
    </w:p>
    <w:p w14:paraId="09A1BF19" w14:textId="77777777" w:rsidR="00146E79" w:rsidRPr="00146E79" w:rsidRDefault="00146E79" w:rsidP="00146E79">
      <w:pPr>
        <w:pStyle w:val="Ttulo3"/>
      </w:pPr>
      <w:r w:rsidRPr="00146E79">
        <w:t>C.8 Logs</w:t>
      </w:r>
    </w:p>
    <w:p w14:paraId="1D2CD99B"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uso de logs es adecuado. </w:t>
      </w:r>
      <w:proofErr w:type="spellStart"/>
      <w:r w:rsidRPr="00146E79">
        <w:rPr>
          <w:rStyle w:val="CdigoHTML"/>
          <w:rFonts w:asciiTheme="minorHAnsi" w:eastAsiaTheme="majorEastAsia" w:hAnsiTheme="minorHAnsi"/>
        </w:rPr>
        <w:t>ReservaService</w:t>
      </w:r>
      <w:proofErr w:type="spellEnd"/>
      <w:r w:rsidRPr="00146E79">
        <w:rPr>
          <w:rFonts w:asciiTheme="minorHAnsi" w:hAnsiTheme="minorHAnsi"/>
        </w:rPr>
        <w:t xml:space="preserve"> usa </w:t>
      </w:r>
      <w:r w:rsidRPr="00146E79">
        <w:rPr>
          <w:rStyle w:val="CdigoHTML"/>
          <w:rFonts w:asciiTheme="minorHAnsi" w:eastAsiaTheme="majorEastAsia" w:hAnsiTheme="minorHAnsi"/>
        </w:rPr>
        <w:t>@Slf4j</w:t>
      </w:r>
      <w:r w:rsidRPr="00146E79">
        <w:rPr>
          <w:rFonts w:asciiTheme="minorHAnsi" w:hAnsiTheme="minorHAnsi"/>
        </w:rPr>
        <w:t xml:space="preserve"> y registra eventos relevantes como búsqueda por estado, confirmación, finalización y cancelación de reservas. (</w:t>
      </w:r>
      <w:hyperlink r:id="rId38" w:tooltip="FULLSTACK-I/ms-reservas/src/main/java/estacionamientos/ms_reservas/service/ReservaService.java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5CA4D9A3" w14:textId="77777777" w:rsidR="00146E79" w:rsidRPr="00146E79" w:rsidRDefault="00146E79" w:rsidP="00146E79">
      <w:pPr>
        <w:pStyle w:val="Ttulo3"/>
      </w:pPr>
      <w:r w:rsidRPr="00146E79">
        <w:t>C.9 Comunicación entre microservicios</w:t>
      </w:r>
    </w:p>
    <w:p w14:paraId="3B3E233F"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La comunicación entre microservicios está muy bien evidenciada. El README declara que </w:t>
      </w:r>
      <w:r w:rsidRPr="00146E79">
        <w:rPr>
          <w:rStyle w:val="CdigoHTML"/>
          <w:rFonts w:asciiTheme="minorHAnsi" w:eastAsiaTheme="majorEastAsia" w:hAnsiTheme="minorHAnsi"/>
        </w:rPr>
        <w:t>ms-reservas</w:t>
      </w:r>
      <w:r w:rsidRPr="00146E79">
        <w:rPr>
          <w:rFonts w:asciiTheme="minorHAnsi" w:hAnsiTheme="minorHAnsi"/>
        </w:rPr>
        <w:t xml:space="preserve">, </w:t>
      </w:r>
      <w:r w:rsidRPr="00146E79">
        <w:rPr>
          <w:rStyle w:val="CdigoHTML"/>
          <w:rFonts w:asciiTheme="minorHAnsi" w:eastAsiaTheme="majorEastAsia" w:hAnsiTheme="minorHAnsi"/>
        </w:rPr>
        <w:t>ms-accesos</w:t>
      </w:r>
      <w:r w:rsidRPr="00146E79">
        <w:rPr>
          <w:rFonts w:asciiTheme="minorHAnsi" w:hAnsiTheme="minorHAnsi"/>
        </w:rPr>
        <w:t xml:space="preserve">, </w:t>
      </w:r>
      <w:r w:rsidRPr="00146E79">
        <w:rPr>
          <w:rStyle w:val="CdigoHTML"/>
          <w:rFonts w:asciiTheme="minorHAnsi" w:eastAsiaTheme="majorEastAsia" w:hAnsiTheme="minorHAnsi"/>
        </w:rPr>
        <w:t>ms-pagos</w:t>
      </w:r>
      <w:r w:rsidRPr="00146E79">
        <w:rPr>
          <w:rFonts w:asciiTheme="minorHAnsi" w:hAnsiTheme="minorHAnsi"/>
        </w:rPr>
        <w:t xml:space="preserve"> y </w:t>
      </w:r>
      <w:r w:rsidRPr="00146E79">
        <w:rPr>
          <w:rStyle w:val="CdigoHTML"/>
          <w:rFonts w:asciiTheme="minorHAnsi" w:eastAsiaTheme="majorEastAsia" w:hAnsiTheme="minorHAnsi"/>
        </w:rPr>
        <w:t>ms-reportes</w:t>
      </w:r>
      <w:r w:rsidRPr="00146E79">
        <w:rPr>
          <w:rFonts w:asciiTheme="minorHAnsi" w:hAnsiTheme="minorHAnsi"/>
        </w:rPr>
        <w:t xml:space="preserve"> consumen otros servicios vía </w:t>
      </w:r>
      <w:proofErr w:type="spellStart"/>
      <w:r w:rsidRPr="00146E79">
        <w:rPr>
          <w:rFonts w:asciiTheme="minorHAnsi" w:hAnsiTheme="minorHAnsi"/>
        </w:rPr>
        <w:t>Feign</w:t>
      </w:r>
      <w:proofErr w:type="spellEnd"/>
      <w:r w:rsidRPr="00146E79">
        <w:rPr>
          <w:rFonts w:asciiTheme="minorHAnsi" w:hAnsiTheme="minorHAnsi"/>
        </w:rPr>
        <w:t>. (</w:t>
      </w:r>
      <w:hyperlink r:id="rId39"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59DB0A57"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En código, </w:t>
      </w:r>
      <w:proofErr w:type="spellStart"/>
      <w:r w:rsidRPr="00146E79">
        <w:rPr>
          <w:rStyle w:val="CdigoHTML"/>
          <w:rFonts w:asciiTheme="minorHAnsi" w:eastAsiaTheme="majorEastAsia" w:hAnsiTheme="minorHAnsi"/>
        </w:rPr>
        <w:t>ReservaService</w:t>
      </w:r>
      <w:proofErr w:type="spellEnd"/>
      <w:r w:rsidRPr="00146E79">
        <w:rPr>
          <w:rFonts w:asciiTheme="minorHAnsi" w:hAnsiTheme="minorHAnsi"/>
        </w:rPr>
        <w:t xml:space="preserve"> consume </w:t>
      </w:r>
      <w:proofErr w:type="spellStart"/>
      <w:r w:rsidRPr="00146E79">
        <w:rPr>
          <w:rStyle w:val="CdigoHTML"/>
          <w:rFonts w:asciiTheme="minorHAnsi" w:eastAsiaTheme="majorEastAsia" w:hAnsiTheme="minorHAnsi"/>
        </w:rPr>
        <w:t>ClienteClient</w:t>
      </w:r>
      <w:proofErr w:type="spellEnd"/>
      <w:r w:rsidRPr="00146E79">
        <w:rPr>
          <w:rFonts w:asciiTheme="minorHAnsi" w:hAnsiTheme="minorHAnsi"/>
        </w:rPr>
        <w:t xml:space="preserve">, </w:t>
      </w:r>
      <w:proofErr w:type="spellStart"/>
      <w:r w:rsidRPr="00146E79">
        <w:rPr>
          <w:rStyle w:val="CdigoHTML"/>
          <w:rFonts w:asciiTheme="minorHAnsi" w:eastAsiaTheme="majorEastAsia" w:hAnsiTheme="minorHAnsi"/>
        </w:rPr>
        <w:t>VehiculoClient</w:t>
      </w:r>
      <w:proofErr w:type="spellEnd"/>
      <w:r w:rsidRPr="00146E79">
        <w:rPr>
          <w:rFonts w:asciiTheme="minorHAnsi" w:hAnsiTheme="minorHAnsi"/>
        </w:rPr>
        <w:t xml:space="preserve"> y </w:t>
      </w:r>
      <w:proofErr w:type="spellStart"/>
      <w:r w:rsidRPr="00146E79">
        <w:rPr>
          <w:rStyle w:val="CdigoHTML"/>
          <w:rFonts w:asciiTheme="minorHAnsi" w:eastAsiaTheme="majorEastAsia" w:hAnsiTheme="minorHAnsi"/>
        </w:rPr>
        <w:t>EspacioClient</w:t>
      </w:r>
      <w:proofErr w:type="spellEnd"/>
      <w:r w:rsidRPr="00146E79">
        <w:rPr>
          <w:rFonts w:asciiTheme="minorHAnsi" w:hAnsiTheme="minorHAnsi"/>
        </w:rPr>
        <w:t>; además, al confirmar una reserva marca el espacio como no disponible mediante cliente remoto. (</w:t>
      </w:r>
      <w:hyperlink r:id="rId40" w:tooltip="FULLSTACK-I/ms-reservas/src/main/java/estacionamientos/ms_reservas/service/ReservaService.java at main · s0lci700/FULLSTACK-I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43289F5F" w14:textId="77777777" w:rsidR="00146E79" w:rsidRPr="00146E79" w:rsidRDefault="00146E79" w:rsidP="00146E79">
      <w:pPr>
        <w:pStyle w:val="Ttulo3"/>
      </w:pPr>
      <w:r w:rsidRPr="00146E79">
        <w:t>C.10 Repositorio y colaboración</w:t>
      </w:r>
    </w:p>
    <w:p w14:paraId="0876CB58"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repositorio tiene 101 </w:t>
      </w:r>
      <w:proofErr w:type="spellStart"/>
      <w:r w:rsidRPr="00146E79">
        <w:rPr>
          <w:rFonts w:asciiTheme="minorHAnsi" w:hAnsiTheme="minorHAnsi"/>
        </w:rPr>
        <w:t>commits</w:t>
      </w:r>
      <w:proofErr w:type="spellEnd"/>
      <w:r w:rsidRPr="00146E79">
        <w:rPr>
          <w:rFonts w:asciiTheme="minorHAnsi" w:hAnsiTheme="minorHAnsi"/>
        </w:rPr>
        <w:t>, lo que evidencia una trazabilidad muy superior al promedio de otros grupos revisados. (</w:t>
      </w:r>
      <w:hyperlink r:id="rId41"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50639B8D" w14:textId="77777777" w:rsidR="00146E79" w:rsidRPr="00146E79" w:rsidRDefault="00146E79" w:rsidP="00146E79">
      <w:pPr>
        <w:pStyle w:val="NormalWeb"/>
        <w:rPr>
          <w:rFonts w:asciiTheme="minorHAnsi" w:hAnsiTheme="minorHAnsi"/>
        </w:rPr>
      </w:pPr>
      <w:r w:rsidRPr="00146E79">
        <w:rPr>
          <w:rFonts w:asciiTheme="minorHAnsi" w:hAnsiTheme="minorHAnsi"/>
        </w:rPr>
        <w:t>Como riesgo de defensa, debe validarse qué usuario GitHub corresponde a Catalina Aguirre y cuál a Sol León, y qué módulos o funcionalidades desarrolló cada una.</w:t>
      </w:r>
    </w:p>
    <w:p w14:paraId="18534CFD" w14:textId="77777777" w:rsidR="00146E79" w:rsidRPr="00146E79" w:rsidRDefault="00146E79" w:rsidP="00146E79">
      <w:pPr>
        <w:pStyle w:val="Ttulo3"/>
      </w:pPr>
      <w:r w:rsidRPr="00146E79">
        <w:t>C.11 Reproducibilidad</w:t>
      </w:r>
    </w:p>
    <w:p w14:paraId="4EBD3471"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La reproducibilidad es una de las principales fortalezas del proyecto. El README documenta requisitos, comandos de clonación, carga de bases de datos, cambio de puerto MySQL, arranque completo con scripts, orden obligatorio de ejecución, verificación de Eureka, ejecución con Newman, pruebas unitarias y </w:t>
      </w:r>
      <w:proofErr w:type="spellStart"/>
      <w:r w:rsidRPr="00146E79">
        <w:rPr>
          <w:rFonts w:asciiTheme="minorHAnsi" w:hAnsiTheme="minorHAnsi"/>
        </w:rPr>
        <w:t>Swagger</w:t>
      </w:r>
      <w:proofErr w:type="spellEnd"/>
      <w:r w:rsidRPr="00146E79">
        <w:rPr>
          <w:rFonts w:asciiTheme="minorHAnsi" w:hAnsiTheme="minorHAnsi"/>
        </w:rPr>
        <w:t xml:space="preserve"> por servicio. (</w:t>
      </w:r>
      <w:hyperlink r:id="rId42"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4B91A52C"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Además, se incluyen scripts de gestión y carga de datos, colección </w:t>
      </w:r>
      <w:proofErr w:type="spellStart"/>
      <w:r w:rsidRPr="00146E79">
        <w:rPr>
          <w:rFonts w:asciiTheme="minorHAnsi" w:hAnsiTheme="minorHAnsi"/>
        </w:rPr>
        <w:t>Postman</w:t>
      </w:r>
      <w:proofErr w:type="spellEnd"/>
      <w:r w:rsidRPr="00146E79">
        <w:rPr>
          <w:rFonts w:asciiTheme="minorHAnsi" w:hAnsiTheme="minorHAnsi"/>
        </w:rPr>
        <w:t xml:space="preserve">, documentación técnica en </w:t>
      </w:r>
      <w:proofErr w:type="spellStart"/>
      <w:r w:rsidRPr="00146E79">
        <w:rPr>
          <w:rStyle w:val="CdigoHTML"/>
          <w:rFonts w:asciiTheme="minorHAnsi" w:eastAsiaTheme="majorEastAsia" w:hAnsiTheme="minorHAnsi"/>
        </w:rPr>
        <w:t>docs</w:t>
      </w:r>
      <w:proofErr w:type="spellEnd"/>
      <w:r w:rsidRPr="00146E79">
        <w:rPr>
          <w:rStyle w:val="CdigoHTML"/>
          <w:rFonts w:asciiTheme="minorHAnsi" w:eastAsiaTheme="majorEastAsia" w:hAnsiTheme="minorHAnsi"/>
        </w:rPr>
        <w:t>/</w:t>
      </w:r>
      <w:r w:rsidRPr="00146E79">
        <w:rPr>
          <w:rFonts w:asciiTheme="minorHAnsi" w:hAnsiTheme="minorHAnsi"/>
        </w:rPr>
        <w:t xml:space="preserve"> y scripts SQL en </w:t>
      </w:r>
      <w:proofErr w:type="spellStart"/>
      <w:r w:rsidRPr="00146E79">
        <w:rPr>
          <w:rStyle w:val="CdigoHTML"/>
          <w:rFonts w:asciiTheme="minorHAnsi" w:eastAsiaTheme="majorEastAsia" w:hAnsiTheme="minorHAnsi"/>
        </w:rPr>
        <w:t>db</w:t>
      </w:r>
      <w:proofErr w:type="spellEnd"/>
      <w:r w:rsidRPr="00146E79">
        <w:rPr>
          <w:rStyle w:val="CdigoHTML"/>
          <w:rFonts w:asciiTheme="minorHAnsi" w:eastAsiaTheme="majorEastAsia" w:hAnsiTheme="minorHAnsi"/>
        </w:rPr>
        <w:t>/</w:t>
      </w:r>
      <w:r w:rsidRPr="00146E79">
        <w:rPr>
          <w:rFonts w:asciiTheme="minorHAnsi" w:hAnsiTheme="minorHAnsi"/>
        </w:rPr>
        <w:t>. (</w:t>
      </w:r>
      <w:hyperlink r:id="rId43" w:tooltip="GitHub - s0lci700/FULLSTACK-I: Proyecto Semestral FULLSTACK-I DUOC UC · GitHub" w:history="1">
        <w:r w:rsidRPr="00146E79">
          <w:rPr>
            <w:rStyle w:val="Hipervnculo"/>
            <w:rFonts w:asciiTheme="minorHAnsi" w:eastAsiaTheme="majorEastAsia" w:hAnsiTheme="minorHAnsi"/>
          </w:rPr>
          <w:t>GitHub</w:t>
        </w:r>
      </w:hyperlink>
      <w:r w:rsidRPr="00146E79">
        <w:rPr>
          <w:rFonts w:asciiTheme="minorHAnsi" w:hAnsiTheme="minorHAnsi"/>
        </w:rPr>
        <w:t>)</w:t>
      </w:r>
    </w:p>
    <w:p w14:paraId="2D7A65D2" w14:textId="77777777" w:rsidR="00146E79" w:rsidRPr="00146E79" w:rsidRDefault="00146E79" w:rsidP="00146E79">
      <w:r w:rsidRPr="00146E79">
        <w:lastRenderedPageBreak/>
        <w:pict w14:anchorId="24E11F5B">
          <v:rect id="_x0000_i1556" style="width:0;height:1.5pt" o:hralign="center" o:hrstd="t" o:hr="t" fillcolor="#a0a0a0" stroked="f"/>
        </w:pict>
      </w:r>
    </w:p>
    <w:p w14:paraId="4BA10527" w14:textId="77777777" w:rsidR="00146E79" w:rsidRPr="00146E79" w:rsidRDefault="00146E79" w:rsidP="00146E79">
      <w:pPr>
        <w:pStyle w:val="Ttulo2"/>
        <w:rPr>
          <w:rFonts w:asciiTheme="minorHAnsi" w:hAnsiTheme="minorHAnsi"/>
        </w:rPr>
      </w:pPr>
      <w:r w:rsidRPr="00146E79">
        <w:rPr>
          <w:rFonts w:asciiTheme="minorHAnsi" w:hAnsiTheme="minorHAnsi"/>
        </w:rPr>
        <w:t>D. Evaluación grupal por indicadores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364"/>
        <w:gridCol w:w="1462"/>
        <w:gridCol w:w="1035"/>
        <w:gridCol w:w="1290"/>
        <w:gridCol w:w="3422"/>
      </w:tblGrid>
      <w:tr w:rsidR="00146E79" w:rsidRPr="00146E79" w14:paraId="0243DB0A" w14:textId="77777777" w:rsidTr="00146E79">
        <w:trPr>
          <w:tblHeader/>
          <w:tblCellSpacing w:w="15" w:type="dxa"/>
        </w:trPr>
        <w:tc>
          <w:tcPr>
            <w:tcW w:w="0" w:type="auto"/>
            <w:vAlign w:val="center"/>
            <w:hideMark/>
          </w:tcPr>
          <w:p w14:paraId="7B4F772A" w14:textId="77777777" w:rsidR="00146E79" w:rsidRPr="00146E79" w:rsidRDefault="00146E79">
            <w:pPr>
              <w:jc w:val="center"/>
            </w:pPr>
            <w:r w:rsidRPr="00146E79">
              <w:t>Indicador</w:t>
            </w:r>
          </w:p>
        </w:tc>
        <w:tc>
          <w:tcPr>
            <w:tcW w:w="0" w:type="auto"/>
            <w:vAlign w:val="center"/>
            <w:hideMark/>
          </w:tcPr>
          <w:p w14:paraId="329B89D5" w14:textId="77777777" w:rsidR="00146E79" w:rsidRPr="00146E79" w:rsidRDefault="00146E79">
            <w:pPr>
              <w:jc w:val="right"/>
            </w:pPr>
            <w:r w:rsidRPr="00146E79">
              <w:t>Ponderación</w:t>
            </w:r>
          </w:p>
        </w:tc>
        <w:tc>
          <w:tcPr>
            <w:tcW w:w="0" w:type="auto"/>
            <w:vAlign w:val="center"/>
            <w:hideMark/>
          </w:tcPr>
          <w:p w14:paraId="140388B9" w14:textId="77777777" w:rsidR="00146E79" w:rsidRPr="00146E79" w:rsidRDefault="00146E79">
            <w:pPr>
              <w:jc w:val="center"/>
            </w:pPr>
            <w:r w:rsidRPr="00146E79">
              <w:t>Nivel asignado</w:t>
            </w:r>
          </w:p>
        </w:tc>
        <w:tc>
          <w:tcPr>
            <w:tcW w:w="0" w:type="auto"/>
            <w:vAlign w:val="center"/>
            <w:hideMark/>
          </w:tcPr>
          <w:p w14:paraId="66A0DA9A" w14:textId="77777777" w:rsidR="00146E79" w:rsidRPr="00146E79" w:rsidRDefault="00146E79">
            <w:pPr>
              <w:jc w:val="right"/>
            </w:pPr>
            <w:r w:rsidRPr="00146E79">
              <w:t>% asignado</w:t>
            </w:r>
          </w:p>
        </w:tc>
        <w:tc>
          <w:tcPr>
            <w:tcW w:w="0" w:type="auto"/>
            <w:vAlign w:val="center"/>
            <w:hideMark/>
          </w:tcPr>
          <w:p w14:paraId="43EF2508" w14:textId="77777777" w:rsidR="00146E79" w:rsidRPr="00146E79" w:rsidRDefault="00146E79">
            <w:pPr>
              <w:jc w:val="right"/>
            </w:pPr>
            <w:r w:rsidRPr="00146E79">
              <w:t>Puntaje ponderado</w:t>
            </w:r>
          </w:p>
        </w:tc>
        <w:tc>
          <w:tcPr>
            <w:tcW w:w="0" w:type="auto"/>
            <w:vAlign w:val="center"/>
            <w:hideMark/>
          </w:tcPr>
          <w:p w14:paraId="486C6AA3" w14:textId="77777777" w:rsidR="00146E79" w:rsidRPr="00146E79" w:rsidRDefault="00146E79">
            <w:pPr>
              <w:jc w:val="center"/>
            </w:pPr>
            <w:r w:rsidRPr="00146E79">
              <w:t>Justificación</w:t>
            </w:r>
          </w:p>
        </w:tc>
      </w:tr>
      <w:tr w:rsidR="00146E79" w:rsidRPr="00146E79" w14:paraId="26CEFD91" w14:textId="77777777" w:rsidTr="00146E79">
        <w:trPr>
          <w:tblCellSpacing w:w="15" w:type="dxa"/>
        </w:trPr>
        <w:tc>
          <w:tcPr>
            <w:tcW w:w="0" w:type="auto"/>
            <w:vAlign w:val="center"/>
            <w:hideMark/>
          </w:tcPr>
          <w:p w14:paraId="0036D0B9" w14:textId="77777777" w:rsidR="00146E79" w:rsidRPr="00146E79" w:rsidRDefault="00146E79">
            <w:r w:rsidRPr="00146E79">
              <w:t>IE 1.2.1 CSR</w:t>
            </w:r>
          </w:p>
        </w:tc>
        <w:tc>
          <w:tcPr>
            <w:tcW w:w="0" w:type="auto"/>
            <w:vAlign w:val="center"/>
            <w:hideMark/>
          </w:tcPr>
          <w:p w14:paraId="51F204A0" w14:textId="77777777" w:rsidR="00146E79" w:rsidRPr="00146E79" w:rsidRDefault="00146E79">
            <w:pPr>
              <w:jc w:val="right"/>
            </w:pPr>
            <w:r w:rsidRPr="00146E79">
              <w:t>3%</w:t>
            </w:r>
          </w:p>
        </w:tc>
        <w:tc>
          <w:tcPr>
            <w:tcW w:w="0" w:type="auto"/>
            <w:vAlign w:val="center"/>
            <w:hideMark/>
          </w:tcPr>
          <w:p w14:paraId="4CA86089" w14:textId="77777777" w:rsidR="00146E79" w:rsidRPr="00146E79" w:rsidRDefault="00146E79">
            <w:r w:rsidRPr="00146E79">
              <w:t>Muy buen desempeño</w:t>
            </w:r>
          </w:p>
        </w:tc>
        <w:tc>
          <w:tcPr>
            <w:tcW w:w="0" w:type="auto"/>
            <w:vAlign w:val="center"/>
            <w:hideMark/>
          </w:tcPr>
          <w:p w14:paraId="728C3F5C" w14:textId="77777777" w:rsidR="00146E79" w:rsidRPr="00146E79" w:rsidRDefault="00146E79">
            <w:pPr>
              <w:jc w:val="right"/>
            </w:pPr>
            <w:r w:rsidRPr="00146E79">
              <w:t>100%</w:t>
            </w:r>
          </w:p>
        </w:tc>
        <w:tc>
          <w:tcPr>
            <w:tcW w:w="0" w:type="auto"/>
            <w:vAlign w:val="center"/>
            <w:hideMark/>
          </w:tcPr>
          <w:p w14:paraId="0967933A" w14:textId="77777777" w:rsidR="00146E79" w:rsidRPr="00146E79" w:rsidRDefault="00146E79">
            <w:pPr>
              <w:jc w:val="right"/>
            </w:pPr>
            <w:r w:rsidRPr="00146E79">
              <w:t>3,0</w:t>
            </w:r>
          </w:p>
        </w:tc>
        <w:tc>
          <w:tcPr>
            <w:tcW w:w="0" w:type="auto"/>
            <w:vAlign w:val="center"/>
            <w:hideMark/>
          </w:tcPr>
          <w:p w14:paraId="6587D3A3" w14:textId="77777777" w:rsidR="00146E79" w:rsidRPr="00146E79" w:rsidRDefault="00146E79">
            <w:r w:rsidRPr="00146E79">
              <w:t xml:space="preserve">Se evidencia estructura por </w:t>
            </w:r>
            <w:proofErr w:type="spellStart"/>
            <w:r w:rsidRPr="00146E79">
              <w:t>controller</w:t>
            </w:r>
            <w:proofErr w:type="spellEnd"/>
            <w:r w:rsidRPr="00146E79">
              <w:t xml:space="preserve">, </w:t>
            </w:r>
            <w:proofErr w:type="spellStart"/>
            <w:r w:rsidRPr="00146E79">
              <w:t>service</w:t>
            </w:r>
            <w:proofErr w:type="spellEnd"/>
            <w:r w:rsidRPr="00146E79">
              <w:t xml:space="preserve">, </w:t>
            </w:r>
            <w:proofErr w:type="spellStart"/>
            <w:r w:rsidRPr="00146E79">
              <w:t>repository</w:t>
            </w:r>
            <w:proofErr w:type="spellEnd"/>
            <w:r w:rsidRPr="00146E79">
              <w:t xml:space="preserve">, </w:t>
            </w:r>
            <w:proofErr w:type="spellStart"/>
            <w:r w:rsidRPr="00146E79">
              <w:t>model</w:t>
            </w:r>
            <w:proofErr w:type="spellEnd"/>
            <w:r w:rsidRPr="00146E79">
              <w:t xml:space="preserve">, DTO, </w:t>
            </w:r>
            <w:proofErr w:type="spellStart"/>
            <w:r w:rsidRPr="00146E79">
              <w:t>exception</w:t>
            </w:r>
            <w:proofErr w:type="spellEnd"/>
            <w:r w:rsidRPr="00146E79">
              <w:t xml:space="preserve"> y </w:t>
            </w:r>
            <w:proofErr w:type="spellStart"/>
            <w:r w:rsidRPr="00146E79">
              <w:t>client</w:t>
            </w:r>
            <w:proofErr w:type="spellEnd"/>
            <w:r w:rsidRPr="00146E79">
              <w:t xml:space="preserve"> en </w:t>
            </w:r>
            <w:r w:rsidRPr="00146E79">
              <w:rPr>
                <w:rStyle w:val="CdigoHTML"/>
                <w:rFonts w:asciiTheme="minorHAnsi" w:eastAsiaTheme="majorEastAsia" w:hAnsiTheme="minorHAnsi"/>
              </w:rPr>
              <w:t>ms-reservas</w:t>
            </w:r>
            <w:r w:rsidRPr="00146E79">
              <w:t>; el repositorio mantiene separación por servicios.</w:t>
            </w:r>
          </w:p>
        </w:tc>
      </w:tr>
      <w:tr w:rsidR="00146E79" w:rsidRPr="00146E79" w14:paraId="5B0CD9A3" w14:textId="77777777" w:rsidTr="00146E79">
        <w:trPr>
          <w:tblCellSpacing w:w="15" w:type="dxa"/>
        </w:trPr>
        <w:tc>
          <w:tcPr>
            <w:tcW w:w="0" w:type="auto"/>
            <w:vAlign w:val="center"/>
            <w:hideMark/>
          </w:tcPr>
          <w:p w14:paraId="6DE265FC" w14:textId="77777777" w:rsidR="00146E79" w:rsidRPr="00146E79" w:rsidRDefault="00146E79">
            <w:r w:rsidRPr="00146E79">
              <w:t>IE 2.1.1 Modelo BD</w:t>
            </w:r>
          </w:p>
        </w:tc>
        <w:tc>
          <w:tcPr>
            <w:tcW w:w="0" w:type="auto"/>
            <w:vAlign w:val="center"/>
            <w:hideMark/>
          </w:tcPr>
          <w:p w14:paraId="216F6B3C" w14:textId="77777777" w:rsidR="00146E79" w:rsidRPr="00146E79" w:rsidRDefault="00146E79">
            <w:pPr>
              <w:jc w:val="right"/>
            </w:pPr>
            <w:r w:rsidRPr="00146E79">
              <w:t>2%</w:t>
            </w:r>
          </w:p>
        </w:tc>
        <w:tc>
          <w:tcPr>
            <w:tcW w:w="0" w:type="auto"/>
            <w:vAlign w:val="center"/>
            <w:hideMark/>
          </w:tcPr>
          <w:p w14:paraId="4A71ABD9" w14:textId="77777777" w:rsidR="00146E79" w:rsidRPr="00146E79" w:rsidRDefault="00146E79">
            <w:r w:rsidRPr="00146E79">
              <w:t>Muy buen desempeño</w:t>
            </w:r>
          </w:p>
        </w:tc>
        <w:tc>
          <w:tcPr>
            <w:tcW w:w="0" w:type="auto"/>
            <w:vAlign w:val="center"/>
            <w:hideMark/>
          </w:tcPr>
          <w:p w14:paraId="05DA6F83" w14:textId="77777777" w:rsidR="00146E79" w:rsidRPr="00146E79" w:rsidRDefault="00146E79">
            <w:pPr>
              <w:jc w:val="right"/>
            </w:pPr>
            <w:r w:rsidRPr="00146E79">
              <w:t>100%</w:t>
            </w:r>
          </w:p>
        </w:tc>
        <w:tc>
          <w:tcPr>
            <w:tcW w:w="0" w:type="auto"/>
            <w:vAlign w:val="center"/>
            <w:hideMark/>
          </w:tcPr>
          <w:p w14:paraId="27F4B99A" w14:textId="77777777" w:rsidR="00146E79" w:rsidRPr="00146E79" w:rsidRDefault="00146E79">
            <w:pPr>
              <w:jc w:val="right"/>
            </w:pPr>
            <w:r w:rsidRPr="00146E79">
              <w:t>2,0</w:t>
            </w:r>
          </w:p>
        </w:tc>
        <w:tc>
          <w:tcPr>
            <w:tcW w:w="0" w:type="auto"/>
            <w:vAlign w:val="center"/>
            <w:hideMark/>
          </w:tcPr>
          <w:p w14:paraId="72810795" w14:textId="77777777" w:rsidR="00146E79" w:rsidRPr="00146E79" w:rsidRDefault="00146E79">
            <w:r w:rsidRPr="00146E79">
              <w:t>Hay 10 bases independientes documentadas, scripts SQL y referencias lógicas entre servicios.</w:t>
            </w:r>
          </w:p>
        </w:tc>
      </w:tr>
      <w:tr w:rsidR="00146E79" w:rsidRPr="00146E79" w14:paraId="44D72461" w14:textId="77777777" w:rsidTr="00146E79">
        <w:trPr>
          <w:tblCellSpacing w:w="15" w:type="dxa"/>
        </w:trPr>
        <w:tc>
          <w:tcPr>
            <w:tcW w:w="0" w:type="auto"/>
            <w:vAlign w:val="center"/>
            <w:hideMark/>
          </w:tcPr>
          <w:p w14:paraId="17061B75" w14:textId="77777777" w:rsidR="00146E79" w:rsidRPr="00146E79" w:rsidRDefault="00146E79">
            <w:r w:rsidRPr="00146E79">
              <w:t>IE 2.1.2 CRUD REST</w:t>
            </w:r>
          </w:p>
        </w:tc>
        <w:tc>
          <w:tcPr>
            <w:tcW w:w="0" w:type="auto"/>
            <w:vAlign w:val="center"/>
            <w:hideMark/>
          </w:tcPr>
          <w:p w14:paraId="605817CA" w14:textId="77777777" w:rsidR="00146E79" w:rsidRPr="00146E79" w:rsidRDefault="00146E79">
            <w:pPr>
              <w:jc w:val="right"/>
            </w:pPr>
            <w:r w:rsidRPr="00146E79">
              <w:t>3%</w:t>
            </w:r>
          </w:p>
        </w:tc>
        <w:tc>
          <w:tcPr>
            <w:tcW w:w="0" w:type="auto"/>
            <w:vAlign w:val="center"/>
            <w:hideMark/>
          </w:tcPr>
          <w:p w14:paraId="2E959ABE" w14:textId="77777777" w:rsidR="00146E79" w:rsidRPr="00146E79" w:rsidRDefault="00146E79">
            <w:r w:rsidRPr="00146E79">
              <w:t>Muy buen desempeño</w:t>
            </w:r>
          </w:p>
        </w:tc>
        <w:tc>
          <w:tcPr>
            <w:tcW w:w="0" w:type="auto"/>
            <w:vAlign w:val="center"/>
            <w:hideMark/>
          </w:tcPr>
          <w:p w14:paraId="3C5E3641" w14:textId="77777777" w:rsidR="00146E79" w:rsidRPr="00146E79" w:rsidRDefault="00146E79">
            <w:pPr>
              <w:jc w:val="right"/>
            </w:pPr>
            <w:r w:rsidRPr="00146E79">
              <w:t>100%</w:t>
            </w:r>
          </w:p>
        </w:tc>
        <w:tc>
          <w:tcPr>
            <w:tcW w:w="0" w:type="auto"/>
            <w:vAlign w:val="center"/>
            <w:hideMark/>
          </w:tcPr>
          <w:p w14:paraId="05541D2E" w14:textId="77777777" w:rsidR="00146E79" w:rsidRPr="00146E79" w:rsidRDefault="00146E79">
            <w:pPr>
              <w:jc w:val="right"/>
            </w:pPr>
            <w:r w:rsidRPr="00146E79">
              <w:t>3,0</w:t>
            </w:r>
          </w:p>
        </w:tc>
        <w:tc>
          <w:tcPr>
            <w:tcW w:w="0" w:type="auto"/>
            <w:vAlign w:val="center"/>
            <w:hideMark/>
          </w:tcPr>
          <w:p w14:paraId="06F01EB8" w14:textId="77777777" w:rsidR="00146E79" w:rsidRPr="00146E79" w:rsidRDefault="00146E79">
            <w:r w:rsidRPr="00146E79">
              <w:t xml:space="preserve">README documenta CRUD y </w:t>
            </w:r>
            <w:proofErr w:type="spellStart"/>
            <w:r w:rsidRPr="00146E79">
              <w:t>endpoints</w:t>
            </w:r>
            <w:proofErr w:type="spellEnd"/>
            <w:r w:rsidRPr="00146E79">
              <w:t xml:space="preserve"> en múltiples servicios, además de colección </w:t>
            </w:r>
            <w:proofErr w:type="spellStart"/>
            <w:r w:rsidRPr="00146E79">
              <w:t>Postman</w:t>
            </w:r>
            <w:proofErr w:type="spellEnd"/>
            <w:r w:rsidRPr="00146E79">
              <w:t xml:space="preserve"> con 74 </w:t>
            </w:r>
            <w:proofErr w:type="spellStart"/>
            <w:r w:rsidRPr="00146E79">
              <w:t>requests</w:t>
            </w:r>
            <w:proofErr w:type="spellEnd"/>
            <w:r w:rsidRPr="00146E79">
              <w:t>.</w:t>
            </w:r>
          </w:p>
        </w:tc>
      </w:tr>
      <w:tr w:rsidR="00146E79" w:rsidRPr="00146E79" w14:paraId="1CC68449" w14:textId="77777777" w:rsidTr="00146E79">
        <w:trPr>
          <w:tblCellSpacing w:w="15" w:type="dxa"/>
        </w:trPr>
        <w:tc>
          <w:tcPr>
            <w:tcW w:w="0" w:type="auto"/>
            <w:vAlign w:val="center"/>
            <w:hideMark/>
          </w:tcPr>
          <w:p w14:paraId="0C9B652C" w14:textId="77777777" w:rsidR="00146E79" w:rsidRPr="00146E79" w:rsidRDefault="00146E79">
            <w:r w:rsidRPr="00146E79">
              <w:t>IE 2.2.1 Reglas negocio</w:t>
            </w:r>
          </w:p>
        </w:tc>
        <w:tc>
          <w:tcPr>
            <w:tcW w:w="0" w:type="auto"/>
            <w:vAlign w:val="center"/>
            <w:hideMark/>
          </w:tcPr>
          <w:p w14:paraId="40850AD9" w14:textId="77777777" w:rsidR="00146E79" w:rsidRPr="00146E79" w:rsidRDefault="00146E79">
            <w:pPr>
              <w:jc w:val="right"/>
            </w:pPr>
            <w:r w:rsidRPr="00146E79">
              <w:t>4%</w:t>
            </w:r>
          </w:p>
        </w:tc>
        <w:tc>
          <w:tcPr>
            <w:tcW w:w="0" w:type="auto"/>
            <w:vAlign w:val="center"/>
            <w:hideMark/>
          </w:tcPr>
          <w:p w14:paraId="4AFDF3B5" w14:textId="77777777" w:rsidR="00146E79" w:rsidRPr="00146E79" w:rsidRDefault="00146E79">
            <w:r w:rsidRPr="00146E79">
              <w:t>Muy buen desempeño</w:t>
            </w:r>
          </w:p>
        </w:tc>
        <w:tc>
          <w:tcPr>
            <w:tcW w:w="0" w:type="auto"/>
            <w:vAlign w:val="center"/>
            <w:hideMark/>
          </w:tcPr>
          <w:p w14:paraId="0B7B4E88" w14:textId="77777777" w:rsidR="00146E79" w:rsidRPr="00146E79" w:rsidRDefault="00146E79">
            <w:pPr>
              <w:jc w:val="right"/>
            </w:pPr>
            <w:r w:rsidRPr="00146E79">
              <w:t>100%</w:t>
            </w:r>
          </w:p>
        </w:tc>
        <w:tc>
          <w:tcPr>
            <w:tcW w:w="0" w:type="auto"/>
            <w:vAlign w:val="center"/>
            <w:hideMark/>
          </w:tcPr>
          <w:p w14:paraId="148080D7" w14:textId="77777777" w:rsidR="00146E79" w:rsidRPr="00146E79" w:rsidRDefault="00146E79">
            <w:pPr>
              <w:jc w:val="right"/>
            </w:pPr>
            <w:r w:rsidRPr="00146E79">
              <w:t>4,0</w:t>
            </w:r>
          </w:p>
        </w:tc>
        <w:tc>
          <w:tcPr>
            <w:tcW w:w="0" w:type="auto"/>
            <w:vAlign w:val="center"/>
            <w:hideMark/>
          </w:tcPr>
          <w:p w14:paraId="20DB6BE2" w14:textId="77777777" w:rsidR="00146E79" w:rsidRPr="00146E79" w:rsidRDefault="00146E79">
            <w:r w:rsidRPr="00146E79">
              <w:t>Hay reglas de reserva, acceso, salida, cobro, tarifas, descuentos, disponibilidad y reportes.</w:t>
            </w:r>
          </w:p>
        </w:tc>
      </w:tr>
      <w:tr w:rsidR="00146E79" w:rsidRPr="00146E79" w14:paraId="0E0FC7CA" w14:textId="77777777" w:rsidTr="00146E79">
        <w:trPr>
          <w:tblCellSpacing w:w="15" w:type="dxa"/>
        </w:trPr>
        <w:tc>
          <w:tcPr>
            <w:tcW w:w="0" w:type="auto"/>
            <w:vAlign w:val="center"/>
            <w:hideMark/>
          </w:tcPr>
          <w:p w14:paraId="06CDAD6E" w14:textId="77777777" w:rsidR="00146E79" w:rsidRPr="00146E79" w:rsidRDefault="00146E79">
            <w:r w:rsidRPr="00146E79">
              <w:t>IE 2.2.2 Validaciones</w:t>
            </w:r>
          </w:p>
        </w:tc>
        <w:tc>
          <w:tcPr>
            <w:tcW w:w="0" w:type="auto"/>
            <w:vAlign w:val="center"/>
            <w:hideMark/>
          </w:tcPr>
          <w:p w14:paraId="1B82FE53" w14:textId="77777777" w:rsidR="00146E79" w:rsidRPr="00146E79" w:rsidRDefault="00146E79">
            <w:pPr>
              <w:jc w:val="right"/>
            </w:pPr>
            <w:r w:rsidRPr="00146E79">
              <w:t>3%</w:t>
            </w:r>
          </w:p>
        </w:tc>
        <w:tc>
          <w:tcPr>
            <w:tcW w:w="0" w:type="auto"/>
            <w:vAlign w:val="center"/>
            <w:hideMark/>
          </w:tcPr>
          <w:p w14:paraId="0B6373D2" w14:textId="77777777" w:rsidR="00146E79" w:rsidRPr="00146E79" w:rsidRDefault="00146E79">
            <w:r w:rsidRPr="00146E79">
              <w:t>Muy buen desempeño</w:t>
            </w:r>
          </w:p>
        </w:tc>
        <w:tc>
          <w:tcPr>
            <w:tcW w:w="0" w:type="auto"/>
            <w:vAlign w:val="center"/>
            <w:hideMark/>
          </w:tcPr>
          <w:p w14:paraId="015F0593" w14:textId="77777777" w:rsidR="00146E79" w:rsidRPr="00146E79" w:rsidRDefault="00146E79">
            <w:pPr>
              <w:jc w:val="right"/>
            </w:pPr>
            <w:r w:rsidRPr="00146E79">
              <w:t>100%</w:t>
            </w:r>
          </w:p>
        </w:tc>
        <w:tc>
          <w:tcPr>
            <w:tcW w:w="0" w:type="auto"/>
            <w:vAlign w:val="center"/>
            <w:hideMark/>
          </w:tcPr>
          <w:p w14:paraId="35659A6A" w14:textId="77777777" w:rsidR="00146E79" w:rsidRPr="00146E79" w:rsidRDefault="00146E79">
            <w:pPr>
              <w:jc w:val="right"/>
            </w:pPr>
            <w:r w:rsidRPr="00146E79">
              <w:t>3,0</w:t>
            </w:r>
          </w:p>
        </w:tc>
        <w:tc>
          <w:tcPr>
            <w:tcW w:w="0" w:type="auto"/>
            <w:vAlign w:val="center"/>
            <w:hideMark/>
          </w:tcPr>
          <w:p w14:paraId="15E1AF53" w14:textId="77777777" w:rsidR="00146E79" w:rsidRPr="00146E79" w:rsidRDefault="00146E79">
            <w:r w:rsidRPr="00146E79">
              <w:t xml:space="preserve">Se evidencian </w:t>
            </w:r>
            <w:proofErr w:type="spellStart"/>
            <w:r w:rsidRPr="00146E79">
              <w:t>DTOs</w:t>
            </w:r>
            <w:proofErr w:type="spellEnd"/>
            <w:r w:rsidRPr="00146E79">
              <w:t xml:space="preserve">, </w:t>
            </w:r>
            <w:proofErr w:type="spellStart"/>
            <w:r w:rsidRPr="00146E79">
              <w:t>Bean</w:t>
            </w:r>
            <w:proofErr w:type="spellEnd"/>
            <w:r w:rsidRPr="00146E79">
              <w:t xml:space="preserve"> </w:t>
            </w:r>
            <w:proofErr w:type="spellStart"/>
            <w:r w:rsidRPr="00146E79">
              <w:t>Validation</w:t>
            </w:r>
            <w:proofErr w:type="spellEnd"/>
            <w:r w:rsidRPr="00146E79">
              <w:t xml:space="preserve"> declarado y validaciones de negocio en </w:t>
            </w:r>
            <w:proofErr w:type="spellStart"/>
            <w:r w:rsidRPr="00146E79">
              <w:t>service</w:t>
            </w:r>
            <w:proofErr w:type="spellEnd"/>
            <w:r w:rsidRPr="00146E79">
              <w:t>.</w:t>
            </w:r>
          </w:p>
        </w:tc>
      </w:tr>
      <w:tr w:rsidR="00146E79" w:rsidRPr="00146E79" w14:paraId="191B8702" w14:textId="77777777" w:rsidTr="00146E79">
        <w:trPr>
          <w:tblCellSpacing w:w="15" w:type="dxa"/>
        </w:trPr>
        <w:tc>
          <w:tcPr>
            <w:tcW w:w="0" w:type="auto"/>
            <w:vAlign w:val="center"/>
            <w:hideMark/>
          </w:tcPr>
          <w:p w14:paraId="0E70528C" w14:textId="77777777" w:rsidR="00146E79" w:rsidRPr="00146E79" w:rsidRDefault="00146E79">
            <w:r w:rsidRPr="00146E79">
              <w:t>IE 2.2.3 Relaciones</w:t>
            </w:r>
          </w:p>
        </w:tc>
        <w:tc>
          <w:tcPr>
            <w:tcW w:w="0" w:type="auto"/>
            <w:vAlign w:val="center"/>
            <w:hideMark/>
          </w:tcPr>
          <w:p w14:paraId="061B8740" w14:textId="77777777" w:rsidR="00146E79" w:rsidRPr="00146E79" w:rsidRDefault="00146E79">
            <w:pPr>
              <w:jc w:val="right"/>
            </w:pPr>
            <w:r w:rsidRPr="00146E79">
              <w:t>2%</w:t>
            </w:r>
          </w:p>
        </w:tc>
        <w:tc>
          <w:tcPr>
            <w:tcW w:w="0" w:type="auto"/>
            <w:vAlign w:val="center"/>
            <w:hideMark/>
          </w:tcPr>
          <w:p w14:paraId="6920532D" w14:textId="77777777" w:rsidR="00146E79" w:rsidRPr="00146E79" w:rsidRDefault="00146E79">
            <w:r w:rsidRPr="00146E79">
              <w:t>Desempeño aceptable</w:t>
            </w:r>
          </w:p>
        </w:tc>
        <w:tc>
          <w:tcPr>
            <w:tcW w:w="0" w:type="auto"/>
            <w:vAlign w:val="center"/>
            <w:hideMark/>
          </w:tcPr>
          <w:p w14:paraId="1823D6A4" w14:textId="77777777" w:rsidR="00146E79" w:rsidRPr="00146E79" w:rsidRDefault="00146E79">
            <w:pPr>
              <w:jc w:val="right"/>
            </w:pPr>
            <w:r w:rsidRPr="00146E79">
              <w:t>60%</w:t>
            </w:r>
          </w:p>
        </w:tc>
        <w:tc>
          <w:tcPr>
            <w:tcW w:w="0" w:type="auto"/>
            <w:vAlign w:val="center"/>
            <w:hideMark/>
          </w:tcPr>
          <w:p w14:paraId="31EE1DA2" w14:textId="77777777" w:rsidR="00146E79" w:rsidRPr="00146E79" w:rsidRDefault="00146E79">
            <w:pPr>
              <w:jc w:val="right"/>
            </w:pPr>
            <w:r w:rsidRPr="00146E79">
              <w:t>1,2</w:t>
            </w:r>
          </w:p>
        </w:tc>
        <w:tc>
          <w:tcPr>
            <w:tcW w:w="0" w:type="auto"/>
            <w:vAlign w:val="center"/>
            <w:hideMark/>
          </w:tcPr>
          <w:p w14:paraId="16F39157" w14:textId="77777777" w:rsidR="00146E79" w:rsidRPr="00146E79" w:rsidRDefault="00146E79">
            <w:r w:rsidRPr="00146E79">
              <w:t>Hay referencias lógicas entre servicios y una relación 1:1 declarada en cobros, pero no se evidencian relaciones JPA internas extensas en la revisión.</w:t>
            </w:r>
          </w:p>
        </w:tc>
      </w:tr>
      <w:tr w:rsidR="00146E79" w:rsidRPr="00146E79" w14:paraId="740F1872" w14:textId="77777777" w:rsidTr="00146E79">
        <w:trPr>
          <w:tblCellSpacing w:w="15" w:type="dxa"/>
        </w:trPr>
        <w:tc>
          <w:tcPr>
            <w:tcW w:w="0" w:type="auto"/>
            <w:vAlign w:val="center"/>
            <w:hideMark/>
          </w:tcPr>
          <w:p w14:paraId="50170761" w14:textId="77777777" w:rsidR="00146E79" w:rsidRPr="00146E79" w:rsidRDefault="00146E79">
            <w:r w:rsidRPr="00146E79">
              <w:t>IE 2.3.1 Excepciones</w:t>
            </w:r>
          </w:p>
        </w:tc>
        <w:tc>
          <w:tcPr>
            <w:tcW w:w="0" w:type="auto"/>
            <w:vAlign w:val="center"/>
            <w:hideMark/>
          </w:tcPr>
          <w:p w14:paraId="1E830229" w14:textId="77777777" w:rsidR="00146E79" w:rsidRPr="00146E79" w:rsidRDefault="00146E79">
            <w:pPr>
              <w:jc w:val="right"/>
            </w:pPr>
            <w:r w:rsidRPr="00146E79">
              <w:t>3%</w:t>
            </w:r>
          </w:p>
        </w:tc>
        <w:tc>
          <w:tcPr>
            <w:tcW w:w="0" w:type="auto"/>
            <w:vAlign w:val="center"/>
            <w:hideMark/>
          </w:tcPr>
          <w:p w14:paraId="22F6A448" w14:textId="77777777" w:rsidR="00146E79" w:rsidRPr="00146E79" w:rsidRDefault="00146E79">
            <w:r w:rsidRPr="00146E79">
              <w:t>Desempeño aceptable</w:t>
            </w:r>
          </w:p>
        </w:tc>
        <w:tc>
          <w:tcPr>
            <w:tcW w:w="0" w:type="auto"/>
            <w:vAlign w:val="center"/>
            <w:hideMark/>
          </w:tcPr>
          <w:p w14:paraId="6B091946" w14:textId="77777777" w:rsidR="00146E79" w:rsidRPr="00146E79" w:rsidRDefault="00146E79">
            <w:pPr>
              <w:jc w:val="right"/>
            </w:pPr>
            <w:r w:rsidRPr="00146E79">
              <w:t>60%</w:t>
            </w:r>
          </w:p>
        </w:tc>
        <w:tc>
          <w:tcPr>
            <w:tcW w:w="0" w:type="auto"/>
            <w:vAlign w:val="center"/>
            <w:hideMark/>
          </w:tcPr>
          <w:p w14:paraId="571B7855" w14:textId="77777777" w:rsidR="00146E79" w:rsidRPr="00146E79" w:rsidRDefault="00146E79">
            <w:pPr>
              <w:jc w:val="right"/>
            </w:pPr>
            <w:r w:rsidRPr="00146E79">
              <w:t>1,8</w:t>
            </w:r>
          </w:p>
        </w:tc>
        <w:tc>
          <w:tcPr>
            <w:tcW w:w="0" w:type="auto"/>
            <w:vAlign w:val="center"/>
            <w:hideMark/>
          </w:tcPr>
          <w:p w14:paraId="53E42FEA" w14:textId="77777777" w:rsidR="00146E79" w:rsidRPr="00146E79" w:rsidRDefault="00146E79">
            <w:r w:rsidRPr="00146E79">
              <w:t xml:space="preserve">Se evidencian excepciones específicas y manejo de </w:t>
            </w:r>
            <w:proofErr w:type="spellStart"/>
            <w:r w:rsidRPr="00146E79">
              <w:t>Feign</w:t>
            </w:r>
            <w:proofErr w:type="spellEnd"/>
            <w:r w:rsidRPr="00146E79">
              <w:t xml:space="preserve"> en reservas; falta confirmar </w:t>
            </w:r>
            <w:r w:rsidRPr="00146E79">
              <w:lastRenderedPageBreak/>
              <w:t>homogeneidad completa en todos los servicios.</w:t>
            </w:r>
          </w:p>
        </w:tc>
      </w:tr>
      <w:tr w:rsidR="00146E79" w:rsidRPr="00146E79" w14:paraId="00A83411" w14:textId="77777777" w:rsidTr="00146E79">
        <w:trPr>
          <w:tblCellSpacing w:w="15" w:type="dxa"/>
        </w:trPr>
        <w:tc>
          <w:tcPr>
            <w:tcW w:w="0" w:type="auto"/>
            <w:vAlign w:val="center"/>
            <w:hideMark/>
          </w:tcPr>
          <w:p w14:paraId="0229B199" w14:textId="77777777" w:rsidR="00146E79" w:rsidRPr="00146E79" w:rsidRDefault="00146E79">
            <w:r w:rsidRPr="00146E79">
              <w:lastRenderedPageBreak/>
              <w:t>IE 2.3.2 Logs</w:t>
            </w:r>
          </w:p>
        </w:tc>
        <w:tc>
          <w:tcPr>
            <w:tcW w:w="0" w:type="auto"/>
            <w:vAlign w:val="center"/>
            <w:hideMark/>
          </w:tcPr>
          <w:p w14:paraId="148EE884" w14:textId="77777777" w:rsidR="00146E79" w:rsidRPr="00146E79" w:rsidRDefault="00146E79">
            <w:pPr>
              <w:jc w:val="right"/>
            </w:pPr>
            <w:r w:rsidRPr="00146E79">
              <w:t>2%</w:t>
            </w:r>
          </w:p>
        </w:tc>
        <w:tc>
          <w:tcPr>
            <w:tcW w:w="0" w:type="auto"/>
            <w:vAlign w:val="center"/>
            <w:hideMark/>
          </w:tcPr>
          <w:p w14:paraId="497AD0B1" w14:textId="77777777" w:rsidR="00146E79" w:rsidRPr="00146E79" w:rsidRDefault="00146E79">
            <w:r w:rsidRPr="00146E79">
              <w:t>Muy buen desempeño</w:t>
            </w:r>
          </w:p>
        </w:tc>
        <w:tc>
          <w:tcPr>
            <w:tcW w:w="0" w:type="auto"/>
            <w:vAlign w:val="center"/>
            <w:hideMark/>
          </w:tcPr>
          <w:p w14:paraId="07A504C0" w14:textId="77777777" w:rsidR="00146E79" w:rsidRPr="00146E79" w:rsidRDefault="00146E79">
            <w:pPr>
              <w:jc w:val="right"/>
            </w:pPr>
            <w:r w:rsidRPr="00146E79">
              <w:t>100%</w:t>
            </w:r>
          </w:p>
        </w:tc>
        <w:tc>
          <w:tcPr>
            <w:tcW w:w="0" w:type="auto"/>
            <w:vAlign w:val="center"/>
            <w:hideMark/>
          </w:tcPr>
          <w:p w14:paraId="60B3E32F" w14:textId="77777777" w:rsidR="00146E79" w:rsidRPr="00146E79" w:rsidRDefault="00146E79">
            <w:pPr>
              <w:jc w:val="right"/>
            </w:pPr>
            <w:r w:rsidRPr="00146E79">
              <w:t>2,0</w:t>
            </w:r>
          </w:p>
        </w:tc>
        <w:tc>
          <w:tcPr>
            <w:tcW w:w="0" w:type="auto"/>
            <w:vAlign w:val="center"/>
            <w:hideMark/>
          </w:tcPr>
          <w:p w14:paraId="701F6D12" w14:textId="77777777" w:rsidR="00146E79" w:rsidRPr="00146E79" w:rsidRDefault="00146E79">
            <w:r w:rsidRPr="00146E79">
              <w:t xml:space="preserve">Uso de </w:t>
            </w:r>
            <w:r w:rsidRPr="00146E79">
              <w:rPr>
                <w:rStyle w:val="CdigoHTML"/>
                <w:rFonts w:asciiTheme="minorHAnsi" w:eastAsiaTheme="majorEastAsia" w:hAnsiTheme="minorHAnsi"/>
              </w:rPr>
              <w:t>@Slf4j</w:t>
            </w:r>
            <w:r w:rsidRPr="00146E79">
              <w:t xml:space="preserve"> y logs relevantes en </w:t>
            </w:r>
            <w:proofErr w:type="spellStart"/>
            <w:r w:rsidRPr="00146E79">
              <w:t>services</w:t>
            </w:r>
            <w:proofErr w:type="spellEnd"/>
            <w:r w:rsidRPr="00146E79">
              <w:t xml:space="preserve"> revisados.</w:t>
            </w:r>
          </w:p>
        </w:tc>
      </w:tr>
      <w:tr w:rsidR="00146E79" w:rsidRPr="00146E79" w14:paraId="6DFA09E6" w14:textId="77777777" w:rsidTr="00146E79">
        <w:trPr>
          <w:tblCellSpacing w:w="15" w:type="dxa"/>
        </w:trPr>
        <w:tc>
          <w:tcPr>
            <w:tcW w:w="0" w:type="auto"/>
            <w:vAlign w:val="center"/>
            <w:hideMark/>
          </w:tcPr>
          <w:p w14:paraId="4FE232A3" w14:textId="77777777" w:rsidR="00146E79" w:rsidRPr="00146E79" w:rsidRDefault="00146E79">
            <w:r w:rsidRPr="00146E79">
              <w:t>IE 2.4.1 Comunicación microservicios</w:t>
            </w:r>
          </w:p>
        </w:tc>
        <w:tc>
          <w:tcPr>
            <w:tcW w:w="0" w:type="auto"/>
            <w:vAlign w:val="center"/>
            <w:hideMark/>
          </w:tcPr>
          <w:p w14:paraId="33BD757A" w14:textId="77777777" w:rsidR="00146E79" w:rsidRPr="00146E79" w:rsidRDefault="00146E79">
            <w:pPr>
              <w:jc w:val="right"/>
            </w:pPr>
            <w:r w:rsidRPr="00146E79">
              <w:t>3%</w:t>
            </w:r>
          </w:p>
        </w:tc>
        <w:tc>
          <w:tcPr>
            <w:tcW w:w="0" w:type="auto"/>
            <w:vAlign w:val="center"/>
            <w:hideMark/>
          </w:tcPr>
          <w:p w14:paraId="06509B98" w14:textId="77777777" w:rsidR="00146E79" w:rsidRPr="00146E79" w:rsidRDefault="00146E79">
            <w:r w:rsidRPr="00146E79">
              <w:t>Muy buen desempeño</w:t>
            </w:r>
          </w:p>
        </w:tc>
        <w:tc>
          <w:tcPr>
            <w:tcW w:w="0" w:type="auto"/>
            <w:vAlign w:val="center"/>
            <w:hideMark/>
          </w:tcPr>
          <w:p w14:paraId="5D6DDAA0" w14:textId="77777777" w:rsidR="00146E79" w:rsidRPr="00146E79" w:rsidRDefault="00146E79">
            <w:pPr>
              <w:jc w:val="right"/>
            </w:pPr>
            <w:r w:rsidRPr="00146E79">
              <w:t>100%</w:t>
            </w:r>
          </w:p>
        </w:tc>
        <w:tc>
          <w:tcPr>
            <w:tcW w:w="0" w:type="auto"/>
            <w:vAlign w:val="center"/>
            <w:hideMark/>
          </w:tcPr>
          <w:p w14:paraId="5A69261B" w14:textId="77777777" w:rsidR="00146E79" w:rsidRPr="00146E79" w:rsidRDefault="00146E79">
            <w:pPr>
              <w:jc w:val="right"/>
            </w:pPr>
            <w:r w:rsidRPr="00146E79">
              <w:t>3,0</w:t>
            </w:r>
          </w:p>
        </w:tc>
        <w:tc>
          <w:tcPr>
            <w:tcW w:w="0" w:type="auto"/>
            <w:vAlign w:val="center"/>
            <w:hideMark/>
          </w:tcPr>
          <w:p w14:paraId="0EE7CEED" w14:textId="77777777" w:rsidR="00146E79" w:rsidRPr="00146E79" w:rsidRDefault="00146E79">
            <w:proofErr w:type="spellStart"/>
            <w:r w:rsidRPr="00146E79">
              <w:t>Feign</w:t>
            </w:r>
            <w:proofErr w:type="spellEnd"/>
            <w:r w:rsidRPr="00146E79">
              <w:t xml:space="preserve"> real en reservas y flujos declarados en accesos, pagos y reportes.</w:t>
            </w:r>
          </w:p>
        </w:tc>
      </w:tr>
      <w:tr w:rsidR="00146E79" w:rsidRPr="00146E79" w14:paraId="488F90E1" w14:textId="77777777" w:rsidTr="00146E79">
        <w:trPr>
          <w:tblCellSpacing w:w="15" w:type="dxa"/>
        </w:trPr>
        <w:tc>
          <w:tcPr>
            <w:tcW w:w="0" w:type="auto"/>
            <w:vAlign w:val="center"/>
            <w:hideMark/>
          </w:tcPr>
          <w:p w14:paraId="2C5AB86A" w14:textId="77777777" w:rsidR="00146E79" w:rsidRPr="00146E79" w:rsidRDefault="00146E79">
            <w:r w:rsidRPr="00146E79">
              <w:t xml:space="preserve">IE 2.4.2 </w:t>
            </w:r>
            <w:proofErr w:type="spellStart"/>
            <w:r w:rsidRPr="00146E79">
              <w:t>Endpoints</w:t>
            </w:r>
            <w:proofErr w:type="spellEnd"/>
            <w:r w:rsidRPr="00146E79">
              <w:t xml:space="preserve"> remotos</w:t>
            </w:r>
          </w:p>
        </w:tc>
        <w:tc>
          <w:tcPr>
            <w:tcW w:w="0" w:type="auto"/>
            <w:vAlign w:val="center"/>
            <w:hideMark/>
          </w:tcPr>
          <w:p w14:paraId="2F6177BA" w14:textId="77777777" w:rsidR="00146E79" w:rsidRPr="00146E79" w:rsidRDefault="00146E79">
            <w:pPr>
              <w:jc w:val="right"/>
            </w:pPr>
            <w:r w:rsidRPr="00146E79">
              <w:t>2%</w:t>
            </w:r>
          </w:p>
        </w:tc>
        <w:tc>
          <w:tcPr>
            <w:tcW w:w="0" w:type="auto"/>
            <w:vAlign w:val="center"/>
            <w:hideMark/>
          </w:tcPr>
          <w:p w14:paraId="493ADD68" w14:textId="77777777" w:rsidR="00146E79" w:rsidRPr="00146E79" w:rsidRDefault="00146E79">
            <w:r w:rsidRPr="00146E79">
              <w:t>Muy buen desempeño</w:t>
            </w:r>
          </w:p>
        </w:tc>
        <w:tc>
          <w:tcPr>
            <w:tcW w:w="0" w:type="auto"/>
            <w:vAlign w:val="center"/>
            <w:hideMark/>
          </w:tcPr>
          <w:p w14:paraId="724CB984" w14:textId="77777777" w:rsidR="00146E79" w:rsidRPr="00146E79" w:rsidRDefault="00146E79">
            <w:pPr>
              <w:jc w:val="right"/>
            </w:pPr>
            <w:r w:rsidRPr="00146E79">
              <w:t>100%</w:t>
            </w:r>
          </w:p>
        </w:tc>
        <w:tc>
          <w:tcPr>
            <w:tcW w:w="0" w:type="auto"/>
            <w:vAlign w:val="center"/>
            <w:hideMark/>
          </w:tcPr>
          <w:p w14:paraId="0475FBE3" w14:textId="77777777" w:rsidR="00146E79" w:rsidRPr="00146E79" w:rsidRDefault="00146E79">
            <w:pPr>
              <w:jc w:val="right"/>
            </w:pPr>
            <w:r w:rsidRPr="00146E79">
              <w:t>2,0</w:t>
            </w:r>
          </w:p>
        </w:tc>
        <w:tc>
          <w:tcPr>
            <w:tcW w:w="0" w:type="auto"/>
            <w:vAlign w:val="center"/>
            <w:hideMark/>
          </w:tcPr>
          <w:p w14:paraId="3D4CDB8D" w14:textId="77777777" w:rsidR="00146E79" w:rsidRPr="00146E79" w:rsidRDefault="00146E79">
            <w:r w:rsidRPr="00146E79">
              <w:t xml:space="preserve">Gateway usa rutas </w:t>
            </w:r>
            <w:r w:rsidRPr="00146E79">
              <w:rPr>
                <w:rStyle w:val="CdigoHTML"/>
                <w:rFonts w:asciiTheme="minorHAnsi" w:eastAsiaTheme="majorEastAsia" w:hAnsiTheme="minorHAnsi"/>
              </w:rPr>
              <w:t>lb://</w:t>
            </w:r>
            <w:r w:rsidRPr="00146E79">
              <w:t xml:space="preserve"> hacia todos los servicios principales y se evidencia colección </w:t>
            </w:r>
            <w:proofErr w:type="spellStart"/>
            <w:r w:rsidRPr="00146E79">
              <w:t>Postman</w:t>
            </w:r>
            <w:proofErr w:type="spellEnd"/>
            <w:r w:rsidRPr="00146E79">
              <w:t>.</w:t>
            </w:r>
          </w:p>
        </w:tc>
      </w:tr>
      <w:tr w:rsidR="00146E79" w:rsidRPr="00146E79" w14:paraId="5FE3E8B8" w14:textId="77777777" w:rsidTr="00146E79">
        <w:trPr>
          <w:tblCellSpacing w:w="15" w:type="dxa"/>
        </w:trPr>
        <w:tc>
          <w:tcPr>
            <w:tcW w:w="0" w:type="auto"/>
            <w:vAlign w:val="center"/>
            <w:hideMark/>
          </w:tcPr>
          <w:p w14:paraId="46B5EDB7" w14:textId="77777777" w:rsidR="00146E79" w:rsidRPr="00146E79" w:rsidRDefault="00146E79">
            <w:r w:rsidRPr="00146E79">
              <w:t>IE 2.5.1 GitHub</w:t>
            </w:r>
          </w:p>
        </w:tc>
        <w:tc>
          <w:tcPr>
            <w:tcW w:w="0" w:type="auto"/>
            <w:vAlign w:val="center"/>
            <w:hideMark/>
          </w:tcPr>
          <w:p w14:paraId="4C6D677C" w14:textId="77777777" w:rsidR="00146E79" w:rsidRPr="00146E79" w:rsidRDefault="00146E79">
            <w:pPr>
              <w:jc w:val="right"/>
            </w:pPr>
            <w:r w:rsidRPr="00146E79">
              <w:t>2%</w:t>
            </w:r>
          </w:p>
        </w:tc>
        <w:tc>
          <w:tcPr>
            <w:tcW w:w="0" w:type="auto"/>
            <w:vAlign w:val="center"/>
            <w:hideMark/>
          </w:tcPr>
          <w:p w14:paraId="1C27F05E" w14:textId="77777777" w:rsidR="00146E79" w:rsidRPr="00146E79" w:rsidRDefault="00146E79">
            <w:r w:rsidRPr="00146E79">
              <w:t>Muy buen desempeño</w:t>
            </w:r>
          </w:p>
        </w:tc>
        <w:tc>
          <w:tcPr>
            <w:tcW w:w="0" w:type="auto"/>
            <w:vAlign w:val="center"/>
            <w:hideMark/>
          </w:tcPr>
          <w:p w14:paraId="433D0457" w14:textId="77777777" w:rsidR="00146E79" w:rsidRPr="00146E79" w:rsidRDefault="00146E79">
            <w:pPr>
              <w:jc w:val="right"/>
            </w:pPr>
            <w:r w:rsidRPr="00146E79">
              <w:t>100%</w:t>
            </w:r>
          </w:p>
        </w:tc>
        <w:tc>
          <w:tcPr>
            <w:tcW w:w="0" w:type="auto"/>
            <w:vAlign w:val="center"/>
            <w:hideMark/>
          </w:tcPr>
          <w:p w14:paraId="16DC4E4E" w14:textId="77777777" w:rsidR="00146E79" w:rsidRPr="00146E79" w:rsidRDefault="00146E79">
            <w:pPr>
              <w:jc w:val="right"/>
            </w:pPr>
            <w:r w:rsidRPr="00146E79">
              <w:t>2,0</w:t>
            </w:r>
          </w:p>
        </w:tc>
        <w:tc>
          <w:tcPr>
            <w:tcW w:w="0" w:type="auto"/>
            <w:vAlign w:val="center"/>
            <w:hideMark/>
          </w:tcPr>
          <w:p w14:paraId="1CB4D1DE" w14:textId="77777777" w:rsidR="00146E79" w:rsidRPr="00146E79" w:rsidRDefault="00146E79">
            <w:r w:rsidRPr="00146E79">
              <w:t xml:space="preserve">Repositorio expandido con 101 </w:t>
            </w:r>
            <w:proofErr w:type="spellStart"/>
            <w:r w:rsidRPr="00146E79">
              <w:t>commits</w:t>
            </w:r>
            <w:proofErr w:type="spellEnd"/>
            <w:r w:rsidRPr="00146E79">
              <w:t xml:space="preserve"> visibles.</w:t>
            </w:r>
          </w:p>
        </w:tc>
      </w:tr>
      <w:tr w:rsidR="00146E79" w:rsidRPr="00146E79" w14:paraId="4E47456A" w14:textId="77777777" w:rsidTr="00146E79">
        <w:trPr>
          <w:tblCellSpacing w:w="15" w:type="dxa"/>
        </w:trPr>
        <w:tc>
          <w:tcPr>
            <w:tcW w:w="0" w:type="auto"/>
            <w:vAlign w:val="center"/>
            <w:hideMark/>
          </w:tcPr>
          <w:p w14:paraId="4563C817" w14:textId="77777777" w:rsidR="00146E79" w:rsidRPr="00146E79" w:rsidRDefault="00146E79">
            <w:r w:rsidRPr="00146E79">
              <w:t>IE 2.5.2 Planificación</w:t>
            </w:r>
          </w:p>
        </w:tc>
        <w:tc>
          <w:tcPr>
            <w:tcW w:w="0" w:type="auto"/>
            <w:vAlign w:val="center"/>
            <w:hideMark/>
          </w:tcPr>
          <w:p w14:paraId="1FFFEDC1" w14:textId="77777777" w:rsidR="00146E79" w:rsidRPr="00146E79" w:rsidRDefault="00146E79">
            <w:pPr>
              <w:jc w:val="right"/>
            </w:pPr>
            <w:r w:rsidRPr="00146E79">
              <w:t>1%</w:t>
            </w:r>
          </w:p>
        </w:tc>
        <w:tc>
          <w:tcPr>
            <w:tcW w:w="0" w:type="auto"/>
            <w:vAlign w:val="center"/>
            <w:hideMark/>
          </w:tcPr>
          <w:p w14:paraId="3850BEF5" w14:textId="77777777" w:rsidR="00146E79" w:rsidRPr="00146E79" w:rsidRDefault="00146E79">
            <w:r w:rsidRPr="00146E79">
              <w:t>Desempeño no logrado</w:t>
            </w:r>
          </w:p>
        </w:tc>
        <w:tc>
          <w:tcPr>
            <w:tcW w:w="0" w:type="auto"/>
            <w:vAlign w:val="center"/>
            <w:hideMark/>
          </w:tcPr>
          <w:p w14:paraId="0CBA9F8A" w14:textId="77777777" w:rsidR="00146E79" w:rsidRPr="00146E79" w:rsidRDefault="00146E79">
            <w:pPr>
              <w:jc w:val="right"/>
            </w:pPr>
            <w:r w:rsidRPr="00146E79">
              <w:t>0%</w:t>
            </w:r>
          </w:p>
        </w:tc>
        <w:tc>
          <w:tcPr>
            <w:tcW w:w="0" w:type="auto"/>
            <w:vAlign w:val="center"/>
            <w:hideMark/>
          </w:tcPr>
          <w:p w14:paraId="6E871F23" w14:textId="77777777" w:rsidR="00146E79" w:rsidRPr="00146E79" w:rsidRDefault="00146E79">
            <w:pPr>
              <w:jc w:val="right"/>
            </w:pPr>
            <w:r w:rsidRPr="00146E79">
              <w:t>0,0</w:t>
            </w:r>
          </w:p>
        </w:tc>
        <w:tc>
          <w:tcPr>
            <w:tcW w:w="0" w:type="auto"/>
            <w:vAlign w:val="center"/>
            <w:hideMark/>
          </w:tcPr>
          <w:p w14:paraId="50C26FC9" w14:textId="77777777" w:rsidR="00146E79" w:rsidRPr="00146E79" w:rsidRDefault="00146E79">
            <w:r w:rsidRPr="00146E79">
              <w:t>No se evidencia Trello, Excel, imagen o planificación formal de tareas.</w:t>
            </w:r>
          </w:p>
        </w:tc>
      </w:tr>
    </w:tbl>
    <w:p w14:paraId="1F3ED3B8" w14:textId="77777777" w:rsidR="00146E79" w:rsidRPr="00146E79" w:rsidRDefault="00146E79" w:rsidP="00146E79">
      <w:pPr>
        <w:pStyle w:val="Ttulo3"/>
      </w:pPr>
      <w:r w:rsidRPr="00146E79">
        <w:t>Cálculo del logro grupal preliminar</w:t>
      </w:r>
    </w:p>
    <w:p w14:paraId="484CF603"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1.2.1: 100% x 3% = </w:t>
      </w:r>
      <w:r w:rsidRPr="00146E79">
        <w:rPr>
          <w:rStyle w:val="Textoennegrita"/>
          <w:rFonts w:asciiTheme="minorHAnsi" w:eastAsiaTheme="majorEastAsia" w:hAnsiTheme="minorHAnsi"/>
          <w:b w:val="0"/>
          <w:bCs w:val="0"/>
        </w:rPr>
        <w:t>3,0</w:t>
      </w:r>
    </w:p>
    <w:p w14:paraId="4B86A575"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2.1.1: 100% x 2% = </w:t>
      </w:r>
      <w:r w:rsidRPr="00146E79">
        <w:rPr>
          <w:rStyle w:val="Textoennegrita"/>
          <w:rFonts w:asciiTheme="minorHAnsi" w:eastAsiaTheme="majorEastAsia" w:hAnsiTheme="minorHAnsi"/>
          <w:b w:val="0"/>
          <w:bCs w:val="0"/>
        </w:rPr>
        <w:t>2,0</w:t>
      </w:r>
    </w:p>
    <w:p w14:paraId="07866794"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2.1.2: 100% x 3% = </w:t>
      </w:r>
      <w:r w:rsidRPr="00146E79">
        <w:rPr>
          <w:rStyle w:val="Textoennegrita"/>
          <w:rFonts w:asciiTheme="minorHAnsi" w:eastAsiaTheme="majorEastAsia" w:hAnsiTheme="minorHAnsi"/>
          <w:b w:val="0"/>
          <w:bCs w:val="0"/>
        </w:rPr>
        <w:t>3,0</w:t>
      </w:r>
    </w:p>
    <w:p w14:paraId="4A4045B9"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2.2.1: 100% x 4% = </w:t>
      </w:r>
      <w:r w:rsidRPr="00146E79">
        <w:rPr>
          <w:rStyle w:val="Textoennegrita"/>
          <w:rFonts w:asciiTheme="minorHAnsi" w:eastAsiaTheme="majorEastAsia" w:hAnsiTheme="minorHAnsi"/>
          <w:b w:val="0"/>
          <w:bCs w:val="0"/>
        </w:rPr>
        <w:t>4,0</w:t>
      </w:r>
    </w:p>
    <w:p w14:paraId="1EBFA373"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2.2.2: 100% x 3% = </w:t>
      </w:r>
      <w:r w:rsidRPr="00146E79">
        <w:rPr>
          <w:rStyle w:val="Textoennegrita"/>
          <w:rFonts w:asciiTheme="minorHAnsi" w:eastAsiaTheme="majorEastAsia" w:hAnsiTheme="minorHAnsi"/>
          <w:b w:val="0"/>
          <w:bCs w:val="0"/>
        </w:rPr>
        <w:t>3,0</w:t>
      </w:r>
    </w:p>
    <w:p w14:paraId="38EE3311"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2.2.3: 60% x 2% = </w:t>
      </w:r>
      <w:r w:rsidRPr="00146E79">
        <w:rPr>
          <w:rStyle w:val="Textoennegrita"/>
          <w:rFonts w:asciiTheme="minorHAnsi" w:eastAsiaTheme="majorEastAsia" w:hAnsiTheme="minorHAnsi"/>
          <w:b w:val="0"/>
          <w:bCs w:val="0"/>
        </w:rPr>
        <w:t>1,2</w:t>
      </w:r>
    </w:p>
    <w:p w14:paraId="2529E72C"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2.3.1: 60% x 3% = </w:t>
      </w:r>
      <w:r w:rsidRPr="00146E79">
        <w:rPr>
          <w:rStyle w:val="Textoennegrita"/>
          <w:rFonts w:asciiTheme="minorHAnsi" w:eastAsiaTheme="majorEastAsia" w:hAnsiTheme="minorHAnsi"/>
          <w:b w:val="0"/>
          <w:bCs w:val="0"/>
        </w:rPr>
        <w:t>1,8</w:t>
      </w:r>
    </w:p>
    <w:p w14:paraId="53964E36"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2.3.2: 100% x 2% = </w:t>
      </w:r>
      <w:r w:rsidRPr="00146E79">
        <w:rPr>
          <w:rStyle w:val="Textoennegrita"/>
          <w:rFonts w:asciiTheme="minorHAnsi" w:eastAsiaTheme="majorEastAsia" w:hAnsiTheme="minorHAnsi"/>
          <w:b w:val="0"/>
          <w:bCs w:val="0"/>
        </w:rPr>
        <w:t>2,0</w:t>
      </w:r>
    </w:p>
    <w:p w14:paraId="4843558B"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2.4.1: 100% x 3% = </w:t>
      </w:r>
      <w:r w:rsidRPr="00146E79">
        <w:rPr>
          <w:rStyle w:val="Textoennegrita"/>
          <w:rFonts w:asciiTheme="minorHAnsi" w:eastAsiaTheme="majorEastAsia" w:hAnsiTheme="minorHAnsi"/>
          <w:b w:val="0"/>
          <w:bCs w:val="0"/>
        </w:rPr>
        <w:t>3,0</w:t>
      </w:r>
    </w:p>
    <w:p w14:paraId="5A358CDC"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2.4.2: 100% x 2% = </w:t>
      </w:r>
      <w:r w:rsidRPr="00146E79">
        <w:rPr>
          <w:rStyle w:val="Textoennegrita"/>
          <w:rFonts w:asciiTheme="minorHAnsi" w:eastAsiaTheme="majorEastAsia" w:hAnsiTheme="minorHAnsi"/>
          <w:b w:val="0"/>
          <w:bCs w:val="0"/>
        </w:rPr>
        <w:t>2,0</w:t>
      </w:r>
    </w:p>
    <w:p w14:paraId="5369CC2E"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2.5.1: 100% x 2% = </w:t>
      </w:r>
      <w:r w:rsidRPr="00146E79">
        <w:rPr>
          <w:rStyle w:val="Textoennegrita"/>
          <w:rFonts w:asciiTheme="minorHAnsi" w:eastAsiaTheme="majorEastAsia" w:hAnsiTheme="minorHAnsi"/>
          <w:b w:val="0"/>
          <w:bCs w:val="0"/>
        </w:rPr>
        <w:t>2,0</w:t>
      </w:r>
    </w:p>
    <w:p w14:paraId="1CCAEF02" w14:textId="77777777" w:rsidR="00146E79" w:rsidRPr="00146E79" w:rsidRDefault="00146E79" w:rsidP="00146E79">
      <w:pPr>
        <w:pStyle w:val="NormalWeb"/>
        <w:numPr>
          <w:ilvl w:val="0"/>
          <w:numId w:val="16"/>
        </w:numPr>
        <w:rPr>
          <w:rFonts w:asciiTheme="minorHAnsi" w:hAnsiTheme="minorHAnsi"/>
        </w:rPr>
      </w:pPr>
      <w:r w:rsidRPr="00146E79">
        <w:rPr>
          <w:rFonts w:asciiTheme="minorHAnsi" w:hAnsiTheme="minorHAnsi"/>
        </w:rPr>
        <w:t xml:space="preserve">IE 2.5.2: 0% x 1% = </w:t>
      </w:r>
      <w:r w:rsidRPr="00146E79">
        <w:rPr>
          <w:rStyle w:val="Textoennegrita"/>
          <w:rFonts w:asciiTheme="minorHAnsi" w:eastAsiaTheme="majorEastAsia" w:hAnsiTheme="minorHAnsi"/>
          <w:b w:val="0"/>
          <w:bCs w:val="0"/>
        </w:rPr>
        <w:t>0,0</w:t>
      </w:r>
    </w:p>
    <w:p w14:paraId="303FE197" w14:textId="77777777" w:rsidR="00146E79" w:rsidRPr="00146E79" w:rsidRDefault="00146E79" w:rsidP="00146E79">
      <w:pPr>
        <w:pStyle w:val="Ttulo2"/>
        <w:rPr>
          <w:rFonts w:asciiTheme="minorHAnsi" w:hAnsiTheme="minorHAnsi"/>
        </w:rPr>
      </w:pPr>
      <w:r w:rsidRPr="00146E79">
        <w:rPr>
          <w:rFonts w:asciiTheme="minorHAnsi" w:hAnsiTheme="minorHAnsi"/>
        </w:rPr>
        <w:t xml:space="preserve">Total entrega grupal preliminar: </w:t>
      </w:r>
      <w:r w:rsidRPr="00146E79">
        <w:rPr>
          <w:rStyle w:val="Textoennegrita"/>
          <w:rFonts w:asciiTheme="minorHAnsi" w:hAnsiTheme="minorHAnsi"/>
          <w:b w:val="0"/>
          <w:bCs w:val="0"/>
        </w:rPr>
        <w:t>27,0 / 30%</w:t>
      </w:r>
    </w:p>
    <w:p w14:paraId="1DBE2ABC"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Este resultado corresponde solo a la </w:t>
      </w:r>
      <w:r w:rsidRPr="00146E79">
        <w:rPr>
          <w:rStyle w:val="Textoennegrita"/>
          <w:rFonts w:asciiTheme="minorHAnsi" w:eastAsiaTheme="majorEastAsia" w:hAnsiTheme="minorHAnsi"/>
          <w:b w:val="0"/>
          <w:bCs w:val="0"/>
        </w:rPr>
        <w:t>Dimensión Entrega de Encargo</w:t>
      </w:r>
      <w:r w:rsidRPr="00146E79">
        <w:rPr>
          <w:rFonts w:asciiTheme="minorHAnsi" w:hAnsiTheme="minorHAnsi"/>
        </w:rPr>
        <w:t xml:space="preserve">, equivalente al </w:t>
      </w:r>
      <w:r w:rsidRPr="00146E79">
        <w:rPr>
          <w:rStyle w:val="Textoennegrita"/>
          <w:rFonts w:asciiTheme="minorHAnsi" w:eastAsiaTheme="majorEastAsia" w:hAnsiTheme="minorHAnsi"/>
          <w:b w:val="0"/>
          <w:bCs w:val="0"/>
        </w:rPr>
        <w:t>30%</w:t>
      </w:r>
      <w:r w:rsidRPr="00146E79">
        <w:rPr>
          <w:rFonts w:asciiTheme="minorHAnsi" w:hAnsiTheme="minorHAnsi"/>
        </w:rPr>
        <w:t xml:space="preserve"> de la evaluación. No corresponde a la nota final individual.</w:t>
      </w:r>
    </w:p>
    <w:p w14:paraId="237A2FB6" w14:textId="77777777" w:rsidR="00146E79" w:rsidRPr="00146E79" w:rsidRDefault="00146E79" w:rsidP="00146E79">
      <w:r w:rsidRPr="00146E79">
        <w:pict w14:anchorId="6B7CA78B">
          <v:rect id="_x0000_i1557" style="width:0;height:1.5pt" o:hralign="center" o:hrstd="t" o:hr="t" fillcolor="#a0a0a0" stroked="f"/>
        </w:pict>
      </w:r>
    </w:p>
    <w:p w14:paraId="2185228D" w14:textId="77777777" w:rsidR="00146E79" w:rsidRPr="00146E79" w:rsidRDefault="00146E79" w:rsidP="00146E79">
      <w:pPr>
        <w:pStyle w:val="Ttulo2"/>
        <w:rPr>
          <w:rFonts w:asciiTheme="minorHAnsi" w:hAnsiTheme="minorHAnsi"/>
        </w:rPr>
      </w:pPr>
      <w:r w:rsidRPr="00146E79">
        <w:rPr>
          <w:rFonts w:asciiTheme="minorHAnsi" w:hAnsiTheme="minorHAnsi"/>
        </w:rPr>
        <w:lastRenderedPageBreak/>
        <w:t>E. Riesgos técnicos detectados para la defensa individual</w:t>
      </w:r>
    </w:p>
    <w:p w14:paraId="0B8B2F00"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Validar que ambas integrantes puedan levantar Eureka, Gateway y los microservicios en el orden documentado.</w:t>
      </w:r>
    </w:p>
    <w:p w14:paraId="7596DA2E"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 xml:space="preserve">Ejecutar o explicar la colección </w:t>
      </w:r>
      <w:proofErr w:type="spellStart"/>
      <w:r w:rsidRPr="00146E79">
        <w:rPr>
          <w:rFonts w:asciiTheme="minorHAnsi" w:hAnsiTheme="minorHAnsi"/>
        </w:rPr>
        <w:t>Postman</w:t>
      </w:r>
      <w:proofErr w:type="spellEnd"/>
      <w:r w:rsidRPr="00146E79">
        <w:rPr>
          <w:rFonts w:asciiTheme="minorHAnsi" w:hAnsiTheme="minorHAnsi"/>
        </w:rPr>
        <w:t xml:space="preserve">/Newman de 74 </w:t>
      </w:r>
      <w:proofErr w:type="spellStart"/>
      <w:r w:rsidRPr="00146E79">
        <w:rPr>
          <w:rFonts w:asciiTheme="minorHAnsi" w:hAnsiTheme="minorHAnsi"/>
        </w:rPr>
        <w:t>requests</w:t>
      </w:r>
      <w:proofErr w:type="spellEnd"/>
      <w:r w:rsidRPr="00146E79">
        <w:rPr>
          <w:rFonts w:asciiTheme="minorHAnsi" w:hAnsiTheme="minorHAnsi"/>
        </w:rPr>
        <w:t>.</w:t>
      </w:r>
    </w:p>
    <w:p w14:paraId="373D05FB"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 xml:space="preserve">Explicar cómo se carga </w:t>
      </w:r>
      <w:proofErr w:type="spellStart"/>
      <w:r w:rsidRPr="00146E79">
        <w:rPr>
          <w:rStyle w:val="CdigoHTML"/>
          <w:rFonts w:asciiTheme="minorHAnsi" w:eastAsiaTheme="majorEastAsia" w:hAnsiTheme="minorHAnsi"/>
        </w:rPr>
        <w:t>db</w:t>
      </w:r>
      <w:proofErr w:type="spellEnd"/>
      <w:r w:rsidRPr="00146E79">
        <w:rPr>
          <w:rStyle w:val="CdigoHTML"/>
          <w:rFonts w:asciiTheme="minorHAnsi" w:eastAsiaTheme="majorEastAsia" w:hAnsiTheme="minorHAnsi"/>
        </w:rPr>
        <w:t>/00_run_all.sql</w:t>
      </w:r>
      <w:r w:rsidRPr="00146E79">
        <w:rPr>
          <w:rFonts w:asciiTheme="minorHAnsi" w:hAnsiTheme="minorHAnsi"/>
        </w:rPr>
        <w:t xml:space="preserve"> y qué bases crea.</w:t>
      </w:r>
    </w:p>
    <w:p w14:paraId="3B1B3DFC"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Explicar cómo funciona la validación JWT en Gateway.</w:t>
      </w:r>
    </w:p>
    <w:p w14:paraId="1F25B12F"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Explicar el flujo completo reserva → acceso entrada → acceso salida → cobro → reporte.</w:t>
      </w:r>
    </w:p>
    <w:p w14:paraId="040B1A3D"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 xml:space="preserve">Justificar el uso de referencias lógicas </w:t>
      </w:r>
      <w:r w:rsidRPr="00146E79">
        <w:rPr>
          <w:rStyle w:val="CdigoHTML"/>
          <w:rFonts w:asciiTheme="minorHAnsi" w:eastAsiaTheme="majorEastAsia" w:hAnsiTheme="minorHAnsi"/>
        </w:rPr>
        <w:t>Long</w:t>
      </w:r>
      <w:r w:rsidRPr="00146E79">
        <w:rPr>
          <w:rFonts w:asciiTheme="minorHAnsi" w:hAnsiTheme="minorHAnsi"/>
        </w:rPr>
        <w:t xml:space="preserve"> entre bases separadas.</w:t>
      </w:r>
    </w:p>
    <w:p w14:paraId="38FA588C"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 xml:space="preserve">Explicar cómo se manejan errores </w:t>
      </w:r>
      <w:proofErr w:type="spellStart"/>
      <w:r w:rsidRPr="00146E79">
        <w:rPr>
          <w:rFonts w:asciiTheme="minorHAnsi" w:hAnsiTheme="minorHAnsi"/>
        </w:rPr>
        <w:t>Feign</w:t>
      </w:r>
      <w:proofErr w:type="spellEnd"/>
      <w:r w:rsidRPr="00146E79">
        <w:rPr>
          <w:rFonts w:asciiTheme="minorHAnsi" w:hAnsiTheme="minorHAnsi"/>
        </w:rPr>
        <w:t xml:space="preserve"> cuando cliente, vehículo o espacio no existen.</w:t>
      </w:r>
    </w:p>
    <w:p w14:paraId="7723CA26"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Explicar cómo se controla la disponibilidad del espacio al confirmar reserva y al registrar salida.</w:t>
      </w:r>
    </w:p>
    <w:p w14:paraId="330F0519"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Mapear usuarios GitHub con Catalina Aguirre y Sol León.</w:t>
      </w:r>
    </w:p>
    <w:p w14:paraId="62435C22" w14:textId="77777777" w:rsidR="00146E79" w:rsidRPr="00146E79" w:rsidRDefault="00146E79" w:rsidP="00146E79">
      <w:pPr>
        <w:pStyle w:val="NormalWeb"/>
        <w:numPr>
          <w:ilvl w:val="0"/>
          <w:numId w:val="17"/>
        </w:numPr>
        <w:rPr>
          <w:rFonts w:asciiTheme="minorHAnsi" w:hAnsiTheme="minorHAnsi"/>
        </w:rPr>
      </w:pPr>
      <w:r w:rsidRPr="00146E79">
        <w:rPr>
          <w:rFonts w:asciiTheme="minorHAnsi" w:hAnsiTheme="minorHAnsi"/>
        </w:rPr>
        <w:t>Presentar evidencia de planificación si existe, ya que no fue visible como Trello, Excel o imagen.</w:t>
      </w:r>
    </w:p>
    <w:p w14:paraId="4D326C34" w14:textId="77777777" w:rsidR="00146E79" w:rsidRPr="00146E79" w:rsidRDefault="00146E79" w:rsidP="00146E79">
      <w:r w:rsidRPr="00146E79">
        <w:pict w14:anchorId="28347642">
          <v:rect id="_x0000_i1558" style="width:0;height:1.5pt" o:hralign="center" o:hrstd="t" o:hr="t" fillcolor="#a0a0a0" stroked="f"/>
        </w:pict>
      </w:r>
    </w:p>
    <w:p w14:paraId="226DD74A" w14:textId="77777777" w:rsidR="00146E79" w:rsidRPr="00146E79" w:rsidRDefault="00146E79" w:rsidP="00146E79">
      <w:pPr>
        <w:pStyle w:val="Ttulo1"/>
        <w:rPr>
          <w:rFonts w:asciiTheme="minorHAnsi" w:hAnsiTheme="minorHAnsi"/>
        </w:rPr>
      </w:pPr>
      <w:r w:rsidRPr="00146E79">
        <w:rPr>
          <w:rFonts w:asciiTheme="minorHAnsi" w:hAnsiTheme="minorHAnsi"/>
        </w:rPr>
        <w:t>F. Preguntas para defensa técnica individual</w:t>
      </w:r>
    </w:p>
    <w:p w14:paraId="6AE907E6" w14:textId="77777777" w:rsidR="00146E79" w:rsidRPr="00146E79" w:rsidRDefault="00146E79" w:rsidP="00146E79">
      <w:pPr>
        <w:pStyle w:val="Ttulo2"/>
        <w:rPr>
          <w:rFonts w:asciiTheme="minorHAnsi" w:hAnsiTheme="minorHAnsi"/>
        </w:rPr>
      </w:pPr>
      <w:r w:rsidRPr="00146E79">
        <w:rPr>
          <w:rFonts w:asciiTheme="minorHAnsi" w:hAnsiTheme="minorHAnsi"/>
        </w:rPr>
        <w:t>AGUIRRE TORRES, CATALINA BELÉN</w:t>
      </w:r>
    </w:p>
    <w:p w14:paraId="08E0F07A"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Defensa Técnica Individual — DSY1103 Evaluación Parcial 2</w:t>
      </w:r>
    </w:p>
    <w:p w14:paraId="38763DC8"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Nombre estudiante:</w:t>
      </w:r>
      <w:r w:rsidRPr="00146E79">
        <w:rPr>
          <w:rFonts w:asciiTheme="minorHAnsi" w:hAnsiTheme="minorHAnsi"/>
        </w:rPr>
        <w:t xml:space="preserve"> AGUIRRE TORRES, CATALINA BELÉN</w:t>
      </w:r>
      <w:r w:rsidRPr="00146E79">
        <w:rPr>
          <w:rFonts w:asciiTheme="minorHAnsi" w:hAnsiTheme="minorHAnsi"/>
        </w:rPr>
        <w:br/>
      </w:r>
      <w:r w:rsidRPr="00146E79">
        <w:rPr>
          <w:rStyle w:val="Textoennegrita"/>
          <w:rFonts w:asciiTheme="minorHAnsi" w:eastAsiaTheme="majorEastAsia" w:hAnsiTheme="minorHAnsi"/>
          <w:b w:val="0"/>
          <w:bCs w:val="0"/>
        </w:rPr>
        <w:t>Grupo:</w:t>
      </w:r>
      <w:r w:rsidRPr="00146E79">
        <w:rPr>
          <w:rFonts w:asciiTheme="minorHAnsi" w:hAnsiTheme="minorHAnsi"/>
        </w:rPr>
        <w:t xml:space="preserve"> 7</w:t>
      </w:r>
      <w:r w:rsidRPr="00146E79">
        <w:rPr>
          <w:rFonts w:asciiTheme="minorHAnsi" w:hAnsiTheme="minorHAnsi"/>
        </w:rPr>
        <w:br/>
      </w:r>
      <w:r w:rsidRPr="00146E79">
        <w:rPr>
          <w:rStyle w:val="Textoennegrita"/>
          <w:rFonts w:asciiTheme="minorHAnsi" w:eastAsiaTheme="majorEastAsia" w:hAnsiTheme="minorHAnsi"/>
          <w:b w:val="0"/>
          <w:bCs w:val="0"/>
        </w:rPr>
        <w:t>Sección:</w:t>
      </w:r>
      <w:r w:rsidRPr="00146E79">
        <w:rPr>
          <w:rFonts w:asciiTheme="minorHAnsi" w:hAnsiTheme="minorHAnsi"/>
        </w:rPr>
        <w:t xml:space="preserve"> 011</w:t>
      </w:r>
      <w:r w:rsidRPr="00146E79">
        <w:rPr>
          <w:rFonts w:asciiTheme="minorHAnsi" w:hAnsiTheme="minorHAnsi"/>
        </w:rPr>
        <w:br/>
      </w:r>
      <w:r w:rsidRPr="00146E79">
        <w:rPr>
          <w:rStyle w:val="Textoennegrita"/>
          <w:rFonts w:asciiTheme="minorHAnsi" w:eastAsiaTheme="majorEastAsia" w:hAnsiTheme="minorHAnsi"/>
          <w:b w:val="0"/>
          <w:bCs w:val="0"/>
        </w:rPr>
        <w:t>Proyecto:</w:t>
      </w:r>
      <w:r w:rsidRPr="00146E79">
        <w:rPr>
          <w:rFonts w:asciiTheme="minorHAnsi" w:hAnsiTheme="minorHAnsi"/>
        </w:rPr>
        <w:t xml:space="preserve"> Estacionamiento Inteligente</w:t>
      </w:r>
      <w:r w:rsidRPr="00146E79">
        <w:rPr>
          <w:rFonts w:asciiTheme="minorHAnsi" w:hAnsiTheme="minorHAnsi"/>
        </w:rPr>
        <w:br/>
      </w:r>
      <w:r w:rsidRPr="00146E79">
        <w:rPr>
          <w:rStyle w:val="Textoennegrita"/>
          <w:rFonts w:asciiTheme="minorHAnsi" w:eastAsiaTheme="majorEastAsia" w:hAnsiTheme="minorHAnsi"/>
          <w:b w:val="0"/>
          <w:bCs w:val="0"/>
        </w:rPr>
        <w:t>Repositorio:</w:t>
      </w:r>
      <w:r w:rsidRPr="00146E79">
        <w:rPr>
          <w:rFonts w:asciiTheme="minorHAnsi" w:hAnsiTheme="minorHAnsi"/>
        </w:rPr>
        <w:t xml:space="preserve"> </w:t>
      </w:r>
      <w:hyperlink r:id="rId44" w:history="1">
        <w:r w:rsidRPr="00146E79">
          <w:rPr>
            <w:rStyle w:val="Hipervnculo"/>
            <w:rFonts w:asciiTheme="minorHAnsi" w:eastAsiaTheme="majorEastAsia" w:hAnsiTheme="minorHAnsi"/>
          </w:rPr>
          <w:t>https://github.com/s0lci700/FULLSTACK-I.git</w:t>
        </w:r>
      </w:hyperlink>
    </w:p>
    <w:p w14:paraId="2B2CE3BF"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1. Explique la arquitectura general del sistema de estacionamiento inteligente. Indique el rol de Eureka Server, API Gateway, </w:t>
      </w:r>
      <w:proofErr w:type="spellStart"/>
      <w:r w:rsidRPr="00146E79">
        <w:rPr>
          <w:rStyle w:val="Textoennegrita"/>
          <w:rFonts w:asciiTheme="minorHAnsi" w:eastAsiaTheme="majorEastAsia" w:hAnsiTheme="minorHAnsi"/>
          <w:b w:val="0"/>
          <w:bCs w:val="0"/>
        </w:rPr>
        <w:t>Auth</w:t>
      </w:r>
      <w:proofErr w:type="spellEnd"/>
      <w:r w:rsidRPr="00146E79">
        <w:rPr>
          <w:rStyle w:val="Textoennegrita"/>
          <w:rFonts w:asciiTheme="minorHAnsi" w:eastAsiaTheme="majorEastAsia" w:hAnsiTheme="minorHAnsi"/>
          <w:b w:val="0"/>
          <w:bCs w:val="0"/>
        </w:rPr>
        <w:t xml:space="preserve"> </w:t>
      </w:r>
      <w:proofErr w:type="spellStart"/>
      <w:r w:rsidRPr="00146E79">
        <w:rPr>
          <w:rStyle w:val="Textoennegrita"/>
          <w:rFonts w:asciiTheme="minorHAnsi" w:eastAsiaTheme="majorEastAsia" w:hAnsiTheme="minorHAnsi"/>
          <w:b w:val="0"/>
          <w:bCs w:val="0"/>
        </w:rPr>
        <w:t>Service</w:t>
      </w:r>
      <w:proofErr w:type="spellEnd"/>
      <w:r w:rsidRPr="00146E79">
        <w:rPr>
          <w:rStyle w:val="Textoennegrita"/>
          <w:rFonts w:asciiTheme="minorHAnsi" w:eastAsiaTheme="majorEastAsia" w:hAnsiTheme="minorHAnsi"/>
          <w:b w:val="0"/>
          <w:bCs w:val="0"/>
        </w:rPr>
        <w:t xml:space="preserve">, </w:t>
      </w:r>
      <w:proofErr w:type="spellStart"/>
      <w:r w:rsidRPr="00146E79">
        <w:rPr>
          <w:rStyle w:val="Textoennegrita"/>
          <w:rFonts w:asciiTheme="minorHAnsi" w:eastAsiaTheme="majorEastAsia" w:hAnsiTheme="minorHAnsi"/>
          <w:b w:val="0"/>
          <w:bCs w:val="0"/>
        </w:rPr>
        <w:t>User</w:t>
      </w:r>
      <w:proofErr w:type="spellEnd"/>
      <w:r w:rsidRPr="00146E79">
        <w:rPr>
          <w:rStyle w:val="Textoennegrita"/>
          <w:rFonts w:asciiTheme="minorHAnsi" w:eastAsiaTheme="majorEastAsia" w:hAnsiTheme="minorHAnsi"/>
          <w:b w:val="0"/>
          <w:bCs w:val="0"/>
        </w:rPr>
        <w:t xml:space="preserve"> </w:t>
      </w:r>
      <w:proofErr w:type="spellStart"/>
      <w:r w:rsidRPr="00146E79">
        <w:rPr>
          <w:rStyle w:val="Textoennegrita"/>
          <w:rFonts w:asciiTheme="minorHAnsi" w:eastAsiaTheme="majorEastAsia" w:hAnsiTheme="minorHAnsi"/>
          <w:b w:val="0"/>
          <w:bCs w:val="0"/>
        </w:rPr>
        <w:t>Service</w:t>
      </w:r>
      <w:proofErr w:type="spellEnd"/>
      <w:r w:rsidRPr="00146E79">
        <w:rPr>
          <w:rStyle w:val="Textoennegrita"/>
          <w:rFonts w:asciiTheme="minorHAnsi" w:eastAsiaTheme="majorEastAsia" w:hAnsiTheme="minorHAnsi"/>
          <w:b w:val="0"/>
          <w:bCs w:val="0"/>
        </w:rPr>
        <w:t xml:space="preserve"> y al menos cuatro microservicios de dominio.</w:t>
      </w:r>
    </w:p>
    <w:p w14:paraId="7429D1CD"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0362A741" w14:textId="77777777" w:rsidR="00146E79" w:rsidRPr="00146E79" w:rsidRDefault="00146E79" w:rsidP="00146E79">
      <w:r w:rsidRPr="00146E79">
        <w:pict w14:anchorId="7FA99811">
          <v:rect id="_x0000_i1559" style="width:0;height:1.5pt" o:hralign="center" o:hrstd="t" o:hr="t" fillcolor="#a0a0a0" stroked="f"/>
        </w:pict>
      </w:r>
    </w:p>
    <w:p w14:paraId="7AB70CCD" w14:textId="77777777" w:rsidR="00146E79" w:rsidRPr="00146E79" w:rsidRDefault="00146E79" w:rsidP="00146E79">
      <w:r w:rsidRPr="00146E79">
        <w:pict w14:anchorId="283BB911">
          <v:rect id="_x0000_i1560" style="width:0;height:1.5pt" o:hralign="center" o:hrstd="t" o:hr="t" fillcolor="#a0a0a0" stroked="f"/>
        </w:pict>
      </w:r>
    </w:p>
    <w:p w14:paraId="5B730A69" w14:textId="77777777" w:rsidR="00146E79" w:rsidRPr="00146E79" w:rsidRDefault="00146E79" w:rsidP="00146E79">
      <w:r w:rsidRPr="00146E79">
        <w:pict w14:anchorId="16378271">
          <v:rect id="_x0000_i1561" style="width:0;height:1.5pt" o:hralign="center" o:hrstd="t" o:hr="t" fillcolor="#a0a0a0" stroked="f"/>
        </w:pict>
      </w:r>
    </w:p>
    <w:p w14:paraId="67633463"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2. Use </w:t>
      </w:r>
      <w:r w:rsidRPr="00146E79">
        <w:rPr>
          <w:rStyle w:val="CdigoHTML"/>
          <w:rFonts w:asciiTheme="minorHAnsi" w:eastAsiaTheme="majorEastAsia" w:hAnsiTheme="minorHAnsi"/>
        </w:rPr>
        <w:t>ms-reservas</w:t>
      </w:r>
      <w:r w:rsidRPr="00146E79">
        <w:rPr>
          <w:rStyle w:val="Textoennegrita"/>
          <w:rFonts w:asciiTheme="minorHAnsi" w:eastAsiaTheme="majorEastAsia" w:hAnsiTheme="minorHAnsi"/>
          <w:b w:val="0"/>
          <w:bCs w:val="0"/>
        </w:rPr>
        <w:t xml:space="preserve"> como referencia y explique el flujo </w:t>
      </w:r>
      <w:proofErr w:type="spellStart"/>
      <w:r w:rsidRPr="00146E79">
        <w:rPr>
          <w:rStyle w:val="Textoennegrita"/>
          <w:rFonts w:asciiTheme="minorHAnsi" w:eastAsiaTheme="majorEastAsia" w:hAnsiTheme="minorHAnsi"/>
          <w:b w:val="0"/>
          <w:bCs w:val="0"/>
        </w:rPr>
        <w:t>Controller</w:t>
      </w:r>
      <w:proofErr w:type="spellEnd"/>
      <w:r w:rsidRPr="00146E79">
        <w:rPr>
          <w:rStyle w:val="Textoennegrita"/>
          <w:rFonts w:asciiTheme="minorHAnsi" w:eastAsiaTheme="majorEastAsia" w:hAnsiTheme="minorHAnsi"/>
          <w:b w:val="0"/>
          <w:bCs w:val="0"/>
        </w:rPr>
        <w:t xml:space="preserve"> → </w:t>
      </w:r>
      <w:proofErr w:type="spellStart"/>
      <w:r w:rsidRPr="00146E79">
        <w:rPr>
          <w:rStyle w:val="Textoennegrita"/>
          <w:rFonts w:asciiTheme="minorHAnsi" w:eastAsiaTheme="majorEastAsia" w:hAnsiTheme="minorHAnsi"/>
          <w:b w:val="0"/>
          <w:bCs w:val="0"/>
        </w:rPr>
        <w:t>Service</w:t>
      </w:r>
      <w:proofErr w:type="spellEnd"/>
      <w:r w:rsidRPr="00146E79">
        <w:rPr>
          <w:rStyle w:val="Textoennegrita"/>
          <w:rFonts w:asciiTheme="minorHAnsi" w:eastAsiaTheme="majorEastAsia" w:hAnsiTheme="minorHAnsi"/>
          <w:b w:val="0"/>
          <w:bCs w:val="0"/>
        </w:rPr>
        <w:t xml:space="preserve"> → </w:t>
      </w:r>
      <w:proofErr w:type="spellStart"/>
      <w:r w:rsidRPr="00146E79">
        <w:rPr>
          <w:rStyle w:val="Textoennegrita"/>
          <w:rFonts w:asciiTheme="minorHAnsi" w:eastAsiaTheme="majorEastAsia" w:hAnsiTheme="minorHAnsi"/>
          <w:b w:val="0"/>
          <w:bCs w:val="0"/>
        </w:rPr>
        <w:t>Repository</w:t>
      </w:r>
      <w:proofErr w:type="spellEnd"/>
      <w:r w:rsidRPr="00146E79">
        <w:rPr>
          <w:rStyle w:val="Textoennegrita"/>
          <w:rFonts w:asciiTheme="minorHAnsi" w:eastAsiaTheme="majorEastAsia" w:hAnsiTheme="minorHAnsi"/>
          <w:b w:val="0"/>
          <w:bCs w:val="0"/>
        </w:rPr>
        <w:t xml:space="preserve">. Indique qué responsabilidad cumple cada capa y qué </w:t>
      </w:r>
      <w:proofErr w:type="spellStart"/>
      <w:r w:rsidRPr="00146E79">
        <w:rPr>
          <w:rStyle w:val="Textoennegrita"/>
          <w:rFonts w:asciiTheme="minorHAnsi" w:eastAsiaTheme="majorEastAsia" w:hAnsiTheme="minorHAnsi"/>
          <w:b w:val="0"/>
          <w:bCs w:val="0"/>
        </w:rPr>
        <w:t>DTOs</w:t>
      </w:r>
      <w:proofErr w:type="spellEnd"/>
      <w:r w:rsidRPr="00146E79">
        <w:rPr>
          <w:rStyle w:val="Textoennegrita"/>
          <w:rFonts w:asciiTheme="minorHAnsi" w:eastAsiaTheme="majorEastAsia" w:hAnsiTheme="minorHAnsi"/>
          <w:b w:val="0"/>
          <w:bCs w:val="0"/>
        </w:rPr>
        <w:t xml:space="preserve"> participan.</w:t>
      </w:r>
    </w:p>
    <w:p w14:paraId="63DD966D"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46E0B2FB" w14:textId="77777777" w:rsidR="00146E79" w:rsidRPr="00146E79" w:rsidRDefault="00146E79" w:rsidP="00146E79">
      <w:r w:rsidRPr="00146E79">
        <w:pict w14:anchorId="6A93E48B">
          <v:rect id="_x0000_i1562" style="width:0;height:1.5pt" o:hralign="center" o:hrstd="t" o:hr="t" fillcolor="#a0a0a0" stroked="f"/>
        </w:pict>
      </w:r>
    </w:p>
    <w:p w14:paraId="353F29CA" w14:textId="77777777" w:rsidR="00146E79" w:rsidRPr="00146E79" w:rsidRDefault="00146E79" w:rsidP="00146E79">
      <w:r w:rsidRPr="00146E79">
        <w:lastRenderedPageBreak/>
        <w:pict w14:anchorId="46B38AE0">
          <v:rect id="_x0000_i1563" style="width:0;height:1.5pt" o:hralign="center" o:hrstd="t" o:hr="t" fillcolor="#a0a0a0" stroked="f"/>
        </w:pict>
      </w:r>
    </w:p>
    <w:p w14:paraId="533305B8" w14:textId="77777777" w:rsidR="00146E79" w:rsidRPr="00146E79" w:rsidRDefault="00146E79" w:rsidP="00146E79">
      <w:r w:rsidRPr="00146E79">
        <w:pict w14:anchorId="70E3A02B">
          <v:rect id="_x0000_i1564" style="width:0;height:1.5pt" o:hralign="center" o:hrstd="t" o:hr="t" fillcolor="#a0a0a0" stroked="f"/>
        </w:pict>
      </w:r>
    </w:p>
    <w:p w14:paraId="676F4DCA"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3. Explique el flujo completo para crear una reserva. Debe mencionar </w:t>
      </w:r>
      <w:proofErr w:type="spellStart"/>
      <w:r w:rsidRPr="00146E79">
        <w:rPr>
          <w:rStyle w:val="CdigoHTML"/>
          <w:rFonts w:asciiTheme="minorHAnsi" w:eastAsiaTheme="majorEastAsia" w:hAnsiTheme="minorHAnsi"/>
        </w:rPr>
        <w:t>idCliente</w:t>
      </w:r>
      <w:proofErr w:type="spellEnd"/>
      <w:r w:rsidRPr="00146E79">
        <w:rPr>
          <w:rStyle w:val="Textoennegrita"/>
          <w:rFonts w:asciiTheme="minorHAnsi" w:eastAsiaTheme="majorEastAsia" w:hAnsiTheme="minorHAnsi"/>
          <w:b w:val="0"/>
          <w:bCs w:val="0"/>
        </w:rPr>
        <w:t xml:space="preserve">, </w:t>
      </w:r>
      <w:proofErr w:type="spellStart"/>
      <w:r w:rsidRPr="00146E79">
        <w:rPr>
          <w:rStyle w:val="CdigoHTML"/>
          <w:rFonts w:asciiTheme="minorHAnsi" w:eastAsiaTheme="majorEastAsia" w:hAnsiTheme="minorHAnsi"/>
        </w:rPr>
        <w:t>idVehiculo</w:t>
      </w:r>
      <w:proofErr w:type="spellEnd"/>
      <w:r w:rsidRPr="00146E79">
        <w:rPr>
          <w:rStyle w:val="Textoennegrita"/>
          <w:rFonts w:asciiTheme="minorHAnsi" w:eastAsiaTheme="majorEastAsia" w:hAnsiTheme="minorHAnsi"/>
          <w:b w:val="0"/>
          <w:bCs w:val="0"/>
        </w:rPr>
        <w:t xml:space="preserve">, </w:t>
      </w:r>
      <w:proofErr w:type="spellStart"/>
      <w:r w:rsidRPr="00146E79">
        <w:rPr>
          <w:rStyle w:val="CdigoHTML"/>
          <w:rFonts w:asciiTheme="minorHAnsi" w:eastAsiaTheme="majorEastAsia" w:hAnsiTheme="minorHAnsi"/>
        </w:rPr>
        <w:t>idEspacio</w:t>
      </w:r>
      <w:proofErr w:type="spellEnd"/>
      <w:r w:rsidRPr="00146E79">
        <w:rPr>
          <w:rStyle w:val="Textoennegrita"/>
          <w:rFonts w:asciiTheme="minorHAnsi" w:eastAsiaTheme="majorEastAsia" w:hAnsiTheme="minorHAnsi"/>
          <w:b w:val="0"/>
          <w:bCs w:val="0"/>
        </w:rPr>
        <w:t xml:space="preserve">, validación remota mediante </w:t>
      </w:r>
      <w:proofErr w:type="spellStart"/>
      <w:r w:rsidRPr="00146E79">
        <w:rPr>
          <w:rStyle w:val="Textoennegrita"/>
          <w:rFonts w:asciiTheme="minorHAnsi" w:eastAsiaTheme="majorEastAsia" w:hAnsiTheme="minorHAnsi"/>
          <w:b w:val="0"/>
          <w:bCs w:val="0"/>
        </w:rPr>
        <w:t>Feign</w:t>
      </w:r>
      <w:proofErr w:type="spellEnd"/>
      <w:r w:rsidRPr="00146E79">
        <w:rPr>
          <w:rStyle w:val="Textoennegrita"/>
          <w:rFonts w:asciiTheme="minorHAnsi" w:eastAsiaTheme="majorEastAsia" w:hAnsiTheme="minorHAnsi"/>
          <w:b w:val="0"/>
          <w:bCs w:val="0"/>
        </w:rPr>
        <w:t xml:space="preserve">, estado inicial </w:t>
      </w:r>
      <w:r w:rsidRPr="00146E79">
        <w:rPr>
          <w:rStyle w:val="CdigoHTML"/>
          <w:rFonts w:asciiTheme="minorHAnsi" w:eastAsiaTheme="majorEastAsia" w:hAnsiTheme="minorHAnsi"/>
        </w:rPr>
        <w:t>PENDIENTE</w:t>
      </w:r>
      <w:r w:rsidRPr="00146E79">
        <w:rPr>
          <w:rStyle w:val="Textoennegrita"/>
          <w:rFonts w:asciiTheme="minorHAnsi" w:eastAsiaTheme="majorEastAsia" w:hAnsiTheme="minorHAnsi"/>
          <w:b w:val="0"/>
          <w:bCs w:val="0"/>
        </w:rPr>
        <w:t xml:space="preserve"> y persistencia.</w:t>
      </w:r>
    </w:p>
    <w:p w14:paraId="34083871"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3A6A1CC5" w14:textId="77777777" w:rsidR="00146E79" w:rsidRPr="00146E79" w:rsidRDefault="00146E79" w:rsidP="00146E79">
      <w:r w:rsidRPr="00146E79">
        <w:pict w14:anchorId="678487EE">
          <v:rect id="_x0000_i1565" style="width:0;height:1.5pt" o:hralign="center" o:hrstd="t" o:hr="t" fillcolor="#a0a0a0" stroked="f"/>
        </w:pict>
      </w:r>
    </w:p>
    <w:p w14:paraId="13DE839E" w14:textId="77777777" w:rsidR="00146E79" w:rsidRPr="00146E79" w:rsidRDefault="00146E79" w:rsidP="00146E79">
      <w:r w:rsidRPr="00146E79">
        <w:pict w14:anchorId="625FAE78">
          <v:rect id="_x0000_i1566" style="width:0;height:1.5pt" o:hralign="center" o:hrstd="t" o:hr="t" fillcolor="#a0a0a0" stroked="f"/>
        </w:pict>
      </w:r>
    </w:p>
    <w:p w14:paraId="5A6BF3E7" w14:textId="77777777" w:rsidR="00146E79" w:rsidRPr="00146E79" w:rsidRDefault="00146E79" w:rsidP="00146E79">
      <w:r w:rsidRPr="00146E79">
        <w:pict w14:anchorId="0BB518D9">
          <v:rect id="_x0000_i1567" style="width:0;height:1.5pt" o:hralign="center" o:hrstd="t" o:hr="t" fillcolor="#a0a0a0" stroked="f"/>
        </w:pict>
      </w:r>
    </w:p>
    <w:p w14:paraId="7A78C4E6"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4. Explique cómo se confirma una reserva y qué ocurre con la disponibilidad del espacio. Mencione el cambio de estado a </w:t>
      </w:r>
      <w:r w:rsidRPr="00146E79">
        <w:rPr>
          <w:rStyle w:val="CdigoHTML"/>
          <w:rFonts w:asciiTheme="minorHAnsi" w:eastAsiaTheme="majorEastAsia" w:hAnsiTheme="minorHAnsi"/>
        </w:rPr>
        <w:t>CONFIRMADA</w:t>
      </w:r>
      <w:r w:rsidRPr="00146E79">
        <w:rPr>
          <w:rStyle w:val="Textoennegrita"/>
          <w:rFonts w:asciiTheme="minorHAnsi" w:eastAsiaTheme="majorEastAsia" w:hAnsiTheme="minorHAnsi"/>
          <w:b w:val="0"/>
          <w:bCs w:val="0"/>
        </w:rPr>
        <w:t xml:space="preserve"> y la llamada remota para marcar el espacio como no disponible.</w:t>
      </w:r>
    </w:p>
    <w:p w14:paraId="06269F8C"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12C3783B" w14:textId="77777777" w:rsidR="00146E79" w:rsidRPr="00146E79" w:rsidRDefault="00146E79" w:rsidP="00146E79">
      <w:r w:rsidRPr="00146E79">
        <w:pict w14:anchorId="3D86FBD9">
          <v:rect id="_x0000_i1568" style="width:0;height:1.5pt" o:hralign="center" o:hrstd="t" o:hr="t" fillcolor="#a0a0a0" stroked="f"/>
        </w:pict>
      </w:r>
    </w:p>
    <w:p w14:paraId="6FE83603" w14:textId="77777777" w:rsidR="00146E79" w:rsidRPr="00146E79" w:rsidRDefault="00146E79" w:rsidP="00146E79">
      <w:r w:rsidRPr="00146E79">
        <w:pict w14:anchorId="7E788474">
          <v:rect id="_x0000_i1569" style="width:0;height:1.5pt" o:hralign="center" o:hrstd="t" o:hr="t" fillcolor="#a0a0a0" stroked="f"/>
        </w:pict>
      </w:r>
    </w:p>
    <w:p w14:paraId="3A6D1557" w14:textId="77777777" w:rsidR="00146E79" w:rsidRPr="00146E79" w:rsidRDefault="00146E79" w:rsidP="00146E79">
      <w:r w:rsidRPr="00146E79">
        <w:pict w14:anchorId="707E4110">
          <v:rect id="_x0000_i1570" style="width:0;height:1.5pt" o:hralign="center" o:hrstd="t" o:hr="t" fillcolor="#a0a0a0" stroked="f"/>
        </w:pict>
      </w:r>
    </w:p>
    <w:p w14:paraId="05D87503"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5. Explique por qué el proyecto usa referencias lógicas </w:t>
      </w:r>
      <w:r w:rsidRPr="00146E79">
        <w:rPr>
          <w:rStyle w:val="CdigoHTML"/>
          <w:rFonts w:asciiTheme="minorHAnsi" w:eastAsiaTheme="majorEastAsia" w:hAnsiTheme="minorHAnsi"/>
        </w:rPr>
        <w:t>Long</w:t>
      </w:r>
      <w:r w:rsidRPr="00146E79">
        <w:rPr>
          <w:rStyle w:val="Textoennegrita"/>
          <w:rFonts w:asciiTheme="minorHAnsi" w:eastAsiaTheme="majorEastAsia" w:hAnsiTheme="minorHAnsi"/>
          <w:b w:val="0"/>
          <w:bCs w:val="0"/>
        </w:rPr>
        <w:t xml:space="preserve"> entre microservicios en vez de relaciones JPA directas entre bases de datos.</w:t>
      </w:r>
    </w:p>
    <w:p w14:paraId="5C0DB5BA"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15017EE8" w14:textId="77777777" w:rsidR="00146E79" w:rsidRPr="00146E79" w:rsidRDefault="00146E79" w:rsidP="00146E79">
      <w:r w:rsidRPr="00146E79">
        <w:pict w14:anchorId="3692E472">
          <v:rect id="_x0000_i1571" style="width:0;height:1.5pt" o:hralign="center" o:hrstd="t" o:hr="t" fillcolor="#a0a0a0" stroked="f"/>
        </w:pict>
      </w:r>
    </w:p>
    <w:p w14:paraId="756E580E" w14:textId="77777777" w:rsidR="00146E79" w:rsidRPr="00146E79" w:rsidRDefault="00146E79" w:rsidP="00146E79">
      <w:r w:rsidRPr="00146E79">
        <w:pict w14:anchorId="3C52B6F7">
          <v:rect id="_x0000_i1572" style="width:0;height:1.5pt" o:hralign="center" o:hrstd="t" o:hr="t" fillcolor="#a0a0a0" stroked="f"/>
        </w:pict>
      </w:r>
    </w:p>
    <w:p w14:paraId="2534FFC2" w14:textId="77777777" w:rsidR="00146E79" w:rsidRPr="00146E79" w:rsidRDefault="00146E79" w:rsidP="00146E79">
      <w:r w:rsidRPr="00146E79">
        <w:pict w14:anchorId="4C41FB7E">
          <v:rect id="_x0000_i1573" style="width:0;height:1.5pt" o:hralign="center" o:hrstd="t" o:hr="t" fillcolor="#a0a0a0" stroked="f"/>
        </w:pict>
      </w:r>
    </w:p>
    <w:p w14:paraId="7D4473E3"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6. Explique su aporte personal al proyecto. Relacione su respuesta con </w:t>
      </w:r>
      <w:proofErr w:type="spellStart"/>
      <w:r w:rsidRPr="00146E79">
        <w:rPr>
          <w:rStyle w:val="Textoennegrita"/>
          <w:rFonts w:asciiTheme="minorHAnsi" w:eastAsiaTheme="majorEastAsia" w:hAnsiTheme="minorHAnsi"/>
          <w:b w:val="0"/>
          <w:bCs w:val="0"/>
        </w:rPr>
        <w:t>commits</w:t>
      </w:r>
      <w:proofErr w:type="spellEnd"/>
      <w:r w:rsidRPr="00146E79">
        <w:rPr>
          <w:rStyle w:val="Textoennegrita"/>
          <w:rFonts w:asciiTheme="minorHAnsi" w:eastAsiaTheme="majorEastAsia" w:hAnsiTheme="minorHAnsi"/>
          <w:b w:val="0"/>
          <w:bCs w:val="0"/>
        </w:rPr>
        <w:t xml:space="preserve">, microservicios trabajados, scripts, documentación, pruebas </w:t>
      </w:r>
      <w:proofErr w:type="spellStart"/>
      <w:r w:rsidRPr="00146E79">
        <w:rPr>
          <w:rStyle w:val="Textoennegrita"/>
          <w:rFonts w:asciiTheme="minorHAnsi" w:eastAsiaTheme="majorEastAsia" w:hAnsiTheme="minorHAnsi"/>
          <w:b w:val="0"/>
          <w:bCs w:val="0"/>
        </w:rPr>
        <w:t>Postman</w:t>
      </w:r>
      <w:proofErr w:type="spellEnd"/>
      <w:r w:rsidRPr="00146E79">
        <w:rPr>
          <w:rStyle w:val="Textoennegrita"/>
          <w:rFonts w:asciiTheme="minorHAnsi" w:eastAsiaTheme="majorEastAsia" w:hAnsiTheme="minorHAnsi"/>
          <w:b w:val="0"/>
          <w:bCs w:val="0"/>
        </w:rPr>
        <w:t>/Newman o evidencia alternativa de participación.</w:t>
      </w:r>
    </w:p>
    <w:p w14:paraId="461ED76E"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283B7C7E" w14:textId="77777777" w:rsidR="00146E79" w:rsidRPr="00146E79" w:rsidRDefault="00146E79" w:rsidP="00146E79">
      <w:r w:rsidRPr="00146E79">
        <w:pict w14:anchorId="1A5A01D8">
          <v:rect id="_x0000_i1574" style="width:0;height:1.5pt" o:hralign="center" o:hrstd="t" o:hr="t" fillcolor="#a0a0a0" stroked="f"/>
        </w:pict>
      </w:r>
    </w:p>
    <w:p w14:paraId="0D23A5F9" w14:textId="77777777" w:rsidR="00146E79" w:rsidRPr="00146E79" w:rsidRDefault="00146E79" w:rsidP="00146E79">
      <w:r w:rsidRPr="00146E79">
        <w:pict w14:anchorId="0A05729F">
          <v:rect id="_x0000_i1575" style="width:0;height:1.5pt" o:hralign="center" o:hrstd="t" o:hr="t" fillcolor="#a0a0a0" stroked="f"/>
        </w:pict>
      </w:r>
    </w:p>
    <w:p w14:paraId="2BA2FDC7" w14:textId="77777777" w:rsidR="00146E79" w:rsidRPr="00146E79" w:rsidRDefault="00146E79" w:rsidP="00146E79">
      <w:r w:rsidRPr="00146E79">
        <w:pict w14:anchorId="0E0AE541">
          <v:rect id="_x0000_i1576" style="width:0;height:1.5pt" o:hralign="center" o:hrstd="t" o:hr="t" fillcolor="#a0a0a0" stroked="f"/>
        </w:pict>
      </w:r>
    </w:p>
    <w:p w14:paraId="26EE773D" w14:textId="77777777" w:rsidR="00146E79" w:rsidRPr="00146E79" w:rsidRDefault="00146E79" w:rsidP="00146E79">
      <w:r w:rsidRPr="00146E79">
        <w:pict w14:anchorId="53099786">
          <v:rect id="_x0000_i1577" style="width:0;height:1.5pt" o:hralign="center" o:hrstd="t" o:hr="t" fillcolor="#a0a0a0" stroked="f"/>
        </w:pict>
      </w:r>
    </w:p>
    <w:p w14:paraId="25611EA0" w14:textId="77777777" w:rsidR="00146E79" w:rsidRPr="00146E79" w:rsidRDefault="00146E79" w:rsidP="00146E79">
      <w:pPr>
        <w:pStyle w:val="Ttulo2"/>
        <w:rPr>
          <w:rFonts w:asciiTheme="minorHAnsi" w:hAnsiTheme="minorHAnsi"/>
        </w:rPr>
      </w:pPr>
      <w:r w:rsidRPr="00146E79">
        <w:rPr>
          <w:rFonts w:asciiTheme="minorHAnsi" w:hAnsiTheme="minorHAnsi"/>
        </w:rPr>
        <w:lastRenderedPageBreak/>
        <w:t>LEÓN GONZÁLEZ, SOL VIRGINIA</w:t>
      </w:r>
    </w:p>
    <w:p w14:paraId="19E0B432"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Defensa Técnica Individual — DSY1103 Evaluación Parcial 2</w:t>
      </w:r>
    </w:p>
    <w:p w14:paraId="5C6DB45C"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Nombre estudiante:</w:t>
      </w:r>
      <w:r w:rsidRPr="00146E79">
        <w:rPr>
          <w:rFonts w:asciiTheme="minorHAnsi" w:hAnsiTheme="minorHAnsi"/>
        </w:rPr>
        <w:t xml:space="preserve"> LEÓN GONZÁLEZ, SOL VIRGINIA</w:t>
      </w:r>
      <w:r w:rsidRPr="00146E79">
        <w:rPr>
          <w:rFonts w:asciiTheme="minorHAnsi" w:hAnsiTheme="minorHAnsi"/>
        </w:rPr>
        <w:br/>
      </w:r>
      <w:r w:rsidRPr="00146E79">
        <w:rPr>
          <w:rStyle w:val="Textoennegrita"/>
          <w:rFonts w:asciiTheme="minorHAnsi" w:eastAsiaTheme="majorEastAsia" w:hAnsiTheme="minorHAnsi"/>
          <w:b w:val="0"/>
          <w:bCs w:val="0"/>
        </w:rPr>
        <w:t>Grupo:</w:t>
      </w:r>
      <w:r w:rsidRPr="00146E79">
        <w:rPr>
          <w:rFonts w:asciiTheme="minorHAnsi" w:hAnsiTheme="minorHAnsi"/>
        </w:rPr>
        <w:t xml:space="preserve"> 7</w:t>
      </w:r>
      <w:r w:rsidRPr="00146E79">
        <w:rPr>
          <w:rFonts w:asciiTheme="minorHAnsi" w:hAnsiTheme="minorHAnsi"/>
        </w:rPr>
        <w:br/>
      </w:r>
      <w:r w:rsidRPr="00146E79">
        <w:rPr>
          <w:rStyle w:val="Textoennegrita"/>
          <w:rFonts w:asciiTheme="minorHAnsi" w:eastAsiaTheme="majorEastAsia" w:hAnsiTheme="minorHAnsi"/>
          <w:b w:val="0"/>
          <w:bCs w:val="0"/>
        </w:rPr>
        <w:t>Sección:</w:t>
      </w:r>
      <w:r w:rsidRPr="00146E79">
        <w:rPr>
          <w:rFonts w:asciiTheme="minorHAnsi" w:hAnsiTheme="minorHAnsi"/>
        </w:rPr>
        <w:t xml:space="preserve"> 011</w:t>
      </w:r>
      <w:r w:rsidRPr="00146E79">
        <w:rPr>
          <w:rFonts w:asciiTheme="minorHAnsi" w:hAnsiTheme="minorHAnsi"/>
        </w:rPr>
        <w:br/>
      </w:r>
      <w:r w:rsidRPr="00146E79">
        <w:rPr>
          <w:rStyle w:val="Textoennegrita"/>
          <w:rFonts w:asciiTheme="minorHAnsi" w:eastAsiaTheme="majorEastAsia" w:hAnsiTheme="minorHAnsi"/>
          <w:b w:val="0"/>
          <w:bCs w:val="0"/>
        </w:rPr>
        <w:t>Proyecto:</w:t>
      </w:r>
      <w:r w:rsidRPr="00146E79">
        <w:rPr>
          <w:rFonts w:asciiTheme="minorHAnsi" w:hAnsiTheme="minorHAnsi"/>
        </w:rPr>
        <w:t xml:space="preserve"> Estacionamiento Inteligente</w:t>
      </w:r>
      <w:r w:rsidRPr="00146E79">
        <w:rPr>
          <w:rFonts w:asciiTheme="minorHAnsi" w:hAnsiTheme="minorHAnsi"/>
        </w:rPr>
        <w:br/>
      </w:r>
      <w:r w:rsidRPr="00146E79">
        <w:rPr>
          <w:rStyle w:val="Textoennegrita"/>
          <w:rFonts w:asciiTheme="minorHAnsi" w:eastAsiaTheme="majorEastAsia" w:hAnsiTheme="minorHAnsi"/>
          <w:b w:val="0"/>
          <w:bCs w:val="0"/>
        </w:rPr>
        <w:t>Repositorio:</w:t>
      </w:r>
      <w:r w:rsidRPr="00146E79">
        <w:rPr>
          <w:rFonts w:asciiTheme="minorHAnsi" w:hAnsiTheme="minorHAnsi"/>
        </w:rPr>
        <w:t xml:space="preserve"> </w:t>
      </w:r>
      <w:hyperlink r:id="rId45" w:history="1">
        <w:r w:rsidRPr="00146E79">
          <w:rPr>
            <w:rStyle w:val="Hipervnculo"/>
            <w:rFonts w:asciiTheme="minorHAnsi" w:eastAsiaTheme="majorEastAsia" w:hAnsiTheme="minorHAnsi"/>
          </w:rPr>
          <w:t>https://github.com/s0lci700/FULLSTACK-I.git</w:t>
        </w:r>
      </w:hyperlink>
    </w:p>
    <w:p w14:paraId="77AD1139"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1. Explique cómo funciona el API Gateway del proyecto. ¿Qué significa usar rutas </w:t>
      </w:r>
      <w:r w:rsidRPr="00146E79">
        <w:rPr>
          <w:rStyle w:val="CdigoHTML"/>
          <w:rFonts w:asciiTheme="minorHAnsi" w:eastAsiaTheme="majorEastAsia" w:hAnsiTheme="minorHAnsi"/>
        </w:rPr>
        <w:t>lb://auth-service</w:t>
      </w:r>
      <w:r w:rsidRPr="00146E79">
        <w:rPr>
          <w:rStyle w:val="Textoennegrita"/>
          <w:rFonts w:asciiTheme="minorHAnsi" w:eastAsiaTheme="majorEastAsia" w:hAnsiTheme="minorHAnsi"/>
          <w:b w:val="0"/>
          <w:bCs w:val="0"/>
        </w:rPr>
        <w:t xml:space="preserve">, </w:t>
      </w:r>
      <w:r w:rsidRPr="00146E79">
        <w:rPr>
          <w:rStyle w:val="CdigoHTML"/>
          <w:rFonts w:asciiTheme="minorHAnsi" w:eastAsiaTheme="majorEastAsia" w:hAnsiTheme="minorHAnsi"/>
        </w:rPr>
        <w:t>lb://ms-reservas</w:t>
      </w:r>
      <w:r w:rsidRPr="00146E79">
        <w:rPr>
          <w:rStyle w:val="Textoennegrita"/>
          <w:rFonts w:asciiTheme="minorHAnsi" w:eastAsiaTheme="majorEastAsia" w:hAnsiTheme="minorHAnsi"/>
          <w:b w:val="0"/>
          <w:bCs w:val="0"/>
        </w:rPr>
        <w:t xml:space="preserve">, </w:t>
      </w:r>
      <w:r w:rsidRPr="00146E79">
        <w:rPr>
          <w:rStyle w:val="CdigoHTML"/>
          <w:rFonts w:asciiTheme="minorHAnsi" w:eastAsiaTheme="majorEastAsia" w:hAnsiTheme="minorHAnsi"/>
        </w:rPr>
        <w:t>lb://ms-accesos</w:t>
      </w:r>
      <w:r w:rsidRPr="00146E79">
        <w:rPr>
          <w:rStyle w:val="Textoennegrita"/>
          <w:rFonts w:asciiTheme="minorHAnsi" w:eastAsiaTheme="majorEastAsia" w:hAnsiTheme="minorHAnsi"/>
          <w:b w:val="0"/>
          <w:bCs w:val="0"/>
        </w:rPr>
        <w:t xml:space="preserve">, </w:t>
      </w:r>
      <w:r w:rsidRPr="00146E79">
        <w:rPr>
          <w:rStyle w:val="CdigoHTML"/>
          <w:rFonts w:asciiTheme="minorHAnsi" w:eastAsiaTheme="majorEastAsia" w:hAnsiTheme="minorHAnsi"/>
        </w:rPr>
        <w:t>lb://ms-pagos</w:t>
      </w:r>
      <w:r w:rsidRPr="00146E79">
        <w:rPr>
          <w:rStyle w:val="Textoennegrita"/>
          <w:rFonts w:asciiTheme="minorHAnsi" w:eastAsiaTheme="majorEastAsia" w:hAnsiTheme="minorHAnsi"/>
          <w:b w:val="0"/>
          <w:bCs w:val="0"/>
        </w:rPr>
        <w:t xml:space="preserve"> y </w:t>
      </w:r>
      <w:r w:rsidRPr="00146E79">
        <w:rPr>
          <w:rStyle w:val="CdigoHTML"/>
          <w:rFonts w:asciiTheme="minorHAnsi" w:eastAsiaTheme="majorEastAsia" w:hAnsiTheme="minorHAnsi"/>
        </w:rPr>
        <w:t>lb://ms-reportes</w:t>
      </w:r>
      <w:r w:rsidRPr="00146E79">
        <w:rPr>
          <w:rStyle w:val="Textoennegrita"/>
          <w:rFonts w:asciiTheme="minorHAnsi" w:eastAsiaTheme="majorEastAsia" w:hAnsiTheme="minorHAnsi"/>
          <w:b w:val="0"/>
          <w:bCs w:val="0"/>
        </w:rPr>
        <w:t>, y qué relación tiene esto con Eureka?</w:t>
      </w:r>
    </w:p>
    <w:p w14:paraId="457AB5D0"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0F9DBB04" w14:textId="77777777" w:rsidR="00146E79" w:rsidRPr="00146E79" w:rsidRDefault="00146E79" w:rsidP="00146E79">
      <w:r w:rsidRPr="00146E79">
        <w:pict w14:anchorId="3206D043">
          <v:rect id="_x0000_i1578" style="width:0;height:1.5pt" o:hralign="center" o:hrstd="t" o:hr="t" fillcolor="#a0a0a0" stroked="f"/>
        </w:pict>
      </w:r>
    </w:p>
    <w:p w14:paraId="311C42C0" w14:textId="77777777" w:rsidR="00146E79" w:rsidRPr="00146E79" w:rsidRDefault="00146E79" w:rsidP="00146E79">
      <w:r w:rsidRPr="00146E79">
        <w:pict w14:anchorId="4A707959">
          <v:rect id="_x0000_i1579" style="width:0;height:1.5pt" o:hralign="center" o:hrstd="t" o:hr="t" fillcolor="#a0a0a0" stroked="f"/>
        </w:pict>
      </w:r>
    </w:p>
    <w:p w14:paraId="24397F5E" w14:textId="77777777" w:rsidR="00146E79" w:rsidRPr="00146E79" w:rsidRDefault="00146E79" w:rsidP="00146E79">
      <w:r w:rsidRPr="00146E79">
        <w:pict w14:anchorId="57EC3175">
          <v:rect id="_x0000_i1580" style="width:0;height:1.5pt" o:hralign="center" o:hrstd="t" o:hr="t" fillcolor="#a0a0a0" stroked="f"/>
        </w:pict>
      </w:r>
    </w:p>
    <w:p w14:paraId="4CD7F4CA"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2. Explique el flujo completo reserva → acceso → cobro → reporte. Debe indicar qué microservicio participa en cada etapa y qué información se intercambia.</w:t>
      </w:r>
    </w:p>
    <w:p w14:paraId="13D6D9B4"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346A8C95" w14:textId="77777777" w:rsidR="00146E79" w:rsidRPr="00146E79" w:rsidRDefault="00146E79" w:rsidP="00146E79">
      <w:r w:rsidRPr="00146E79">
        <w:pict w14:anchorId="1B324573">
          <v:rect id="_x0000_i1581" style="width:0;height:1.5pt" o:hralign="center" o:hrstd="t" o:hr="t" fillcolor="#a0a0a0" stroked="f"/>
        </w:pict>
      </w:r>
    </w:p>
    <w:p w14:paraId="76A000D3" w14:textId="77777777" w:rsidR="00146E79" w:rsidRPr="00146E79" w:rsidRDefault="00146E79" w:rsidP="00146E79">
      <w:r w:rsidRPr="00146E79">
        <w:pict w14:anchorId="729F0E7D">
          <v:rect id="_x0000_i1582" style="width:0;height:1.5pt" o:hralign="center" o:hrstd="t" o:hr="t" fillcolor="#a0a0a0" stroked="f"/>
        </w:pict>
      </w:r>
    </w:p>
    <w:p w14:paraId="734C908A" w14:textId="77777777" w:rsidR="00146E79" w:rsidRPr="00146E79" w:rsidRDefault="00146E79" w:rsidP="00146E79">
      <w:r w:rsidRPr="00146E79">
        <w:pict w14:anchorId="5AFBB6B6">
          <v:rect id="_x0000_i1583" style="width:0;height:1.5pt" o:hralign="center" o:hrstd="t" o:hr="t" fillcolor="#a0a0a0" stroked="f"/>
        </w:pict>
      </w:r>
    </w:p>
    <w:p w14:paraId="5B5201EE"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3. Explique cómo se calcula un cobro en </w:t>
      </w:r>
      <w:r w:rsidRPr="00146E79">
        <w:rPr>
          <w:rStyle w:val="CdigoHTML"/>
          <w:rFonts w:asciiTheme="minorHAnsi" w:eastAsiaTheme="majorEastAsia" w:hAnsiTheme="minorHAnsi"/>
        </w:rPr>
        <w:t>ms-pagos</w:t>
      </w:r>
      <w:r w:rsidRPr="00146E79">
        <w:rPr>
          <w:rStyle w:val="Textoennegrita"/>
          <w:rFonts w:asciiTheme="minorHAnsi" w:eastAsiaTheme="majorEastAsia" w:hAnsiTheme="minorHAnsi"/>
          <w:b w:val="0"/>
          <w:bCs w:val="0"/>
        </w:rPr>
        <w:t>. Debe mencionar tarifa base, multiplicadores, tipo de vehículo, tipo de espacio, minutos y descuentos por cliente/suscripción/banco.</w:t>
      </w:r>
    </w:p>
    <w:p w14:paraId="7420F4C7"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2F5B7705" w14:textId="77777777" w:rsidR="00146E79" w:rsidRPr="00146E79" w:rsidRDefault="00146E79" w:rsidP="00146E79">
      <w:r w:rsidRPr="00146E79">
        <w:pict w14:anchorId="059D5424">
          <v:rect id="_x0000_i1584" style="width:0;height:1.5pt" o:hralign="center" o:hrstd="t" o:hr="t" fillcolor="#a0a0a0" stroked="f"/>
        </w:pict>
      </w:r>
    </w:p>
    <w:p w14:paraId="62F1D70D" w14:textId="77777777" w:rsidR="00146E79" w:rsidRPr="00146E79" w:rsidRDefault="00146E79" w:rsidP="00146E79">
      <w:r w:rsidRPr="00146E79">
        <w:pict w14:anchorId="7FB18B64">
          <v:rect id="_x0000_i1585" style="width:0;height:1.5pt" o:hralign="center" o:hrstd="t" o:hr="t" fillcolor="#a0a0a0" stroked="f"/>
        </w:pict>
      </w:r>
    </w:p>
    <w:p w14:paraId="72D3FE90" w14:textId="77777777" w:rsidR="00146E79" w:rsidRPr="00146E79" w:rsidRDefault="00146E79" w:rsidP="00146E79">
      <w:r w:rsidRPr="00146E79">
        <w:pict w14:anchorId="593D82DF">
          <v:rect id="_x0000_i1586" style="width:0;height:1.5pt" o:hralign="center" o:hrstd="t" o:hr="t" fillcolor="#a0a0a0" stroked="f"/>
        </w:pict>
      </w:r>
    </w:p>
    <w:p w14:paraId="49D9C948"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4. Explique cómo funcionan los scripts de apoyo del proyecto: </w:t>
      </w:r>
      <w:r w:rsidRPr="00146E79">
        <w:rPr>
          <w:rStyle w:val="CdigoHTML"/>
          <w:rFonts w:asciiTheme="minorHAnsi" w:eastAsiaTheme="majorEastAsia" w:hAnsiTheme="minorHAnsi"/>
        </w:rPr>
        <w:t>load-db.ps1</w:t>
      </w:r>
      <w:r w:rsidRPr="00146E79">
        <w:rPr>
          <w:rStyle w:val="Textoennegrita"/>
          <w:rFonts w:asciiTheme="minorHAnsi" w:eastAsiaTheme="majorEastAsia" w:hAnsiTheme="minorHAnsi"/>
          <w:b w:val="0"/>
          <w:bCs w:val="0"/>
        </w:rPr>
        <w:t xml:space="preserve">, </w:t>
      </w:r>
      <w:r w:rsidRPr="00146E79">
        <w:rPr>
          <w:rStyle w:val="CdigoHTML"/>
          <w:rFonts w:asciiTheme="minorHAnsi" w:eastAsiaTheme="majorEastAsia" w:hAnsiTheme="minorHAnsi"/>
        </w:rPr>
        <w:t>set-db-port.ps1</w:t>
      </w:r>
      <w:r w:rsidRPr="00146E79">
        <w:rPr>
          <w:rStyle w:val="Textoennegrita"/>
          <w:rFonts w:asciiTheme="minorHAnsi" w:eastAsiaTheme="majorEastAsia" w:hAnsiTheme="minorHAnsi"/>
          <w:b w:val="0"/>
          <w:bCs w:val="0"/>
        </w:rPr>
        <w:t xml:space="preserve">, </w:t>
      </w:r>
      <w:r w:rsidRPr="00146E79">
        <w:rPr>
          <w:rStyle w:val="CdigoHTML"/>
          <w:rFonts w:asciiTheme="minorHAnsi" w:eastAsiaTheme="majorEastAsia" w:hAnsiTheme="minorHAnsi"/>
        </w:rPr>
        <w:t>start-all.ps1</w:t>
      </w:r>
      <w:r w:rsidRPr="00146E79">
        <w:rPr>
          <w:rStyle w:val="Textoennegrita"/>
          <w:rFonts w:asciiTheme="minorHAnsi" w:eastAsiaTheme="majorEastAsia" w:hAnsiTheme="minorHAnsi"/>
          <w:b w:val="0"/>
          <w:bCs w:val="0"/>
        </w:rPr>
        <w:t xml:space="preserve"> y </w:t>
      </w:r>
      <w:r w:rsidRPr="00146E79">
        <w:rPr>
          <w:rStyle w:val="CdigoHTML"/>
          <w:rFonts w:asciiTheme="minorHAnsi" w:eastAsiaTheme="majorEastAsia" w:hAnsiTheme="minorHAnsi"/>
        </w:rPr>
        <w:t>manage.ps1</w:t>
      </w:r>
      <w:r w:rsidRPr="00146E79">
        <w:rPr>
          <w:rStyle w:val="Textoennegrita"/>
          <w:rFonts w:asciiTheme="minorHAnsi" w:eastAsiaTheme="majorEastAsia" w:hAnsiTheme="minorHAnsi"/>
          <w:b w:val="0"/>
          <w:bCs w:val="0"/>
        </w:rPr>
        <w:t>. ¿Cómo ayudan a la reproducibilidad?</w:t>
      </w:r>
    </w:p>
    <w:p w14:paraId="430BA972"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31704F89" w14:textId="77777777" w:rsidR="00146E79" w:rsidRPr="00146E79" w:rsidRDefault="00146E79" w:rsidP="00146E79">
      <w:r w:rsidRPr="00146E79">
        <w:pict w14:anchorId="27D2957B">
          <v:rect id="_x0000_i1587" style="width:0;height:1.5pt" o:hralign="center" o:hrstd="t" o:hr="t" fillcolor="#a0a0a0" stroked="f"/>
        </w:pict>
      </w:r>
    </w:p>
    <w:p w14:paraId="3CA7FB6F" w14:textId="77777777" w:rsidR="00146E79" w:rsidRPr="00146E79" w:rsidRDefault="00146E79" w:rsidP="00146E79">
      <w:r w:rsidRPr="00146E79">
        <w:lastRenderedPageBreak/>
        <w:pict w14:anchorId="54BD5BCF">
          <v:rect id="_x0000_i1588" style="width:0;height:1.5pt" o:hralign="center" o:hrstd="t" o:hr="t" fillcolor="#a0a0a0" stroked="f"/>
        </w:pict>
      </w:r>
    </w:p>
    <w:p w14:paraId="1365A1CD" w14:textId="77777777" w:rsidR="00146E79" w:rsidRPr="00146E79" w:rsidRDefault="00146E79" w:rsidP="00146E79">
      <w:r w:rsidRPr="00146E79">
        <w:pict w14:anchorId="7F780304">
          <v:rect id="_x0000_i1589" style="width:0;height:1.5pt" o:hralign="center" o:hrstd="t" o:hr="t" fillcolor="#a0a0a0" stroked="f"/>
        </w:pict>
      </w:r>
    </w:p>
    <w:p w14:paraId="3CFCEC19"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5. Explique cómo probaría el proyecto con Newman. ¿Qué valida la colección </w:t>
      </w:r>
      <w:proofErr w:type="spellStart"/>
      <w:r w:rsidRPr="00146E79">
        <w:rPr>
          <w:rStyle w:val="Textoennegrita"/>
          <w:rFonts w:asciiTheme="minorHAnsi" w:eastAsiaTheme="majorEastAsia" w:hAnsiTheme="minorHAnsi"/>
          <w:b w:val="0"/>
          <w:bCs w:val="0"/>
        </w:rPr>
        <w:t>Postman</w:t>
      </w:r>
      <w:proofErr w:type="spellEnd"/>
      <w:r w:rsidRPr="00146E79">
        <w:rPr>
          <w:rStyle w:val="Textoennegrita"/>
          <w:rFonts w:asciiTheme="minorHAnsi" w:eastAsiaTheme="majorEastAsia" w:hAnsiTheme="minorHAnsi"/>
          <w:b w:val="0"/>
          <w:bCs w:val="0"/>
        </w:rPr>
        <w:t xml:space="preserve"> de 74 </w:t>
      </w:r>
      <w:proofErr w:type="spellStart"/>
      <w:r w:rsidRPr="00146E79">
        <w:rPr>
          <w:rStyle w:val="Textoennegrita"/>
          <w:rFonts w:asciiTheme="minorHAnsi" w:eastAsiaTheme="majorEastAsia" w:hAnsiTheme="minorHAnsi"/>
          <w:b w:val="0"/>
          <w:bCs w:val="0"/>
        </w:rPr>
        <w:t>requests</w:t>
      </w:r>
      <w:proofErr w:type="spellEnd"/>
      <w:r w:rsidRPr="00146E79">
        <w:rPr>
          <w:rStyle w:val="Textoennegrita"/>
          <w:rFonts w:asciiTheme="minorHAnsi" w:eastAsiaTheme="majorEastAsia" w:hAnsiTheme="minorHAnsi"/>
          <w:b w:val="0"/>
          <w:bCs w:val="0"/>
        </w:rPr>
        <w:t xml:space="preserve"> y por qué es importante que sea idempotente?</w:t>
      </w:r>
    </w:p>
    <w:p w14:paraId="4DFA3E84"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143D3A14" w14:textId="77777777" w:rsidR="00146E79" w:rsidRPr="00146E79" w:rsidRDefault="00146E79" w:rsidP="00146E79">
      <w:r w:rsidRPr="00146E79">
        <w:pict w14:anchorId="3A18A318">
          <v:rect id="_x0000_i1590" style="width:0;height:1.5pt" o:hralign="center" o:hrstd="t" o:hr="t" fillcolor="#a0a0a0" stroked="f"/>
        </w:pict>
      </w:r>
    </w:p>
    <w:p w14:paraId="0BE9C8DE" w14:textId="77777777" w:rsidR="00146E79" w:rsidRPr="00146E79" w:rsidRDefault="00146E79" w:rsidP="00146E79">
      <w:r w:rsidRPr="00146E79">
        <w:pict w14:anchorId="5E35A642">
          <v:rect id="_x0000_i1591" style="width:0;height:1.5pt" o:hralign="center" o:hrstd="t" o:hr="t" fillcolor="#a0a0a0" stroked="f"/>
        </w:pict>
      </w:r>
    </w:p>
    <w:p w14:paraId="22CB9796" w14:textId="77777777" w:rsidR="00146E79" w:rsidRPr="00146E79" w:rsidRDefault="00146E79" w:rsidP="00146E79">
      <w:r w:rsidRPr="00146E79">
        <w:pict w14:anchorId="4B382A50">
          <v:rect id="_x0000_i1592" style="width:0;height:1.5pt" o:hralign="center" o:hrstd="t" o:hr="t" fillcolor="#a0a0a0" stroked="f"/>
        </w:pict>
      </w:r>
    </w:p>
    <w:p w14:paraId="77830C09"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 xml:space="preserve">6. Explique su aporte personal al proyecto. Relacione su respuesta con </w:t>
      </w:r>
      <w:proofErr w:type="spellStart"/>
      <w:r w:rsidRPr="00146E79">
        <w:rPr>
          <w:rStyle w:val="Textoennegrita"/>
          <w:rFonts w:asciiTheme="minorHAnsi" w:eastAsiaTheme="majorEastAsia" w:hAnsiTheme="minorHAnsi"/>
          <w:b w:val="0"/>
          <w:bCs w:val="0"/>
        </w:rPr>
        <w:t>commits</w:t>
      </w:r>
      <w:proofErr w:type="spellEnd"/>
      <w:r w:rsidRPr="00146E79">
        <w:rPr>
          <w:rStyle w:val="Textoennegrita"/>
          <w:rFonts w:asciiTheme="minorHAnsi" w:eastAsiaTheme="majorEastAsia" w:hAnsiTheme="minorHAnsi"/>
          <w:b w:val="0"/>
          <w:bCs w:val="0"/>
        </w:rPr>
        <w:t>, microservicios trabajados, Gateway, pagos, accesos, reportes, pruebas o documentación.</w:t>
      </w:r>
    </w:p>
    <w:p w14:paraId="7971BE76" w14:textId="77777777" w:rsidR="00146E79" w:rsidRPr="00146E79" w:rsidRDefault="00146E79" w:rsidP="00146E79">
      <w:pPr>
        <w:pStyle w:val="NormalWeb"/>
        <w:rPr>
          <w:rFonts w:asciiTheme="minorHAnsi" w:hAnsiTheme="minorHAnsi"/>
        </w:rPr>
      </w:pPr>
      <w:r w:rsidRPr="00146E79">
        <w:rPr>
          <w:rFonts w:asciiTheme="minorHAnsi" w:hAnsiTheme="minorHAnsi"/>
        </w:rPr>
        <w:t>Respuesta:</w:t>
      </w:r>
    </w:p>
    <w:p w14:paraId="1BA4A530" w14:textId="77777777" w:rsidR="00146E79" w:rsidRPr="00146E79" w:rsidRDefault="00146E79" w:rsidP="00146E79">
      <w:r w:rsidRPr="00146E79">
        <w:pict w14:anchorId="44BC0DF6">
          <v:rect id="_x0000_i1593" style="width:0;height:1.5pt" o:hralign="center" o:hrstd="t" o:hr="t" fillcolor="#a0a0a0" stroked="f"/>
        </w:pict>
      </w:r>
    </w:p>
    <w:p w14:paraId="1661E0B5" w14:textId="77777777" w:rsidR="00146E79" w:rsidRPr="00146E79" w:rsidRDefault="00146E79" w:rsidP="00146E79">
      <w:r w:rsidRPr="00146E79">
        <w:pict w14:anchorId="7D707A78">
          <v:rect id="_x0000_i1594" style="width:0;height:1.5pt" o:hralign="center" o:hrstd="t" o:hr="t" fillcolor="#a0a0a0" stroked="f"/>
        </w:pict>
      </w:r>
    </w:p>
    <w:p w14:paraId="43F6310F" w14:textId="77777777" w:rsidR="00146E79" w:rsidRPr="00146E79" w:rsidRDefault="00146E79" w:rsidP="00146E79">
      <w:r w:rsidRPr="00146E79">
        <w:pict w14:anchorId="5F174135">
          <v:rect id="_x0000_i1595" style="width:0;height:1.5pt" o:hralign="center" o:hrstd="t" o:hr="t" fillcolor="#a0a0a0" stroked="f"/>
        </w:pict>
      </w:r>
    </w:p>
    <w:p w14:paraId="56C4D3DB" w14:textId="77777777" w:rsidR="00146E79" w:rsidRPr="00146E79" w:rsidRDefault="00146E79" w:rsidP="00146E79">
      <w:r w:rsidRPr="00146E79">
        <w:pict w14:anchorId="1A2D7296">
          <v:rect id="_x0000_i1596" style="width:0;height:1.5pt" o:hralign="center" o:hrstd="t" o:hr="t" fillcolor="#a0a0a0" stroked="f"/>
        </w:pict>
      </w:r>
    </w:p>
    <w:p w14:paraId="5800565E" w14:textId="77777777" w:rsidR="00146E79" w:rsidRPr="00146E79" w:rsidRDefault="00146E79" w:rsidP="00146E79">
      <w:pPr>
        <w:pStyle w:val="Ttulo1"/>
        <w:rPr>
          <w:rFonts w:asciiTheme="minorHAnsi" w:hAnsiTheme="minorHAnsi"/>
        </w:rPr>
      </w:pPr>
      <w:r w:rsidRPr="00146E79">
        <w:rPr>
          <w:rFonts w:asciiTheme="minorHAnsi" w:hAnsiTheme="minorHAnsi"/>
        </w:rPr>
        <w:t>G. Conclusión evaluativa de Etapa 1</w:t>
      </w:r>
    </w:p>
    <w:p w14:paraId="1FFE3DE0"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El Grupo 7 de la Sección 011 presenta uno de los proyectos más completos revisados hasta ahora. Se evidencian 10 microservicios de negocio, API Gateway, Eureka Server, JWT, bases de datos independientes, scripts de ejecución, carga de datos, colección </w:t>
      </w:r>
      <w:proofErr w:type="spellStart"/>
      <w:r w:rsidRPr="00146E79">
        <w:rPr>
          <w:rFonts w:asciiTheme="minorHAnsi" w:hAnsiTheme="minorHAnsi"/>
        </w:rPr>
        <w:t>Postman</w:t>
      </w:r>
      <w:proofErr w:type="spellEnd"/>
      <w:r w:rsidRPr="00146E79">
        <w:rPr>
          <w:rFonts w:asciiTheme="minorHAnsi" w:hAnsiTheme="minorHAnsi"/>
        </w:rPr>
        <w:t xml:space="preserve">/Newman, documentación técnica, </w:t>
      </w:r>
      <w:proofErr w:type="spellStart"/>
      <w:r w:rsidRPr="00146E79">
        <w:rPr>
          <w:rFonts w:asciiTheme="minorHAnsi" w:hAnsiTheme="minorHAnsi"/>
        </w:rPr>
        <w:t>Swagger</w:t>
      </w:r>
      <w:proofErr w:type="spellEnd"/>
      <w:r w:rsidRPr="00146E79">
        <w:rPr>
          <w:rFonts w:asciiTheme="minorHAnsi" w:hAnsiTheme="minorHAnsi"/>
        </w:rPr>
        <w:t xml:space="preserve">, logs, validaciones, comunicación </w:t>
      </w:r>
      <w:proofErr w:type="spellStart"/>
      <w:r w:rsidRPr="00146E79">
        <w:rPr>
          <w:rFonts w:asciiTheme="minorHAnsi" w:hAnsiTheme="minorHAnsi"/>
        </w:rPr>
        <w:t>Feign</w:t>
      </w:r>
      <w:proofErr w:type="spellEnd"/>
      <w:r w:rsidRPr="00146E79">
        <w:rPr>
          <w:rFonts w:asciiTheme="minorHAnsi" w:hAnsiTheme="minorHAnsi"/>
        </w:rPr>
        <w:t xml:space="preserve"> y reglas de negocio claras para reservas, accesos, tarifas, cobros y reportes.</w:t>
      </w:r>
    </w:p>
    <w:p w14:paraId="77987929" w14:textId="77777777" w:rsidR="00146E79" w:rsidRPr="00146E79" w:rsidRDefault="00146E79" w:rsidP="00146E79">
      <w:pPr>
        <w:pStyle w:val="NormalWeb"/>
        <w:rPr>
          <w:rFonts w:asciiTheme="minorHAnsi" w:hAnsiTheme="minorHAnsi"/>
        </w:rPr>
      </w:pPr>
      <w:r w:rsidRPr="00146E79">
        <w:rPr>
          <w:rFonts w:asciiTheme="minorHAnsi" w:hAnsiTheme="minorHAnsi"/>
        </w:rPr>
        <w:t xml:space="preserve">Las principales fortalezas son la documentación, la reproducibilidad, el número de </w:t>
      </w:r>
      <w:proofErr w:type="spellStart"/>
      <w:r w:rsidRPr="00146E79">
        <w:rPr>
          <w:rFonts w:asciiTheme="minorHAnsi" w:hAnsiTheme="minorHAnsi"/>
        </w:rPr>
        <w:t>commits</w:t>
      </w:r>
      <w:proofErr w:type="spellEnd"/>
      <w:r w:rsidRPr="00146E79">
        <w:rPr>
          <w:rFonts w:asciiTheme="minorHAnsi" w:hAnsiTheme="minorHAnsi"/>
        </w:rPr>
        <w:t>, los scripts, la colección de pruebas, la comunicación entre servicios y el flujo funcional completo del dominio. La principal debilidad es la ausencia de evidencia formal de planificación tipo Trello, Excel o imagen, además de la necesidad de validar en defensa el aporte individual de cada integrante.</w:t>
      </w:r>
    </w:p>
    <w:p w14:paraId="2F6D2257" w14:textId="77777777" w:rsidR="00146E79" w:rsidRPr="00146E79" w:rsidRDefault="00146E79" w:rsidP="00146E79">
      <w:pPr>
        <w:pStyle w:val="NormalWeb"/>
        <w:rPr>
          <w:rFonts w:asciiTheme="minorHAnsi" w:hAnsiTheme="minorHAnsi"/>
        </w:rPr>
      </w:pPr>
      <w:r w:rsidRPr="00146E79">
        <w:rPr>
          <w:rStyle w:val="Textoennegrita"/>
          <w:rFonts w:asciiTheme="minorHAnsi" w:eastAsiaTheme="majorEastAsia" w:hAnsiTheme="minorHAnsi"/>
          <w:b w:val="0"/>
          <w:bCs w:val="0"/>
        </w:rPr>
        <w:t>Logro grupal preliminar sugerido:</w:t>
      </w:r>
      <w:r w:rsidRPr="00146E79">
        <w:rPr>
          <w:rFonts w:asciiTheme="minorHAnsi" w:hAnsiTheme="minorHAnsi"/>
        </w:rPr>
        <w:t xml:space="preserve"> </w:t>
      </w:r>
      <w:r w:rsidRPr="00146E79">
        <w:rPr>
          <w:rStyle w:val="Textoennegrita"/>
          <w:rFonts w:asciiTheme="minorHAnsi" w:eastAsiaTheme="majorEastAsia" w:hAnsiTheme="minorHAnsi"/>
          <w:b w:val="0"/>
          <w:bCs w:val="0"/>
        </w:rPr>
        <w:t>27,0 / 30%</w:t>
      </w:r>
    </w:p>
    <w:p w14:paraId="1874477A" w14:textId="77777777" w:rsidR="002A0E84" w:rsidRPr="00146E79" w:rsidRDefault="002A0E84" w:rsidP="009873B7"/>
    <w:sectPr w:rsidR="002A0E84" w:rsidRPr="00146E79" w:rsidSect="002A0E84">
      <w:headerReference w:type="default" r:id="rId46"/>
      <w:footerReference w:type="default" r:id="rId4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F53908" w14:textId="77777777" w:rsidR="0085331F" w:rsidRDefault="0085331F" w:rsidP="002A0E84">
      <w:pPr>
        <w:spacing w:after="0" w:line="240" w:lineRule="auto"/>
      </w:pPr>
      <w:r>
        <w:separator/>
      </w:r>
    </w:p>
  </w:endnote>
  <w:endnote w:type="continuationSeparator" w:id="0">
    <w:p w14:paraId="06905835" w14:textId="77777777" w:rsidR="0085331F" w:rsidRDefault="0085331F" w:rsidP="002A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10C04" w14:textId="13BB56C8" w:rsidR="002A0E84" w:rsidRDefault="00AC5458">
    <w:pPr>
      <w:pStyle w:val="Piedepgina"/>
    </w:pPr>
    <w:r>
      <w:rPr>
        <w:noProof/>
      </w:rPr>
      <mc:AlternateContent>
        <mc:Choice Requires="wpg">
          <w:drawing>
            <wp:anchor distT="0" distB="0" distL="114300" distR="114300" simplePos="0" relativeHeight="251659264" behindDoc="0" locked="0" layoutInCell="1" allowOverlap="1" wp14:anchorId="14FCEDE2" wp14:editId="463EA58F">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AB752E" w14:textId="00713D35" w:rsidR="00AC5458" w:rsidRDefault="00000000">
                            <w:pPr>
                              <w:pStyle w:val="Piedepgina"/>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AC5458">
                                  <w:rPr>
                                    <w:caps/>
                                    <w:color w:val="156082" w:themeColor="accent1"/>
                                    <w:sz w:val="20"/>
                                    <w:szCs w:val="20"/>
                                  </w:rPr>
                                  <w:t>DESARROLLO FULLSTACK I</w:t>
                                </w:r>
                              </w:sdtContent>
                            </w:sdt>
                            <w:r w:rsidR="00AC5458">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AC5458">
                                  <w:rPr>
                                    <w:color w:val="808080" w:themeColor="background1" w:themeShade="80"/>
                                    <w:sz w:val="20"/>
                                    <w:szCs w:val="20"/>
                                  </w:rPr>
                                  <w:t>Docente: Mauricio González V.</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14FCEDE2" id="Group 164" o:spid="_x0000_s1026"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3AB752E" w14:textId="00713D35" w:rsidR="00AC5458" w:rsidRDefault="00000000">
                      <w:pPr>
                        <w:pStyle w:val="Piedepgina"/>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AC5458">
                            <w:rPr>
                              <w:caps/>
                              <w:color w:val="156082" w:themeColor="accent1"/>
                              <w:sz w:val="20"/>
                              <w:szCs w:val="20"/>
                            </w:rPr>
                            <w:t>DESARROLLO FULLSTACK I</w:t>
                          </w:r>
                        </w:sdtContent>
                      </w:sdt>
                      <w:r w:rsidR="00AC5458">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AC5458">
                            <w:rPr>
                              <w:color w:val="808080" w:themeColor="background1" w:themeShade="80"/>
                              <w:sz w:val="20"/>
                              <w:szCs w:val="20"/>
                            </w:rPr>
                            <w:t>Docente: Mauricio González V.</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02889" w14:textId="77777777" w:rsidR="0085331F" w:rsidRDefault="0085331F" w:rsidP="002A0E84">
      <w:pPr>
        <w:spacing w:after="0" w:line="240" w:lineRule="auto"/>
      </w:pPr>
      <w:r>
        <w:separator/>
      </w:r>
    </w:p>
  </w:footnote>
  <w:footnote w:type="continuationSeparator" w:id="0">
    <w:p w14:paraId="1035488D" w14:textId="77777777" w:rsidR="0085331F" w:rsidRDefault="0085331F" w:rsidP="002A0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743"/>
      <w:gridCol w:w="9723"/>
    </w:tblGrid>
    <w:tr w:rsidR="00AC5458" w14:paraId="78E09858" w14:textId="77777777">
      <w:trPr>
        <w:jc w:val="right"/>
      </w:trPr>
      <w:tc>
        <w:tcPr>
          <w:tcW w:w="0" w:type="auto"/>
          <w:shd w:val="clear" w:color="auto" w:fill="E97132" w:themeFill="accent2"/>
          <w:vAlign w:val="center"/>
        </w:tcPr>
        <w:p w14:paraId="10F1E16B" w14:textId="77777777" w:rsidR="00AC5458" w:rsidRDefault="00AC5458">
          <w:pPr>
            <w:pStyle w:val="Encabezado"/>
            <w:rPr>
              <w:caps/>
              <w:color w:val="FFFFFF" w:themeColor="background1"/>
            </w:rPr>
          </w:pPr>
        </w:p>
      </w:tc>
      <w:tc>
        <w:tcPr>
          <w:tcW w:w="0" w:type="auto"/>
          <w:shd w:val="clear" w:color="auto" w:fill="E97132" w:themeFill="accent2"/>
          <w:vAlign w:val="center"/>
        </w:tcPr>
        <w:p w14:paraId="2A617C0C" w14:textId="7B373BE3" w:rsidR="00AC5458" w:rsidRDefault="00AC5458">
          <w:pPr>
            <w:pStyle w:val="Encabezado"/>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B9FA87FD4B9D40DC983718DAC6D7922B"/>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DESARROLLO FULLSTACK I</w:t>
              </w:r>
            </w:sdtContent>
          </w:sdt>
        </w:p>
      </w:tc>
    </w:tr>
  </w:tbl>
  <w:p w14:paraId="40DD977C" w14:textId="77777777" w:rsidR="002A0E84" w:rsidRDefault="002A0E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54592"/>
    <w:multiLevelType w:val="multilevel"/>
    <w:tmpl w:val="4A3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70725"/>
    <w:multiLevelType w:val="multilevel"/>
    <w:tmpl w:val="A4C46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92ABE"/>
    <w:multiLevelType w:val="multilevel"/>
    <w:tmpl w:val="0C9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929D5"/>
    <w:multiLevelType w:val="multilevel"/>
    <w:tmpl w:val="F424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73643"/>
    <w:multiLevelType w:val="multilevel"/>
    <w:tmpl w:val="C40EC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1581F"/>
    <w:multiLevelType w:val="multilevel"/>
    <w:tmpl w:val="A5C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E0DC6"/>
    <w:multiLevelType w:val="multilevel"/>
    <w:tmpl w:val="47D2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2454B9"/>
    <w:multiLevelType w:val="multilevel"/>
    <w:tmpl w:val="05FC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B7325"/>
    <w:multiLevelType w:val="multilevel"/>
    <w:tmpl w:val="6B3E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D390E"/>
    <w:multiLevelType w:val="multilevel"/>
    <w:tmpl w:val="3B9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8736D"/>
    <w:multiLevelType w:val="multilevel"/>
    <w:tmpl w:val="CA1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5565F"/>
    <w:multiLevelType w:val="multilevel"/>
    <w:tmpl w:val="68E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17249"/>
    <w:multiLevelType w:val="multilevel"/>
    <w:tmpl w:val="4EB2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5446B"/>
    <w:multiLevelType w:val="multilevel"/>
    <w:tmpl w:val="FD6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52FEA"/>
    <w:multiLevelType w:val="multilevel"/>
    <w:tmpl w:val="CB3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D68C5"/>
    <w:multiLevelType w:val="multilevel"/>
    <w:tmpl w:val="1BAE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2F44DE"/>
    <w:multiLevelType w:val="multilevel"/>
    <w:tmpl w:val="701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720046">
    <w:abstractNumId w:val="6"/>
  </w:num>
  <w:num w:numId="2" w16cid:durableId="390465726">
    <w:abstractNumId w:val="0"/>
  </w:num>
  <w:num w:numId="3" w16cid:durableId="1110589694">
    <w:abstractNumId w:val="11"/>
  </w:num>
  <w:num w:numId="4" w16cid:durableId="318652803">
    <w:abstractNumId w:val="2"/>
  </w:num>
  <w:num w:numId="5" w16cid:durableId="1983385151">
    <w:abstractNumId w:val="16"/>
  </w:num>
  <w:num w:numId="6" w16cid:durableId="1309244281">
    <w:abstractNumId w:val="13"/>
  </w:num>
  <w:num w:numId="7" w16cid:durableId="1151096016">
    <w:abstractNumId w:val="4"/>
  </w:num>
  <w:num w:numId="8" w16cid:durableId="256721355">
    <w:abstractNumId w:val="12"/>
  </w:num>
  <w:num w:numId="9" w16cid:durableId="801656882">
    <w:abstractNumId w:val="9"/>
  </w:num>
  <w:num w:numId="10" w16cid:durableId="79106119">
    <w:abstractNumId w:val="14"/>
  </w:num>
  <w:num w:numId="11" w16cid:durableId="669142335">
    <w:abstractNumId w:val="7"/>
  </w:num>
  <w:num w:numId="12" w16cid:durableId="522665941">
    <w:abstractNumId w:val="5"/>
  </w:num>
  <w:num w:numId="13" w16cid:durableId="1249578357">
    <w:abstractNumId w:val="3"/>
  </w:num>
  <w:num w:numId="14" w16cid:durableId="599995903">
    <w:abstractNumId w:val="1"/>
  </w:num>
  <w:num w:numId="15" w16cid:durableId="1364286692">
    <w:abstractNumId w:val="8"/>
  </w:num>
  <w:num w:numId="16" w16cid:durableId="1716348510">
    <w:abstractNumId w:val="10"/>
  </w:num>
  <w:num w:numId="17" w16cid:durableId="14295039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84"/>
    <w:rsid w:val="00004B30"/>
    <w:rsid w:val="000216B9"/>
    <w:rsid w:val="00146E79"/>
    <w:rsid w:val="00151BC3"/>
    <w:rsid w:val="00185629"/>
    <w:rsid w:val="001E08A1"/>
    <w:rsid w:val="001F6C06"/>
    <w:rsid w:val="002035C1"/>
    <w:rsid w:val="002A0E84"/>
    <w:rsid w:val="00361F01"/>
    <w:rsid w:val="0038605B"/>
    <w:rsid w:val="00420991"/>
    <w:rsid w:val="005226A5"/>
    <w:rsid w:val="00532F9B"/>
    <w:rsid w:val="006956E2"/>
    <w:rsid w:val="00725D51"/>
    <w:rsid w:val="0085331F"/>
    <w:rsid w:val="008B339A"/>
    <w:rsid w:val="008F08E6"/>
    <w:rsid w:val="009058BC"/>
    <w:rsid w:val="00925208"/>
    <w:rsid w:val="009505E6"/>
    <w:rsid w:val="009553EB"/>
    <w:rsid w:val="0097667B"/>
    <w:rsid w:val="009873B7"/>
    <w:rsid w:val="00AC5458"/>
    <w:rsid w:val="00B07C89"/>
    <w:rsid w:val="00B13A95"/>
    <w:rsid w:val="00E845DE"/>
    <w:rsid w:val="00E94C4C"/>
    <w:rsid w:val="00EB0668"/>
    <w:rsid w:val="00FE2CE8"/>
  </w:rsids>
  <m:mathPr>
    <m:mathFont m:val="Cambria Math"/>
    <m:brkBin m:val="before"/>
    <m:brkBinSub m:val="--"/>
    <m:smallFrac m:val="0"/>
    <m:dispDef/>
    <m:lMargin m:val="0"/>
    <m:rMargin m:val="0"/>
    <m:defJc m:val="centerGroup"/>
    <m:wrapIndent m:val="1440"/>
    <m:intLim m:val="subSup"/>
    <m:naryLim m:val="undOvr"/>
  </m:mathPr>
  <w:themeFontLang w:val="es-419"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408C1"/>
  <w15:chartTrackingRefBased/>
  <w15:docId w15:val="{15F56E93-BB99-42DD-A2F5-278E32BD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0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0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0E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0E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0E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0E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0E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0E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0E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E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0E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A0E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0E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0E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0E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0E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0E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0E84"/>
    <w:rPr>
      <w:rFonts w:eastAsiaTheme="majorEastAsia" w:cstheme="majorBidi"/>
      <w:color w:val="272727" w:themeColor="text1" w:themeTint="D8"/>
    </w:rPr>
  </w:style>
  <w:style w:type="paragraph" w:styleId="Ttulo">
    <w:name w:val="Title"/>
    <w:basedOn w:val="Normal"/>
    <w:next w:val="Normal"/>
    <w:link w:val="TtuloCar"/>
    <w:uiPriority w:val="10"/>
    <w:qFormat/>
    <w:rsid w:val="002A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0E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0E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0E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0E84"/>
    <w:pPr>
      <w:spacing w:before="160"/>
      <w:jc w:val="center"/>
    </w:pPr>
    <w:rPr>
      <w:i/>
      <w:iCs/>
      <w:color w:val="404040" w:themeColor="text1" w:themeTint="BF"/>
    </w:rPr>
  </w:style>
  <w:style w:type="character" w:customStyle="1" w:styleId="CitaCar">
    <w:name w:val="Cita Car"/>
    <w:basedOn w:val="Fuentedeprrafopredeter"/>
    <w:link w:val="Cita"/>
    <w:uiPriority w:val="29"/>
    <w:rsid w:val="002A0E84"/>
    <w:rPr>
      <w:i/>
      <w:iCs/>
      <w:color w:val="404040" w:themeColor="text1" w:themeTint="BF"/>
    </w:rPr>
  </w:style>
  <w:style w:type="paragraph" w:styleId="Prrafodelista">
    <w:name w:val="List Paragraph"/>
    <w:basedOn w:val="Normal"/>
    <w:uiPriority w:val="34"/>
    <w:qFormat/>
    <w:rsid w:val="002A0E84"/>
    <w:pPr>
      <w:ind w:left="720"/>
      <w:contextualSpacing/>
    </w:pPr>
  </w:style>
  <w:style w:type="character" w:styleId="nfasisintenso">
    <w:name w:val="Intense Emphasis"/>
    <w:basedOn w:val="Fuentedeprrafopredeter"/>
    <w:uiPriority w:val="21"/>
    <w:qFormat/>
    <w:rsid w:val="002A0E84"/>
    <w:rPr>
      <w:i/>
      <w:iCs/>
      <w:color w:val="0F4761" w:themeColor="accent1" w:themeShade="BF"/>
    </w:rPr>
  </w:style>
  <w:style w:type="paragraph" w:styleId="Citadestacada">
    <w:name w:val="Intense Quote"/>
    <w:basedOn w:val="Normal"/>
    <w:next w:val="Normal"/>
    <w:link w:val="CitadestacadaCar"/>
    <w:uiPriority w:val="30"/>
    <w:qFormat/>
    <w:rsid w:val="002A0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0E84"/>
    <w:rPr>
      <w:i/>
      <w:iCs/>
      <w:color w:val="0F4761" w:themeColor="accent1" w:themeShade="BF"/>
    </w:rPr>
  </w:style>
  <w:style w:type="character" w:styleId="Referenciaintensa">
    <w:name w:val="Intense Reference"/>
    <w:basedOn w:val="Fuentedeprrafopredeter"/>
    <w:uiPriority w:val="32"/>
    <w:qFormat/>
    <w:rsid w:val="002A0E84"/>
    <w:rPr>
      <w:b/>
      <w:bCs/>
      <w:smallCaps/>
      <w:color w:val="0F4761" w:themeColor="accent1" w:themeShade="BF"/>
      <w:spacing w:val="5"/>
    </w:rPr>
  </w:style>
  <w:style w:type="paragraph" w:styleId="Encabezado">
    <w:name w:val="header"/>
    <w:basedOn w:val="Normal"/>
    <w:link w:val="EncabezadoCar"/>
    <w:uiPriority w:val="99"/>
    <w:unhideWhenUsed/>
    <w:rsid w:val="002A0E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0E84"/>
  </w:style>
  <w:style w:type="paragraph" w:styleId="Piedepgina">
    <w:name w:val="footer"/>
    <w:basedOn w:val="Normal"/>
    <w:link w:val="PiedepginaCar"/>
    <w:uiPriority w:val="99"/>
    <w:unhideWhenUsed/>
    <w:rsid w:val="002A0E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0E84"/>
  </w:style>
  <w:style w:type="paragraph" w:customStyle="1" w:styleId="msonormal0">
    <w:name w:val="msonormal"/>
    <w:basedOn w:val="Normal"/>
    <w:rsid w:val="002A0E84"/>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paragraph" w:styleId="NormalWeb">
    <w:name w:val="Normal (Web)"/>
    <w:basedOn w:val="Normal"/>
    <w:uiPriority w:val="99"/>
    <w:semiHidden/>
    <w:unhideWhenUsed/>
    <w:rsid w:val="002A0E84"/>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character" w:styleId="Textoennegrita">
    <w:name w:val="Strong"/>
    <w:basedOn w:val="Fuentedeprrafopredeter"/>
    <w:uiPriority w:val="22"/>
    <w:qFormat/>
    <w:rsid w:val="002A0E84"/>
    <w:rPr>
      <w:b/>
      <w:bCs/>
    </w:rPr>
  </w:style>
  <w:style w:type="character" w:styleId="CdigoHTML">
    <w:name w:val="HTML Code"/>
    <w:basedOn w:val="Fuentedeprrafopredeter"/>
    <w:uiPriority w:val="99"/>
    <w:semiHidden/>
    <w:unhideWhenUsed/>
    <w:rsid w:val="002A0E8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A0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semiHidden/>
    <w:rsid w:val="002A0E84"/>
    <w:rPr>
      <w:rFonts w:ascii="Courier New" w:eastAsia="Times New Roman" w:hAnsi="Courier New" w:cs="Courier New"/>
      <w:kern w:val="0"/>
      <w:sz w:val="20"/>
      <w:szCs w:val="20"/>
      <w:lang w:eastAsia="es-419"/>
      <w14:ligatures w14:val="none"/>
    </w:rPr>
  </w:style>
  <w:style w:type="character" w:styleId="Hipervnculo">
    <w:name w:val="Hyperlink"/>
    <w:basedOn w:val="Fuentedeprrafopredeter"/>
    <w:uiPriority w:val="99"/>
    <w:unhideWhenUsed/>
    <w:rsid w:val="00361F01"/>
    <w:rPr>
      <w:color w:val="0000FF"/>
      <w:u w:val="single"/>
    </w:rPr>
  </w:style>
  <w:style w:type="character" w:styleId="Hipervnculovisitado">
    <w:name w:val="FollowedHyperlink"/>
    <w:basedOn w:val="Fuentedeprrafopredeter"/>
    <w:uiPriority w:val="99"/>
    <w:semiHidden/>
    <w:unhideWhenUsed/>
    <w:rsid w:val="00361F01"/>
    <w:rPr>
      <w:color w:val="800080"/>
      <w:u w:val="single"/>
    </w:rPr>
  </w:style>
  <w:style w:type="character" w:styleId="Mencinsinresolver">
    <w:name w:val="Unresolved Mention"/>
    <w:basedOn w:val="Fuentedeprrafopredeter"/>
    <w:uiPriority w:val="99"/>
    <w:semiHidden/>
    <w:unhideWhenUsed/>
    <w:rsid w:val="00361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2038">
      <w:bodyDiv w:val="1"/>
      <w:marLeft w:val="0"/>
      <w:marRight w:val="0"/>
      <w:marTop w:val="0"/>
      <w:marBottom w:val="0"/>
      <w:divBdr>
        <w:top w:val="none" w:sz="0" w:space="0" w:color="auto"/>
        <w:left w:val="none" w:sz="0" w:space="0" w:color="auto"/>
        <w:bottom w:val="none" w:sz="0" w:space="0" w:color="auto"/>
        <w:right w:val="none" w:sz="0" w:space="0" w:color="auto"/>
      </w:divBdr>
    </w:div>
    <w:div w:id="35618144">
      <w:bodyDiv w:val="1"/>
      <w:marLeft w:val="0"/>
      <w:marRight w:val="0"/>
      <w:marTop w:val="0"/>
      <w:marBottom w:val="0"/>
      <w:divBdr>
        <w:top w:val="none" w:sz="0" w:space="0" w:color="auto"/>
        <w:left w:val="none" w:sz="0" w:space="0" w:color="auto"/>
        <w:bottom w:val="none" w:sz="0" w:space="0" w:color="auto"/>
        <w:right w:val="none" w:sz="0" w:space="0" w:color="auto"/>
      </w:divBdr>
    </w:div>
    <w:div w:id="142739449">
      <w:bodyDiv w:val="1"/>
      <w:marLeft w:val="0"/>
      <w:marRight w:val="0"/>
      <w:marTop w:val="0"/>
      <w:marBottom w:val="0"/>
      <w:divBdr>
        <w:top w:val="none" w:sz="0" w:space="0" w:color="auto"/>
        <w:left w:val="none" w:sz="0" w:space="0" w:color="auto"/>
        <w:bottom w:val="none" w:sz="0" w:space="0" w:color="auto"/>
        <w:right w:val="none" w:sz="0" w:space="0" w:color="auto"/>
      </w:divBdr>
    </w:div>
    <w:div w:id="198782657">
      <w:bodyDiv w:val="1"/>
      <w:marLeft w:val="0"/>
      <w:marRight w:val="0"/>
      <w:marTop w:val="0"/>
      <w:marBottom w:val="0"/>
      <w:divBdr>
        <w:top w:val="none" w:sz="0" w:space="0" w:color="auto"/>
        <w:left w:val="none" w:sz="0" w:space="0" w:color="auto"/>
        <w:bottom w:val="none" w:sz="0" w:space="0" w:color="auto"/>
        <w:right w:val="none" w:sz="0" w:space="0" w:color="auto"/>
      </w:divBdr>
    </w:div>
    <w:div w:id="297418268">
      <w:bodyDiv w:val="1"/>
      <w:marLeft w:val="0"/>
      <w:marRight w:val="0"/>
      <w:marTop w:val="0"/>
      <w:marBottom w:val="0"/>
      <w:divBdr>
        <w:top w:val="none" w:sz="0" w:space="0" w:color="auto"/>
        <w:left w:val="none" w:sz="0" w:space="0" w:color="auto"/>
        <w:bottom w:val="none" w:sz="0" w:space="0" w:color="auto"/>
        <w:right w:val="none" w:sz="0" w:space="0" w:color="auto"/>
      </w:divBdr>
      <w:divsChild>
        <w:div w:id="75591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873076">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79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706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46177">
      <w:bodyDiv w:val="1"/>
      <w:marLeft w:val="0"/>
      <w:marRight w:val="0"/>
      <w:marTop w:val="0"/>
      <w:marBottom w:val="0"/>
      <w:divBdr>
        <w:top w:val="none" w:sz="0" w:space="0" w:color="auto"/>
        <w:left w:val="none" w:sz="0" w:space="0" w:color="auto"/>
        <w:bottom w:val="none" w:sz="0" w:space="0" w:color="auto"/>
        <w:right w:val="none" w:sz="0" w:space="0" w:color="auto"/>
      </w:divBdr>
    </w:div>
    <w:div w:id="819342361">
      <w:bodyDiv w:val="1"/>
      <w:marLeft w:val="0"/>
      <w:marRight w:val="0"/>
      <w:marTop w:val="0"/>
      <w:marBottom w:val="0"/>
      <w:divBdr>
        <w:top w:val="none" w:sz="0" w:space="0" w:color="auto"/>
        <w:left w:val="none" w:sz="0" w:space="0" w:color="auto"/>
        <w:bottom w:val="none" w:sz="0" w:space="0" w:color="auto"/>
        <w:right w:val="none" w:sz="0" w:space="0" w:color="auto"/>
      </w:divBdr>
      <w:divsChild>
        <w:div w:id="1444426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215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51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067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867922">
      <w:bodyDiv w:val="1"/>
      <w:marLeft w:val="0"/>
      <w:marRight w:val="0"/>
      <w:marTop w:val="0"/>
      <w:marBottom w:val="0"/>
      <w:divBdr>
        <w:top w:val="none" w:sz="0" w:space="0" w:color="auto"/>
        <w:left w:val="none" w:sz="0" w:space="0" w:color="auto"/>
        <w:bottom w:val="none" w:sz="0" w:space="0" w:color="auto"/>
        <w:right w:val="none" w:sz="0" w:space="0" w:color="auto"/>
      </w:divBdr>
    </w:div>
    <w:div w:id="1400254113">
      <w:bodyDiv w:val="1"/>
      <w:marLeft w:val="0"/>
      <w:marRight w:val="0"/>
      <w:marTop w:val="0"/>
      <w:marBottom w:val="0"/>
      <w:divBdr>
        <w:top w:val="none" w:sz="0" w:space="0" w:color="auto"/>
        <w:left w:val="none" w:sz="0" w:space="0" w:color="auto"/>
        <w:bottom w:val="none" w:sz="0" w:space="0" w:color="auto"/>
        <w:right w:val="none" w:sz="0" w:space="0" w:color="auto"/>
      </w:divBdr>
    </w:div>
    <w:div w:id="1832332417">
      <w:bodyDiv w:val="1"/>
      <w:marLeft w:val="0"/>
      <w:marRight w:val="0"/>
      <w:marTop w:val="0"/>
      <w:marBottom w:val="0"/>
      <w:divBdr>
        <w:top w:val="none" w:sz="0" w:space="0" w:color="auto"/>
        <w:left w:val="none" w:sz="0" w:space="0" w:color="auto"/>
        <w:bottom w:val="none" w:sz="0" w:space="0" w:color="auto"/>
        <w:right w:val="none" w:sz="0" w:space="0" w:color="auto"/>
      </w:divBdr>
    </w:div>
    <w:div w:id="1857845393">
      <w:bodyDiv w:val="1"/>
      <w:marLeft w:val="0"/>
      <w:marRight w:val="0"/>
      <w:marTop w:val="0"/>
      <w:marBottom w:val="0"/>
      <w:divBdr>
        <w:top w:val="none" w:sz="0" w:space="0" w:color="auto"/>
        <w:left w:val="none" w:sz="0" w:space="0" w:color="auto"/>
        <w:bottom w:val="none" w:sz="0" w:space="0" w:color="auto"/>
        <w:right w:val="none" w:sz="0" w:space="0" w:color="auto"/>
      </w:divBdr>
    </w:div>
    <w:div w:id="2054848426">
      <w:bodyDiv w:val="1"/>
      <w:marLeft w:val="0"/>
      <w:marRight w:val="0"/>
      <w:marTop w:val="0"/>
      <w:marBottom w:val="0"/>
      <w:divBdr>
        <w:top w:val="none" w:sz="0" w:space="0" w:color="auto"/>
        <w:left w:val="none" w:sz="0" w:space="0" w:color="auto"/>
        <w:bottom w:val="none" w:sz="0" w:space="0" w:color="auto"/>
        <w:right w:val="none" w:sz="0" w:space="0" w:color="auto"/>
      </w:divBdr>
    </w:div>
    <w:div w:id="21372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0lci700/FULLSTACK-I.git" TargetMode="External"/><Relationship Id="rId18" Type="http://schemas.openxmlformats.org/officeDocument/2006/relationships/hyperlink" Target="https://github.com/s0lci700/FULLSTACK-I.git" TargetMode="External"/><Relationship Id="rId26" Type="http://schemas.openxmlformats.org/officeDocument/2006/relationships/hyperlink" Target="https://github.com/s0lci700/FULLSTACK-I.git" TargetMode="External"/><Relationship Id="rId39" Type="http://schemas.openxmlformats.org/officeDocument/2006/relationships/hyperlink" Target="https://github.com/s0lci700/FULLSTACK-I.git" TargetMode="External"/><Relationship Id="rId3" Type="http://schemas.openxmlformats.org/officeDocument/2006/relationships/settings" Target="settings.xml"/><Relationship Id="rId21" Type="http://schemas.openxmlformats.org/officeDocument/2006/relationships/hyperlink" Target="https://github.com/s0lci700/FULLSTACK-I/blob/main/ms-reservas/src/main/java/estacionamientos/ms_reservas/service/ReservaService.java" TargetMode="External"/><Relationship Id="rId34" Type="http://schemas.openxmlformats.org/officeDocument/2006/relationships/hyperlink" Target="https://github.com/s0lci700/FULLSTACK-I/blob/main/ms-reservas/src/main/java/estacionamientos/ms_reservas/service/ReservaService.java" TargetMode="External"/><Relationship Id="rId42" Type="http://schemas.openxmlformats.org/officeDocument/2006/relationships/hyperlink" Target="https://github.com/s0lci700/FULLSTACK-I.git"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hyperlink" Target="https://github.com/s0lci700/FULLSTACK-I.git" TargetMode="External"/><Relationship Id="rId12" Type="http://schemas.openxmlformats.org/officeDocument/2006/relationships/hyperlink" Target="https://github.com/s0lci700/FULLSTACK-I.git" TargetMode="External"/><Relationship Id="rId17" Type="http://schemas.openxmlformats.org/officeDocument/2006/relationships/hyperlink" Target="https://github.com/s0lci700/FULLSTACK-I.git" TargetMode="External"/><Relationship Id="rId25" Type="http://schemas.openxmlformats.org/officeDocument/2006/relationships/hyperlink" Target="https://github.com/s0lci700/FULLSTACK-I.git" TargetMode="External"/><Relationship Id="rId33" Type="http://schemas.openxmlformats.org/officeDocument/2006/relationships/hyperlink" Target="https://github.com/s0lci700/FULLSTACK-I.git" TargetMode="External"/><Relationship Id="rId38" Type="http://schemas.openxmlformats.org/officeDocument/2006/relationships/hyperlink" Target="https://github.com/s0lci700/FULLSTACK-I/blob/main/ms-reservas/src/main/java/estacionamientos/ms_reservas/service/ReservaService.java" TargetMode="External"/><Relationship Id="rId46"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s0lci700/FULLSTACK-I.git" TargetMode="External"/><Relationship Id="rId20" Type="http://schemas.openxmlformats.org/officeDocument/2006/relationships/hyperlink" Target="https://github.com/s0lci700/FULLSTACK-I.git" TargetMode="External"/><Relationship Id="rId29" Type="http://schemas.openxmlformats.org/officeDocument/2006/relationships/hyperlink" Target="https://github.com/s0lci700/FULLSTACK-I/blob/main/ms-reservas/src/main/java/estacionamientos/ms_reservas/service/ReservaService.java" TargetMode="External"/><Relationship Id="rId41" Type="http://schemas.openxmlformats.org/officeDocument/2006/relationships/hyperlink" Target="https://github.com/s0lci700/FULLSTACK-I.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0lci700/FULLSTACK-I.git" TargetMode="External"/><Relationship Id="rId24" Type="http://schemas.openxmlformats.org/officeDocument/2006/relationships/hyperlink" Target="https://github.com/s0lci700/FULLSTACK-I.git" TargetMode="External"/><Relationship Id="rId32" Type="http://schemas.openxmlformats.org/officeDocument/2006/relationships/hyperlink" Target="https://github.com/s0lci700/FULLSTACK-I.git" TargetMode="External"/><Relationship Id="rId37" Type="http://schemas.openxmlformats.org/officeDocument/2006/relationships/hyperlink" Target="https://github.com/s0lci700/FULLSTACK-I/blob/main/ms-reservas/src/main/java/estacionamientos/ms_reservas/service/ReservaService.java" TargetMode="External"/><Relationship Id="rId40" Type="http://schemas.openxmlformats.org/officeDocument/2006/relationships/hyperlink" Target="https://github.com/s0lci700/FULLSTACK-I/blob/main/ms-reservas/src/main/java/estacionamientos/ms_reservas/service/ReservaService.java" TargetMode="External"/><Relationship Id="rId45" Type="http://schemas.openxmlformats.org/officeDocument/2006/relationships/hyperlink" Target="https://github.com/s0lci700/FULLSTACK-I.git" TargetMode="External"/><Relationship Id="rId5" Type="http://schemas.openxmlformats.org/officeDocument/2006/relationships/footnotes" Target="footnotes.xml"/><Relationship Id="rId15" Type="http://schemas.openxmlformats.org/officeDocument/2006/relationships/hyperlink" Target="https://github.com/s0lci700/FULLSTACK-I/blob/main/api-gateway/src/main/resources/application.yaml" TargetMode="External"/><Relationship Id="rId23" Type="http://schemas.openxmlformats.org/officeDocument/2006/relationships/hyperlink" Target="https://github.com/s0lci700/FULLSTACK-I.git" TargetMode="External"/><Relationship Id="rId28" Type="http://schemas.openxmlformats.org/officeDocument/2006/relationships/hyperlink" Target="https://github.com/s0lci700/FULLSTACK-I/tree/main/ms-reservas/src/main/java/estacionamientos/ms_reservas" TargetMode="External"/><Relationship Id="rId36" Type="http://schemas.openxmlformats.org/officeDocument/2006/relationships/hyperlink" Target="https://github.com/s0lci700/FULLSTACK-I/blob/main/ms-reservas/src/main/java/estacionamientos/ms_reservas/service/ReservaService.java" TargetMode="External"/><Relationship Id="rId49" Type="http://schemas.openxmlformats.org/officeDocument/2006/relationships/glossaryDocument" Target="glossary/document.xml"/><Relationship Id="rId10" Type="http://schemas.openxmlformats.org/officeDocument/2006/relationships/hyperlink" Target="https://github.com/s0lci700/FULLSTACK-I.git" TargetMode="External"/><Relationship Id="rId19" Type="http://schemas.openxmlformats.org/officeDocument/2006/relationships/hyperlink" Target="https://github.com/s0lci700/FULLSTACK-I.git" TargetMode="External"/><Relationship Id="rId31" Type="http://schemas.openxmlformats.org/officeDocument/2006/relationships/hyperlink" Target="https://github.com/s0lci700/FULLSTACK-I.git" TargetMode="External"/><Relationship Id="rId44" Type="http://schemas.openxmlformats.org/officeDocument/2006/relationships/hyperlink" Target="https://github.com/s0lci700/FULLSTACK-I.git" TargetMode="External"/><Relationship Id="rId4" Type="http://schemas.openxmlformats.org/officeDocument/2006/relationships/webSettings" Target="webSettings.xml"/><Relationship Id="rId9" Type="http://schemas.openxmlformats.org/officeDocument/2006/relationships/hyperlink" Target="https://github.com/s0lci700/FULLSTACK-I.git" TargetMode="External"/><Relationship Id="rId14" Type="http://schemas.openxmlformats.org/officeDocument/2006/relationships/hyperlink" Target="https://github.com/s0lci700/FULLSTACK-I.git" TargetMode="External"/><Relationship Id="rId22" Type="http://schemas.openxmlformats.org/officeDocument/2006/relationships/hyperlink" Target="https://github.com/s0lci700/FULLSTACK-I.git" TargetMode="External"/><Relationship Id="rId27" Type="http://schemas.openxmlformats.org/officeDocument/2006/relationships/hyperlink" Target="https://github.com/s0lci700/FULLSTACK-I/blob/main/api-gateway/src/main/resources/application.yaml" TargetMode="External"/><Relationship Id="rId30" Type="http://schemas.openxmlformats.org/officeDocument/2006/relationships/hyperlink" Target="https://github.com/s0lci700/FULLSTACK-I.git" TargetMode="External"/><Relationship Id="rId35" Type="http://schemas.openxmlformats.org/officeDocument/2006/relationships/hyperlink" Target="https://github.com/s0lci700/FULLSTACK-I/blob/main/ms-reservas/src/main/java/estacionamientos/ms_reservas/service/ReservaService.java" TargetMode="External"/><Relationship Id="rId43" Type="http://schemas.openxmlformats.org/officeDocument/2006/relationships/hyperlink" Target="https://github.com/s0lci700/FULLSTACK-I.git" TargetMode="External"/><Relationship Id="rId48" Type="http://schemas.openxmlformats.org/officeDocument/2006/relationships/fontTable" Target="fontTable.xml"/><Relationship Id="rId8" Type="http://schemas.openxmlformats.org/officeDocument/2006/relationships/hyperlink" Target="https://github.com/s0lci700/FULLSTACK-I.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9FA87FD4B9D40DC983718DAC6D7922B"/>
        <w:category>
          <w:name w:val="General"/>
          <w:gallery w:val="placeholder"/>
        </w:category>
        <w:types>
          <w:type w:val="bbPlcHdr"/>
        </w:types>
        <w:behaviors>
          <w:behavior w:val="content"/>
        </w:behaviors>
        <w:guid w:val="{DB85B1E2-47AA-465A-AC5A-CCF825BD9569}"/>
      </w:docPartPr>
      <w:docPartBody>
        <w:p w:rsidR="006B63FB" w:rsidRDefault="00225053" w:rsidP="00225053">
          <w:pPr>
            <w:pStyle w:val="B9FA87FD4B9D40DC983718DAC6D7922B"/>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27"/>
    <w:rsid w:val="00083827"/>
    <w:rsid w:val="00146359"/>
    <w:rsid w:val="00225053"/>
    <w:rsid w:val="006B63FB"/>
    <w:rsid w:val="00775AF3"/>
    <w:rsid w:val="0097667B"/>
    <w:rsid w:val="00A3629C"/>
    <w:rsid w:val="00A56304"/>
    <w:rsid w:val="00AA3398"/>
    <w:rsid w:val="00E94C4C"/>
  </w:rsids>
  <m:mathPr>
    <m:mathFont m:val="Cambria Math"/>
    <m:brkBin m:val="before"/>
    <m:brkBinSub m:val="--"/>
    <m:smallFrac m:val="0"/>
    <m:dispDef/>
    <m:lMargin m:val="0"/>
    <m:rMargin m:val="0"/>
    <m:defJc m:val="centerGroup"/>
    <m:wrapIndent m:val="1440"/>
    <m:intLim m:val="subSup"/>
    <m:naryLim m:val="undOvr"/>
  </m:mathPr>
  <w:themeFontLang w:val="es-419" w:eastAsia="ja-JP"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9FA87FD4B9D40DC983718DAC6D7922B">
    <w:name w:val="B9FA87FD4B9D40DC983718DAC6D7922B"/>
    <w:rsid w:val="00225053"/>
    <w:pPr>
      <w:spacing w:line="259" w:lineRule="auto"/>
    </w:pPr>
    <w:rPr>
      <w:sz w:val="22"/>
      <w:szCs w:val="28"/>
      <w:lang w:val="en-US" w:eastAsia="ja-JP"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3469</Words>
  <Characters>19775</Characters>
  <Application>Microsoft Office Word</Application>
  <DocSecurity>0</DocSecurity>
  <Lines>164</Lines>
  <Paragraphs>46</Paragraphs>
  <ScaleCrop>false</ScaleCrop>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FULLSTACK I</dc:title>
  <dc:subject>Docente: Mauricio González V.</dc:subject>
  <dc:creator>Mg</dc:creator>
  <cp:keywords/>
  <dc:description/>
  <cp:lastModifiedBy>Mauricio González</cp:lastModifiedBy>
  <cp:revision>4</cp:revision>
  <dcterms:created xsi:type="dcterms:W3CDTF">2026-05-21T21:27:00Z</dcterms:created>
  <dcterms:modified xsi:type="dcterms:W3CDTF">2026-05-21T21:29:00Z</dcterms:modified>
</cp:coreProperties>
</file>