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Model Specification 3 — Fall Detection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Document Version:  </w:t>
      </w:r>
      <w:r>
        <w:rPr>
          <w:rFonts w:ascii="Calibri" w:hAnsi="Calibri"/>
          <w:color w:val="333333"/>
          <w:sz w:val="20"/>
        </w:rPr>
        <w:t>1.0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Date:  </w:t>
      </w:r>
      <w:r>
        <w:rPr>
          <w:rFonts w:ascii="Calibri" w:hAnsi="Calibri"/>
          <w:color w:val="333333"/>
          <w:sz w:val="20"/>
        </w:rPr>
        <w:t>2026-02-18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Author:  </w:t>
      </w:r>
      <w:r>
        <w:rPr>
          <w:rFonts w:ascii="Calibri" w:hAnsi="Calibri"/>
          <w:color w:val="333333"/>
          <w:sz w:val="20"/>
        </w:rPr>
        <w:t>VisionSafe360 AI Research Team</w:t>
      </w:r>
    </w:p>
    <w:p>
      <w:pPr>
        <w:spacing w:before="20" w:after="20" w:line="312" w:lineRule="auto"/>
      </w:pPr>
      <w:r>
        <w:rPr>
          <w:rFonts w:ascii="Calibri" w:hAnsi="Calibri"/>
          <w:b/>
          <w:color w:val="555555"/>
          <w:sz w:val="20"/>
        </w:rPr>
        <w:t xml:space="preserve">Classification:  </w:t>
      </w:r>
      <w:r>
        <w:rPr>
          <w:rFonts w:ascii="Calibri" w:hAnsi="Calibri"/>
          <w:color w:val="333333"/>
          <w:sz w:val="20"/>
        </w:rPr>
        <w:t>Internal Technical Specification</w:t>
      </w:r>
    </w:p>
    <w:p>
      <w:pPr>
        <w:spacing w:after="80"/>
      </w:pPr>
    </w:p>
    <w:p>
      <w:pPr>
        <w:pStyle w:val="Heading2"/>
      </w:pPr>
      <w:r>
        <w:t>1. Model Objective</w:t>
      </w:r>
    </w:p>
    <w:p>
      <w:pPr>
        <w:pStyle w:val="Heading3"/>
      </w:pPr>
      <w:r>
        <w:t>1.1 Problem Statement</w:t>
      </w:r>
    </w:p>
    <w:p>
      <w:r>
        <w:rPr>
          <w:rFonts w:ascii="Calibri" w:hAnsi="Calibri"/>
          <w:color w:val="333333"/>
        </w:rPr>
        <w:t>Falls are the leading cause of death in the construction industry and the second-leading cause of workplace fatalities overall (Bureau of Labor Statistics). In 2022, 700 workers died from falls in the U.S. alone. Beyond falls from heights (ladders, scaffolding), slip-and-fall incidents on the same level account for 27% of all workplace injuries (National Safety Council). Rapid detection of a fall event enables immediate medical response, which is critical — in cardiac arrest or head trauma cases, survival rates decrease by 10% for every minute without intervention.</w:t>
      </w:r>
    </w:p>
    <w:p>
      <w:pPr>
        <w:pStyle w:val="Heading3"/>
      </w:pPr>
      <w:r>
        <w:t>1.2 Detection Scope</w:t>
      </w:r>
    </w:p>
    <w:p>
      <w:r>
        <w:rPr>
          <w:rFonts w:ascii="Calibri" w:hAnsi="Calibri"/>
          <w:color w:val="333333"/>
        </w:rPr>
        <w:t>The model must detect when a person transitions from an upright/normal posture to a fallen state.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Fall Event Types: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Sudden Collapse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collapses vertically (cardiac, heatstroke)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Trip/Slip Fall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trips and falls to the ground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Gradual Fall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slowly slumps to the ground (fatigue)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Fall from Height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falls from elevated position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Non-Fall Events (must NOT trigger alert):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Bending Down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bends to pick up an object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Sitting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sits on a chair, crate, or ground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Lying Intentionally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resting during break in designated area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Crawling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crawling in confined space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Kneeling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Worker kneeling to perform a task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1.3 Technical Challenge</w:t>
      </w:r>
    </w:p>
    <w:p>
      <w:r>
        <w:rPr>
          <w:rFonts w:ascii="Calibri" w:hAnsi="Calibri"/>
          <w:color w:val="333333"/>
        </w:rPr>
        <w:t xml:space="preserve">Fall detection is fundamentally a </w:t>
      </w:r>
      <w:r>
        <w:rPr>
          <w:rFonts w:ascii="Calibri" w:hAnsi="Calibri"/>
          <w:b/>
          <w:color w:val="333333"/>
        </w:rPr>
        <w:t>temporal event recognition</w:t>
      </w:r>
      <w:r>
        <w:rPr>
          <w:rFonts w:ascii="Calibri" w:hAnsi="Calibri"/>
          <w:color w:val="333333"/>
        </w:rPr>
        <w:t xml:space="preserve"> problem, not a single-frame classification. The challenge is distinguishing between:</w:t>
      </w:r>
    </w:p>
    <w:p>
      <w:pPr>
        <w:pStyle w:val="ListBullet"/>
      </w:pPr>
      <w:r>
        <w:rPr>
          <w:rFonts w:ascii="Calibri" w:hAnsi="Calibri"/>
          <w:color w:val="333333"/>
        </w:rPr>
        <w:t>Intentional transitions to ground level (bending, sitting, kneeling)</w:t>
      </w:r>
    </w:p>
    <w:p>
      <w:pPr>
        <w:pStyle w:val="ListBullet"/>
      </w:pPr>
      <w:r>
        <w:rPr>
          <w:rFonts w:ascii="Calibri" w:hAnsi="Calibri"/>
          <w:color w:val="333333"/>
        </w:rPr>
        <w:t>Involuntary falls (sudden, uncontrolled descent)</w:t>
      </w:r>
    </w:p>
    <w:p>
      <w:r>
        <w:rPr>
          <w:rFonts w:ascii="Calibri" w:hAnsi="Calibri"/>
          <w:color w:val="333333"/>
        </w:rPr>
        <w:t xml:space="preserve">This requires analyzing the </w:t>
      </w:r>
      <w:r>
        <w:rPr>
          <w:rFonts w:ascii="Calibri" w:hAnsi="Calibri"/>
          <w:b/>
          <w:color w:val="333333"/>
        </w:rPr>
        <w:t>dynamics</w:t>
      </w:r>
      <w:r>
        <w:rPr>
          <w:rFonts w:ascii="Calibri" w:hAnsi="Calibri"/>
          <w:color w:val="333333"/>
        </w:rPr>
        <w:t xml:space="preserve"> of the person's movement — speed of descent, body orientation change rate, post-fall immobility — not just a single frame.</w:t>
      </w:r>
    </w:p>
    <w:p>
      <w:pPr>
        <w:pStyle w:val="Heading3"/>
      </w:pPr>
      <w:r>
        <w:t>1.4 Business Impact</w:t>
      </w:r>
    </w:p>
    <w:p>
      <w:pPr>
        <w:pStyle w:val="ListBullet"/>
      </w:pPr>
      <w:r>
        <w:rPr>
          <w:rFonts w:ascii="Calibri" w:hAnsi="Calibri"/>
          <w:color w:val="333333"/>
        </w:rPr>
        <w:t>Immediate emergency response (&lt; 30 seconds from fall to alert) can be life-saving.</w:t>
      </w:r>
    </w:p>
    <w:p>
      <w:pPr>
        <w:pStyle w:val="ListBullet"/>
      </w:pPr>
      <w:r>
        <w:rPr>
          <w:rFonts w:ascii="Calibri" w:hAnsi="Calibri"/>
          <w:color w:val="333333"/>
        </w:rPr>
        <w:t>Regulatory requirement in many jurisdictions for lone worker monitoring.</w:t>
      </w:r>
    </w:p>
    <w:p>
      <w:pPr>
        <w:pStyle w:val="ListBullet"/>
      </w:pPr>
      <w:r>
        <w:rPr>
          <w:rFonts w:ascii="Calibri" w:hAnsi="Calibri"/>
          <w:color w:val="333333"/>
        </w:rPr>
        <w:t>Insurance premium reduction for facilities with automated fall detection.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2. Industry Benchmark Research</w:t>
      </w:r>
    </w:p>
    <w:p>
      <w:pPr>
        <w:pStyle w:val="Heading3"/>
      </w:pPr>
      <w:r>
        <w:t>2.1 Approach Taxonomy</w:t>
      </w:r>
    </w:p>
    <w:p>
      <w:r>
        <w:rPr>
          <w:rFonts w:ascii="Calibri" w:hAnsi="Calibri"/>
          <w:color w:val="333333"/>
        </w:rPr>
        <w:t>Fall detection methods are broadly categorized into three families: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Pros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Pose-based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Use skeleton keypoints to analyze body geometry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Interpretable, robust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Requires accurate pose estimation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Appearance-based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CNN classifies frames as fall/no-fall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Simple pipeline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Poor temporal reasoning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Spatiotemporal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3D CNNs or RNNs analyzing video clips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Best accuracy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 compute, latency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2.2 Academic State-of-the-Art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Study</w:t>
            </w:r>
          </w:p>
        </w:tc>
        <w:tc>
          <w:tcPr>
            <w:tcW w:type="dxa" w:w="11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1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11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1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1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1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F1</w:t>
            </w:r>
          </w:p>
        </w:tc>
        <w:tc>
          <w:tcPr>
            <w:tcW w:type="dxa" w:w="1176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</w:tr>
      <w:tr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Tran et al., "SlowFast for Fall Detection"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SlowFast R50 (3D CNN)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97.8%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96.2%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97.1%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96.6%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UR Fall</w:t>
            </w:r>
          </w:p>
        </w:tc>
      </w:tr>
      <w:tr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Chen et al., "YOLO-Pose + LSTM Fall"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estimation + LSTM sequence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96.5%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95.1%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97.8%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96.4%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Multiple datasets</w:t>
            </w:r>
          </w:p>
        </w:tc>
      </w:tr>
      <w:tr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Kong et al., "Skeleton-based Fall Detection"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2022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ST-GCN on keypoints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97.2%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95.8%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96.9%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96.3%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NTU RGB+D 120</w:t>
            </w:r>
          </w:p>
        </w:tc>
      </w:tr>
      <w:tr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Li et al., "Lightweight Fall Detection"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2023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MoveNet + rule-based + CNN verify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94.1%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93.0%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95.2%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94.1%</w:t>
            </w:r>
          </w:p>
        </w:tc>
        <w:tc>
          <w:tcPr>
            <w:tcW w:type="dxa" w:w="1176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Custom industrial</w:t>
            </w:r>
          </w:p>
        </w:tc>
      </w:tr>
      <w:tr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Wang et al., "Two-stage Fall Detector"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2022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YOLOv5 + aspect ratio + velocity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93.7%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91.5%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96.0%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93.7%</w:t>
            </w:r>
          </w:p>
        </w:tc>
        <w:tc>
          <w:tcPr>
            <w:tcW w:type="dxa" w:w="1176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Le2i + custom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2.3 Key Insights from Literature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Pose-based methods</w:t>
      </w:r>
      <w:r>
        <w:rPr>
          <w:rFonts w:ascii="Calibri" w:hAnsi="Calibri"/>
          <w:color w:val="333333"/>
        </w:rPr>
        <w:t xml:space="preserve"> achieve the best balance of accuracy and interpretability.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Temporal analysis is essential</w:t>
      </w:r>
      <w:r>
        <w:rPr>
          <w:rFonts w:ascii="Calibri" w:hAnsi="Calibri"/>
          <w:color w:val="333333"/>
        </w:rPr>
        <w:t xml:space="preserve"> — single-frame methods suffer from high false positive rates (sitting/bending classified as falls).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Two-stage approaches</w:t>
      </w:r>
      <w:r>
        <w:rPr>
          <w:rFonts w:ascii="Calibri" w:hAnsi="Calibri"/>
          <w:color w:val="333333"/>
        </w:rPr>
        <w:t xml:space="preserve"> (detect person → analyze fall) outperform single-stage on real-world data.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The "lying on ground" verification</w:t>
      </w:r>
      <w:r>
        <w:rPr>
          <w:rFonts w:ascii="Calibri" w:hAnsi="Calibri"/>
          <w:color w:val="333333"/>
        </w:rPr>
        <w:t xml:space="preserve"> after initial fall detection reduces false positives by 30–50%.</w:t>
      </w:r>
    </w:p>
    <w:p>
      <w:pPr>
        <w:pStyle w:val="ListNumber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Real-world accuracy drops 5–15%</w:t>
      </w:r>
      <w:r>
        <w:rPr>
          <w:rFonts w:ascii="Calibri" w:hAnsi="Calibri"/>
          <w:color w:val="333333"/>
        </w:rPr>
        <w:t xml:space="preserve"> compared to lab datasets due to occlusion, varied clothing, and camera angles.</w:t>
      </w:r>
    </w:p>
    <w:p>
      <w:pPr>
        <w:pStyle w:val="Heading3"/>
      </w:pPr>
      <w:r>
        <w:t>2.4 Fall Detection Datasets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Samples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Environment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Simulated/Real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Public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UR Fall Detection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70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Laboratory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Simulated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Le2i Fall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221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Home/office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Simulated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MCFD (Multi-camera)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24 seq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Nursing home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Simulated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UP-Fall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850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Laboratory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Simulated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NTU RGB+D 120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114,480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Laboratory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Simulated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Yes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High-Quality Fall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520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Varied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Real + Sim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Partial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3. Recommended Model Architecture</w:t>
      </w:r>
    </w:p>
    <w:p>
      <w:pPr>
        <w:pStyle w:val="Heading3"/>
      </w:pPr>
      <w:r>
        <w:t>3.1 Approach Comparison for Edge Deployment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Edge Latency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False Positive Rate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Complexity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SlowFast 3D CNN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~200 ms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Very High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Very High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ST-GCN on keypoints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~100 ms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Very High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+ LSTM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~60 ms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+ Rule-based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~40 ms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Medium-High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Pose + Rule + CNN verify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~55 ms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Low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Medium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Bounding box heuristics only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~5 ms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Very Low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3.2 Recommended Architecture: Two-Stage Pose-Based Fall Detection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Stage 1: Real-Time Fall Candidate Detection (every frame)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</w:r>
      <w:r>
        <w:rPr>
          <w:rFonts w:ascii="Consolas" w:hAnsi="Consolas"/>
          <w:color w:val="8B0000"/>
          <w:sz w:val="19"/>
        </w:rPr>
        <w:t>Person Detection (YOLOv8s) → Pose Estimation (YOLO-Pose) → Geometric Rule Engine → Fall Candidate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>The geometric rule engine analyzes per-frame pose features: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Fall Indicator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Bounding Box Aspect Ratio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Width/Height of person bbox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1.0 (wider than tall)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Hip-to-Ground Height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Normalized Y-coordinate of hip keypoint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0.3 of initial height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Torso Angle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Angle of shoulder-hip vector relative to vertical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60° from vertical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Head Position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Y-coordinate of head relative to body bbox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Below hip level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Vertical Velocity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Frame-to-frame descent rate of centroid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threshold px/frame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Stage 2: Temporal Verification (triggered by Stage 1)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>When Stage 1 flags a fall candidate, a temporal buffer of the last 1–2 seconds of pose data is analyzed: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Temporal Feature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Descent Duration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Time from upright to ground-level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Post-Fall Immobility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remains in ground position for &gt; 3 seconds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Velocity Profile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Sudden spike → deceleration (vs. gradual descent)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Pre-Fall Posture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Was person upright immediately before?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Decision Logic:</w:t>
      </w:r>
      <w:r>
        <w:rPr>
          <w:rFonts w:ascii="Calibri" w:hAnsi="Calibri"/>
          <w:color w:val="333333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W w:w="4800" w:type="pct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pPr>
              <w:spacing w:before="20" w:after="20" w:line="280" w:lineRule="exact"/>
            </w:pPr>
            <w:r/>
            <w:r>
              <w:rPr>
                <w:rFonts w:ascii="Consolas" w:hAnsi="Consolas"/>
                <w:color w:val="2B2B2B"/>
                <w:sz w:val="18"/>
              </w:rPr>
              <w:t>IF (aspect_ratio &gt; 1.0) AND (hip_height &lt; threshold) AND (descent_velocity &gt; threshold):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 xml:space="preserve">    fall_candidate = True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 xml:space="preserve">    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>IF fall_candidate AND (immobile_duration &gt; 3 seconds):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 xml:space="preserve">    fall_confirmed = True → Trigger CRITICAL alert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 xml:space="preserve">    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>IF fall_candidate AND (person resumes upright within 3 seconds):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 xml:space="preserve">    fall_dismissed → Log as "stumble" event, WARNING alert</w:t>
            </w:r>
          </w:p>
        </w:tc>
      </w:tr>
    </w:tbl>
    <w:p/>
    <w:p>
      <w:pPr>
        <w:pStyle w:val="Heading3"/>
      </w:pPr>
      <w:r>
        <w:t>3.3 Pose Estimation Model Selection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Keypoints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Latency (Jetson)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AP (COCO)</w:t>
            </w:r>
          </w:p>
        </w:tc>
        <w:tc>
          <w:tcPr>
            <w:tcW w:type="dxa" w:w="188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Edge Suitability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YOLO-Pose (v8s)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~35 ms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69.0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Excellent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MoveNet Lightning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~12 ms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53.0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Good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MoveNet Thunder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~30 ms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64.0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Good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MediaPipe Pose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33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~25 ms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N/A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Good</w:t>
            </w:r>
          </w:p>
        </w:tc>
      </w:tr>
      <w:tr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HRNet-W32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~120 ms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74.4</w:t>
            </w:r>
          </w:p>
        </w:tc>
        <w:tc>
          <w:tcPr>
            <w:tcW w:type="dxa" w:w="188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Poor</w:t>
            </w:r>
          </w:p>
        </w:tc>
      </w:tr>
      <w:tr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ViTPose-S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17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~80 ms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73.8</w:t>
            </w:r>
          </w:p>
        </w:tc>
        <w:tc>
          <w:tcPr>
            <w:tcW w:type="dxa" w:w="188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Moderate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Recommendation: YOLO-Pose (YOLOv8s-pose)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>Rationale: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Single model</w:t>
      </w:r>
      <w:r>
        <w:rPr>
          <w:rFonts w:ascii="Calibri" w:hAnsi="Calibri"/>
          <w:color w:val="333333"/>
        </w:rPr>
        <w:t xml:space="preserve"> performs both person detection AND pose estimation (no separate detector needed).</w:t>
      </w:r>
    </w:p>
    <w:p>
      <w:pPr>
        <w:pStyle w:val="ListBullet"/>
      </w:pPr>
      <w:r>
        <w:rPr>
          <w:rFonts w:ascii="Calibri" w:hAnsi="Calibri"/>
          <w:color w:val="333333"/>
        </w:rPr>
        <w:t>Shares the same YOLOv8s backbone architecture as Models 1 and 2.</w:t>
      </w:r>
    </w:p>
    <w:p>
      <w:pPr>
        <w:pStyle w:val="ListBullet"/>
      </w:pPr>
      <w:r>
        <w:rPr>
          <w:rFonts w:ascii="Calibri" w:hAnsi="Calibri"/>
          <w:color w:val="333333"/>
        </w:rPr>
        <w:t>Can potentially share early backbone features if models are unified.</w:t>
      </w:r>
    </w:p>
    <w:p>
      <w:pPr>
        <w:pStyle w:val="ListBullet"/>
      </w:pPr>
      <w:r>
        <w:rPr>
          <w:rFonts w:ascii="Calibri" w:hAnsi="Calibri"/>
          <w:color w:val="333333"/>
        </w:rPr>
        <w:t>17 COCO keypoints include all needed joints (ankles, knees, hips, shoulders, head).</w:t>
      </w:r>
    </w:p>
    <w:p>
      <w:pPr>
        <w:pStyle w:val="ListBullet"/>
      </w:pPr>
      <w:r>
        <w:rPr>
          <w:rFonts w:ascii="Calibri" w:hAnsi="Calibri"/>
          <w:color w:val="333333"/>
        </w:rPr>
        <w:t>TensorRT-compatible for Jetson deployment.</w:t>
      </w:r>
    </w:p>
    <w:p>
      <w:pPr>
        <w:pStyle w:val="Heading3"/>
      </w:pPr>
      <w:r>
        <w:t>3.4 Multi-Person Fall Detection</w:t>
      </w:r>
    </w:p>
    <w:p>
      <w:r>
        <w:rPr>
          <w:rFonts w:ascii="Calibri" w:hAnsi="Calibri"/>
          <w:color w:val="333333"/>
        </w:rPr>
        <w:t>The system must handle multiple people simultaneously:</w:t>
      </w:r>
    </w:p>
    <w:p>
      <w:pPr>
        <w:pStyle w:val="ListBullet"/>
      </w:pPr>
      <w:r>
        <w:rPr>
          <w:rFonts w:ascii="Calibri" w:hAnsi="Calibri"/>
          <w:color w:val="333333"/>
        </w:rPr>
        <w:t>YOLO-Pose natively detects multiple persons with individual pose estimates.</w:t>
      </w:r>
    </w:p>
    <w:p>
      <w:pPr>
        <w:pStyle w:val="ListBullet"/>
      </w:pPr>
      <w:r>
        <w:rPr>
          <w:rFonts w:ascii="Calibri" w:hAnsi="Calibri"/>
          <w:color w:val="333333"/>
        </w:rPr>
        <w:t>ByteTrack assigns persistent IDs to maintain per-person fall state.</w:t>
      </w:r>
    </w:p>
    <w:p>
      <w:pPr>
        <w:pStyle w:val="ListBullet"/>
      </w:pPr>
      <w:r>
        <w:rPr>
          <w:rFonts w:ascii="Calibri" w:hAnsi="Calibri"/>
          <w:color w:val="333333"/>
        </w:rPr>
        <w:t xml:space="preserve">Each tracked person has an independent fall-state machine: </w:t>
      </w:r>
      <w:r>
        <w:rPr>
          <w:rFonts w:ascii="Consolas" w:hAnsi="Consolas"/>
          <w:color w:val="8B0000"/>
          <w:sz w:val="19"/>
        </w:rPr>
        <w:t>UPRIGHT → FALL_CANDIDATE → FALL_CONFIRMED → FALL_RESOLVED</w:t>
      </w:r>
      <w:r>
        <w:rPr>
          <w:rFonts w:ascii="Calibri" w:hAnsi="Calibri"/>
          <w:color w:val="333333"/>
        </w:rPr>
        <w:t>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4. Dataset Strategy</w:t>
      </w:r>
    </w:p>
    <w:p>
      <w:pPr>
        <w:pStyle w:val="Heading3"/>
      </w:pPr>
      <w:r>
        <w:t>4.1 Dataset Requirements</w:t>
      </w:r>
    </w:p>
    <w:p>
      <w:r>
        <w:rPr>
          <w:rFonts w:ascii="Calibri" w:hAnsi="Calibri"/>
          <w:color w:val="333333"/>
        </w:rPr>
        <w:t xml:space="preserve">Unlike object detection, fall detection requires </w:t>
      </w:r>
      <w:r>
        <w:rPr>
          <w:rFonts w:ascii="Calibri" w:hAnsi="Calibri"/>
          <w:b/>
          <w:color w:val="333333"/>
        </w:rPr>
        <w:t>video sequences</w:t>
      </w:r>
      <w:r>
        <w:rPr>
          <w:rFonts w:ascii="Calibri" w:hAnsi="Calibri"/>
          <w:color w:val="333333"/>
        </w:rPr>
        <w:t>, not single images: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Fall event videos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500 sequences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Positive training samples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Normal activity videos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2,000 sequences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Negative samples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Confusing activity videos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500 sequences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Hard negatives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Industrial environment footage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300 sequences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Domain adaptation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~3,300 seq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4.2 Confusing Activities (Hard Negatives)</w:t>
      </w:r>
    </w:p>
    <w:p>
      <w:r>
        <w:rPr>
          <w:rFonts w:ascii="Calibri" w:hAnsi="Calibri"/>
          <w:color w:val="333333"/>
        </w:rPr>
        <w:t>These are critical for reducing false positives: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Frequency in Workplace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Fall Confusion Risk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Bending to pick up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Very High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Sitting on ground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Kneeling at machine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Lying down (break)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Very High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Climbing ladder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Pushing heavy load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Stretching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4.3 Data Collection Strategy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Phase 1: Public Dataset Compilation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Combine UR Fall, Le2i, UP-Fall datasets for initial training.</w:t>
      </w:r>
    </w:p>
    <w:p>
      <w:pPr>
        <w:pStyle w:val="ListBullet"/>
      </w:pPr>
      <w:r>
        <w:rPr>
          <w:rFonts w:ascii="Calibri" w:hAnsi="Calibri"/>
          <w:color w:val="333333"/>
        </w:rPr>
        <w:t>Extract person pose sequences using YOLO-Pose.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Phase 2: Simulated Industrial Falls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Record 200+ simulated fall events on-site with volunteers.</w:t>
      </w:r>
    </w:p>
    <w:p>
      <w:pPr>
        <w:pStyle w:val="ListBullet"/>
      </w:pPr>
      <w:r>
        <w:rPr>
          <w:rFonts w:ascii="Calibri" w:hAnsi="Calibri"/>
          <w:color w:val="333333"/>
        </w:rPr>
        <w:t>Include variations: forward fall, backward fall, sideways fall, collapse.</w:t>
      </w:r>
    </w:p>
    <w:p>
      <w:pPr>
        <w:pStyle w:val="ListBullet"/>
      </w:pPr>
      <w:r>
        <w:rPr>
          <w:rFonts w:ascii="Calibri" w:hAnsi="Calibri"/>
          <w:color w:val="333333"/>
        </w:rPr>
        <w:t>Record from the exact camera angles and heights used in deployment.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Phase 3: Normal Activity Recording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Record 1,000+ normal work activity sequences from deployment cameras.</w:t>
      </w:r>
    </w:p>
    <w:p>
      <w:pPr>
        <w:pStyle w:val="ListBullet"/>
      </w:pPr>
      <w:r>
        <w:rPr>
          <w:rFonts w:ascii="Calibri" w:hAnsi="Calibri"/>
          <w:color w:val="333333"/>
        </w:rPr>
        <w:t>Label activities: walking, bending, sitting, kneeling, carrying, etc.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Phase 4: Continuous Learning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After deployment, flag all false positives/negatives for human review.</w:t>
      </w:r>
    </w:p>
    <w:p>
      <w:pPr>
        <w:pStyle w:val="ListBullet"/>
      </w:pPr>
      <w:r>
        <w:rPr>
          <w:rFonts w:ascii="Calibri" w:hAnsi="Calibri"/>
          <w:color w:val="333333"/>
        </w:rPr>
        <w:t>Retrain quarterly with corrected labels.</w:t>
      </w:r>
    </w:p>
    <w:p>
      <w:pPr>
        <w:pStyle w:val="Heading3"/>
      </w:pPr>
      <w:r>
        <w:t>4.4 Pose Data Augmentation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Augmentation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Temporal Speed Jitter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Speed up / slow down fall sequences (0.5x–2.0x)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Keypoint Noise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Add Gaussian noise to keypoint positions (σ=3px)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Mirror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Horizontal flip of all sequences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Camera Angle Simulation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Adjust keypoint positions for different angles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Partial Occlusion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Randomly drop 2–3 keypoints per frame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5. Training Strategy</w:t>
      </w:r>
    </w:p>
    <w:p>
      <w:pPr>
        <w:pStyle w:val="Heading3"/>
      </w:pPr>
      <w:r>
        <w:t>5.1 Two-Component Training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Component A: Pose Estimation (YOLO-Pose)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Use pre-trained YOLOv8s-pose weights (trained on COCO).</w:t>
      </w:r>
    </w:p>
    <w:p>
      <w:pPr>
        <w:pStyle w:val="ListBullet"/>
      </w:pPr>
      <w:r>
        <w:rPr>
          <w:rFonts w:ascii="Calibri" w:hAnsi="Calibri"/>
          <w:color w:val="333333"/>
        </w:rPr>
        <w:t>Fine-tune on industrial environment images for 20–30 epochs.</w:t>
      </w:r>
    </w:p>
    <w:p>
      <w:pPr>
        <w:pStyle w:val="ListBullet"/>
      </w:pPr>
      <w:r>
        <w:rPr>
          <w:rFonts w:ascii="Calibri" w:hAnsi="Calibri"/>
          <w:color w:val="333333"/>
        </w:rPr>
        <w:t>Focus on improving pose accuracy for unusual body positions (bent, crouching, on ground).</w:t>
      </w: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Component B: Fall Classifier (if using learned approach)</w:t>
      </w:r>
      <w:r>
        <w:rPr>
          <w:rFonts w:ascii="Calibri" w:hAnsi="Calibri"/>
          <w:color w:val="333333"/>
        </w:rPr>
      </w:r>
    </w:p>
    <w:p>
      <w:pPr>
        <w:pStyle w:val="ListBullet"/>
      </w:pPr>
      <w:r>
        <w:rPr>
          <w:rFonts w:ascii="Calibri" w:hAnsi="Calibri"/>
          <w:color w:val="333333"/>
        </w:rPr>
        <w:t>Input: Sequence of 30–60 frames of normalized pose keypoints (17 joints × 2 coordinates × T frames).</w:t>
      </w:r>
    </w:p>
    <w:p>
      <w:pPr>
        <w:pStyle w:val="ListBullet"/>
      </w:pPr>
      <w:r>
        <w:rPr>
          <w:rFonts w:ascii="Calibri" w:hAnsi="Calibri"/>
          <w:color w:val="333333"/>
        </w:rPr>
        <w:t>Architecture: Lightweight 1D-CNN or 2-layer LSTM.</w:t>
      </w:r>
    </w:p>
    <w:p>
      <w:pPr>
        <w:pStyle w:val="ListBullet"/>
      </w:pPr>
      <w:r>
        <w:rPr>
          <w:rFonts w:ascii="Calibri" w:hAnsi="Calibri"/>
          <w:color w:val="333333"/>
        </w:rPr>
        <w:t>Binary classification: fall / not-fall.</w:t>
      </w:r>
    </w:p>
    <w:p>
      <w:pPr>
        <w:pStyle w:val="ListBullet"/>
      </w:pPr>
      <w:r>
        <w:rPr>
          <w:rFonts w:ascii="Calibri" w:hAnsi="Calibri"/>
          <w:color w:val="333333"/>
        </w:rPr>
        <w:t>Train on pose sequences extracted from video datasets.</w:t>
      </w:r>
    </w:p>
    <w:p>
      <w:pPr>
        <w:pStyle w:val="Heading3"/>
      </w:pPr>
      <w:r>
        <w:t>5.2 Rule-Based vs. Learned Classifier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Rule-Based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Learned (LSTM/1D-CNN)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Training data needed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None (hand-tuned)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1,000+ sequences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Interpretability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Full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Partial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Accuracy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88–92%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94–97%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positive rate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5–10%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2–5%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Edge compute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Negligible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3–10 ms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Adaptability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Manual threshold tuning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Retraining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Recommendation: Start with rule-based, upgrade to learned classifier in V2.</w:t>
      </w:r>
      <w:r>
        <w:rPr>
          <w:rFonts w:ascii="Calibri" w:hAnsi="Calibri"/>
          <w:color w:val="333333"/>
        </w:rPr>
      </w:r>
    </w:p>
    <w:p>
      <w:r>
        <w:rPr>
          <w:rFonts w:ascii="Calibri" w:hAnsi="Calibri"/>
          <w:color w:val="333333"/>
        </w:rPr>
        <w:t>The rule-based approach is faster to deploy, fully interpretable (critical for safety certification), and can be tuned on-site without retraining. Once sufficient real-world data is collected (3–6 months of deployment), train a lightweight LSTM classifier for improved accuracy.</w:t>
      </w:r>
    </w:p>
    <w:p>
      <w:pPr>
        <w:pStyle w:val="Heading3"/>
      </w:pPr>
      <w:r>
        <w:t>5.3 Threshold Calibration</w:t>
      </w:r>
    </w:p>
    <w:p>
      <w:r>
        <w:rPr>
          <w:rFonts w:ascii="Calibri" w:hAnsi="Calibri"/>
          <w:color w:val="333333"/>
        </w:rPr>
        <w:t>The rule-based system has tunable thresholds that should be calibrated per-site: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Default Value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Calibration Method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Aspect Ratio (fall)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1.0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Adjust for camera angle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Hip Height (normalized)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0.30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Measure average person height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Vertical Velocity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15 px/frame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Scale with camera FPS and resolution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Immobility Duration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3 seconds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Adjust for industry (shorter for high-risk zones)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Torso Angle (from vertical)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60°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Consistent across sites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5.4 Training Epochs &amp; Schedule (for Learned Classifier)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Epochs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Learning Rate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Initial Training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1e-3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Train on public datasets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Fine-Tuning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30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1e-4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Fine-tune on site data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Continuous Update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10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5e-5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Quarterly retraining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6. Evaluation Metrics</w:t>
      </w:r>
    </w:p>
    <w:p>
      <w:pPr>
        <w:pStyle w:val="Heading3"/>
      </w:pPr>
      <w:r>
        <w:t>6.1 Primary Metrics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Sensitivity (Recall)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of actual falls correctly detected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CRITICAL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Specificity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of non-fall events correctly classified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False Alarm Rate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Number of false fall alerts per camera per day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Detection Latency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Time from fall onset to alert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6.2 Confusion Matrix Targets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Predicted: Fall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Predicted: No Fall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Actual: Fall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TP (&gt; 95%)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FN (&lt; 5%)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Actual: No Fall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FP (&lt; 3%)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TN (&gt; 97%)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6.3 Operational Metrics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Mean Detection Time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Average seconds from fall onset to alert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 seconds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Maximum Detection Time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Worst-case fall detection latency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 seconds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Alarms Per Camera/Day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Number of false fall alerts per day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Fall Detection Rate (24h)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% of falls detected during day AND night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&gt; 95% day, &gt; 85% night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6.4 Performance Targets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Sensitivity (Fall Recall)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98.0%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Specificity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92.0%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99.0%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F1 Score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Detection Latency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 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 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3 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Alarms per cam/day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7. Deployment Strategy</w:t>
      </w:r>
    </w:p>
    <w:p>
      <w:pPr>
        <w:pStyle w:val="Heading3"/>
      </w:pPr>
      <w:r>
        <w:t>7.0 Development vs. Production Environments</w:t>
      </w:r>
    </w:p>
    <w:p>
      <w:r>
        <w:rPr>
          <w:rFonts w:ascii="Calibri" w:hAnsi="Calibri"/>
          <w:color w:val="333333"/>
        </w:rPr>
        <w:t>Same laptop-first workflow as Models 1 and 2. All training, testing, and demos run on a laptop/desktop GPU. Edge deployment is the future production target.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Hardware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Model Format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Development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 (CUDA GPU)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(.pt)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Full development, training, testing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Demo/Testing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or ONNX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Real-time demo with webcam or video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Production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Orin Nano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TensorRT FP16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Final edge deployment (future phase)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7.1 Pipeline Latency Budget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Latency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YOLOv8s-Pose inference (TensorRT)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~35 ms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ByteTrack update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 ms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Geometric feature extraction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ms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Rule-based fall decision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 ms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Total per frame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~40 ms</w:t>
            </w:r>
          </w:p>
        </w:tc>
      </w:tr>
    </w:tbl>
    <w:p>
      <w:pPr>
        <w:spacing w:before="40" w:after="120"/>
      </w:pPr>
    </w:p>
    <w:p>
      <w:r>
        <w:rPr>
          <w:rFonts w:ascii="Calibri" w:hAnsi="Calibri"/>
          <w:color w:val="333333"/>
        </w:rPr>
        <w:t>The temporal verification (immobility check) operates over accumulated state, not per-frame — no additional compute.</w:t>
      </w:r>
    </w:p>
    <w:p>
      <w:pPr>
        <w:pStyle w:val="Heading3"/>
      </w:pPr>
      <w:r>
        <w:t>7.2 Model Export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3135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Latency (Jetson Orin Nano)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PyTorch (.pt)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~25 MB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~80 ms</w:t>
            </w:r>
          </w:p>
        </w:tc>
      </w:tr>
      <w:tr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ONNX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~22 MB</w:t>
            </w:r>
          </w:p>
        </w:tc>
        <w:tc>
          <w:tcPr>
            <w:tcW w:type="dxa" w:w="3135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~55 ms</w:t>
            </w:r>
          </w:p>
        </w:tc>
      </w:tr>
      <w:tr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TensorRT FP16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~14 MB</w:t>
            </w:r>
          </w:p>
        </w:tc>
        <w:tc>
          <w:tcPr>
            <w:tcW w:type="dxa" w:w="3135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~35 ms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7.3 State Machine on Edge</w:t>
      </w:r>
    </w:p>
    <w:p>
      <w:r>
        <w:rPr>
          <w:rFonts w:ascii="Calibri" w:hAnsi="Calibri"/>
          <w:color w:val="333333"/>
        </w:rPr>
        <w:t>Each tracked person maintains a fall state machine on-device: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</w:tblBorders>
        <w:tblW w:w="4800" w:type="pct"/>
      </w:tblPr>
      <w:tblGrid>
        <w:gridCol w:w="9406"/>
      </w:tblGrid>
      <w:tr>
        <w:tc>
          <w:tcPr>
            <w:tcW w:type="dxa" w:w="9406"/>
            <w:shd w:fill="F5F5F5" w:val="clear"/>
            <w:tcMar>
              <w:top w:w="80" w:type="dxa"/>
              <w:bottom w:w="80" w:type="dxa"/>
              <w:start w:w="150" w:type="dxa"/>
              <w:end w:w="150" w:type="dxa"/>
            </w:tcMar>
          </w:tcPr>
          <w:p>
            <w:pPr>
              <w:spacing w:before="20" w:after="20" w:line="280" w:lineRule="exact"/>
            </w:pPr>
            <w:r/>
            <w:r>
              <w:rPr>
                <w:rFonts w:ascii="Consolas" w:hAnsi="Consolas"/>
                <w:color w:val="2B2B2B"/>
                <w:sz w:val="18"/>
              </w:rPr>
              <w:t>UPRIGHT ──(fall indicators triggered)──► FALL_CANDIDATE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>FALL_CANDIDATE ──(immobile &gt; 3s)──► FALL_CONFIRMED ──► Alert triggered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>FALL_CANDIDATE ──(person stands up)──► UPRIGHT (log as "stumble")</w:t>
            </w:r>
          </w:p>
          <w:p>
            <w:pPr>
              <w:spacing w:before="20" w:after="20" w:line="280" w:lineRule="exact"/>
            </w:pPr>
            <w:r>
              <w:rPr>
                <w:rFonts w:ascii="Consolas" w:hAnsi="Consolas"/>
                <w:color w:val="2B2B2B"/>
                <w:sz w:val="18"/>
              </w:rPr>
              <w:t>FALL_CONFIRMED ──(manual reset by operator)──► UPRIGHT</w:t>
            </w:r>
          </w:p>
        </w:tc>
      </w:tr>
    </w:tbl>
    <w:p/>
    <w:p>
      <w:r>
        <w:rPr>
          <w:rFonts w:ascii="Calibri" w:hAnsi="Calibri"/>
          <w:color w:val="333333"/>
        </w:rPr>
        <w:t xml:space="preserve">State transitions are logged and sent to the backend as </w:t>
      </w:r>
      <w:r>
        <w:rPr>
          <w:rFonts w:ascii="Consolas" w:hAnsi="Consolas"/>
          <w:color w:val="8B0000"/>
          <w:sz w:val="19"/>
        </w:rPr>
        <w:t>HazardEvent</w:t>
      </w:r>
      <w:r>
        <w:rPr>
          <w:rFonts w:ascii="Calibri" w:hAnsi="Calibri"/>
          <w:color w:val="333333"/>
        </w:rPr>
        <w:t xml:space="preserve"> instances.</w:t>
      </w:r>
    </w:p>
    <w:p>
      <w:pPr>
        <w:pStyle w:val="Heading3"/>
      </w:pPr>
      <w:r>
        <w:t>7.4 Night/Low-Light Considerations</w:t>
      </w:r>
    </w:p>
    <w:p>
      <w:r>
        <w:rPr>
          <w:rFonts w:ascii="Calibri" w:hAnsi="Calibri"/>
          <w:color w:val="333333"/>
        </w:rPr>
        <w:t>Fall detection must work 24/7. Strategies: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Challenge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 ambient light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IR-compatible cameras (most industrial CCTV)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Poor pose estimation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Increase keypoint confidence threshold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Shadows/artifacts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Train on low-light augmented data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Thermal cameras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Fine-tune pose model on thermal imagery (V2)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8. Risks &amp; Mitigation</w:t>
      </w:r>
    </w:p>
    <w:p>
      <w:pPr>
        <w:pStyle w:val="Heading3"/>
      </w:pPr>
      <w:r>
        <w:t>8.1 Risk Matrix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Bending classified as fall (false alarm)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Temporal verification (3s immobility requirement)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sitting on ground triggers alert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Designated rest zone exclusion, gradual descent filter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Occluded person — missed keypoints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Fall back to bounding box aspect ratio analysis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Night / poor lighting reduces accuracy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IR cameras, low-light training augmentation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Slip-and-recovery missed (brief fall)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Log as "stumble" event, lower severity alert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Person already on ground when camera starts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Initial state assumes standing, ignore static poses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Multiple people occluding each other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Medium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Per-person tracking, require minimum keypoint count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Camera angle too steep (top-down view)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Low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High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Vertical velocity less meaningful; use area change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8.2 Critical Safety Considerations</w:t>
      </w:r>
    </w:p>
    <w:p>
      <w:pPr>
        <w:pStyle w:val="ListBullet"/>
      </w:pPr>
      <w:r>
        <w:rPr>
          <w:rFonts w:ascii="Calibri" w:hAnsi="Calibri"/>
          <w:color w:val="333333"/>
        </w:rPr>
      </w:r>
      <w:r>
        <w:rPr>
          <w:rFonts w:ascii="Calibri" w:hAnsi="Calibri"/>
          <w:b/>
          <w:color w:val="333333"/>
        </w:rPr>
        <w:t>This is a life-safety system.</w:t>
      </w:r>
      <w:r>
        <w:rPr>
          <w:rFonts w:ascii="Calibri" w:hAnsi="Calibri"/>
          <w:color w:val="333333"/>
        </w:rPr>
        <w:t xml:space="preserve"> False negatives (missed falls) are categorically worse than false positives (false alarms).</w:t>
      </w:r>
    </w:p>
    <w:p>
      <w:pPr>
        <w:pStyle w:val="ListBullet"/>
      </w:pPr>
      <w:r>
        <w:rPr>
          <w:rFonts w:ascii="Calibri" w:hAnsi="Calibri"/>
          <w:color w:val="333333"/>
        </w:rPr>
        <w:t xml:space="preserve">The system should </w:t>
      </w:r>
      <w:r>
        <w:rPr>
          <w:rFonts w:ascii="Calibri" w:hAnsi="Calibri"/>
          <w:b/>
          <w:color w:val="333333"/>
        </w:rPr>
        <w:t>never</w:t>
      </w:r>
      <w:r>
        <w:rPr>
          <w:rFonts w:ascii="Calibri" w:hAnsi="Calibri"/>
          <w:color w:val="333333"/>
        </w:rPr>
        <w:t xml:space="preserve"> be the sole fall protection measure — it supplements, not replaces, physical safety systems (guardrails, harnesses, buddy systems).</w:t>
      </w:r>
    </w:p>
    <w:p>
      <w:pPr>
        <w:pStyle w:val="ListBullet"/>
      </w:pPr>
      <w:r>
        <w:rPr>
          <w:rFonts w:ascii="Calibri" w:hAnsi="Calibri"/>
          <w:color w:val="333333"/>
        </w:rPr>
        <w:t>Alert escalation: if no operator acknowledgment within 60 seconds of a FALL_CONFIRMED alert, automatically escalate to emergency contacts and/or trigger audible siren.</w:t>
      </w:r>
    </w:p>
    <w:p>
      <w:pPr>
        <w:pStyle w:val="Heading3"/>
      </w:pPr>
      <w:r>
        <w:t>8.3 Liability &amp; Certification</w:t>
      </w:r>
    </w:p>
    <w:p>
      <w:pPr>
        <w:pStyle w:val="ListBullet"/>
      </w:pPr>
      <w:r>
        <w:rPr>
          <w:rFonts w:ascii="Calibri" w:hAnsi="Calibri"/>
          <w:color w:val="333333"/>
        </w:rPr>
        <w:t>Document all detection capabilities and limitations clearly for facility operators.</w:t>
      </w:r>
    </w:p>
    <w:p>
      <w:pPr>
        <w:pStyle w:val="ListBullet"/>
      </w:pPr>
      <w:r>
        <w:rPr>
          <w:rFonts w:ascii="Calibri" w:hAnsi="Calibri"/>
          <w:color w:val="333333"/>
        </w:rPr>
        <w:t>Do NOT market as "100% fall detection" — state measured sensitivity and conditions tested.</w:t>
      </w:r>
    </w:p>
    <w:p>
      <w:pPr>
        <w:pStyle w:val="ListBullet"/>
      </w:pPr>
      <w:r>
        <w:rPr>
          <w:rFonts w:ascii="Calibri" w:hAnsi="Calibri"/>
          <w:color w:val="333333"/>
        </w:rPr>
        <w:t>Include clear disclaimer that the system is an aid, not a replacement for safety protocols.</w:t>
      </w:r>
    </w:p>
    <w:p>
      <w:pPr>
        <w:pStyle w:val="ListBullet"/>
      </w:pPr>
      <w:r>
        <w:rPr>
          <w:rFonts w:ascii="Calibri" w:hAnsi="Calibri"/>
          <w:color w:val="333333"/>
        </w:rPr>
        <w:t>Consider IEC 62443 (industrial cybersecurity) and ISO 13849 (safety of machinery) compliance paths.</w:t>
      </w:r>
    </w:p>
    <w:p>
      <w:pPr>
        <w:spacing w:before="160" w:after="160"/>
        <w:pBdr>
          <w:bottom w:val="single" w:sz="6" w:space="1" w:color="A6C8E0"/>
        </w:pBdr>
      </w:pPr>
    </w:p>
    <w:p>
      <w:pPr>
        <w:pStyle w:val="Heading2"/>
      </w:pPr>
      <w:r>
        <w:t>9. Final Performance Targets</w:t>
      </w:r>
    </w:p>
    <w:p>
      <w:pPr>
        <w:pStyle w:val="Heading3"/>
      </w:pPr>
      <w:r>
        <w:t>9.1 Model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Fall Sensitivity (Recall)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98.0%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Specificity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92.0%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97.0%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99.0%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F1 Score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95.0%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97.0%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Detection Latency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 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 s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3 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False Alarms per cam/day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10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5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9.2 Operational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351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Best-in-Class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Pipeline Latency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80 ms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45 ms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30 ms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24/7 Uptime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99%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99.9%</w:t>
            </w:r>
          </w:p>
        </w:tc>
      </w:tr>
      <w:tr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Night Sensitivity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80%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90%</w:t>
            </w:r>
          </w:p>
        </w:tc>
        <w:tc>
          <w:tcPr>
            <w:tcW w:type="dxa" w:w="2351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95%</w:t>
            </w:r>
          </w:p>
        </w:tc>
      </w:tr>
      <w:tr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Throughput (FPS)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10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20</w:t>
            </w:r>
          </w:p>
        </w:tc>
        <w:tc>
          <w:tcPr>
            <w:tcW w:type="dxa" w:w="2351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≥ 30</w:t>
            </w:r>
          </w:p>
        </w:tc>
      </w:tr>
    </w:tbl>
    <w:p>
      <w:pPr>
        <w:spacing w:before="40" w:after="120"/>
      </w:pPr>
    </w:p>
    <w:p>
      <w:pPr>
        <w:pStyle w:val="Heading3"/>
      </w:pPr>
      <w:r>
        <w:t>9.3 Deployment Targets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autofit"/>
        <w:tblBorders>
          <w:top w:val="single" w:sz="4" w:space="0" w:color="A6C8E0"/>
          <w:left w:val="single" w:sz="4" w:space="0" w:color="A6C8E0"/>
          <w:bottom w:val="single" w:sz="4" w:space="0" w:color="A6C8E0"/>
          <w:right w:val="single" w:sz="4" w:space="0" w:color="A6C8E0"/>
          <w:insideH w:val="single" w:sz="4" w:space="0" w:color="A6C8E0"/>
          <w:insideV w:val="single" w:sz="4" w:space="0" w:color="A6C8E0"/>
        </w:tblBorders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fill="1B3A5C" w:val="clear"/>
            <w:tcMar>
              <w:top w:w="60" w:type="dxa"/>
              <w:bottom w:w="60" w:type="dxa"/>
              <w:start w:w="100" w:type="dxa"/>
              <w:end w:w="100" w:type="dxa"/>
            </w:tcMar>
            <w:vAlign w:val="center"/>
            <w:tcBorders>
              <w:bottom w:val="single" w:sz="12" w:space="0" w:color="2E75B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Pose Model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YOLOv8s-Pose (TensorRT FP16)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Fall Classifier (V1)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Rule-based geometric + temporal engine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Fall Classifier (V2)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Lightweight LSTM (&lt; 1 MB)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Combined Model Size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&lt; 15 MB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State per Person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~100 bytes (keypoint history buffer)</w:t>
            </w:r>
          </w:p>
        </w:tc>
      </w:tr>
      <w:tr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Dev Hardware</w:t>
            </w:r>
          </w:p>
        </w:tc>
        <w:tc>
          <w:tcPr>
            <w:tcW w:type="dxa" w:w="4703"/>
            <w:shd w:fill="EBF1F8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Laptop/Desktop with CUDA GPU</w:t>
            </w:r>
          </w:p>
        </w:tc>
      </w:tr>
      <w:tr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Edge Hardware</w:t>
            </w:r>
          </w:p>
        </w:tc>
        <w:tc>
          <w:tcPr>
            <w:tcW w:type="dxa" w:w="4703"/>
            <w:shd w:fill="FFFFFF" w:val="clear"/>
            <w:tcMar>
              <w:top w:w="45" w:type="dxa"/>
              <w:bottom w:w="45" w:type="dxa"/>
              <w:start w:w="100" w:type="dxa"/>
              <w:end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color w:val="333333"/>
                <w:sz w:val="18"/>
              </w:rPr>
            </w:r>
            <w:r>
              <w:rPr>
                <w:rFonts w:ascii="Calibri" w:hAnsi="Calibri"/>
                <w:color w:val="333333"/>
                <w:sz w:val="18"/>
              </w:rPr>
              <w:t>NVIDIA Jetson Orin Nano (production)</w:t>
            </w:r>
          </w:p>
        </w:tc>
      </w:tr>
    </w:tbl>
    <w:p>
      <w:pPr>
        <w:spacing w:before="40" w:after="120"/>
      </w:pPr>
    </w:p>
    <w:p>
      <w:pPr>
        <w:spacing w:before="160" w:after="160"/>
        <w:pBdr>
          <w:bottom w:val="single" w:sz="6" w:space="1" w:color="A6C8E0"/>
        </w:pBdr>
      </w:pPr>
    </w:p>
    <w:p>
      <w:pPr>
        <w:spacing w:before="240"/>
        <w:jc w:val="center"/>
      </w:pPr>
      <w:r>
        <w:rPr>
          <w:rFonts w:ascii="Calibri" w:hAnsi="Calibri"/>
          <w:i/>
          <w:color w:val="555555"/>
          <w:sz w:val="20"/>
        </w:rPr>
        <w:t>End of Model 3 Specification — Fall Detection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30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64" w:lineRule="auto"/>
      <w:outlineLvl w:val="0"/>
      <w:pBdr>
        <w:bottom w:val="single" w:sz="8" w:space="4" w:color="2E75B6"/>
      </w:pBdr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 w:line="276" w:lineRule="auto"/>
      <w:outlineLvl w:val="1"/>
      <w:pBdr>
        <w:bottom w:val="single" w:sz="4" w:space="3" w:color="4A9BD9"/>
      </w:pBdr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9BD9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40" w:after="40" w:line="300" w:lineRule="auto"/>
      <w:contextualSpacing/>
    </w:pPr>
    <w:rPr>
      <w:rFonts w:ascii="Calibri" w:hAnsi="Calibr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40" w:after="40" w:line="300" w:lineRule="auto"/>
      <w:contextualSpacing/>
    </w:pPr>
    <w:rPr>
      <w:rFonts w:ascii="Calibri" w:hAnsi="Calibr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