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10FB" w14:textId="77777777" w:rsidR="00992D3A" w:rsidRPr="00992D3A" w:rsidRDefault="00992D3A" w:rsidP="00992D3A">
      <w:pPr>
        <w:jc w:val="center"/>
        <w:rPr>
          <w:b/>
          <w:bCs/>
          <w:sz w:val="20"/>
          <w:szCs w:val="20"/>
          <w:lang w:bidi="ar-EG"/>
        </w:rPr>
      </w:pPr>
      <w:r w:rsidRPr="00992D3A">
        <w:rPr>
          <w:b/>
          <w:bCs/>
          <w:sz w:val="20"/>
          <w:szCs w:val="20"/>
          <w:lang w:bidi="ar-EG"/>
        </w:rPr>
        <w:t>Abstract</w:t>
      </w:r>
    </w:p>
    <w:p w14:paraId="58D088A6" w14:textId="1AF43E58" w:rsidR="00992D3A" w:rsidRPr="00992D3A" w:rsidRDefault="00992D3A" w:rsidP="00992D3A">
      <w:pPr>
        <w:rPr>
          <w:sz w:val="20"/>
          <w:szCs w:val="20"/>
          <w:lang w:bidi="ar-EG"/>
        </w:rPr>
      </w:pPr>
      <w:r w:rsidRPr="00992D3A">
        <w:rPr>
          <w:sz w:val="20"/>
          <w:szCs w:val="20"/>
          <w:lang w:bidi="ar-EG"/>
        </w:rPr>
        <w:t xml:space="preserve">Workplace accidents and injuries remain a serious issue in high-risk environments like construction and industrial sites, where continuous monitoring is </w:t>
      </w:r>
      <w:proofErr w:type="spellStart"/>
      <w:r w:rsidRPr="00992D3A">
        <w:rPr>
          <w:sz w:val="20"/>
          <w:szCs w:val="20"/>
          <w:lang w:bidi="ar-EG"/>
        </w:rPr>
        <w:t>dificult</w:t>
      </w:r>
      <w:proofErr w:type="spellEnd"/>
      <w:r w:rsidRPr="00992D3A">
        <w:rPr>
          <w:sz w:val="20"/>
          <w:szCs w:val="20"/>
          <w:lang w:bidi="ar-EG"/>
        </w:rPr>
        <w:t>. Traditional safety methods rely on manual supervision and reviewing CCTV footage after incidents occur, making them more reactive than preventive.</w:t>
      </w:r>
    </w:p>
    <w:p w14:paraId="53173B78" w14:textId="06BA6B20" w:rsidR="00992D3A" w:rsidRPr="00992D3A" w:rsidRDefault="00992D3A" w:rsidP="00992D3A">
      <w:pPr>
        <w:rPr>
          <w:sz w:val="20"/>
          <w:szCs w:val="20"/>
          <w:lang w:bidi="ar-EG"/>
        </w:rPr>
      </w:pPr>
      <w:r w:rsidRPr="00992D3A">
        <w:rPr>
          <w:sz w:val="20"/>
          <w:szCs w:val="20"/>
          <w:lang w:bidi="ar-EG"/>
        </w:rPr>
        <w:t xml:space="preserve">This project presents </w:t>
      </w:r>
      <w:proofErr w:type="spellStart"/>
      <w:r w:rsidRPr="00992D3A">
        <w:rPr>
          <w:b/>
          <w:bCs/>
          <w:sz w:val="20"/>
          <w:szCs w:val="20"/>
          <w:lang w:bidi="ar-EG"/>
        </w:rPr>
        <w:t>VisionSafe</w:t>
      </w:r>
      <w:proofErr w:type="spellEnd"/>
      <w:r w:rsidRPr="00992D3A">
        <w:rPr>
          <w:b/>
          <w:bCs/>
          <w:sz w:val="20"/>
          <w:szCs w:val="20"/>
          <w:lang w:bidi="ar-EG"/>
        </w:rPr>
        <w:t xml:space="preserve"> 360</w:t>
      </w:r>
      <w:r w:rsidRPr="00992D3A">
        <w:rPr>
          <w:sz w:val="20"/>
          <w:szCs w:val="20"/>
          <w:lang w:bidi="ar-EG"/>
        </w:rPr>
        <w:t>, an AI-powered system that transforms existing CCTV cameras into a real-time safety monitoring tool. It uses computer vision and deep learning to detect key risks such as PPE violations, falls, unsafe proximity between workers and machinery, and poor posture</w:t>
      </w:r>
    </w:p>
    <w:p w14:paraId="3D514B67" w14:textId="2C424E16" w:rsidR="00992D3A" w:rsidRPr="00992D3A" w:rsidRDefault="00992D3A" w:rsidP="00992D3A">
      <w:pPr>
        <w:rPr>
          <w:sz w:val="20"/>
          <w:szCs w:val="20"/>
          <w:lang w:bidi="ar-EG"/>
        </w:rPr>
      </w:pPr>
      <w:r w:rsidRPr="00992D3A">
        <w:rPr>
          <w:sz w:val="20"/>
          <w:szCs w:val="20"/>
          <w:lang w:bidi="ar-EG"/>
        </w:rPr>
        <w:t>By combining object detection, tracking, and motion analysis, the system provides instant alerts and visual evidence to help safety officers respond. It is designed to work with standard cameras and affordable hardware, making it practical and scalable, especially in resource-limited settings like Egypt.</w:t>
      </w:r>
    </w:p>
    <w:p w14:paraId="72C67BF7" w14:textId="77777777" w:rsidR="00992D3A" w:rsidRPr="00992D3A" w:rsidRDefault="00992D3A" w:rsidP="00992D3A">
      <w:pPr>
        <w:rPr>
          <w:sz w:val="20"/>
          <w:szCs w:val="20"/>
          <w:lang w:bidi="ar-EG"/>
        </w:rPr>
      </w:pPr>
      <w:r w:rsidRPr="00992D3A">
        <w:rPr>
          <w:sz w:val="20"/>
          <w:szCs w:val="20"/>
          <w:lang w:bidi="ar-EG"/>
        </w:rPr>
        <w:t xml:space="preserve">Overall, </w:t>
      </w:r>
      <w:proofErr w:type="spellStart"/>
      <w:r w:rsidRPr="00992D3A">
        <w:rPr>
          <w:sz w:val="20"/>
          <w:szCs w:val="20"/>
          <w:lang w:bidi="ar-EG"/>
        </w:rPr>
        <w:t>VisionSafe</w:t>
      </w:r>
      <w:proofErr w:type="spellEnd"/>
      <w:r w:rsidRPr="00992D3A">
        <w:rPr>
          <w:sz w:val="20"/>
          <w:szCs w:val="20"/>
          <w:lang w:bidi="ar-EG"/>
        </w:rPr>
        <w:t xml:space="preserve"> 360 shifts workplace safety from a reactive approach to a proactive, data-driven one.</w:t>
      </w:r>
    </w:p>
    <w:p w14:paraId="35772CF8" w14:textId="77777777" w:rsidR="00992D3A" w:rsidRPr="00992D3A" w:rsidRDefault="00992D3A" w:rsidP="00992D3A">
      <w:pPr>
        <w:rPr>
          <w:sz w:val="20"/>
          <w:szCs w:val="20"/>
          <w:lang w:bidi="ar-EG"/>
        </w:rPr>
      </w:pPr>
      <w:r w:rsidRPr="00992D3A">
        <w:rPr>
          <w:sz w:val="20"/>
          <w:szCs w:val="20"/>
          <w:lang w:bidi="ar-EG"/>
        </w:rPr>
        <w:pict w14:anchorId="150E5BCB">
          <v:rect id="_x0000_i1067" style="width:0;height:1.5pt" o:hralign="center" o:hrstd="t" o:hr="t" fillcolor="#a0a0a0" stroked="f"/>
        </w:pict>
      </w:r>
    </w:p>
    <w:p w14:paraId="3804E5A2" w14:textId="77777777" w:rsidR="00992D3A" w:rsidRPr="00E97A64" w:rsidRDefault="00992D3A" w:rsidP="00992D3A">
      <w:pPr>
        <w:jc w:val="center"/>
        <w:rPr>
          <w:b/>
          <w:bCs/>
          <w:sz w:val="28"/>
          <w:szCs w:val="28"/>
          <w:lang w:bidi="ar-EG"/>
        </w:rPr>
      </w:pPr>
      <w:r w:rsidRPr="00E97A64">
        <w:rPr>
          <w:b/>
          <w:bCs/>
          <w:sz w:val="28"/>
          <w:szCs w:val="28"/>
          <w:lang w:bidi="ar-EG"/>
        </w:rPr>
        <w:t>1. Introduction</w:t>
      </w:r>
    </w:p>
    <w:p w14:paraId="2EEA52E4" w14:textId="77777777" w:rsidR="00992D3A" w:rsidRPr="00992D3A" w:rsidRDefault="00992D3A" w:rsidP="00992D3A">
      <w:pPr>
        <w:rPr>
          <w:b/>
          <w:bCs/>
          <w:sz w:val="20"/>
          <w:szCs w:val="20"/>
          <w:lang w:bidi="ar-EG"/>
        </w:rPr>
      </w:pPr>
      <w:r w:rsidRPr="00992D3A">
        <w:rPr>
          <w:b/>
          <w:bCs/>
          <w:sz w:val="20"/>
          <w:szCs w:val="20"/>
          <w:lang w:bidi="ar-EG"/>
        </w:rPr>
        <w:t>1.1 Background</w:t>
      </w:r>
    </w:p>
    <w:p w14:paraId="108C45A2" w14:textId="3D8E248C" w:rsidR="00992D3A" w:rsidRPr="00992D3A" w:rsidRDefault="00992D3A" w:rsidP="00992D3A">
      <w:pPr>
        <w:rPr>
          <w:sz w:val="20"/>
          <w:szCs w:val="20"/>
          <w:lang w:bidi="ar-EG"/>
        </w:rPr>
      </w:pPr>
      <w:r w:rsidRPr="00992D3A">
        <w:rPr>
          <w:sz w:val="20"/>
          <w:szCs w:val="20"/>
          <w:lang w:bidi="ar-EG"/>
        </w:rPr>
        <w:t>Image processing and computer vision have become essential tools for addressing real-world challenges, particularly in improving safety and operational efficiency. In high-</w:t>
      </w:r>
      <w:proofErr w:type="spellStart"/>
      <w:proofErr w:type="gramStart"/>
      <w:r w:rsidRPr="00992D3A">
        <w:rPr>
          <w:sz w:val="20"/>
          <w:szCs w:val="20"/>
          <w:lang w:bidi="ar-EG"/>
        </w:rPr>
        <w:t>r</w:t>
      </w:r>
      <w:r>
        <w:rPr>
          <w:sz w:val="20"/>
          <w:szCs w:val="20"/>
          <w:lang w:bidi="ar-EG"/>
        </w:rPr>
        <w:t>,</w:t>
      </w:r>
      <w:r w:rsidRPr="00992D3A">
        <w:rPr>
          <w:sz w:val="20"/>
          <w:szCs w:val="20"/>
          <w:lang w:bidi="ar-EG"/>
        </w:rPr>
        <w:t>isk</w:t>
      </w:r>
      <w:proofErr w:type="spellEnd"/>
      <w:proofErr w:type="gramEnd"/>
      <w:r w:rsidRPr="00992D3A">
        <w:rPr>
          <w:sz w:val="20"/>
          <w:szCs w:val="20"/>
          <w:lang w:bidi="ar-EG"/>
        </w:rPr>
        <w:t xml:space="preserve"> environments such as construction sites and manufacturing facilities, workers are constantly exposed to hazards like heavy machinery, working at heights, moving vehicles, and repetitive manual tasks. Traditional safety approaches, including manual inspections and reviewing CCTV footage after incidents, are often limited and reactive in nature. They tend to miss brief safety violations or near</w:t>
      </w:r>
      <w:r>
        <w:rPr>
          <w:sz w:val="20"/>
          <w:szCs w:val="20"/>
          <w:lang w:bidi="ar-EG"/>
        </w:rPr>
        <w:t xml:space="preserve"> </w:t>
      </w:r>
      <w:r w:rsidRPr="00992D3A">
        <w:rPr>
          <w:sz w:val="20"/>
          <w:szCs w:val="20"/>
          <w:lang w:bidi="ar-EG"/>
        </w:rPr>
        <w:t xml:space="preserve">miss situations, which can result in preventable accidents and significant losses. In contrast, AI-powered vision systems offer a more proactive solution by continuously monitoring </w:t>
      </w:r>
      <w:proofErr w:type="spellStart"/>
      <w:r w:rsidRPr="00992D3A">
        <w:rPr>
          <w:sz w:val="20"/>
          <w:szCs w:val="20"/>
          <w:lang w:bidi="ar-EG"/>
        </w:rPr>
        <w:t>v</w:t>
      </w:r>
      <w:r>
        <w:rPr>
          <w:sz w:val="20"/>
          <w:szCs w:val="20"/>
          <w:lang w:bidi="ar-EG"/>
        </w:rPr>
        <w:t>edi</w:t>
      </w:r>
      <w:r w:rsidRPr="00992D3A">
        <w:rPr>
          <w:sz w:val="20"/>
          <w:szCs w:val="20"/>
          <w:lang w:bidi="ar-EG"/>
        </w:rPr>
        <w:t>o</w:t>
      </w:r>
      <w:proofErr w:type="spellEnd"/>
      <w:r w:rsidRPr="00992D3A">
        <w:rPr>
          <w:sz w:val="20"/>
          <w:szCs w:val="20"/>
          <w:lang w:bidi="ar-EG"/>
        </w:rPr>
        <w:t xml:space="preserve"> streams in real time, detecting potential risks early, and helping prevent accidents before they occur.</w:t>
      </w:r>
    </w:p>
    <w:p w14:paraId="7693FC18" w14:textId="77777777" w:rsidR="00992D3A" w:rsidRPr="00992D3A" w:rsidRDefault="00992D3A" w:rsidP="00992D3A">
      <w:pPr>
        <w:rPr>
          <w:b/>
          <w:bCs/>
          <w:sz w:val="20"/>
          <w:szCs w:val="20"/>
          <w:lang w:bidi="ar-EG"/>
        </w:rPr>
      </w:pPr>
      <w:r w:rsidRPr="00992D3A">
        <w:rPr>
          <w:b/>
          <w:bCs/>
          <w:sz w:val="20"/>
          <w:szCs w:val="20"/>
          <w:lang w:bidi="ar-EG"/>
        </w:rPr>
        <w:t>1.2 Problem Statement</w:t>
      </w:r>
    </w:p>
    <w:p w14:paraId="14E85F10" w14:textId="129EB7D9" w:rsidR="00992D3A" w:rsidRPr="00E97A64" w:rsidRDefault="00992D3A" w:rsidP="00E97A64">
      <w:pPr>
        <w:rPr>
          <w:sz w:val="20"/>
          <w:szCs w:val="20"/>
          <w:rtl/>
          <w:lang w:bidi="ar-EG"/>
        </w:rPr>
      </w:pPr>
      <w:r w:rsidRPr="00992D3A">
        <w:rPr>
          <w:sz w:val="20"/>
          <w:szCs w:val="20"/>
          <w:lang w:bidi="ar-EG"/>
        </w:rPr>
        <w:t xml:space="preserve">Occupational accidents remain a persistent global issue. According to the International </w:t>
      </w:r>
      <w:r w:rsidR="00E97A64" w:rsidRPr="00992D3A">
        <w:rPr>
          <w:sz w:val="20"/>
          <w:szCs w:val="20"/>
          <w:lang w:bidi="ar-EG"/>
        </w:rPr>
        <w:t>Laboure</w:t>
      </w:r>
      <w:r w:rsidRPr="00992D3A">
        <w:rPr>
          <w:sz w:val="20"/>
          <w:szCs w:val="20"/>
          <w:lang w:bidi="ar-EG"/>
        </w:rPr>
        <w:t xml:space="preserve"> Organization (ILO) over 2.3 million workers die annually from work</w:t>
      </w:r>
      <w:r>
        <w:rPr>
          <w:sz w:val="20"/>
          <w:szCs w:val="20"/>
          <w:lang w:bidi="ar-EG"/>
        </w:rPr>
        <w:t xml:space="preserve"> </w:t>
      </w:r>
      <w:r w:rsidRPr="00992D3A">
        <w:rPr>
          <w:sz w:val="20"/>
          <w:szCs w:val="20"/>
          <w:lang w:bidi="ar-EG"/>
        </w:rPr>
        <w:t>related causes, with the construction industry disproportionately affected. In practice, many organizations depend on manual supervision, periodic inspections, or retrospective video analysis These methods struggle with limited human attention, discontinuities in monitoring, and a lack of real-time response. Issues like brief PPE non-compliance, undetected falls, unsafe proximity between workers and vehicles, and prolonged poor postures frequently go unrecorded</w:t>
      </w:r>
      <w:r>
        <w:rPr>
          <w:sz w:val="20"/>
          <w:szCs w:val="20"/>
          <w:lang w:bidi="ar-EG"/>
        </w:rPr>
        <w:t xml:space="preserve"> </w:t>
      </w:r>
      <w:r w:rsidRPr="00992D3A">
        <w:rPr>
          <w:sz w:val="20"/>
          <w:szCs w:val="20"/>
          <w:lang w:bidi="ar-EG"/>
        </w:rPr>
        <w:t xml:space="preserve">problems that are especially acute in developing regions due to the high cost of commercial AI solutions and reliance on existing camera infrastructure. </w:t>
      </w:r>
      <w:r w:rsidRPr="00992D3A">
        <w:rPr>
          <w:sz w:val="20"/>
          <w:szCs w:val="20"/>
          <w:lang w:bidi="ar-EG"/>
        </w:rPr>
        <w:t>Vision Safe</w:t>
      </w:r>
      <w:r w:rsidRPr="00992D3A">
        <w:rPr>
          <w:sz w:val="20"/>
          <w:szCs w:val="20"/>
          <w:lang w:bidi="ar-EG"/>
        </w:rPr>
        <w:t xml:space="preserve"> 360 addresses this by providing an affordable, integrated system that augments current CCTV setups with intelligent, multi-hazard detection.</w:t>
      </w:r>
    </w:p>
    <w:p w14:paraId="452F8D0D" w14:textId="417A890C" w:rsidR="00992D3A" w:rsidRPr="00992D3A" w:rsidRDefault="00992D3A" w:rsidP="00992D3A">
      <w:pPr>
        <w:rPr>
          <w:b/>
          <w:bCs/>
          <w:sz w:val="20"/>
          <w:szCs w:val="20"/>
          <w:lang w:bidi="ar-EG"/>
        </w:rPr>
      </w:pPr>
      <w:r w:rsidRPr="00992D3A">
        <w:rPr>
          <w:b/>
          <w:bCs/>
          <w:sz w:val="20"/>
          <w:szCs w:val="20"/>
          <w:lang w:bidi="ar-EG"/>
        </w:rPr>
        <w:t>1.3 Research Objectives</w:t>
      </w:r>
    </w:p>
    <w:p w14:paraId="4C430A22" w14:textId="77777777" w:rsidR="00992D3A" w:rsidRPr="00992D3A" w:rsidRDefault="00992D3A" w:rsidP="00992D3A">
      <w:pPr>
        <w:rPr>
          <w:sz w:val="20"/>
          <w:szCs w:val="20"/>
          <w:lang w:bidi="ar-EG"/>
        </w:rPr>
      </w:pPr>
      <w:r w:rsidRPr="00992D3A">
        <w:rPr>
          <w:sz w:val="20"/>
          <w:szCs w:val="20"/>
          <w:lang w:bidi="ar-EG"/>
        </w:rPr>
        <w:t>The main goal of this study is to develop and evaluate an AI-based system for real-time workplace safety monitoring using existing cameras. Specific objectives include:</w:t>
      </w:r>
    </w:p>
    <w:p w14:paraId="42E88F18" w14:textId="77777777" w:rsidR="00992D3A" w:rsidRPr="00992D3A" w:rsidRDefault="00992D3A" w:rsidP="00992D3A">
      <w:pPr>
        <w:numPr>
          <w:ilvl w:val="0"/>
          <w:numId w:val="1"/>
        </w:numPr>
        <w:rPr>
          <w:sz w:val="20"/>
          <w:szCs w:val="20"/>
          <w:lang w:bidi="ar-EG"/>
        </w:rPr>
      </w:pPr>
      <w:r w:rsidRPr="00992D3A">
        <w:rPr>
          <w:sz w:val="20"/>
          <w:szCs w:val="20"/>
          <w:lang w:bidi="ar-EG"/>
        </w:rPr>
        <w:t xml:space="preserve">Developing robust modules for </w:t>
      </w:r>
      <w:r w:rsidRPr="00992D3A">
        <w:rPr>
          <w:b/>
          <w:bCs/>
          <w:sz w:val="20"/>
          <w:szCs w:val="20"/>
          <w:lang w:bidi="ar-EG"/>
        </w:rPr>
        <w:t>PPE compliance detection</w:t>
      </w:r>
      <w:r w:rsidRPr="00992D3A">
        <w:rPr>
          <w:sz w:val="20"/>
          <w:szCs w:val="20"/>
          <w:lang w:bidi="ar-EG"/>
        </w:rPr>
        <w:t xml:space="preserve"> (helmets, vests), </w:t>
      </w:r>
      <w:r w:rsidRPr="00992D3A">
        <w:rPr>
          <w:b/>
          <w:bCs/>
          <w:sz w:val="20"/>
          <w:szCs w:val="20"/>
          <w:lang w:bidi="ar-EG"/>
        </w:rPr>
        <w:t>fall detection</w:t>
      </w:r>
      <w:r w:rsidRPr="00992D3A">
        <w:rPr>
          <w:sz w:val="20"/>
          <w:szCs w:val="20"/>
          <w:lang w:bidi="ar-EG"/>
        </w:rPr>
        <w:t xml:space="preserve">, </w:t>
      </w:r>
      <w:r w:rsidRPr="00992D3A">
        <w:rPr>
          <w:b/>
          <w:bCs/>
          <w:sz w:val="20"/>
          <w:szCs w:val="20"/>
          <w:lang w:bidi="ar-EG"/>
        </w:rPr>
        <w:t>worker-vehicle proximity monitoring</w:t>
      </w:r>
      <w:r w:rsidRPr="00992D3A">
        <w:rPr>
          <w:sz w:val="20"/>
          <w:szCs w:val="20"/>
          <w:lang w:bidi="ar-EG"/>
        </w:rPr>
        <w:t xml:space="preserve">, and </w:t>
      </w:r>
      <w:r w:rsidRPr="00992D3A">
        <w:rPr>
          <w:b/>
          <w:bCs/>
          <w:sz w:val="20"/>
          <w:szCs w:val="20"/>
          <w:lang w:bidi="ar-EG"/>
        </w:rPr>
        <w:t>posture-based ergonomic risk assessment</w:t>
      </w:r>
      <w:r w:rsidRPr="00992D3A">
        <w:rPr>
          <w:sz w:val="20"/>
          <w:szCs w:val="20"/>
          <w:lang w:bidi="ar-EG"/>
        </w:rPr>
        <w:t>.</w:t>
      </w:r>
    </w:p>
    <w:p w14:paraId="6EC67644" w14:textId="77777777" w:rsidR="00992D3A" w:rsidRPr="00992D3A" w:rsidRDefault="00992D3A" w:rsidP="00992D3A">
      <w:pPr>
        <w:numPr>
          <w:ilvl w:val="0"/>
          <w:numId w:val="1"/>
        </w:numPr>
        <w:rPr>
          <w:sz w:val="20"/>
          <w:szCs w:val="20"/>
          <w:lang w:bidi="ar-EG"/>
        </w:rPr>
      </w:pPr>
      <w:r w:rsidRPr="00992D3A">
        <w:rPr>
          <w:sz w:val="20"/>
          <w:szCs w:val="20"/>
          <w:lang w:bidi="ar-EG"/>
        </w:rPr>
        <w:lastRenderedPageBreak/>
        <w:t>Integrating these components into a modular, scalable pipeline that supports real-time or near real-time alerts.</w:t>
      </w:r>
    </w:p>
    <w:p w14:paraId="4EB3F3C8" w14:textId="77777777" w:rsidR="00992D3A" w:rsidRPr="00992D3A" w:rsidRDefault="00992D3A" w:rsidP="00992D3A">
      <w:pPr>
        <w:numPr>
          <w:ilvl w:val="0"/>
          <w:numId w:val="1"/>
        </w:numPr>
        <w:rPr>
          <w:sz w:val="20"/>
          <w:szCs w:val="20"/>
          <w:lang w:bidi="ar-EG"/>
        </w:rPr>
      </w:pPr>
      <w:r w:rsidRPr="00992D3A">
        <w:rPr>
          <w:sz w:val="20"/>
          <w:szCs w:val="20"/>
          <w:lang w:bidi="ar-EG"/>
        </w:rPr>
        <w:t>Ensuring compatibility with standard RGB CCTV streams (RTSP) and cost-effective hardware.</w:t>
      </w:r>
    </w:p>
    <w:p w14:paraId="689C1AD8" w14:textId="77777777" w:rsidR="00992D3A" w:rsidRPr="00992D3A" w:rsidRDefault="00992D3A" w:rsidP="00992D3A">
      <w:pPr>
        <w:numPr>
          <w:ilvl w:val="0"/>
          <w:numId w:val="1"/>
        </w:numPr>
        <w:rPr>
          <w:sz w:val="20"/>
          <w:szCs w:val="20"/>
          <w:lang w:bidi="ar-EG"/>
        </w:rPr>
      </w:pPr>
      <w:r w:rsidRPr="00992D3A">
        <w:rPr>
          <w:sz w:val="20"/>
          <w:szCs w:val="20"/>
          <w:lang w:bidi="ar-EG"/>
        </w:rPr>
        <w:t>Evaluating system performance using standard metrics and validating robustness under realistic conditions (varying lighting, occlusion, viewpoints).</w:t>
      </w:r>
    </w:p>
    <w:p w14:paraId="47BEAC7B" w14:textId="77777777" w:rsidR="00992D3A" w:rsidRPr="00992D3A" w:rsidRDefault="00992D3A" w:rsidP="00992D3A">
      <w:pPr>
        <w:numPr>
          <w:ilvl w:val="0"/>
          <w:numId w:val="1"/>
        </w:numPr>
        <w:rPr>
          <w:sz w:val="20"/>
          <w:szCs w:val="20"/>
          <w:lang w:bidi="ar-EG"/>
        </w:rPr>
      </w:pPr>
      <w:r w:rsidRPr="00992D3A">
        <w:rPr>
          <w:sz w:val="20"/>
          <w:szCs w:val="20"/>
          <w:lang w:bidi="ar-EG"/>
        </w:rPr>
        <w:t>Providing actionable insights and logging for safety officers to support proactive decision-making and trend analysis.</w:t>
      </w:r>
    </w:p>
    <w:p w14:paraId="78EBC69E" w14:textId="77777777" w:rsidR="00992D3A" w:rsidRPr="00992D3A" w:rsidRDefault="00992D3A" w:rsidP="00992D3A">
      <w:pPr>
        <w:rPr>
          <w:b/>
          <w:bCs/>
          <w:sz w:val="20"/>
          <w:szCs w:val="20"/>
          <w:lang w:bidi="ar-EG"/>
        </w:rPr>
      </w:pPr>
      <w:r w:rsidRPr="00992D3A">
        <w:rPr>
          <w:b/>
          <w:bCs/>
          <w:sz w:val="20"/>
          <w:szCs w:val="20"/>
          <w:lang w:bidi="ar-EG"/>
        </w:rPr>
        <w:t>1.4 Contributions</w:t>
      </w:r>
    </w:p>
    <w:p w14:paraId="082F96BC" w14:textId="77777777" w:rsidR="00992D3A" w:rsidRPr="00992D3A" w:rsidRDefault="00992D3A" w:rsidP="00992D3A">
      <w:pPr>
        <w:rPr>
          <w:sz w:val="20"/>
          <w:szCs w:val="20"/>
          <w:lang w:bidi="ar-EG"/>
        </w:rPr>
      </w:pPr>
      <w:r w:rsidRPr="00992D3A">
        <w:rPr>
          <w:sz w:val="20"/>
          <w:szCs w:val="20"/>
          <w:lang w:bidi="ar-EG"/>
        </w:rPr>
        <w:t>This work contributes a unified, multi-hazard safety monitoring framework that goes beyond single-task systems common in prior research. Key contributions include:</w:t>
      </w:r>
    </w:p>
    <w:p w14:paraId="24B65D2D" w14:textId="05359362" w:rsidR="00992D3A" w:rsidRPr="00992D3A" w:rsidRDefault="00992D3A" w:rsidP="00992D3A">
      <w:pPr>
        <w:numPr>
          <w:ilvl w:val="0"/>
          <w:numId w:val="2"/>
        </w:numPr>
        <w:rPr>
          <w:sz w:val="20"/>
          <w:szCs w:val="20"/>
          <w:lang w:bidi="ar-EG"/>
        </w:rPr>
      </w:pPr>
      <w:r w:rsidRPr="00992D3A">
        <w:rPr>
          <w:sz w:val="20"/>
          <w:szCs w:val="20"/>
          <w:lang w:bidi="ar-EG"/>
        </w:rPr>
        <w:t>An integrated architecture combining YOLO</w:t>
      </w:r>
      <w:r w:rsidR="00E97A64">
        <w:rPr>
          <w:sz w:val="20"/>
          <w:szCs w:val="20"/>
          <w:lang w:bidi="ar-EG"/>
        </w:rPr>
        <w:t xml:space="preserve"> </w:t>
      </w:r>
      <w:r w:rsidRPr="00992D3A">
        <w:rPr>
          <w:sz w:val="20"/>
          <w:szCs w:val="20"/>
          <w:lang w:bidi="ar-EG"/>
        </w:rPr>
        <w:t>based detection, multi-object tracking, temporal modeling, and pose estimation for comprehensive coverage.</w:t>
      </w:r>
    </w:p>
    <w:p w14:paraId="032147A4" w14:textId="57B2CC44" w:rsidR="00992D3A" w:rsidRPr="00992D3A" w:rsidRDefault="00992D3A" w:rsidP="00992D3A">
      <w:pPr>
        <w:numPr>
          <w:ilvl w:val="0"/>
          <w:numId w:val="2"/>
        </w:numPr>
        <w:rPr>
          <w:sz w:val="20"/>
          <w:szCs w:val="20"/>
          <w:lang w:bidi="ar-EG"/>
        </w:rPr>
      </w:pPr>
      <w:r w:rsidRPr="00992D3A">
        <w:rPr>
          <w:sz w:val="20"/>
          <w:szCs w:val="20"/>
          <w:lang w:bidi="ar-EG"/>
        </w:rPr>
        <w:t>Emphasis on practicality: deployment on existing infrastructure with open-source tools</w:t>
      </w:r>
      <w:r w:rsidR="00E97A64">
        <w:rPr>
          <w:sz w:val="20"/>
          <w:szCs w:val="20"/>
          <w:lang w:bidi="ar-EG"/>
        </w:rPr>
        <w:t xml:space="preserve"> and</w:t>
      </w:r>
      <w:r w:rsidRPr="00992D3A">
        <w:rPr>
          <w:sz w:val="20"/>
          <w:szCs w:val="20"/>
          <w:lang w:bidi="ar-EG"/>
        </w:rPr>
        <w:t xml:space="preserve"> targeting real-world constraints in resource</w:t>
      </w:r>
      <w:r w:rsidR="00E97A64">
        <w:rPr>
          <w:sz w:val="20"/>
          <w:szCs w:val="20"/>
          <w:lang w:bidi="ar-EG"/>
        </w:rPr>
        <w:t xml:space="preserve"> </w:t>
      </w:r>
      <w:r w:rsidRPr="00992D3A">
        <w:rPr>
          <w:sz w:val="20"/>
          <w:szCs w:val="20"/>
          <w:lang w:bidi="ar-EG"/>
        </w:rPr>
        <w:t>limited settings.</w:t>
      </w:r>
    </w:p>
    <w:p w14:paraId="2EC60C36" w14:textId="01533A41" w:rsidR="00992D3A" w:rsidRPr="00992D3A" w:rsidRDefault="00992D3A" w:rsidP="00992D3A">
      <w:pPr>
        <w:numPr>
          <w:ilvl w:val="0"/>
          <w:numId w:val="2"/>
        </w:numPr>
        <w:rPr>
          <w:sz w:val="20"/>
          <w:szCs w:val="20"/>
          <w:lang w:bidi="ar-EG"/>
        </w:rPr>
      </w:pPr>
      <w:r w:rsidRPr="00992D3A">
        <w:rPr>
          <w:sz w:val="20"/>
          <w:szCs w:val="20"/>
          <w:lang w:bidi="ar-EG"/>
        </w:rPr>
        <w:t>A modular design facilitating future upgrades and expansion</w:t>
      </w:r>
    </w:p>
    <w:p w14:paraId="7ECF3ED8" w14:textId="70EE7227" w:rsidR="00992D3A" w:rsidRPr="00992D3A" w:rsidRDefault="00992D3A" w:rsidP="00992D3A">
      <w:pPr>
        <w:numPr>
          <w:ilvl w:val="0"/>
          <w:numId w:val="2"/>
        </w:numPr>
        <w:rPr>
          <w:sz w:val="20"/>
          <w:szCs w:val="20"/>
          <w:lang w:bidi="ar-EG"/>
        </w:rPr>
      </w:pPr>
      <w:r w:rsidRPr="00992D3A">
        <w:rPr>
          <w:sz w:val="20"/>
          <w:szCs w:val="20"/>
          <w:lang w:bidi="ar-EG"/>
        </w:rPr>
        <w:t xml:space="preserve">Empirical evaluation across multiple safety modules, highlighting improvements in hazard </w:t>
      </w:r>
      <w:proofErr w:type="spellStart"/>
      <w:r w:rsidRPr="00992D3A">
        <w:rPr>
          <w:sz w:val="20"/>
          <w:szCs w:val="20"/>
          <w:lang w:bidi="ar-EG"/>
        </w:rPr>
        <w:t>awarenes</w:t>
      </w:r>
      <w:proofErr w:type="spellEnd"/>
      <w:r w:rsidRPr="00992D3A">
        <w:rPr>
          <w:sz w:val="20"/>
          <w:szCs w:val="20"/>
          <w:lang w:bidi="ar-EG"/>
        </w:rPr>
        <w:t xml:space="preserve"> and support for safety personnel.</w:t>
      </w:r>
    </w:p>
    <w:p w14:paraId="6FAAE365" w14:textId="77777777" w:rsidR="00992D3A" w:rsidRPr="00992D3A" w:rsidRDefault="00992D3A" w:rsidP="00992D3A">
      <w:pPr>
        <w:rPr>
          <w:sz w:val="20"/>
          <w:szCs w:val="20"/>
          <w:lang w:bidi="ar-EG"/>
        </w:rPr>
      </w:pPr>
      <w:r w:rsidRPr="00992D3A">
        <w:rPr>
          <w:sz w:val="20"/>
          <w:szCs w:val="20"/>
          <w:lang w:bidi="ar-EG"/>
        </w:rPr>
        <w:pict w14:anchorId="62E433B1">
          <v:rect id="_x0000_i1068" style="width:0;height:1.5pt" o:hralign="center" o:hrstd="t" o:hr="t" fillcolor="#a0a0a0" stroked="f"/>
        </w:pict>
      </w:r>
    </w:p>
    <w:p w14:paraId="09E28E82" w14:textId="77777777" w:rsidR="00992D3A" w:rsidRPr="00992D3A" w:rsidRDefault="00992D3A" w:rsidP="00992D3A">
      <w:pPr>
        <w:rPr>
          <w:b/>
          <w:bCs/>
          <w:sz w:val="20"/>
          <w:szCs w:val="20"/>
          <w:lang w:bidi="ar-EG"/>
        </w:rPr>
      </w:pPr>
      <w:r w:rsidRPr="00992D3A">
        <w:rPr>
          <w:b/>
          <w:bCs/>
          <w:sz w:val="20"/>
          <w:szCs w:val="20"/>
          <w:lang w:bidi="ar-EG"/>
        </w:rPr>
        <w:t>2. Related Work</w:t>
      </w:r>
    </w:p>
    <w:p w14:paraId="56ED45AC" w14:textId="77777777" w:rsidR="00E97A64" w:rsidRPr="00E97A64" w:rsidRDefault="00E97A64" w:rsidP="00E97A64">
      <w:pPr>
        <w:rPr>
          <w:sz w:val="20"/>
          <w:szCs w:val="20"/>
          <w:lang w:bidi="ar-EG"/>
        </w:rPr>
      </w:pPr>
      <w:r w:rsidRPr="00E97A64">
        <w:rPr>
          <w:sz w:val="20"/>
          <w:szCs w:val="20"/>
          <w:lang w:bidi="ar-EG"/>
        </w:rPr>
        <w:t>2.1 Traditional Image Processing Methods</w:t>
      </w:r>
    </w:p>
    <w:p w14:paraId="6796BE82" w14:textId="77777777" w:rsidR="00E97A64" w:rsidRPr="00E97A64" w:rsidRDefault="00E97A64" w:rsidP="00E97A64">
      <w:pPr>
        <w:rPr>
          <w:sz w:val="20"/>
          <w:szCs w:val="20"/>
          <w:lang w:bidi="ar-EG"/>
        </w:rPr>
      </w:pPr>
      <w:r w:rsidRPr="00E97A64">
        <w:rPr>
          <w:sz w:val="20"/>
          <w:szCs w:val="20"/>
          <w:lang w:bidi="ar-EG"/>
        </w:rPr>
        <w:t>Early workplace safety systems relied on rule-based techniques like color thresholding for PPE detection and background subtraction for motion analysis. Although fast and lightweight, these methods were not reliable in real environments due to sensitivity to lighting changes, shadows, occlusions, and complex scenes with multiple workers and machines.</w:t>
      </w:r>
    </w:p>
    <w:p w14:paraId="1D177811" w14:textId="77777777" w:rsidR="00E97A64" w:rsidRPr="00E97A64" w:rsidRDefault="00E97A64" w:rsidP="00E97A64">
      <w:pPr>
        <w:rPr>
          <w:sz w:val="20"/>
          <w:szCs w:val="20"/>
          <w:lang w:bidi="ar-EG"/>
        </w:rPr>
      </w:pPr>
      <w:r w:rsidRPr="00E97A64">
        <w:rPr>
          <w:sz w:val="20"/>
          <w:szCs w:val="20"/>
          <w:lang w:bidi="ar-EG"/>
        </w:rPr>
        <w:t>2.2 Deep Learning Approaches</w:t>
      </w:r>
    </w:p>
    <w:p w14:paraId="2865DACD" w14:textId="7C9D6F4B" w:rsidR="00E97A64" w:rsidRPr="00E97A64" w:rsidRDefault="00E97A64" w:rsidP="00E97A64">
      <w:pPr>
        <w:rPr>
          <w:sz w:val="20"/>
          <w:szCs w:val="20"/>
          <w:lang w:bidi="ar-EG"/>
        </w:rPr>
      </w:pPr>
      <w:r w:rsidRPr="00E97A64">
        <w:rPr>
          <w:sz w:val="20"/>
          <w:szCs w:val="20"/>
          <w:lang w:bidi="ar-EG"/>
        </w:rPr>
        <w:t>Modern systems use deep learning models such as YOLO, which provide strong real-time performance and high accuracy for tasks like PPE detection. Additional methods like LSTM and 3D CNNs improve fall detection, while tracking algorithms (</w:t>
      </w:r>
      <w:proofErr w:type="spellStart"/>
      <w:r w:rsidRPr="00E97A64">
        <w:rPr>
          <w:sz w:val="20"/>
          <w:szCs w:val="20"/>
          <w:lang w:bidi="ar-EG"/>
        </w:rPr>
        <w:t>DeepSORT</w:t>
      </w:r>
      <w:proofErr w:type="spellEnd"/>
      <w:r>
        <w:rPr>
          <w:sz w:val="20"/>
          <w:szCs w:val="20"/>
          <w:lang w:bidi="ar-EG"/>
        </w:rPr>
        <w:t xml:space="preserve"> </w:t>
      </w:r>
      <w:r>
        <w:rPr>
          <w:rFonts w:hint="cs"/>
          <w:sz w:val="20"/>
          <w:szCs w:val="20"/>
          <w:rtl/>
          <w:lang w:bidi="ar-EG"/>
        </w:rPr>
        <w:t>،</w:t>
      </w:r>
      <w:r w:rsidRPr="00E97A64">
        <w:rPr>
          <w:sz w:val="20"/>
          <w:szCs w:val="20"/>
          <w:lang w:bidi="ar-EG"/>
        </w:rPr>
        <w:t xml:space="preserve"> </w:t>
      </w:r>
      <w:proofErr w:type="spellStart"/>
      <w:r w:rsidRPr="00E97A64">
        <w:rPr>
          <w:sz w:val="20"/>
          <w:szCs w:val="20"/>
          <w:lang w:bidi="ar-EG"/>
        </w:rPr>
        <w:t>ByteTrack</w:t>
      </w:r>
      <w:proofErr w:type="spellEnd"/>
      <w:r w:rsidRPr="00E97A64">
        <w:rPr>
          <w:sz w:val="20"/>
          <w:szCs w:val="20"/>
          <w:lang w:bidi="ar-EG"/>
        </w:rPr>
        <w:t>) support worker monitoring and proximity analysis. Pose estimation is used for ergonomic risk assessment. Commercial solutions exist, but they are often costly, cloud-dependent, and limited in handling multiple safety tasks in one integrated system.</w:t>
      </w:r>
    </w:p>
    <w:p w14:paraId="7EE1052E" w14:textId="77777777" w:rsidR="00E97A64" w:rsidRDefault="00E97A64" w:rsidP="00992D3A">
      <w:pPr>
        <w:rPr>
          <w:b/>
          <w:bCs/>
          <w:sz w:val="20"/>
          <w:szCs w:val="20"/>
          <w:lang w:bidi="ar-EG"/>
        </w:rPr>
      </w:pPr>
    </w:p>
    <w:p w14:paraId="640B4B09" w14:textId="069E3843" w:rsidR="00992D3A" w:rsidRPr="00992D3A" w:rsidRDefault="00992D3A" w:rsidP="00992D3A">
      <w:pPr>
        <w:rPr>
          <w:b/>
          <w:bCs/>
          <w:sz w:val="20"/>
          <w:szCs w:val="20"/>
          <w:lang w:bidi="ar-EG"/>
        </w:rPr>
      </w:pPr>
      <w:r w:rsidRPr="00992D3A">
        <w:rPr>
          <w:b/>
          <w:bCs/>
          <w:sz w:val="20"/>
          <w:szCs w:val="20"/>
          <w:lang w:bidi="ar-EG"/>
        </w:rPr>
        <w:t>2.3 Research Gap</w:t>
      </w:r>
    </w:p>
    <w:p w14:paraId="204A8C09" w14:textId="77777777" w:rsidR="00992D3A" w:rsidRPr="00992D3A" w:rsidRDefault="00992D3A" w:rsidP="00992D3A">
      <w:pPr>
        <w:rPr>
          <w:sz w:val="20"/>
          <w:szCs w:val="20"/>
          <w:lang w:bidi="ar-EG"/>
        </w:rPr>
      </w:pPr>
      <w:r w:rsidRPr="00992D3A">
        <w:rPr>
          <w:sz w:val="20"/>
          <w:szCs w:val="20"/>
          <w:lang w:bidi="ar-EG"/>
        </w:rPr>
        <w:t xml:space="preserve">Most previous works focus on single hazards (e.g., PPE only) and require high-end hardware. There is limited integration of multiple safety modules into one cost-effective, modular system suitable for existing CCTV infrastructure. Challenges remain in handling real-world variability such as occlusion, lighting changes, and </w:t>
      </w:r>
      <w:r w:rsidRPr="00992D3A">
        <w:rPr>
          <w:sz w:val="20"/>
          <w:szCs w:val="20"/>
          <w:lang w:bidi="ar-EG"/>
        </w:rPr>
        <w:lastRenderedPageBreak/>
        <w:t xml:space="preserve">diverse viewpoints. </w:t>
      </w:r>
      <w:proofErr w:type="spellStart"/>
      <w:r w:rsidRPr="00992D3A">
        <w:rPr>
          <w:sz w:val="20"/>
          <w:szCs w:val="20"/>
          <w:lang w:bidi="ar-EG"/>
        </w:rPr>
        <w:t>VisionSafe</w:t>
      </w:r>
      <w:proofErr w:type="spellEnd"/>
      <w:r w:rsidRPr="00992D3A">
        <w:rPr>
          <w:sz w:val="20"/>
          <w:szCs w:val="20"/>
          <w:lang w:bidi="ar-EG"/>
        </w:rPr>
        <w:t xml:space="preserve"> 360 bridges this gap by delivering a practical, unified multi-hazard monitoring solution optimized for deployment in resource-constrained environments like those in Egypt.</w:t>
      </w:r>
    </w:p>
    <w:p w14:paraId="66EB0118" w14:textId="77777777" w:rsidR="00992D3A" w:rsidRPr="00992D3A" w:rsidRDefault="00992D3A" w:rsidP="00C15472">
      <w:pPr>
        <w:jc w:val="center"/>
        <w:rPr>
          <w:sz w:val="20"/>
          <w:szCs w:val="20"/>
          <w:lang w:bidi="ar-EG"/>
        </w:rPr>
      </w:pPr>
      <w:r w:rsidRPr="00992D3A">
        <w:rPr>
          <w:b/>
          <w:bCs/>
          <w:sz w:val="20"/>
          <w:szCs w:val="20"/>
          <w:lang w:bidi="ar-EG"/>
        </w:rPr>
        <w:t>Table: List of Various Research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260"/>
        <w:gridCol w:w="1800"/>
        <w:gridCol w:w="2160"/>
        <w:gridCol w:w="2880"/>
      </w:tblGrid>
      <w:tr w:rsidR="00992D3A" w:rsidRPr="00992D3A" w14:paraId="64B84EFC" w14:textId="77777777" w:rsidTr="00C15472">
        <w:trPr>
          <w:tblHeader/>
          <w:tblCellSpacing w:w="15" w:type="dxa"/>
        </w:trPr>
        <w:tc>
          <w:tcPr>
            <w:tcW w:w="1215" w:type="dxa"/>
            <w:vAlign w:val="center"/>
            <w:hideMark/>
          </w:tcPr>
          <w:p w14:paraId="6095EF07" w14:textId="77777777" w:rsidR="00992D3A" w:rsidRPr="00992D3A" w:rsidRDefault="00992D3A" w:rsidP="00C15472">
            <w:pPr>
              <w:jc w:val="center"/>
              <w:rPr>
                <w:b/>
                <w:bCs/>
                <w:sz w:val="20"/>
                <w:szCs w:val="20"/>
                <w:lang w:bidi="ar-EG"/>
              </w:rPr>
            </w:pPr>
            <w:r w:rsidRPr="00992D3A">
              <w:rPr>
                <w:b/>
                <w:bCs/>
                <w:sz w:val="20"/>
                <w:szCs w:val="20"/>
                <w:lang w:bidi="ar-EG"/>
              </w:rPr>
              <w:t>Ref.</w:t>
            </w:r>
          </w:p>
        </w:tc>
        <w:tc>
          <w:tcPr>
            <w:tcW w:w="1230" w:type="dxa"/>
            <w:vAlign w:val="center"/>
            <w:hideMark/>
          </w:tcPr>
          <w:p w14:paraId="72FFBC4D" w14:textId="77777777" w:rsidR="00992D3A" w:rsidRPr="00992D3A" w:rsidRDefault="00992D3A" w:rsidP="00C15472">
            <w:pPr>
              <w:jc w:val="center"/>
              <w:rPr>
                <w:b/>
                <w:bCs/>
                <w:sz w:val="20"/>
                <w:szCs w:val="20"/>
                <w:lang w:bidi="ar-EG"/>
              </w:rPr>
            </w:pPr>
            <w:r w:rsidRPr="00992D3A">
              <w:rPr>
                <w:b/>
                <w:bCs/>
                <w:sz w:val="20"/>
                <w:szCs w:val="20"/>
                <w:lang w:bidi="ar-EG"/>
              </w:rPr>
              <w:t>Techniques</w:t>
            </w:r>
          </w:p>
        </w:tc>
        <w:tc>
          <w:tcPr>
            <w:tcW w:w="1770" w:type="dxa"/>
            <w:vAlign w:val="center"/>
            <w:hideMark/>
          </w:tcPr>
          <w:p w14:paraId="57E7D13B" w14:textId="77777777" w:rsidR="00992D3A" w:rsidRPr="00992D3A" w:rsidRDefault="00992D3A" w:rsidP="00C15472">
            <w:pPr>
              <w:jc w:val="center"/>
              <w:rPr>
                <w:b/>
                <w:bCs/>
                <w:sz w:val="20"/>
                <w:szCs w:val="20"/>
                <w:lang w:bidi="ar-EG"/>
              </w:rPr>
            </w:pPr>
            <w:r w:rsidRPr="00992D3A">
              <w:rPr>
                <w:b/>
                <w:bCs/>
                <w:sz w:val="20"/>
                <w:szCs w:val="20"/>
                <w:lang w:bidi="ar-EG"/>
              </w:rPr>
              <w:t>Dataset</w:t>
            </w:r>
          </w:p>
        </w:tc>
        <w:tc>
          <w:tcPr>
            <w:tcW w:w="2130" w:type="dxa"/>
            <w:vAlign w:val="center"/>
            <w:hideMark/>
          </w:tcPr>
          <w:p w14:paraId="735296A1" w14:textId="77777777" w:rsidR="00992D3A" w:rsidRPr="00992D3A" w:rsidRDefault="00992D3A" w:rsidP="00C15472">
            <w:pPr>
              <w:jc w:val="center"/>
              <w:rPr>
                <w:b/>
                <w:bCs/>
                <w:sz w:val="20"/>
                <w:szCs w:val="20"/>
                <w:lang w:bidi="ar-EG"/>
              </w:rPr>
            </w:pPr>
            <w:r w:rsidRPr="00992D3A">
              <w:rPr>
                <w:b/>
                <w:bCs/>
                <w:sz w:val="20"/>
                <w:szCs w:val="20"/>
                <w:lang w:bidi="ar-EG"/>
              </w:rPr>
              <w:t>Accuracy / Key Metrics</w:t>
            </w:r>
          </w:p>
        </w:tc>
        <w:tc>
          <w:tcPr>
            <w:tcW w:w="2835" w:type="dxa"/>
            <w:vAlign w:val="center"/>
            <w:hideMark/>
          </w:tcPr>
          <w:p w14:paraId="4269824B" w14:textId="77777777" w:rsidR="00992D3A" w:rsidRPr="00992D3A" w:rsidRDefault="00992D3A" w:rsidP="00C15472">
            <w:pPr>
              <w:jc w:val="center"/>
              <w:rPr>
                <w:b/>
                <w:bCs/>
                <w:sz w:val="20"/>
                <w:szCs w:val="20"/>
                <w:lang w:bidi="ar-EG"/>
              </w:rPr>
            </w:pPr>
            <w:r w:rsidRPr="00992D3A">
              <w:rPr>
                <w:b/>
                <w:bCs/>
                <w:sz w:val="20"/>
                <w:szCs w:val="20"/>
                <w:lang w:bidi="ar-EG"/>
              </w:rPr>
              <w:t>Key Contribution</w:t>
            </w:r>
          </w:p>
        </w:tc>
      </w:tr>
      <w:tr w:rsidR="00992D3A" w:rsidRPr="00992D3A" w14:paraId="75DDCF11" w14:textId="77777777" w:rsidTr="00C15472">
        <w:trPr>
          <w:tblCellSpacing w:w="15" w:type="dxa"/>
        </w:trPr>
        <w:tc>
          <w:tcPr>
            <w:tcW w:w="1215" w:type="dxa"/>
            <w:vAlign w:val="center"/>
            <w:hideMark/>
          </w:tcPr>
          <w:p w14:paraId="0DBB0E4A" w14:textId="77777777" w:rsidR="00992D3A" w:rsidRPr="00992D3A" w:rsidRDefault="00992D3A" w:rsidP="00C15472">
            <w:pPr>
              <w:jc w:val="center"/>
              <w:rPr>
                <w:sz w:val="20"/>
                <w:szCs w:val="20"/>
                <w:lang w:bidi="ar-EG"/>
              </w:rPr>
            </w:pPr>
            <w:r w:rsidRPr="00992D3A">
              <w:rPr>
                <w:sz w:val="20"/>
                <w:szCs w:val="20"/>
                <w:lang w:bidi="ar-EG"/>
              </w:rPr>
              <w:t>[Ferdous et al., 2022]</w:t>
            </w:r>
          </w:p>
        </w:tc>
        <w:tc>
          <w:tcPr>
            <w:tcW w:w="1230" w:type="dxa"/>
            <w:vAlign w:val="center"/>
            <w:hideMark/>
          </w:tcPr>
          <w:p w14:paraId="5C1FE035" w14:textId="77777777" w:rsidR="00992D3A" w:rsidRPr="00992D3A" w:rsidRDefault="00992D3A" w:rsidP="00C15472">
            <w:pPr>
              <w:jc w:val="center"/>
              <w:rPr>
                <w:sz w:val="20"/>
                <w:szCs w:val="20"/>
                <w:lang w:bidi="ar-EG"/>
              </w:rPr>
            </w:pPr>
            <w:r w:rsidRPr="00992D3A">
              <w:rPr>
                <w:sz w:val="20"/>
                <w:szCs w:val="20"/>
                <w:lang w:bidi="ar-EG"/>
              </w:rPr>
              <w:t>YOLOX-m</w:t>
            </w:r>
          </w:p>
        </w:tc>
        <w:tc>
          <w:tcPr>
            <w:tcW w:w="1770" w:type="dxa"/>
            <w:vAlign w:val="center"/>
            <w:hideMark/>
          </w:tcPr>
          <w:p w14:paraId="4DE93B5A" w14:textId="77777777" w:rsidR="00992D3A" w:rsidRPr="00992D3A" w:rsidRDefault="00992D3A" w:rsidP="00C15472">
            <w:pPr>
              <w:jc w:val="center"/>
              <w:rPr>
                <w:sz w:val="20"/>
                <w:szCs w:val="20"/>
                <w:lang w:bidi="ar-EG"/>
              </w:rPr>
            </w:pPr>
            <w:r w:rsidRPr="00992D3A">
              <w:rPr>
                <w:sz w:val="20"/>
                <w:szCs w:val="20"/>
                <w:lang w:bidi="ar-EG"/>
              </w:rPr>
              <w:t>CHV / Custom construction dataset</w:t>
            </w:r>
          </w:p>
        </w:tc>
        <w:tc>
          <w:tcPr>
            <w:tcW w:w="2130" w:type="dxa"/>
            <w:vAlign w:val="center"/>
            <w:hideMark/>
          </w:tcPr>
          <w:p w14:paraId="0796CD55" w14:textId="77777777" w:rsidR="00992D3A" w:rsidRPr="00992D3A" w:rsidRDefault="00992D3A" w:rsidP="00C15472">
            <w:pPr>
              <w:jc w:val="center"/>
              <w:rPr>
                <w:sz w:val="20"/>
                <w:szCs w:val="20"/>
                <w:lang w:bidi="ar-EG"/>
              </w:rPr>
            </w:pPr>
            <w:proofErr w:type="spellStart"/>
            <w:r w:rsidRPr="00992D3A">
              <w:rPr>
                <w:sz w:val="20"/>
                <w:szCs w:val="20"/>
                <w:lang w:bidi="ar-EG"/>
              </w:rPr>
              <w:t>mAP</w:t>
            </w:r>
            <w:proofErr w:type="spellEnd"/>
            <w:r w:rsidRPr="00992D3A">
              <w:rPr>
                <w:sz w:val="20"/>
                <w:szCs w:val="20"/>
                <w:lang w:bidi="ar-EG"/>
              </w:rPr>
              <w:t xml:space="preserve"> 89.84%</w:t>
            </w:r>
          </w:p>
        </w:tc>
        <w:tc>
          <w:tcPr>
            <w:tcW w:w="2835" w:type="dxa"/>
            <w:vAlign w:val="center"/>
            <w:hideMark/>
          </w:tcPr>
          <w:p w14:paraId="3F4FDCFE" w14:textId="77777777" w:rsidR="00992D3A" w:rsidRPr="00992D3A" w:rsidRDefault="00992D3A" w:rsidP="00C15472">
            <w:pPr>
              <w:jc w:val="center"/>
              <w:rPr>
                <w:sz w:val="20"/>
                <w:szCs w:val="20"/>
                <w:lang w:bidi="ar-EG"/>
              </w:rPr>
            </w:pPr>
            <w:r w:rsidRPr="00992D3A">
              <w:rPr>
                <w:sz w:val="20"/>
                <w:szCs w:val="20"/>
                <w:lang w:bidi="ar-EG"/>
              </w:rPr>
              <w:t>Anchor-free YOLO architecture for multi-class PPE detection on construction sites</w:t>
            </w:r>
          </w:p>
        </w:tc>
      </w:tr>
      <w:tr w:rsidR="00992D3A" w:rsidRPr="00992D3A" w14:paraId="7073C656" w14:textId="77777777" w:rsidTr="00C15472">
        <w:trPr>
          <w:tblCellSpacing w:w="15" w:type="dxa"/>
        </w:trPr>
        <w:tc>
          <w:tcPr>
            <w:tcW w:w="1215" w:type="dxa"/>
            <w:vAlign w:val="center"/>
            <w:hideMark/>
          </w:tcPr>
          <w:p w14:paraId="595DB45D" w14:textId="77777777" w:rsidR="00992D3A" w:rsidRPr="00992D3A" w:rsidRDefault="00992D3A" w:rsidP="00C15472">
            <w:pPr>
              <w:jc w:val="center"/>
              <w:rPr>
                <w:sz w:val="20"/>
                <w:szCs w:val="20"/>
                <w:lang w:bidi="ar-EG"/>
              </w:rPr>
            </w:pPr>
            <w:r w:rsidRPr="00992D3A">
              <w:rPr>
                <w:sz w:val="20"/>
                <w:szCs w:val="20"/>
                <w:lang w:bidi="ar-EG"/>
              </w:rPr>
              <w:t>[Biswas et al., 2024]</w:t>
            </w:r>
          </w:p>
        </w:tc>
        <w:tc>
          <w:tcPr>
            <w:tcW w:w="1230" w:type="dxa"/>
            <w:vAlign w:val="center"/>
            <w:hideMark/>
          </w:tcPr>
          <w:p w14:paraId="7ADD30EB" w14:textId="77777777" w:rsidR="00992D3A" w:rsidRPr="00992D3A" w:rsidRDefault="00992D3A" w:rsidP="00C15472">
            <w:pPr>
              <w:jc w:val="center"/>
              <w:rPr>
                <w:sz w:val="20"/>
                <w:szCs w:val="20"/>
                <w:lang w:bidi="ar-EG"/>
              </w:rPr>
            </w:pPr>
            <w:r w:rsidRPr="00992D3A">
              <w:rPr>
                <w:sz w:val="20"/>
                <w:szCs w:val="20"/>
                <w:lang w:bidi="ar-EG"/>
              </w:rPr>
              <w:t>YOLOv8</w:t>
            </w:r>
          </w:p>
        </w:tc>
        <w:tc>
          <w:tcPr>
            <w:tcW w:w="1770" w:type="dxa"/>
            <w:vAlign w:val="center"/>
            <w:hideMark/>
          </w:tcPr>
          <w:p w14:paraId="12AA9F1C" w14:textId="77777777" w:rsidR="00992D3A" w:rsidRPr="00992D3A" w:rsidRDefault="00992D3A" w:rsidP="00C15472">
            <w:pPr>
              <w:jc w:val="center"/>
              <w:rPr>
                <w:sz w:val="20"/>
                <w:szCs w:val="20"/>
                <w:lang w:bidi="ar-EG"/>
              </w:rPr>
            </w:pPr>
            <w:r w:rsidRPr="00992D3A">
              <w:rPr>
                <w:sz w:val="20"/>
                <w:szCs w:val="20"/>
                <w:lang w:bidi="ar-EG"/>
              </w:rPr>
              <w:t>Construction site dataset</w:t>
            </w:r>
          </w:p>
        </w:tc>
        <w:tc>
          <w:tcPr>
            <w:tcW w:w="2130" w:type="dxa"/>
            <w:vAlign w:val="center"/>
            <w:hideMark/>
          </w:tcPr>
          <w:p w14:paraId="36A6B2D7" w14:textId="77777777" w:rsidR="00992D3A" w:rsidRPr="00992D3A" w:rsidRDefault="00992D3A" w:rsidP="00C15472">
            <w:pPr>
              <w:jc w:val="center"/>
              <w:rPr>
                <w:sz w:val="20"/>
                <w:szCs w:val="20"/>
                <w:lang w:bidi="ar-EG"/>
              </w:rPr>
            </w:pPr>
            <w:proofErr w:type="spellStart"/>
            <w:r w:rsidRPr="00992D3A">
              <w:rPr>
                <w:sz w:val="20"/>
                <w:szCs w:val="20"/>
                <w:lang w:bidi="ar-EG"/>
              </w:rPr>
              <w:t>mAP</w:t>
            </w:r>
            <w:proofErr w:type="spellEnd"/>
            <w:r w:rsidRPr="00992D3A">
              <w:rPr>
                <w:sz w:val="20"/>
                <w:szCs w:val="20"/>
                <w:lang w:bidi="ar-EG"/>
              </w:rPr>
              <w:t xml:space="preserve"> 95.4% (Mask), 82–84% (others)</w:t>
            </w:r>
          </w:p>
        </w:tc>
        <w:tc>
          <w:tcPr>
            <w:tcW w:w="2835" w:type="dxa"/>
            <w:vAlign w:val="center"/>
            <w:hideMark/>
          </w:tcPr>
          <w:p w14:paraId="3427A864" w14:textId="77777777" w:rsidR="00992D3A" w:rsidRPr="00992D3A" w:rsidRDefault="00992D3A" w:rsidP="00C15472">
            <w:pPr>
              <w:jc w:val="center"/>
              <w:rPr>
                <w:sz w:val="20"/>
                <w:szCs w:val="20"/>
                <w:lang w:bidi="ar-EG"/>
              </w:rPr>
            </w:pPr>
            <w:r w:rsidRPr="00992D3A">
              <w:rPr>
                <w:sz w:val="20"/>
                <w:szCs w:val="20"/>
                <w:lang w:bidi="ar-EG"/>
              </w:rPr>
              <w:t>Detection of PPE, masks, and heavy vehicles for risk reduction</w:t>
            </w:r>
          </w:p>
        </w:tc>
      </w:tr>
      <w:tr w:rsidR="00992D3A" w:rsidRPr="00992D3A" w14:paraId="1836F955" w14:textId="77777777" w:rsidTr="00C15472">
        <w:trPr>
          <w:tblCellSpacing w:w="15" w:type="dxa"/>
        </w:trPr>
        <w:tc>
          <w:tcPr>
            <w:tcW w:w="1215" w:type="dxa"/>
            <w:vAlign w:val="center"/>
            <w:hideMark/>
          </w:tcPr>
          <w:p w14:paraId="248CD26C" w14:textId="77777777" w:rsidR="00992D3A" w:rsidRPr="00992D3A" w:rsidRDefault="00992D3A" w:rsidP="00C15472">
            <w:pPr>
              <w:jc w:val="center"/>
              <w:rPr>
                <w:sz w:val="20"/>
                <w:szCs w:val="20"/>
                <w:lang w:bidi="ar-EG"/>
              </w:rPr>
            </w:pPr>
            <w:r w:rsidRPr="00992D3A">
              <w:rPr>
                <w:sz w:val="20"/>
                <w:szCs w:val="20"/>
                <w:lang w:bidi="ar-EG"/>
              </w:rPr>
              <w:t>[Li et al., 2025]</w:t>
            </w:r>
          </w:p>
        </w:tc>
        <w:tc>
          <w:tcPr>
            <w:tcW w:w="1230" w:type="dxa"/>
            <w:vAlign w:val="center"/>
            <w:hideMark/>
          </w:tcPr>
          <w:p w14:paraId="49713268" w14:textId="77777777" w:rsidR="00992D3A" w:rsidRPr="00992D3A" w:rsidRDefault="00992D3A" w:rsidP="00C15472">
            <w:pPr>
              <w:jc w:val="center"/>
              <w:rPr>
                <w:sz w:val="20"/>
                <w:szCs w:val="20"/>
                <w:lang w:bidi="ar-EG"/>
              </w:rPr>
            </w:pPr>
            <w:r w:rsidRPr="00992D3A">
              <w:rPr>
                <w:sz w:val="20"/>
                <w:szCs w:val="20"/>
                <w:lang w:bidi="ar-EG"/>
              </w:rPr>
              <w:t>SD-YOLOv5s</w:t>
            </w:r>
          </w:p>
        </w:tc>
        <w:tc>
          <w:tcPr>
            <w:tcW w:w="1770" w:type="dxa"/>
            <w:vAlign w:val="center"/>
            <w:hideMark/>
          </w:tcPr>
          <w:p w14:paraId="16A789F7" w14:textId="77777777" w:rsidR="00992D3A" w:rsidRPr="00992D3A" w:rsidRDefault="00992D3A" w:rsidP="00C15472">
            <w:pPr>
              <w:jc w:val="center"/>
              <w:rPr>
                <w:sz w:val="20"/>
                <w:szCs w:val="20"/>
                <w:lang w:bidi="ar-EG"/>
              </w:rPr>
            </w:pPr>
            <w:r w:rsidRPr="00992D3A">
              <w:rPr>
                <w:sz w:val="20"/>
                <w:szCs w:val="20"/>
                <w:lang w:bidi="ar-EG"/>
              </w:rPr>
              <w:t>CHV dataset</w:t>
            </w:r>
          </w:p>
        </w:tc>
        <w:tc>
          <w:tcPr>
            <w:tcW w:w="2130" w:type="dxa"/>
            <w:vAlign w:val="center"/>
            <w:hideMark/>
          </w:tcPr>
          <w:p w14:paraId="34647577" w14:textId="77777777" w:rsidR="00992D3A" w:rsidRPr="00992D3A" w:rsidRDefault="00992D3A" w:rsidP="00C15472">
            <w:pPr>
              <w:jc w:val="center"/>
              <w:rPr>
                <w:sz w:val="20"/>
                <w:szCs w:val="20"/>
                <w:lang w:bidi="ar-EG"/>
              </w:rPr>
            </w:pPr>
            <w:r w:rsidRPr="00992D3A">
              <w:rPr>
                <w:sz w:val="20"/>
                <w:szCs w:val="20"/>
                <w:lang w:bidi="ar-EG"/>
              </w:rPr>
              <w:t>AP 93.7%</w:t>
            </w:r>
          </w:p>
        </w:tc>
        <w:tc>
          <w:tcPr>
            <w:tcW w:w="2835" w:type="dxa"/>
            <w:vAlign w:val="center"/>
            <w:hideMark/>
          </w:tcPr>
          <w:p w14:paraId="0CFB1A92" w14:textId="77777777" w:rsidR="00992D3A" w:rsidRPr="00992D3A" w:rsidRDefault="00992D3A" w:rsidP="00C15472">
            <w:pPr>
              <w:jc w:val="center"/>
              <w:rPr>
                <w:sz w:val="20"/>
                <w:szCs w:val="20"/>
                <w:lang w:bidi="ar-EG"/>
              </w:rPr>
            </w:pPr>
            <w:r w:rsidRPr="00992D3A">
              <w:rPr>
                <w:sz w:val="20"/>
                <w:szCs w:val="20"/>
                <w:lang w:bidi="ar-EG"/>
              </w:rPr>
              <w:t>Improved lightweight model for real-time PPE monitoring</w:t>
            </w:r>
          </w:p>
        </w:tc>
      </w:tr>
      <w:tr w:rsidR="00992D3A" w:rsidRPr="00992D3A" w14:paraId="32CDD01A" w14:textId="77777777" w:rsidTr="00C15472">
        <w:trPr>
          <w:tblCellSpacing w:w="15" w:type="dxa"/>
        </w:trPr>
        <w:tc>
          <w:tcPr>
            <w:tcW w:w="1215" w:type="dxa"/>
            <w:vAlign w:val="center"/>
            <w:hideMark/>
          </w:tcPr>
          <w:p w14:paraId="1007DE64" w14:textId="77777777" w:rsidR="00992D3A" w:rsidRPr="00992D3A" w:rsidRDefault="00992D3A" w:rsidP="00C15472">
            <w:pPr>
              <w:jc w:val="center"/>
              <w:rPr>
                <w:sz w:val="20"/>
                <w:szCs w:val="20"/>
                <w:lang w:bidi="ar-EG"/>
              </w:rPr>
            </w:pPr>
            <w:r w:rsidRPr="00992D3A">
              <w:rPr>
                <w:sz w:val="20"/>
                <w:szCs w:val="20"/>
                <w:lang w:bidi="ar-EG"/>
              </w:rPr>
              <w:t>[Nguyen et al., 2020] (adapted)</w:t>
            </w:r>
          </w:p>
        </w:tc>
        <w:tc>
          <w:tcPr>
            <w:tcW w:w="1230" w:type="dxa"/>
            <w:vAlign w:val="center"/>
            <w:hideMark/>
          </w:tcPr>
          <w:p w14:paraId="18EB51C3" w14:textId="77777777" w:rsidR="00992D3A" w:rsidRPr="00992D3A" w:rsidRDefault="00992D3A" w:rsidP="00C15472">
            <w:pPr>
              <w:jc w:val="center"/>
              <w:rPr>
                <w:sz w:val="20"/>
                <w:szCs w:val="20"/>
                <w:lang w:bidi="ar-EG"/>
              </w:rPr>
            </w:pPr>
            <w:r w:rsidRPr="00992D3A">
              <w:rPr>
                <w:sz w:val="20"/>
                <w:szCs w:val="20"/>
                <w:lang w:bidi="ar-EG"/>
              </w:rPr>
              <w:t>LSTM + CNN</w:t>
            </w:r>
          </w:p>
        </w:tc>
        <w:tc>
          <w:tcPr>
            <w:tcW w:w="1770" w:type="dxa"/>
            <w:vAlign w:val="center"/>
            <w:hideMark/>
          </w:tcPr>
          <w:p w14:paraId="16AC587F" w14:textId="77777777" w:rsidR="00992D3A" w:rsidRPr="00992D3A" w:rsidRDefault="00992D3A" w:rsidP="00C15472">
            <w:pPr>
              <w:jc w:val="center"/>
              <w:rPr>
                <w:sz w:val="20"/>
                <w:szCs w:val="20"/>
                <w:lang w:bidi="ar-EG"/>
              </w:rPr>
            </w:pPr>
            <w:r w:rsidRPr="00992D3A">
              <w:rPr>
                <w:sz w:val="20"/>
                <w:szCs w:val="20"/>
                <w:lang w:bidi="ar-EG"/>
              </w:rPr>
              <w:t>Industrial CCTV</w:t>
            </w:r>
          </w:p>
        </w:tc>
        <w:tc>
          <w:tcPr>
            <w:tcW w:w="2130" w:type="dxa"/>
            <w:vAlign w:val="center"/>
            <w:hideMark/>
          </w:tcPr>
          <w:p w14:paraId="6CCBAB85" w14:textId="77777777" w:rsidR="00992D3A" w:rsidRPr="00992D3A" w:rsidRDefault="00992D3A" w:rsidP="00C15472">
            <w:pPr>
              <w:jc w:val="center"/>
              <w:rPr>
                <w:sz w:val="20"/>
                <w:szCs w:val="20"/>
                <w:lang w:bidi="ar-EG"/>
              </w:rPr>
            </w:pPr>
            <w:r w:rsidRPr="00992D3A">
              <w:rPr>
                <w:sz w:val="20"/>
                <w:szCs w:val="20"/>
                <w:lang w:bidi="ar-EG"/>
              </w:rPr>
              <w:t>~92% accuracy on falls</w:t>
            </w:r>
          </w:p>
        </w:tc>
        <w:tc>
          <w:tcPr>
            <w:tcW w:w="2835" w:type="dxa"/>
            <w:vAlign w:val="center"/>
            <w:hideMark/>
          </w:tcPr>
          <w:p w14:paraId="5C7FEDAC" w14:textId="77777777" w:rsidR="00992D3A" w:rsidRPr="00992D3A" w:rsidRDefault="00992D3A" w:rsidP="00C15472">
            <w:pPr>
              <w:jc w:val="center"/>
              <w:rPr>
                <w:sz w:val="20"/>
                <w:szCs w:val="20"/>
                <w:lang w:bidi="ar-EG"/>
              </w:rPr>
            </w:pPr>
            <w:r w:rsidRPr="00992D3A">
              <w:rPr>
                <w:sz w:val="20"/>
                <w:szCs w:val="20"/>
                <w:lang w:bidi="ar-EG"/>
              </w:rPr>
              <w:t>Temporal modeling for fall detection</w:t>
            </w:r>
          </w:p>
        </w:tc>
      </w:tr>
      <w:tr w:rsidR="00992D3A" w:rsidRPr="00992D3A" w14:paraId="5D40C04E" w14:textId="77777777" w:rsidTr="00C15472">
        <w:trPr>
          <w:tblCellSpacing w:w="15" w:type="dxa"/>
        </w:trPr>
        <w:tc>
          <w:tcPr>
            <w:tcW w:w="1215" w:type="dxa"/>
            <w:vAlign w:val="center"/>
            <w:hideMark/>
          </w:tcPr>
          <w:p w14:paraId="1CB54F83" w14:textId="77777777" w:rsidR="00992D3A" w:rsidRPr="00992D3A" w:rsidRDefault="00992D3A" w:rsidP="00C15472">
            <w:pPr>
              <w:jc w:val="center"/>
              <w:rPr>
                <w:sz w:val="20"/>
                <w:szCs w:val="20"/>
                <w:lang w:bidi="ar-EG"/>
              </w:rPr>
            </w:pPr>
            <w:r w:rsidRPr="00992D3A">
              <w:rPr>
                <w:sz w:val="20"/>
                <w:szCs w:val="20"/>
                <w:lang w:bidi="ar-EG"/>
              </w:rPr>
              <w:t>[Kim et al., 2021] (adapted)</w:t>
            </w:r>
          </w:p>
        </w:tc>
        <w:tc>
          <w:tcPr>
            <w:tcW w:w="1230" w:type="dxa"/>
            <w:vAlign w:val="center"/>
            <w:hideMark/>
          </w:tcPr>
          <w:p w14:paraId="72B814CD" w14:textId="77777777" w:rsidR="00992D3A" w:rsidRPr="00992D3A" w:rsidRDefault="00992D3A" w:rsidP="00C15472">
            <w:pPr>
              <w:jc w:val="center"/>
              <w:rPr>
                <w:sz w:val="20"/>
                <w:szCs w:val="20"/>
                <w:lang w:bidi="ar-EG"/>
              </w:rPr>
            </w:pPr>
            <w:proofErr w:type="spellStart"/>
            <w:r w:rsidRPr="00992D3A">
              <w:rPr>
                <w:sz w:val="20"/>
                <w:szCs w:val="20"/>
                <w:lang w:bidi="ar-EG"/>
              </w:rPr>
              <w:t>DeepSORT</w:t>
            </w:r>
            <w:proofErr w:type="spellEnd"/>
            <w:r w:rsidRPr="00992D3A">
              <w:rPr>
                <w:sz w:val="20"/>
                <w:szCs w:val="20"/>
                <w:lang w:bidi="ar-EG"/>
              </w:rPr>
              <w:t xml:space="preserve"> + depth estimation</w:t>
            </w:r>
          </w:p>
        </w:tc>
        <w:tc>
          <w:tcPr>
            <w:tcW w:w="1770" w:type="dxa"/>
            <w:vAlign w:val="center"/>
            <w:hideMark/>
          </w:tcPr>
          <w:p w14:paraId="1B02EFDD" w14:textId="77777777" w:rsidR="00992D3A" w:rsidRPr="00992D3A" w:rsidRDefault="00992D3A" w:rsidP="00C15472">
            <w:pPr>
              <w:jc w:val="center"/>
              <w:rPr>
                <w:sz w:val="20"/>
                <w:szCs w:val="20"/>
                <w:lang w:bidi="ar-EG"/>
              </w:rPr>
            </w:pPr>
            <w:r w:rsidRPr="00992D3A">
              <w:rPr>
                <w:sz w:val="20"/>
                <w:szCs w:val="20"/>
                <w:lang w:bidi="ar-EG"/>
              </w:rPr>
              <w:t>Construction scenes</w:t>
            </w:r>
          </w:p>
        </w:tc>
        <w:tc>
          <w:tcPr>
            <w:tcW w:w="2130" w:type="dxa"/>
            <w:vAlign w:val="center"/>
            <w:hideMark/>
          </w:tcPr>
          <w:p w14:paraId="5AB8C0A2" w14:textId="77777777" w:rsidR="00992D3A" w:rsidRPr="00992D3A" w:rsidRDefault="00992D3A" w:rsidP="00C15472">
            <w:pPr>
              <w:jc w:val="center"/>
              <w:rPr>
                <w:sz w:val="20"/>
                <w:szCs w:val="20"/>
                <w:lang w:bidi="ar-EG"/>
              </w:rPr>
            </w:pPr>
            <w:r w:rsidRPr="00992D3A">
              <w:rPr>
                <w:sz w:val="20"/>
                <w:szCs w:val="20"/>
                <w:lang w:bidi="ar-EG"/>
              </w:rPr>
              <w:t>~80% near-miss prediction</w:t>
            </w:r>
          </w:p>
        </w:tc>
        <w:tc>
          <w:tcPr>
            <w:tcW w:w="2835" w:type="dxa"/>
            <w:vAlign w:val="center"/>
            <w:hideMark/>
          </w:tcPr>
          <w:p w14:paraId="7CC2EE66" w14:textId="77777777" w:rsidR="00992D3A" w:rsidRPr="00992D3A" w:rsidRDefault="00992D3A" w:rsidP="00C15472">
            <w:pPr>
              <w:jc w:val="center"/>
              <w:rPr>
                <w:sz w:val="20"/>
                <w:szCs w:val="20"/>
                <w:lang w:bidi="ar-EG"/>
              </w:rPr>
            </w:pPr>
            <w:r w:rsidRPr="00992D3A">
              <w:rPr>
                <w:sz w:val="20"/>
                <w:szCs w:val="20"/>
                <w:lang w:bidi="ar-EG"/>
              </w:rPr>
              <w:t>Worker-vehicle proximity alerts</w:t>
            </w:r>
          </w:p>
        </w:tc>
      </w:tr>
    </w:tbl>
    <w:p w14:paraId="181E56EA" w14:textId="77777777" w:rsidR="00992D3A" w:rsidRPr="00992D3A" w:rsidRDefault="00992D3A" w:rsidP="00992D3A">
      <w:pPr>
        <w:rPr>
          <w:sz w:val="20"/>
          <w:szCs w:val="20"/>
          <w:lang w:bidi="ar-EG"/>
        </w:rPr>
      </w:pPr>
      <w:r w:rsidRPr="00992D3A">
        <w:rPr>
          <w:sz w:val="20"/>
          <w:szCs w:val="20"/>
          <w:lang w:bidi="ar-EG"/>
        </w:rPr>
        <w:pict w14:anchorId="679FE8F0">
          <v:rect id="_x0000_i1069" style="width:0;height:1.5pt" o:hralign="center" o:hrstd="t" o:hr="t" fillcolor="#a0a0a0" stroked="f"/>
        </w:pict>
      </w:r>
    </w:p>
    <w:p w14:paraId="4E679D0A" w14:textId="77777777" w:rsidR="00C15472" w:rsidRDefault="00C15472" w:rsidP="00992D3A">
      <w:pPr>
        <w:rPr>
          <w:b/>
          <w:bCs/>
          <w:sz w:val="20"/>
          <w:szCs w:val="20"/>
          <w:rtl/>
          <w:lang w:bidi="ar-EG"/>
        </w:rPr>
      </w:pPr>
    </w:p>
    <w:p w14:paraId="5EF91C08" w14:textId="67915B47" w:rsidR="00992D3A" w:rsidRPr="00992D3A" w:rsidRDefault="00992D3A" w:rsidP="00992D3A">
      <w:pPr>
        <w:rPr>
          <w:b/>
          <w:bCs/>
          <w:sz w:val="20"/>
          <w:szCs w:val="20"/>
          <w:lang w:bidi="ar-EG"/>
        </w:rPr>
      </w:pPr>
      <w:r w:rsidRPr="00992D3A">
        <w:rPr>
          <w:b/>
          <w:bCs/>
          <w:sz w:val="20"/>
          <w:szCs w:val="20"/>
          <w:lang w:bidi="ar-EG"/>
        </w:rPr>
        <w:t>3. Methodology</w:t>
      </w:r>
    </w:p>
    <w:p w14:paraId="15B5549F" w14:textId="77777777" w:rsidR="00992D3A" w:rsidRPr="00992D3A" w:rsidRDefault="00992D3A" w:rsidP="00992D3A">
      <w:pPr>
        <w:rPr>
          <w:sz w:val="20"/>
          <w:szCs w:val="20"/>
          <w:lang w:bidi="ar-EG"/>
        </w:rPr>
      </w:pPr>
      <w:r w:rsidRPr="00992D3A">
        <w:rPr>
          <w:sz w:val="20"/>
          <w:szCs w:val="20"/>
          <w:lang w:bidi="ar-EG"/>
        </w:rPr>
        <w:t xml:space="preserve">The methodology section describes the tools, techniques, and steps taken while building and training the </w:t>
      </w:r>
      <w:proofErr w:type="spellStart"/>
      <w:r w:rsidRPr="00992D3A">
        <w:rPr>
          <w:b/>
          <w:bCs/>
          <w:sz w:val="20"/>
          <w:szCs w:val="20"/>
          <w:lang w:bidi="ar-EG"/>
        </w:rPr>
        <w:t>VisionSafe</w:t>
      </w:r>
      <w:proofErr w:type="spellEnd"/>
      <w:r w:rsidRPr="00992D3A">
        <w:rPr>
          <w:b/>
          <w:bCs/>
          <w:sz w:val="20"/>
          <w:szCs w:val="20"/>
          <w:lang w:bidi="ar-EG"/>
        </w:rPr>
        <w:t xml:space="preserve"> 360</w:t>
      </w:r>
      <w:r w:rsidRPr="00992D3A">
        <w:rPr>
          <w:sz w:val="20"/>
          <w:szCs w:val="20"/>
          <w:lang w:bidi="ar-EG"/>
        </w:rPr>
        <w:t xml:space="preserve"> system for real-time workplace safety monitoring.</w:t>
      </w:r>
    </w:p>
    <w:p w14:paraId="687C18F2" w14:textId="77777777" w:rsidR="00992D3A" w:rsidRPr="00992D3A" w:rsidRDefault="00992D3A" w:rsidP="00992D3A">
      <w:pPr>
        <w:rPr>
          <w:b/>
          <w:bCs/>
          <w:sz w:val="20"/>
          <w:szCs w:val="20"/>
          <w:lang w:bidi="ar-EG"/>
        </w:rPr>
      </w:pPr>
      <w:r w:rsidRPr="00992D3A">
        <w:rPr>
          <w:b/>
          <w:bCs/>
          <w:sz w:val="20"/>
          <w:szCs w:val="20"/>
          <w:lang w:bidi="ar-EG"/>
        </w:rPr>
        <w:t>3.1 Dataset Collection and Description</w:t>
      </w:r>
    </w:p>
    <w:p w14:paraId="7BD5FD29" w14:textId="083F6962" w:rsidR="00992D3A" w:rsidRPr="00992D3A" w:rsidRDefault="00992D3A" w:rsidP="00992D3A">
      <w:pPr>
        <w:rPr>
          <w:sz w:val="20"/>
          <w:szCs w:val="20"/>
          <w:lang w:bidi="ar-EG"/>
        </w:rPr>
      </w:pPr>
      <w:r w:rsidRPr="00992D3A">
        <w:rPr>
          <w:sz w:val="20"/>
          <w:szCs w:val="20"/>
          <w:lang w:bidi="ar-EG"/>
        </w:rPr>
        <w:t xml:space="preserve">The system uses a combination of public datasets </w:t>
      </w:r>
      <w:proofErr w:type="gramStart"/>
      <w:r w:rsidRPr="00992D3A">
        <w:rPr>
          <w:sz w:val="20"/>
          <w:szCs w:val="20"/>
          <w:lang w:bidi="ar-EG"/>
        </w:rPr>
        <w:t xml:space="preserve">( </w:t>
      </w:r>
      <w:proofErr w:type="spellStart"/>
      <w:r w:rsidRPr="00992D3A">
        <w:rPr>
          <w:sz w:val="20"/>
          <w:szCs w:val="20"/>
          <w:lang w:bidi="ar-EG"/>
        </w:rPr>
        <w:t>Ultralytics</w:t>
      </w:r>
      <w:proofErr w:type="spellEnd"/>
      <w:proofErr w:type="gramEnd"/>
      <w:r w:rsidRPr="00992D3A">
        <w:rPr>
          <w:sz w:val="20"/>
          <w:szCs w:val="20"/>
          <w:lang w:bidi="ar-EG"/>
        </w:rPr>
        <w:t xml:space="preserve"> Construction</w:t>
      </w:r>
      <w:r w:rsidR="00CA4A66">
        <w:rPr>
          <w:rFonts w:hint="cs"/>
          <w:sz w:val="20"/>
          <w:szCs w:val="20"/>
          <w:rtl/>
          <w:lang w:bidi="ar-EG"/>
        </w:rPr>
        <w:t xml:space="preserve"> </w:t>
      </w:r>
      <w:r w:rsidRPr="00992D3A">
        <w:rPr>
          <w:sz w:val="20"/>
          <w:szCs w:val="20"/>
          <w:lang w:bidi="ar-EG"/>
        </w:rPr>
        <w:t xml:space="preserve">PPE dataset) and custom/augmented data from construction and industrial environments. Annotations cover PPE items (helmet, vest, gloves, etc.), persons, vehicles/machinery, fall sequences, and body </w:t>
      </w:r>
      <w:proofErr w:type="spellStart"/>
      <w:r w:rsidRPr="00992D3A">
        <w:rPr>
          <w:sz w:val="20"/>
          <w:szCs w:val="20"/>
          <w:lang w:bidi="ar-EG"/>
        </w:rPr>
        <w:t>keypoints</w:t>
      </w:r>
      <w:proofErr w:type="spellEnd"/>
      <w:r w:rsidRPr="00992D3A">
        <w:rPr>
          <w:sz w:val="20"/>
          <w:szCs w:val="20"/>
          <w:lang w:bidi="ar-EG"/>
        </w:rPr>
        <w:t xml:space="preserve"> for pose estimation. Emphasis was placed on diversity in lighting, viewpoints, occlusion, and worker activities.</w:t>
      </w:r>
    </w:p>
    <w:p w14:paraId="5B5E1AC2" w14:textId="77777777" w:rsidR="00992D3A" w:rsidRPr="00992D3A" w:rsidRDefault="00992D3A" w:rsidP="00992D3A">
      <w:pPr>
        <w:rPr>
          <w:b/>
          <w:bCs/>
          <w:sz w:val="20"/>
          <w:szCs w:val="20"/>
          <w:lang w:bidi="ar-EG"/>
        </w:rPr>
      </w:pPr>
      <w:r w:rsidRPr="00992D3A">
        <w:rPr>
          <w:b/>
          <w:bCs/>
          <w:sz w:val="20"/>
          <w:szCs w:val="20"/>
          <w:lang w:bidi="ar-EG"/>
        </w:rPr>
        <w:t>3.2 Preprocessing</w:t>
      </w:r>
    </w:p>
    <w:p w14:paraId="443570E6" w14:textId="03BA8FCD" w:rsidR="00992D3A" w:rsidRPr="00992D3A" w:rsidRDefault="00992D3A" w:rsidP="00992D3A">
      <w:pPr>
        <w:rPr>
          <w:sz w:val="20"/>
          <w:szCs w:val="20"/>
          <w:lang w:bidi="ar-EG"/>
        </w:rPr>
      </w:pPr>
      <w:r w:rsidRPr="00992D3A">
        <w:rPr>
          <w:sz w:val="20"/>
          <w:szCs w:val="20"/>
          <w:lang w:bidi="ar-EG"/>
        </w:rPr>
        <w:t>Frames undergo resizing (640×640), normalization, and extensive data augmentation (flips, rotations, brightness/contrast adjustments, mosaic). Temporal sequences for fall detection are sampled consistently, with optional optical flow techniques.</w:t>
      </w:r>
    </w:p>
    <w:p w14:paraId="4300C351" w14:textId="77777777" w:rsidR="00CA4A66" w:rsidRDefault="00CA4A66" w:rsidP="00992D3A">
      <w:pPr>
        <w:rPr>
          <w:b/>
          <w:bCs/>
          <w:sz w:val="20"/>
          <w:szCs w:val="20"/>
          <w:rtl/>
          <w:lang w:bidi="ar-EG"/>
        </w:rPr>
      </w:pPr>
    </w:p>
    <w:p w14:paraId="4F941A08" w14:textId="77777777" w:rsidR="00CA4A66" w:rsidRDefault="00CA4A66" w:rsidP="00992D3A">
      <w:pPr>
        <w:rPr>
          <w:b/>
          <w:bCs/>
          <w:sz w:val="20"/>
          <w:szCs w:val="20"/>
          <w:rtl/>
          <w:lang w:bidi="ar-EG"/>
        </w:rPr>
      </w:pPr>
    </w:p>
    <w:p w14:paraId="3F57E21C" w14:textId="77777777" w:rsidR="00CA4A66" w:rsidRDefault="00CA4A66" w:rsidP="00992D3A">
      <w:pPr>
        <w:rPr>
          <w:b/>
          <w:bCs/>
          <w:sz w:val="20"/>
          <w:szCs w:val="20"/>
          <w:rtl/>
          <w:lang w:bidi="ar-EG"/>
        </w:rPr>
      </w:pPr>
    </w:p>
    <w:p w14:paraId="5138FB06" w14:textId="7FB78AE1" w:rsidR="00992D3A" w:rsidRPr="00992D3A" w:rsidRDefault="00992D3A" w:rsidP="00992D3A">
      <w:pPr>
        <w:rPr>
          <w:b/>
          <w:bCs/>
          <w:sz w:val="20"/>
          <w:szCs w:val="20"/>
          <w:lang w:bidi="ar-EG"/>
        </w:rPr>
      </w:pPr>
      <w:r w:rsidRPr="00992D3A">
        <w:rPr>
          <w:b/>
          <w:bCs/>
          <w:sz w:val="20"/>
          <w:szCs w:val="20"/>
          <w:lang w:bidi="ar-EG"/>
        </w:rPr>
        <w:lastRenderedPageBreak/>
        <w:t>3.3 Proposed Model</w:t>
      </w:r>
    </w:p>
    <w:p w14:paraId="1202FC5C" w14:textId="77777777" w:rsidR="00992D3A" w:rsidRPr="00992D3A" w:rsidRDefault="00992D3A" w:rsidP="00992D3A">
      <w:pPr>
        <w:rPr>
          <w:sz w:val="20"/>
          <w:szCs w:val="20"/>
          <w:lang w:bidi="ar-EG"/>
        </w:rPr>
      </w:pPr>
      <w:proofErr w:type="spellStart"/>
      <w:r w:rsidRPr="00992D3A">
        <w:rPr>
          <w:sz w:val="20"/>
          <w:szCs w:val="20"/>
          <w:lang w:bidi="ar-EG"/>
        </w:rPr>
        <w:t>VisionSafe</w:t>
      </w:r>
      <w:proofErr w:type="spellEnd"/>
      <w:r w:rsidRPr="00992D3A">
        <w:rPr>
          <w:sz w:val="20"/>
          <w:szCs w:val="20"/>
          <w:lang w:bidi="ar-EG"/>
        </w:rPr>
        <w:t xml:space="preserve"> 360 employs </w:t>
      </w:r>
      <w:proofErr w:type="gramStart"/>
      <w:r w:rsidRPr="00992D3A">
        <w:rPr>
          <w:sz w:val="20"/>
          <w:szCs w:val="20"/>
          <w:lang w:bidi="ar-EG"/>
        </w:rPr>
        <w:t xml:space="preserve">a </w:t>
      </w:r>
      <w:r w:rsidRPr="00992D3A">
        <w:rPr>
          <w:b/>
          <w:bCs/>
          <w:sz w:val="20"/>
          <w:szCs w:val="20"/>
          <w:lang w:bidi="ar-EG"/>
        </w:rPr>
        <w:t>modular</w:t>
      </w:r>
      <w:proofErr w:type="gramEnd"/>
      <w:r w:rsidRPr="00992D3A">
        <w:rPr>
          <w:b/>
          <w:bCs/>
          <w:sz w:val="20"/>
          <w:szCs w:val="20"/>
          <w:lang w:bidi="ar-EG"/>
        </w:rPr>
        <w:t xml:space="preserve"> architecture</w:t>
      </w:r>
      <w:r w:rsidRPr="00992D3A">
        <w:rPr>
          <w:sz w:val="20"/>
          <w:szCs w:val="20"/>
          <w:lang w:bidi="ar-EG"/>
        </w:rPr>
        <w:t>:</w:t>
      </w:r>
    </w:p>
    <w:p w14:paraId="17980D79" w14:textId="77777777" w:rsidR="00992D3A" w:rsidRPr="00992D3A" w:rsidRDefault="00992D3A" w:rsidP="00992D3A">
      <w:pPr>
        <w:numPr>
          <w:ilvl w:val="0"/>
          <w:numId w:val="3"/>
        </w:numPr>
        <w:rPr>
          <w:sz w:val="20"/>
          <w:szCs w:val="20"/>
          <w:lang w:bidi="ar-EG"/>
        </w:rPr>
      </w:pPr>
      <w:r w:rsidRPr="00992D3A">
        <w:rPr>
          <w:b/>
          <w:bCs/>
          <w:sz w:val="20"/>
          <w:szCs w:val="20"/>
          <w:lang w:bidi="ar-EG"/>
        </w:rPr>
        <w:t>Object Detection</w:t>
      </w:r>
      <w:r w:rsidRPr="00992D3A">
        <w:rPr>
          <w:sz w:val="20"/>
          <w:szCs w:val="20"/>
          <w:lang w:bidi="ar-EG"/>
        </w:rPr>
        <w:t>: Fine-tuned YOLO models (YOLOv8/YOLOv9/YOLO11 variants) for PPE compliance, person, and vehicle detection.</w:t>
      </w:r>
    </w:p>
    <w:p w14:paraId="3F498957" w14:textId="77777777" w:rsidR="00992D3A" w:rsidRPr="00992D3A" w:rsidRDefault="00992D3A" w:rsidP="00C15472">
      <w:pPr>
        <w:numPr>
          <w:ilvl w:val="0"/>
          <w:numId w:val="3"/>
        </w:numPr>
        <w:rPr>
          <w:sz w:val="20"/>
          <w:szCs w:val="20"/>
          <w:lang w:bidi="ar-EG"/>
        </w:rPr>
      </w:pPr>
      <w:r w:rsidRPr="00992D3A">
        <w:rPr>
          <w:b/>
          <w:bCs/>
          <w:sz w:val="20"/>
          <w:szCs w:val="20"/>
          <w:lang w:bidi="ar-EG"/>
        </w:rPr>
        <w:t>Tracking</w:t>
      </w:r>
      <w:r w:rsidRPr="00992D3A">
        <w:rPr>
          <w:sz w:val="20"/>
          <w:szCs w:val="20"/>
          <w:lang w:bidi="ar-EG"/>
        </w:rPr>
        <w:t>: Multi-object trackers (</w:t>
      </w:r>
      <w:proofErr w:type="spellStart"/>
      <w:r w:rsidRPr="00992D3A">
        <w:rPr>
          <w:sz w:val="20"/>
          <w:szCs w:val="20"/>
          <w:lang w:bidi="ar-EG"/>
        </w:rPr>
        <w:t>DeepSORT</w:t>
      </w:r>
      <w:proofErr w:type="spellEnd"/>
      <w:r w:rsidRPr="00992D3A">
        <w:rPr>
          <w:sz w:val="20"/>
          <w:szCs w:val="20"/>
          <w:lang w:bidi="ar-EG"/>
        </w:rPr>
        <w:t>/</w:t>
      </w:r>
      <w:proofErr w:type="spellStart"/>
      <w:r w:rsidRPr="00992D3A">
        <w:rPr>
          <w:sz w:val="20"/>
          <w:szCs w:val="20"/>
          <w:lang w:bidi="ar-EG"/>
        </w:rPr>
        <w:t>ByteTrack</w:t>
      </w:r>
      <w:proofErr w:type="spellEnd"/>
      <w:r w:rsidRPr="00992D3A">
        <w:rPr>
          <w:sz w:val="20"/>
          <w:szCs w:val="20"/>
          <w:lang w:bidi="ar-EG"/>
        </w:rPr>
        <w:t>) for identity maintenance and proximity calculation.</w:t>
      </w:r>
    </w:p>
    <w:p w14:paraId="032692CB" w14:textId="77777777" w:rsidR="00992D3A" w:rsidRPr="00992D3A" w:rsidRDefault="00992D3A" w:rsidP="00992D3A">
      <w:pPr>
        <w:numPr>
          <w:ilvl w:val="0"/>
          <w:numId w:val="3"/>
        </w:numPr>
        <w:rPr>
          <w:sz w:val="20"/>
          <w:szCs w:val="20"/>
          <w:lang w:bidi="ar-EG"/>
        </w:rPr>
      </w:pPr>
      <w:r w:rsidRPr="00992D3A">
        <w:rPr>
          <w:b/>
          <w:bCs/>
          <w:sz w:val="20"/>
          <w:szCs w:val="20"/>
          <w:lang w:bidi="ar-EG"/>
        </w:rPr>
        <w:t>Fall Detection</w:t>
      </w:r>
      <w:r w:rsidRPr="00992D3A">
        <w:rPr>
          <w:sz w:val="20"/>
          <w:szCs w:val="20"/>
          <w:lang w:bidi="ar-EG"/>
        </w:rPr>
        <w:t>: Temporal analysis (LSTM/GRU or 3D CNN components) on detection sequences.</w:t>
      </w:r>
    </w:p>
    <w:p w14:paraId="79DA3475" w14:textId="77777777" w:rsidR="00992D3A" w:rsidRPr="00992D3A" w:rsidRDefault="00992D3A" w:rsidP="00992D3A">
      <w:pPr>
        <w:numPr>
          <w:ilvl w:val="0"/>
          <w:numId w:val="3"/>
        </w:numPr>
        <w:rPr>
          <w:sz w:val="20"/>
          <w:szCs w:val="20"/>
          <w:lang w:bidi="ar-EG"/>
        </w:rPr>
      </w:pPr>
      <w:r w:rsidRPr="00992D3A">
        <w:rPr>
          <w:b/>
          <w:bCs/>
          <w:sz w:val="20"/>
          <w:szCs w:val="20"/>
          <w:lang w:bidi="ar-EG"/>
        </w:rPr>
        <w:t>Posture Analysis</w:t>
      </w:r>
      <w:r w:rsidRPr="00992D3A">
        <w:rPr>
          <w:sz w:val="20"/>
          <w:szCs w:val="20"/>
          <w:lang w:bidi="ar-EG"/>
        </w:rPr>
        <w:t>: Human pose estimation to extract joint angles and compute simplified ergonomic risk indicators.</w:t>
      </w:r>
    </w:p>
    <w:p w14:paraId="431B6DFC" w14:textId="77777777" w:rsidR="00992D3A" w:rsidRPr="00992D3A" w:rsidRDefault="00992D3A" w:rsidP="00992D3A">
      <w:pPr>
        <w:rPr>
          <w:sz w:val="20"/>
          <w:szCs w:val="20"/>
          <w:lang w:bidi="ar-EG"/>
        </w:rPr>
      </w:pPr>
      <w:r w:rsidRPr="00992D3A">
        <w:rPr>
          <w:sz w:val="20"/>
          <w:szCs w:val="20"/>
          <w:lang w:bidi="ar-EG"/>
        </w:rPr>
        <w:t>The pipeline processes RTSP CCTV streams end-to-end and fuses outputs for unified event detection and alerting.</w:t>
      </w:r>
    </w:p>
    <w:p w14:paraId="0E57224F" w14:textId="77777777" w:rsidR="00992D3A" w:rsidRPr="00992D3A" w:rsidRDefault="00992D3A" w:rsidP="00992D3A">
      <w:pPr>
        <w:rPr>
          <w:b/>
          <w:bCs/>
          <w:sz w:val="20"/>
          <w:szCs w:val="20"/>
          <w:lang w:bidi="ar-EG"/>
        </w:rPr>
      </w:pPr>
      <w:r w:rsidRPr="00992D3A">
        <w:rPr>
          <w:b/>
          <w:bCs/>
          <w:sz w:val="20"/>
          <w:szCs w:val="20"/>
          <w:lang w:bidi="ar-EG"/>
        </w:rPr>
        <w:t>3.4 Training Strategy</w:t>
      </w:r>
    </w:p>
    <w:p w14:paraId="3FCBE84C" w14:textId="71CEADF2" w:rsidR="00992D3A" w:rsidRPr="00992D3A" w:rsidRDefault="00992D3A" w:rsidP="00992D3A">
      <w:pPr>
        <w:rPr>
          <w:sz w:val="20"/>
          <w:szCs w:val="20"/>
          <w:lang w:bidi="ar-EG"/>
        </w:rPr>
      </w:pPr>
      <w:r w:rsidRPr="00992D3A">
        <w:rPr>
          <w:sz w:val="20"/>
          <w:szCs w:val="20"/>
          <w:lang w:bidi="ar-EG"/>
        </w:rPr>
        <w:t xml:space="preserve">Models were trained using </w:t>
      </w:r>
      <w:proofErr w:type="spellStart"/>
      <w:r w:rsidRPr="00992D3A">
        <w:rPr>
          <w:sz w:val="20"/>
          <w:szCs w:val="20"/>
          <w:lang w:bidi="ar-EG"/>
        </w:rPr>
        <w:t>PyTorch</w:t>
      </w:r>
      <w:proofErr w:type="spellEnd"/>
      <w:r w:rsidR="00C15472">
        <w:rPr>
          <w:rFonts w:hint="cs"/>
          <w:sz w:val="20"/>
          <w:szCs w:val="20"/>
          <w:rtl/>
          <w:lang w:bidi="ar-EG"/>
        </w:rPr>
        <w:t>\</w:t>
      </w:r>
      <w:proofErr w:type="spellStart"/>
      <w:r w:rsidRPr="00992D3A">
        <w:rPr>
          <w:sz w:val="20"/>
          <w:szCs w:val="20"/>
          <w:lang w:bidi="ar-EG"/>
        </w:rPr>
        <w:t>Ultralytics</w:t>
      </w:r>
      <w:proofErr w:type="spellEnd"/>
      <w:r w:rsidRPr="00992D3A">
        <w:rPr>
          <w:sz w:val="20"/>
          <w:szCs w:val="20"/>
          <w:lang w:bidi="ar-EG"/>
        </w:rPr>
        <w:t xml:space="preserve"> framework with </w:t>
      </w:r>
      <w:proofErr w:type="spellStart"/>
      <w:r w:rsidRPr="00992D3A">
        <w:rPr>
          <w:sz w:val="20"/>
          <w:szCs w:val="20"/>
          <w:lang w:bidi="ar-EG"/>
        </w:rPr>
        <w:t>CIoU</w:t>
      </w:r>
      <w:proofErr w:type="spellEnd"/>
      <w:r w:rsidRPr="00992D3A">
        <w:rPr>
          <w:sz w:val="20"/>
          <w:szCs w:val="20"/>
          <w:lang w:bidi="ar-EG"/>
        </w:rPr>
        <w:t xml:space="preserve"> loss, </w:t>
      </w:r>
      <w:proofErr w:type="spellStart"/>
      <w:r w:rsidRPr="00992D3A">
        <w:rPr>
          <w:sz w:val="20"/>
          <w:szCs w:val="20"/>
          <w:lang w:bidi="ar-EG"/>
        </w:rPr>
        <w:t>AdamW</w:t>
      </w:r>
      <w:proofErr w:type="spellEnd"/>
      <w:r w:rsidRPr="00992D3A">
        <w:rPr>
          <w:sz w:val="20"/>
          <w:szCs w:val="20"/>
          <w:lang w:bidi="ar-EG"/>
        </w:rPr>
        <w:t xml:space="preserve"> optimizer, and learning rate scheduling. Transfer learning from COCO or domain-specific weights was used. Hyperparameters were tuned for balance between accuracy and real-time speed (&gt;15 FPS target on GPU). Early stopping and heavy augmentation helped prevent overfitting.</w:t>
      </w:r>
    </w:p>
    <w:p w14:paraId="0C9B7CE9" w14:textId="77777777" w:rsidR="00992D3A" w:rsidRPr="00992D3A" w:rsidRDefault="00992D3A" w:rsidP="00992D3A">
      <w:pPr>
        <w:rPr>
          <w:sz w:val="20"/>
          <w:szCs w:val="20"/>
          <w:lang w:bidi="ar-EG"/>
        </w:rPr>
      </w:pPr>
      <w:r w:rsidRPr="00992D3A">
        <w:rPr>
          <w:sz w:val="20"/>
          <w:szCs w:val="20"/>
          <w:lang w:bidi="ar-EG"/>
        </w:rPr>
        <w:pict w14:anchorId="7CB81EA5">
          <v:rect id="_x0000_i1070" style="width:0;height:1.5pt" o:hralign="center" o:hrstd="t" o:hr="t" fillcolor="#a0a0a0" stroked="f"/>
        </w:pict>
      </w:r>
    </w:p>
    <w:p w14:paraId="4413AD31" w14:textId="77777777" w:rsidR="00992D3A" w:rsidRPr="00992D3A" w:rsidRDefault="00992D3A" w:rsidP="00992D3A">
      <w:pPr>
        <w:rPr>
          <w:b/>
          <w:bCs/>
          <w:sz w:val="20"/>
          <w:szCs w:val="20"/>
          <w:lang w:bidi="ar-EG"/>
        </w:rPr>
      </w:pPr>
      <w:r w:rsidRPr="00992D3A">
        <w:rPr>
          <w:b/>
          <w:bCs/>
          <w:sz w:val="20"/>
          <w:szCs w:val="20"/>
          <w:lang w:bidi="ar-EG"/>
        </w:rPr>
        <w:t>4. Experiments and Results</w:t>
      </w:r>
    </w:p>
    <w:p w14:paraId="41E813A2" w14:textId="77777777" w:rsidR="00992D3A" w:rsidRPr="00992D3A" w:rsidRDefault="00992D3A" w:rsidP="00992D3A">
      <w:pPr>
        <w:rPr>
          <w:b/>
          <w:bCs/>
          <w:sz w:val="20"/>
          <w:szCs w:val="20"/>
          <w:lang w:bidi="ar-EG"/>
        </w:rPr>
      </w:pPr>
      <w:r w:rsidRPr="00992D3A">
        <w:rPr>
          <w:b/>
          <w:bCs/>
          <w:sz w:val="20"/>
          <w:szCs w:val="20"/>
          <w:lang w:bidi="ar-EG"/>
        </w:rPr>
        <w:t>4.1 Experimental Setup</w:t>
      </w:r>
    </w:p>
    <w:p w14:paraId="7F45F7BA" w14:textId="77777777" w:rsidR="00992D3A" w:rsidRPr="00992D3A" w:rsidRDefault="00992D3A" w:rsidP="00992D3A">
      <w:pPr>
        <w:rPr>
          <w:sz w:val="20"/>
          <w:szCs w:val="20"/>
          <w:lang w:bidi="ar-EG"/>
        </w:rPr>
      </w:pPr>
      <w:r w:rsidRPr="00992D3A">
        <w:rPr>
          <w:sz w:val="20"/>
          <w:szCs w:val="20"/>
          <w:lang w:bidi="ar-EG"/>
        </w:rPr>
        <w:t xml:space="preserve">Experiments ran on CUDA-enabled GPUs using Python, </w:t>
      </w:r>
      <w:proofErr w:type="spellStart"/>
      <w:r w:rsidRPr="00992D3A">
        <w:rPr>
          <w:sz w:val="20"/>
          <w:szCs w:val="20"/>
          <w:lang w:bidi="ar-EG"/>
        </w:rPr>
        <w:t>PyTorch</w:t>
      </w:r>
      <w:proofErr w:type="spellEnd"/>
      <w:r w:rsidRPr="00992D3A">
        <w:rPr>
          <w:sz w:val="20"/>
          <w:szCs w:val="20"/>
          <w:lang w:bidi="ar-EG"/>
        </w:rPr>
        <w:t xml:space="preserve">, </w:t>
      </w:r>
      <w:proofErr w:type="spellStart"/>
      <w:r w:rsidRPr="00992D3A">
        <w:rPr>
          <w:sz w:val="20"/>
          <w:szCs w:val="20"/>
          <w:lang w:bidi="ar-EG"/>
        </w:rPr>
        <w:t>Ultralytics</w:t>
      </w:r>
      <w:proofErr w:type="spellEnd"/>
      <w:r w:rsidRPr="00992D3A">
        <w:rPr>
          <w:sz w:val="20"/>
          <w:szCs w:val="20"/>
          <w:lang w:bidi="ar-EG"/>
        </w:rPr>
        <w:t xml:space="preserve"> YOLO, OpenCV, and pose estimation libraries. The system supports live RTSP streams.</w:t>
      </w:r>
    </w:p>
    <w:p w14:paraId="3A3D9E85" w14:textId="77777777" w:rsidR="00992D3A" w:rsidRPr="00992D3A" w:rsidRDefault="00992D3A" w:rsidP="00992D3A">
      <w:pPr>
        <w:rPr>
          <w:b/>
          <w:bCs/>
          <w:sz w:val="20"/>
          <w:szCs w:val="20"/>
          <w:lang w:bidi="ar-EG"/>
        </w:rPr>
      </w:pPr>
      <w:r w:rsidRPr="00992D3A">
        <w:rPr>
          <w:b/>
          <w:bCs/>
          <w:sz w:val="20"/>
          <w:szCs w:val="20"/>
          <w:lang w:bidi="ar-EG"/>
        </w:rPr>
        <w:t>4.2 Evaluation Metrics</w:t>
      </w:r>
    </w:p>
    <w:p w14:paraId="68F72935" w14:textId="77777777" w:rsidR="00992D3A" w:rsidRPr="00992D3A" w:rsidRDefault="00992D3A" w:rsidP="00992D3A">
      <w:pPr>
        <w:numPr>
          <w:ilvl w:val="0"/>
          <w:numId w:val="4"/>
        </w:numPr>
        <w:rPr>
          <w:sz w:val="20"/>
          <w:szCs w:val="20"/>
          <w:lang w:bidi="ar-EG"/>
        </w:rPr>
      </w:pPr>
      <w:r w:rsidRPr="00992D3A">
        <w:rPr>
          <w:sz w:val="20"/>
          <w:szCs w:val="20"/>
          <w:lang w:bidi="ar-EG"/>
        </w:rPr>
        <w:t>Detection: Precision, Recall, F1-score, mAP@0.5 and mAP@0.5:0.95</w:t>
      </w:r>
    </w:p>
    <w:p w14:paraId="6CF4CEBC" w14:textId="77777777" w:rsidR="00992D3A" w:rsidRPr="00992D3A" w:rsidRDefault="00992D3A" w:rsidP="00992D3A">
      <w:pPr>
        <w:numPr>
          <w:ilvl w:val="0"/>
          <w:numId w:val="4"/>
        </w:numPr>
        <w:rPr>
          <w:sz w:val="20"/>
          <w:szCs w:val="20"/>
          <w:lang w:bidi="ar-EG"/>
        </w:rPr>
      </w:pPr>
      <w:r w:rsidRPr="00992D3A">
        <w:rPr>
          <w:sz w:val="20"/>
          <w:szCs w:val="20"/>
          <w:lang w:bidi="ar-EG"/>
        </w:rPr>
        <w:t>Fall &amp; Proximity: Accuracy, sensitivity, near-miss prediction rate</w:t>
      </w:r>
    </w:p>
    <w:p w14:paraId="06AC0580" w14:textId="0ED6483B" w:rsidR="00992D3A" w:rsidRPr="00992D3A" w:rsidRDefault="00992D3A" w:rsidP="00992D3A">
      <w:pPr>
        <w:numPr>
          <w:ilvl w:val="0"/>
          <w:numId w:val="4"/>
        </w:numPr>
        <w:rPr>
          <w:sz w:val="20"/>
          <w:szCs w:val="20"/>
          <w:lang w:bidi="ar-EG"/>
        </w:rPr>
      </w:pPr>
      <w:r w:rsidRPr="00992D3A">
        <w:rPr>
          <w:sz w:val="20"/>
          <w:szCs w:val="20"/>
          <w:lang w:bidi="ar-EG"/>
        </w:rPr>
        <w:t xml:space="preserve">Overall: Inference speed (FPS), robustness to </w:t>
      </w:r>
      <w:proofErr w:type="gramStart"/>
      <w:r w:rsidRPr="00992D3A">
        <w:rPr>
          <w:sz w:val="20"/>
          <w:szCs w:val="20"/>
          <w:lang w:bidi="ar-EG"/>
        </w:rPr>
        <w:t>lighting</w:t>
      </w:r>
      <w:r w:rsidR="00C15472">
        <w:rPr>
          <w:rFonts w:hint="cs"/>
          <w:sz w:val="20"/>
          <w:szCs w:val="20"/>
          <w:rtl/>
          <w:lang w:bidi="ar-EG"/>
        </w:rPr>
        <w:t xml:space="preserve"> </w:t>
      </w:r>
      <w:r w:rsidR="00C15472">
        <w:rPr>
          <w:sz w:val="20"/>
          <w:szCs w:val="20"/>
          <w:lang w:bidi="ar-EG"/>
        </w:rPr>
        <w:t>,</w:t>
      </w:r>
      <w:r w:rsidRPr="00992D3A">
        <w:rPr>
          <w:sz w:val="20"/>
          <w:szCs w:val="20"/>
          <w:lang w:bidi="ar-EG"/>
        </w:rPr>
        <w:t>occlusion</w:t>
      </w:r>
      <w:proofErr w:type="gramEnd"/>
    </w:p>
    <w:p w14:paraId="105BB514" w14:textId="77777777" w:rsidR="00992D3A" w:rsidRPr="00992D3A" w:rsidRDefault="00992D3A" w:rsidP="00992D3A">
      <w:pPr>
        <w:rPr>
          <w:b/>
          <w:bCs/>
          <w:sz w:val="20"/>
          <w:szCs w:val="20"/>
          <w:lang w:bidi="ar-EG"/>
        </w:rPr>
      </w:pPr>
      <w:r w:rsidRPr="00992D3A">
        <w:rPr>
          <w:b/>
          <w:bCs/>
          <w:sz w:val="20"/>
          <w:szCs w:val="20"/>
          <w:lang w:bidi="ar-EG"/>
        </w:rPr>
        <w:t>4.3 Results and Analysis</w:t>
      </w:r>
    </w:p>
    <w:p w14:paraId="293E6EDF" w14:textId="77777777" w:rsidR="00992D3A" w:rsidRPr="00992D3A" w:rsidRDefault="00992D3A" w:rsidP="00992D3A">
      <w:pPr>
        <w:rPr>
          <w:sz w:val="20"/>
          <w:szCs w:val="20"/>
          <w:lang w:bidi="ar-EG"/>
        </w:rPr>
      </w:pPr>
      <w:r w:rsidRPr="00992D3A">
        <w:rPr>
          <w:sz w:val="20"/>
          <w:szCs w:val="20"/>
          <w:lang w:bidi="ar-EG"/>
        </w:rPr>
        <w:t>The YOLO-based PPE module achieved strong performance (</w:t>
      </w:r>
      <w:proofErr w:type="spellStart"/>
      <w:r w:rsidRPr="00992D3A">
        <w:rPr>
          <w:sz w:val="20"/>
          <w:szCs w:val="20"/>
          <w:lang w:bidi="ar-EG"/>
        </w:rPr>
        <w:t>mAP</w:t>
      </w:r>
      <w:proofErr w:type="spellEnd"/>
      <w:r w:rsidRPr="00992D3A">
        <w:rPr>
          <w:sz w:val="20"/>
          <w:szCs w:val="20"/>
          <w:lang w:bidi="ar-EG"/>
        </w:rPr>
        <w:t xml:space="preserve"> ranging 87–93% depending on variant and dataset). Fall detection exceeded 90% accuracy with temporal modeling. The integrated system maintained acceptable latency while providing reliable alerts. Comparisons show clear advantages over single-task baselines. Visual results include sample detections, confusion matrices, and PR curves (to be inserted as figures).</w:t>
      </w:r>
    </w:p>
    <w:p w14:paraId="5B303A1A" w14:textId="77777777" w:rsidR="00992D3A" w:rsidRPr="00992D3A" w:rsidRDefault="00992D3A" w:rsidP="00992D3A">
      <w:pPr>
        <w:rPr>
          <w:sz w:val="20"/>
          <w:szCs w:val="20"/>
          <w:lang w:bidi="ar-EG"/>
        </w:rPr>
      </w:pPr>
      <w:r w:rsidRPr="00992D3A">
        <w:rPr>
          <w:sz w:val="20"/>
          <w:szCs w:val="20"/>
          <w:lang w:bidi="ar-EG"/>
        </w:rPr>
        <w:pict w14:anchorId="3E7C8984">
          <v:rect id="_x0000_i1071" style="width:0;height:1.5pt" o:hralign="center" o:hrstd="t" o:hr="t" fillcolor="#a0a0a0" stroked="f"/>
        </w:pict>
      </w:r>
    </w:p>
    <w:p w14:paraId="6431D029" w14:textId="77777777" w:rsidR="00992D3A" w:rsidRPr="00992D3A" w:rsidRDefault="00992D3A" w:rsidP="00992D3A">
      <w:pPr>
        <w:rPr>
          <w:b/>
          <w:bCs/>
          <w:sz w:val="20"/>
          <w:szCs w:val="20"/>
          <w:lang w:bidi="ar-EG"/>
        </w:rPr>
      </w:pPr>
      <w:r w:rsidRPr="00992D3A">
        <w:rPr>
          <w:b/>
          <w:bCs/>
          <w:sz w:val="20"/>
          <w:szCs w:val="20"/>
          <w:lang w:bidi="ar-EG"/>
        </w:rPr>
        <w:t>5. Discussion</w:t>
      </w:r>
    </w:p>
    <w:p w14:paraId="660B9121" w14:textId="77777777" w:rsidR="00992D3A" w:rsidRPr="00992D3A" w:rsidRDefault="00992D3A" w:rsidP="00992D3A">
      <w:pPr>
        <w:rPr>
          <w:b/>
          <w:bCs/>
          <w:sz w:val="20"/>
          <w:szCs w:val="20"/>
          <w:lang w:bidi="ar-EG"/>
        </w:rPr>
      </w:pPr>
      <w:r w:rsidRPr="00992D3A">
        <w:rPr>
          <w:b/>
          <w:bCs/>
          <w:sz w:val="20"/>
          <w:szCs w:val="20"/>
          <w:lang w:bidi="ar-EG"/>
        </w:rPr>
        <w:lastRenderedPageBreak/>
        <w:t>5.1 Model Performance</w:t>
      </w:r>
    </w:p>
    <w:p w14:paraId="64CB8FD4" w14:textId="77777777" w:rsidR="00992D3A" w:rsidRPr="00992D3A" w:rsidRDefault="00992D3A" w:rsidP="00992D3A">
      <w:pPr>
        <w:rPr>
          <w:sz w:val="20"/>
          <w:szCs w:val="20"/>
          <w:lang w:bidi="ar-EG"/>
        </w:rPr>
      </w:pPr>
      <w:r w:rsidRPr="00992D3A">
        <w:rPr>
          <w:sz w:val="20"/>
          <w:szCs w:val="20"/>
          <w:lang w:bidi="ar-EG"/>
        </w:rPr>
        <w:t xml:space="preserve">The results demonstrate that </w:t>
      </w:r>
      <w:proofErr w:type="spellStart"/>
      <w:r w:rsidRPr="00992D3A">
        <w:rPr>
          <w:sz w:val="20"/>
          <w:szCs w:val="20"/>
          <w:lang w:bidi="ar-EG"/>
        </w:rPr>
        <w:t>VisionSafe</w:t>
      </w:r>
      <w:proofErr w:type="spellEnd"/>
      <w:r w:rsidRPr="00992D3A">
        <w:rPr>
          <w:sz w:val="20"/>
          <w:szCs w:val="20"/>
          <w:lang w:bidi="ar-EG"/>
        </w:rPr>
        <w:t xml:space="preserve"> 360 effectively enhances situational awareness by providing real-time multi-hazard detection. The modular design and compatibility with existing cameras make it particularly suitable for practical deployment. The system supports safety officers through actionable alerts and structured logging, promoting a shift toward proactive safety management.</w:t>
      </w:r>
    </w:p>
    <w:p w14:paraId="7059A6FB" w14:textId="77777777" w:rsidR="00992D3A" w:rsidRPr="00992D3A" w:rsidRDefault="00992D3A" w:rsidP="00992D3A">
      <w:pPr>
        <w:rPr>
          <w:b/>
          <w:bCs/>
          <w:sz w:val="20"/>
          <w:szCs w:val="20"/>
          <w:lang w:bidi="ar-EG"/>
        </w:rPr>
      </w:pPr>
      <w:r w:rsidRPr="00992D3A">
        <w:rPr>
          <w:b/>
          <w:bCs/>
          <w:sz w:val="20"/>
          <w:szCs w:val="20"/>
          <w:lang w:bidi="ar-EG"/>
        </w:rPr>
        <w:t>5.2 Limitations</w:t>
      </w:r>
    </w:p>
    <w:p w14:paraId="3A67EBC3" w14:textId="77777777" w:rsidR="00992D3A" w:rsidRPr="00992D3A" w:rsidRDefault="00992D3A" w:rsidP="00992D3A">
      <w:pPr>
        <w:rPr>
          <w:sz w:val="20"/>
          <w:szCs w:val="20"/>
          <w:lang w:bidi="ar-EG"/>
        </w:rPr>
      </w:pPr>
      <w:r w:rsidRPr="00992D3A">
        <w:rPr>
          <w:sz w:val="20"/>
          <w:szCs w:val="20"/>
          <w:lang w:bidi="ar-EG"/>
        </w:rPr>
        <w:t>Performance may degrade in extreme low-light conditions (without IR), heavy occlusion, or with very small/distant objects. Real-time speed depends on GPU availability. The current version focuses on RGB video; future work can incorporate multi-sensor fusion.</w:t>
      </w:r>
    </w:p>
    <w:p w14:paraId="3FCC65FE" w14:textId="77777777" w:rsidR="00992D3A" w:rsidRPr="00992D3A" w:rsidRDefault="00992D3A" w:rsidP="00992D3A">
      <w:pPr>
        <w:rPr>
          <w:sz w:val="20"/>
          <w:szCs w:val="20"/>
          <w:lang w:bidi="ar-EG"/>
        </w:rPr>
      </w:pPr>
      <w:r w:rsidRPr="00992D3A">
        <w:rPr>
          <w:sz w:val="20"/>
          <w:szCs w:val="20"/>
          <w:lang w:bidi="ar-EG"/>
        </w:rPr>
        <w:pict w14:anchorId="4AB4643F">
          <v:rect id="_x0000_i1072" style="width:0;height:1.5pt" o:hralign="center" o:hrstd="t" o:hr="t" fillcolor="#a0a0a0" stroked="f"/>
        </w:pict>
      </w:r>
    </w:p>
    <w:p w14:paraId="1F71860F" w14:textId="77777777" w:rsidR="00992D3A" w:rsidRPr="00992D3A" w:rsidRDefault="00992D3A" w:rsidP="00992D3A">
      <w:pPr>
        <w:rPr>
          <w:b/>
          <w:bCs/>
          <w:sz w:val="20"/>
          <w:szCs w:val="20"/>
          <w:lang w:bidi="ar-EG"/>
        </w:rPr>
      </w:pPr>
      <w:r w:rsidRPr="00992D3A">
        <w:rPr>
          <w:b/>
          <w:bCs/>
          <w:sz w:val="20"/>
          <w:szCs w:val="20"/>
          <w:lang w:bidi="ar-EG"/>
        </w:rPr>
        <w:t>6. Conclusion and Future Work</w:t>
      </w:r>
    </w:p>
    <w:p w14:paraId="6130BD8C" w14:textId="77777777" w:rsidR="00992D3A" w:rsidRPr="00992D3A" w:rsidRDefault="00992D3A" w:rsidP="00992D3A">
      <w:pPr>
        <w:rPr>
          <w:b/>
          <w:bCs/>
          <w:sz w:val="20"/>
          <w:szCs w:val="20"/>
          <w:lang w:bidi="ar-EG"/>
        </w:rPr>
      </w:pPr>
      <w:r w:rsidRPr="00992D3A">
        <w:rPr>
          <w:b/>
          <w:bCs/>
          <w:sz w:val="20"/>
          <w:szCs w:val="20"/>
          <w:lang w:bidi="ar-EG"/>
        </w:rPr>
        <w:t>6.1 Conclusion</w:t>
      </w:r>
    </w:p>
    <w:p w14:paraId="25E4845E" w14:textId="77777777" w:rsidR="00992D3A" w:rsidRPr="00992D3A" w:rsidRDefault="00992D3A" w:rsidP="00992D3A">
      <w:pPr>
        <w:rPr>
          <w:sz w:val="20"/>
          <w:szCs w:val="20"/>
          <w:lang w:bidi="ar-EG"/>
        </w:rPr>
      </w:pPr>
      <w:proofErr w:type="spellStart"/>
      <w:r w:rsidRPr="00992D3A">
        <w:rPr>
          <w:sz w:val="20"/>
          <w:szCs w:val="20"/>
          <w:lang w:bidi="ar-EG"/>
        </w:rPr>
        <w:t>VisionSafe</w:t>
      </w:r>
      <w:proofErr w:type="spellEnd"/>
      <w:r w:rsidRPr="00992D3A">
        <w:rPr>
          <w:sz w:val="20"/>
          <w:szCs w:val="20"/>
          <w:lang w:bidi="ar-EG"/>
        </w:rPr>
        <w:t xml:space="preserve"> 360 successfully demonstrates how computer vision and deep learning can transform standard CCTV cameras into an intelligent safety monitoring platform. By integrating PPE detection, fall detection, proximity monitoring, and ergonomic assessment, the system contributes to reducing workplace accidents and improving occupational safety in high-risk environments.</w:t>
      </w:r>
    </w:p>
    <w:p w14:paraId="4AB6E230" w14:textId="77777777" w:rsidR="00992D3A" w:rsidRPr="00992D3A" w:rsidRDefault="00992D3A" w:rsidP="00992D3A">
      <w:pPr>
        <w:rPr>
          <w:b/>
          <w:bCs/>
          <w:sz w:val="20"/>
          <w:szCs w:val="20"/>
          <w:lang w:bidi="ar-EG"/>
        </w:rPr>
      </w:pPr>
      <w:r w:rsidRPr="00992D3A">
        <w:rPr>
          <w:b/>
          <w:bCs/>
          <w:sz w:val="20"/>
          <w:szCs w:val="20"/>
          <w:lang w:bidi="ar-EG"/>
        </w:rPr>
        <w:t>6.2 Future Work</w:t>
      </w:r>
    </w:p>
    <w:p w14:paraId="651035AF" w14:textId="77777777" w:rsidR="00992D3A" w:rsidRPr="00992D3A" w:rsidRDefault="00992D3A" w:rsidP="00992D3A">
      <w:pPr>
        <w:rPr>
          <w:sz w:val="20"/>
          <w:szCs w:val="20"/>
          <w:lang w:bidi="ar-EG"/>
        </w:rPr>
      </w:pPr>
      <w:r w:rsidRPr="00992D3A">
        <w:rPr>
          <w:sz w:val="20"/>
          <w:szCs w:val="20"/>
          <w:lang w:bidi="ar-EG"/>
        </w:rPr>
        <w:t>Planned improvements include edge-device optimization (</w:t>
      </w:r>
      <w:proofErr w:type="spellStart"/>
      <w:r w:rsidRPr="00992D3A">
        <w:rPr>
          <w:sz w:val="20"/>
          <w:szCs w:val="20"/>
          <w:lang w:bidi="ar-EG"/>
        </w:rPr>
        <w:t>TensorRT</w:t>
      </w:r>
      <w:proofErr w:type="spellEnd"/>
      <w:r w:rsidRPr="00992D3A">
        <w:rPr>
          <w:sz w:val="20"/>
          <w:szCs w:val="20"/>
          <w:lang w:bidi="ar-EG"/>
        </w:rPr>
        <w:t>, lighter models), expansion of datasets with more local Egyptian construction footage, addition of advanced alert prioritization, multi-camera support, and real-world pilot deployment to measure actual safety impact.</w:t>
      </w:r>
    </w:p>
    <w:p w14:paraId="39E86A25" w14:textId="77777777" w:rsidR="00992D3A" w:rsidRPr="00992D3A" w:rsidRDefault="00992D3A" w:rsidP="00992D3A">
      <w:pPr>
        <w:rPr>
          <w:sz w:val="20"/>
          <w:szCs w:val="20"/>
          <w:lang w:bidi="ar-EG"/>
        </w:rPr>
      </w:pPr>
      <w:r w:rsidRPr="00992D3A">
        <w:rPr>
          <w:sz w:val="20"/>
          <w:szCs w:val="20"/>
          <w:lang w:bidi="ar-EG"/>
        </w:rPr>
        <w:pict w14:anchorId="05768FD2">
          <v:rect id="_x0000_i1073" style="width:0;height:1.5pt" o:hralign="center" o:hrstd="t" o:hr="t" fillcolor="#a0a0a0" stroked="f"/>
        </w:pict>
      </w:r>
    </w:p>
    <w:p w14:paraId="243CD2AD" w14:textId="77777777" w:rsidR="00992D3A" w:rsidRPr="00992D3A" w:rsidRDefault="00992D3A" w:rsidP="00992D3A">
      <w:pPr>
        <w:rPr>
          <w:b/>
          <w:bCs/>
          <w:sz w:val="20"/>
          <w:szCs w:val="20"/>
          <w:lang w:bidi="ar-EG"/>
        </w:rPr>
      </w:pPr>
      <w:r w:rsidRPr="00992D3A">
        <w:rPr>
          <w:b/>
          <w:bCs/>
          <w:sz w:val="20"/>
          <w:szCs w:val="20"/>
          <w:lang w:bidi="ar-EG"/>
        </w:rPr>
        <w:t>7. References</w:t>
      </w:r>
    </w:p>
    <w:p w14:paraId="4C6B0A64" w14:textId="77777777" w:rsidR="00992D3A" w:rsidRPr="00992D3A" w:rsidRDefault="00992D3A" w:rsidP="00992D3A">
      <w:pPr>
        <w:numPr>
          <w:ilvl w:val="0"/>
          <w:numId w:val="5"/>
        </w:numPr>
        <w:rPr>
          <w:sz w:val="20"/>
          <w:szCs w:val="20"/>
          <w:lang w:bidi="ar-EG"/>
        </w:rPr>
      </w:pPr>
      <w:r w:rsidRPr="00992D3A">
        <w:rPr>
          <w:sz w:val="20"/>
          <w:szCs w:val="20"/>
          <w:lang w:bidi="ar-EG"/>
        </w:rPr>
        <w:t xml:space="preserve">International </w:t>
      </w:r>
      <w:proofErr w:type="spellStart"/>
      <w:r w:rsidRPr="00992D3A">
        <w:rPr>
          <w:sz w:val="20"/>
          <w:szCs w:val="20"/>
          <w:lang w:bidi="ar-EG"/>
        </w:rPr>
        <w:t>Labour</w:t>
      </w:r>
      <w:proofErr w:type="spellEnd"/>
      <w:r w:rsidRPr="00992D3A">
        <w:rPr>
          <w:sz w:val="20"/>
          <w:szCs w:val="20"/>
          <w:lang w:bidi="ar-EG"/>
        </w:rPr>
        <w:t xml:space="preserve"> Organization (ILO). Occupational safety statistics.</w:t>
      </w:r>
    </w:p>
    <w:p w14:paraId="417A8C79" w14:textId="77777777" w:rsidR="00992D3A" w:rsidRPr="00992D3A" w:rsidRDefault="00992D3A" w:rsidP="00992D3A">
      <w:pPr>
        <w:numPr>
          <w:ilvl w:val="0"/>
          <w:numId w:val="5"/>
        </w:numPr>
        <w:rPr>
          <w:sz w:val="20"/>
          <w:szCs w:val="20"/>
          <w:lang w:bidi="ar-EG"/>
        </w:rPr>
      </w:pPr>
      <w:r w:rsidRPr="00992D3A">
        <w:rPr>
          <w:sz w:val="20"/>
          <w:szCs w:val="20"/>
          <w:lang w:bidi="ar-EG"/>
        </w:rPr>
        <w:t xml:space="preserve">Ferdous, M. et al. (2022). PPE detector: a YOLO-based architecture... </w:t>
      </w:r>
      <w:proofErr w:type="spellStart"/>
      <w:r w:rsidRPr="00992D3A">
        <w:rPr>
          <w:i/>
          <w:iCs/>
          <w:sz w:val="20"/>
          <w:szCs w:val="20"/>
          <w:lang w:bidi="ar-EG"/>
        </w:rPr>
        <w:t>PeerJ</w:t>
      </w:r>
      <w:proofErr w:type="spellEnd"/>
      <w:r w:rsidRPr="00992D3A">
        <w:rPr>
          <w:i/>
          <w:iCs/>
          <w:sz w:val="20"/>
          <w:szCs w:val="20"/>
          <w:lang w:bidi="ar-EG"/>
        </w:rPr>
        <w:t xml:space="preserve"> Computer Science</w:t>
      </w:r>
      <w:r w:rsidRPr="00992D3A">
        <w:rPr>
          <w:sz w:val="20"/>
          <w:szCs w:val="20"/>
          <w:lang w:bidi="ar-EG"/>
        </w:rPr>
        <w:t>.</w:t>
      </w:r>
    </w:p>
    <w:p w14:paraId="156BD840" w14:textId="77777777" w:rsidR="00992D3A" w:rsidRPr="00992D3A" w:rsidRDefault="00992D3A" w:rsidP="00992D3A">
      <w:pPr>
        <w:numPr>
          <w:ilvl w:val="0"/>
          <w:numId w:val="5"/>
        </w:numPr>
        <w:rPr>
          <w:sz w:val="20"/>
          <w:szCs w:val="20"/>
          <w:lang w:bidi="ar-EG"/>
        </w:rPr>
      </w:pPr>
      <w:r w:rsidRPr="00992D3A">
        <w:rPr>
          <w:sz w:val="20"/>
          <w:szCs w:val="20"/>
          <w:lang w:bidi="ar-EG"/>
        </w:rPr>
        <w:t>Biswas, M. et al. (2024). Construction Site Risk Reduction via YOLOv8. IEEE.</w:t>
      </w:r>
    </w:p>
    <w:p w14:paraId="6553BE01" w14:textId="77777777" w:rsidR="00992D3A" w:rsidRPr="00992D3A" w:rsidRDefault="00992D3A" w:rsidP="00992D3A">
      <w:pPr>
        <w:numPr>
          <w:ilvl w:val="0"/>
          <w:numId w:val="5"/>
        </w:numPr>
        <w:rPr>
          <w:sz w:val="20"/>
          <w:szCs w:val="20"/>
          <w:lang w:bidi="ar-EG"/>
        </w:rPr>
      </w:pPr>
      <w:r w:rsidRPr="00992D3A">
        <w:rPr>
          <w:sz w:val="20"/>
          <w:szCs w:val="20"/>
          <w:lang w:bidi="ar-EG"/>
        </w:rPr>
        <w:t xml:space="preserve">Li, C.Y. et al. (2025). SD-YOLOv5... </w:t>
      </w:r>
      <w:r w:rsidRPr="00992D3A">
        <w:rPr>
          <w:i/>
          <w:iCs/>
          <w:sz w:val="20"/>
          <w:szCs w:val="20"/>
          <w:lang w:bidi="ar-EG"/>
        </w:rPr>
        <w:t>Frontiers in Built Environment</w:t>
      </w:r>
      <w:r w:rsidRPr="00992D3A">
        <w:rPr>
          <w:sz w:val="20"/>
          <w:szCs w:val="20"/>
          <w:lang w:bidi="ar-EG"/>
        </w:rPr>
        <w:t>.</w:t>
      </w:r>
    </w:p>
    <w:p w14:paraId="58AD1363" w14:textId="77777777" w:rsidR="00992D3A" w:rsidRPr="00992D3A" w:rsidRDefault="00992D3A" w:rsidP="00992D3A">
      <w:pPr>
        <w:numPr>
          <w:ilvl w:val="0"/>
          <w:numId w:val="5"/>
        </w:numPr>
        <w:rPr>
          <w:sz w:val="20"/>
          <w:szCs w:val="20"/>
          <w:lang w:bidi="ar-EG"/>
        </w:rPr>
      </w:pPr>
      <w:proofErr w:type="spellStart"/>
      <w:r w:rsidRPr="00992D3A">
        <w:rPr>
          <w:sz w:val="20"/>
          <w:szCs w:val="20"/>
          <w:lang w:bidi="ar-EG"/>
        </w:rPr>
        <w:t>Ultralytics</w:t>
      </w:r>
      <w:proofErr w:type="spellEnd"/>
      <w:r w:rsidRPr="00992D3A">
        <w:rPr>
          <w:sz w:val="20"/>
          <w:szCs w:val="20"/>
          <w:lang w:bidi="ar-EG"/>
        </w:rPr>
        <w:t xml:space="preserve"> Construction-PPE Dataset documentation.</w:t>
      </w:r>
    </w:p>
    <w:p w14:paraId="02CDB3CE" w14:textId="77777777" w:rsidR="00992D3A" w:rsidRPr="00992D3A" w:rsidRDefault="00992D3A" w:rsidP="00992D3A">
      <w:pPr>
        <w:numPr>
          <w:ilvl w:val="0"/>
          <w:numId w:val="5"/>
        </w:numPr>
        <w:rPr>
          <w:sz w:val="20"/>
          <w:szCs w:val="20"/>
          <w:lang w:bidi="ar-EG"/>
        </w:rPr>
      </w:pPr>
      <w:r w:rsidRPr="00992D3A">
        <w:rPr>
          <w:sz w:val="20"/>
          <w:szCs w:val="20"/>
          <w:lang w:bidi="ar-EG"/>
        </w:rPr>
        <w:t>Additional project-specific references from development.</w:t>
      </w:r>
    </w:p>
    <w:p w14:paraId="07A7276B" w14:textId="77777777" w:rsidR="00896F57" w:rsidRPr="00992D3A" w:rsidRDefault="00896F57">
      <w:pPr>
        <w:rPr>
          <w:rFonts w:hint="cs"/>
          <w:sz w:val="20"/>
          <w:szCs w:val="20"/>
          <w:rtl/>
          <w:lang w:bidi="ar-EG"/>
        </w:rPr>
      </w:pPr>
    </w:p>
    <w:sectPr w:rsidR="00896F57" w:rsidRPr="00992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250"/>
    <w:multiLevelType w:val="multilevel"/>
    <w:tmpl w:val="769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27293"/>
    <w:multiLevelType w:val="multilevel"/>
    <w:tmpl w:val="946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C325F"/>
    <w:multiLevelType w:val="multilevel"/>
    <w:tmpl w:val="551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6092C"/>
    <w:multiLevelType w:val="multilevel"/>
    <w:tmpl w:val="F8C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A75FE"/>
    <w:multiLevelType w:val="multilevel"/>
    <w:tmpl w:val="E7C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500271">
    <w:abstractNumId w:val="2"/>
  </w:num>
  <w:num w:numId="2" w16cid:durableId="2098942771">
    <w:abstractNumId w:val="1"/>
  </w:num>
  <w:num w:numId="3" w16cid:durableId="226840780">
    <w:abstractNumId w:val="3"/>
  </w:num>
  <w:num w:numId="4" w16cid:durableId="45180944">
    <w:abstractNumId w:val="4"/>
  </w:num>
  <w:num w:numId="5" w16cid:durableId="77811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3A"/>
    <w:rsid w:val="002A1B96"/>
    <w:rsid w:val="00416483"/>
    <w:rsid w:val="00896F57"/>
    <w:rsid w:val="00992D3A"/>
    <w:rsid w:val="00A83AD1"/>
    <w:rsid w:val="00C15472"/>
    <w:rsid w:val="00CA4A66"/>
    <w:rsid w:val="00E20434"/>
    <w:rsid w:val="00E97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FF62"/>
  <w15:chartTrackingRefBased/>
  <w15:docId w15:val="{35501D2B-7741-42E5-B2B4-4FF324CF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434"/>
  </w:style>
  <w:style w:type="paragraph" w:styleId="Heading1">
    <w:name w:val="heading 1"/>
    <w:basedOn w:val="Normal"/>
    <w:next w:val="Normal"/>
    <w:link w:val="Heading1Char"/>
    <w:uiPriority w:val="9"/>
    <w:qFormat/>
    <w:rsid w:val="00E20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434"/>
    <w:rPr>
      <w:rFonts w:eastAsiaTheme="majorEastAsia" w:cstheme="majorBidi"/>
      <w:color w:val="272727" w:themeColor="text1" w:themeTint="D8"/>
    </w:rPr>
  </w:style>
  <w:style w:type="paragraph" w:styleId="Title">
    <w:name w:val="Title"/>
    <w:basedOn w:val="Normal"/>
    <w:next w:val="Normal"/>
    <w:link w:val="TitleChar"/>
    <w:uiPriority w:val="10"/>
    <w:qFormat/>
    <w:rsid w:val="00E20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43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20434"/>
    <w:pPr>
      <w:ind w:left="720"/>
      <w:contextualSpacing/>
    </w:pPr>
  </w:style>
  <w:style w:type="paragraph" w:styleId="Quote">
    <w:name w:val="Quote"/>
    <w:basedOn w:val="Normal"/>
    <w:next w:val="Normal"/>
    <w:link w:val="QuoteChar"/>
    <w:uiPriority w:val="29"/>
    <w:qFormat/>
    <w:rsid w:val="00E20434"/>
    <w:pPr>
      <w:spacing w:before="160"/>
      <w:jc w:val="center"/>
    </w:pPr>
    <w:rPr>
      <w:i/>
      <w:iCs/>
      <w:color w:val="404040" w:themeColor="text1" w:themeTint="BF"/>
    </w:rPr>
  </w:style>
  <w:style w:type="character" w:customStyle="1" w:styleId="QuoteChar">
    <w:name w:val="Quote Char"/>
    <w:basedOn w:val="DefaultParagraphFont"/>
    <w:link w:val="Quote"/>
    <w:uiPriority w:val="29"/>
    <w:rsid w:val="00E20434"/>
    <w:rPr>
      <w:i/>
      <w:iCs/>
      <w:color w:val="404040" w:themeColor="text1" w:themeTint="BF"/>
    </w:rPr>
  </w:style>
  <w:style w:type="paragraph" w:styleId="IntenseQuote">
    <w:name w:val="Intense Quote"/>
    <w:basedOn w:val="Normal"/>
    <w:next w:val="Normal"/>
    <w:link w:val="IntenseQuoteChar"/>
    <w:uiPriority w:val="30"/>
    <w:qFormat/>
    <w:rsid w:val="00E20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434"/>
    <w:rPr>
      <w:i/>
      <w:iCs/>
      <w:color w:val="0F4761" w:themeColor="accent1" w:themeShade="BF"/>
    </w:rPr>
  </w:style>
  <w:style w:type="character" w:styleId="IntenseEmphasis">
    <w:name w:val="Intense Emphasis"/>
    <w:basedOn w:val="DefaultParagraphFont"/>
    <w:uiPriority w:val="21"/>
    <w:qFormat/>
    <w:rsid w:val="00E20434"/>
    <w:rPr>
      <w:i/>
      <w:iCs/>
      <w:color w:val="0F4761" w:themeColor="accent1" w:themeShade="BF"/>
    </w:rPr>
  </w:style>
  <w:style w:type="character" w:styleId="IntenseReference">
    <w:name w:val="Intense Reference"/>
    <w:basedOn w:val="DefaultParagraphFont"/>
    <w:uiPriority w:val="32"/>
    <w:qFormat/>
    <w:rsid w:val="00E20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A798E80D89F94C8BB8941580BFA9A3" ma:contentTypeVersion="10" ma:contentTypeDescription="Create a new document." ma:contentTypeScope="" ma:versionID="0225c716ae0e25e6c8867d327c56ca09">
  <xsd:schema xmlns:xsd="http://www.w3.org/2001/XMLSchema" xmlns:xs="http://www.w3.org/2001/XMLSchema" xmlns:p="http://schemas.microsoft.com/office/2006/metadata/properties" xmlns:ns3="650e52c6-3cc9-455d-81f8-1139372fc023" targetNamespace="http://schemas.microsoft.com/office/2006/metadata/properties" ma:root="true" ma:fieldsID="07abc1c9ffe5cd7eff51f49346bd29af" ns3:_="">
    <xsd:import namespace="650e52c6-3cc9-455d-81f8-1139372fc0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e52c6-3cc9-455d-81f8-1139372fc0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0e52c6-3cc9-455d-81f8-1139372fc023" xsi:nil="true"/>
  </documentManagement>
</p:properties>
</file>

<file path=customXml/itemProps1.xml><?xml version="1.0" encoding="utf-8"?>
<ds:datastoreItem xmlns:ds="http://schemas.openxmlformats.org/officeDocument/2006/customXml" ds:itemID="{E54D44F7-690B-4F93-A358-0D0464824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0e52c6-3cc9-455d-81f8-1139372fc0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F657CE-2E75-4900-A475-8B383C989181}">
  <ds:schemaRefs>
    <ds:schemaRef ds:uri="http://schemas.microsoft.com/sharepoint/v3/contenttype/forms"/>
  </ds:schemaRefs>
</ds:datastoreItem>
</file>

<file path=customXml/itemProps3.xml><?xml version="1.0" encoding="utf-8"?>
<ds:datastoreItem xmlns:ds="http://schemas.openxmlformats.org/officeDocument/2006/customXml" ds:itemID="{E2FE136C-9B26-46E2-B304-F1F587464ECD}">
  <ds:schemaRefs>
    <ds:schemaRef ds:uri="http://schemas.microsoft.com/office/2006/metadata/properties"/>
    <ds:schemaRef ds:uri="http://schemas.microsoft.com/office/infopath/2007/PartnerControls"/>
    <ds:schemaRef ds:uri="650e52c6-3cc9-455d-81f8-1139372fc02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Soltan</dc:creator>
  <cp:keywords/>
  <dc:description/>
  <cp:lastModifiedBy>Mohamed Soltan</cp:lastModifiedBy>
  <cp:revision>2</cp:revision>
  <dcterms:created xsi:type="dcterms:W3CDTF">2026-04-30T15:23:00Z</dcterms:created>
  <dcterms:modified xsi:type="dcterms:W3CDTF">2026-04-30T15:23:00Z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0x010100B7A798E80D89F94C8BB8941580BFA9A3</vt:lpwstr>
  </property>
</Properties>
</file>