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8DA0" w14:textId="77777777" w:rsidR="001B56AD" w:rsidRPr="001B56AD" w:rsidRDefault="004F0F73" w:rsidP="001B56AD">
      <w:pPr>
        <w:pStyle w:val="NormalWeb"/>
        <w:spacing w:before="0" w:beforeAutospacing="0"/>
        <w:rPr>
          <w:rFonts w:ascii="Arial" w:hAnsi="Arial" w:cs="Arial"/>
        </w:rPr>
      </w:pPr>
      <w:r w:rsidRPr="004F0F73">
        <w:rPr>
          <w:rFonts w:ascii="Arial" w:hAnsi="Arial" w:cs="Arial"/>
          <w:b/>
          <w:bCs/>
          <w:color w:val="1F1F1F"/>
          <w:sz w:val="36"/>
          <w:szCs w:val="36"/>
        </w:rPr>
        <w:t>ABC Bookstore Data Analysis Report</w:t>
      </w:r>
      <w:r w:rsidR="001B56AD" w:rsidRPr="001B56AD">
        <w:rPr>
          <w:rFonts w:ascii="Arial" w:hAnsi="Arial" w:cs="Arial"/>
        </w:rPr>
        <w:t xml:space="preserve">I designed and developed a comprehensive </w:t>
      </w:r>
      <w:r w:rsidR="001B56AD" w:rsidRPr="001B56AD">
        <w:rPr>
          <w:rFonts w:ascii="Arial" w:hAnsi="Arial" w:cs="Arial"/>
          <w:b/>
          <w:bCs/>
        </w:rPr>
        <w:t>Business Intelligence Dashboard</w:t>
      </w:r>
      <w:r w:rsidR="001B56AD" w:rsidRPr="001B56AD">
        <w:rPr>
          <w:rFonts w:ascii="Arial" w:hAnsi="Arial" w:cs="Arial"/>
        </w:rPr>
        <w:t xml:space="preserve"> to provide strategic insights into the sales performance and inventory management of the ABC Bookstore.</w:t>
      </w:r>
    </w:p>
    <w:p w14:paraId="450F18BA" w14:textId="77777777" w:rsidR="001B56AD" w:rsidRPr="001B56AD" w:rsidRDefault="001B56AD" w:rsidP="001B56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B56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Key Responsibilities &amp; Tools Used:</w:t>
      </w:r>
    </w:p>
    <w:p w14:paraId="6F347D18" w14:textId="77777777" w:rsidR="001B56AD" w:rsidRPr="001B56AD" w:rsidRDefault="001B56AD" w:rsidP="001B56AD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Data Preparation: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Leveraged </w:t>
      </w: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Power Query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to clean, transform, and prepare large datasets, ensuring data accuracy and reliability for subsequent analysis.</w:t>
      </w:r>
    </w:p>
    <w:p w14:paraId="4BB006A4" w14:textId="77777777" w:rsidR="001B56AD" w:rsidRPr="001B56AD" w:rsidRDefault="001B56AD" w:rsidP="001B56AD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Analysis &amp; Visualization: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Utilized </w:t>
      </w: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Tableau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to create powerful, interactive visualizations, allowing stakeholders to easily interpret complex metrics.</w:t>
      </w:r>
    </w:p>
    <w:p w14:paraId="3AFBA442" w14:textId="77777777" w:rsidR="001B56AD" w:rsidRPr="001B56AD" w:rsidRDefault="001B56AD" w:rsidP="001B56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B56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Notable Achievements &amp; Results:</w:t>
      </w:r>
    </w:p>
    <w:p w14:paraId="62D95A48" w14:textId="2EBB4D77" w:rsidR="001B56AD" w:rsidRPr="001B56AD" w:rsidRDefault="001B56AD" w:rsidP="001B56AD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Optimized Inventory Management: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Identified the actual distribution of stock quantities (e.g., </w:t>
      </w: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Sequential Art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accounted for 28.24</w:t>
      </w:r>
      <w:r w:rsidR="00A525B7">
        <w:rPr>
          <w:rFonts w:ascii="Arial" w:eastAsia="Times New Roman" w:hAnsi="Arial" w:cs="Arial"/>
          <w:kern w:val="0"/>
          <w14:ligatures w14:val="none"/>
        </w:rPr>
        <w:t>%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of total quantity), informing efficient purchasing and stocking decisions.</w:t>
      </w:r>
    </w:p>
    <w:p w14:paraId="476961FC" w14:textId="77777777" w:rsidR="001B56AD" w:rsidRPr="001B56AD" w:rsidRDefault="001B56AD" w:rsidP="001B56AD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Informed Pricing Strategy: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Analyzed average category prices, highlighting the most expensive categories, such as </w:t>
      </w: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Suspense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(averaging $58.33), to support margin review.</w:t>
      </w:r>
    </w:p>
    <w:p w14:paraId="3AB1877D" w14:textId="257EC47E" w:rsidR="003C6636" w:rsidRPr="0062424F" w:rsidRDefault="001B56AD" w:rsidP="0062424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Performance Measurement: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Delivered a quick overview of </w:t>
      </w:r>
      <w:r w:rsidRPr="001B56AD">
        <w:rPr>
          <w:rFonts w:ascii="Arial" w:eastAsia="Times New Roman" w:hAnsi="Arial" w:cs="Arial"/>
          <w:b/>
          <w:bCs/>
          <w:kern w:val="0"/>
          <w14:ligatures w14:val="none"/>
        </w:rPr>
        <w:t>999 titles</w:t>
      </w:r>
      <w:r w:rsidRPr="001B56AD">
        <w:rPr>
          <w:rFonts w:ascii="Arial" w:eastAsia="Times New Roman" w:hAnsi="Arial" w:cs="Arial"/>
          <w:kern w:val="0"/>
          <w14:ligatures w14:val="none"/>
        </w:rPr>
        <w:t xml:space="preserve"> with an overall average rating of $3.00$, and pinpointed top-rated categories (e.g., Adult Fiction, Novels).</w:t>
      </w:r>
    </w:p>
    <w:p w14:paraId="0FD9FC65" w14:textId="77777777" w:rsidR="00A525B7" w:rsidRDefault="00A525B7" w:rsidP="004F0F73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1F3C9DCD" w14:textId="13FA995B" w:rsidR="004F0F73" w:rsidRPr="004F0F73" w:rsidRDefault="004F0F73" w:rsidP="004F0F73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Problem Statement</w:t>
      </w: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:</w:t>
      </w:r>
    </w:p>
    <w:p w14:paraId="737E86DA" w14:textId="77777777" w:rsidR="004F0F73" w:rsidRPr="004F0F73" w:rsidRDefault="004F0F73" w:rsidP="004F0F73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ABC Bookstore is struggling to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optimize the efficiency of capital invested in inventory (Inventory ROI)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and increase its overall revenue due to a lack of clear understanding of the relationship between customer satisfaction (Ratings), price distribution, and inventory allocation across its 50 different categories.</w:t>
      </w:r>
    </w:p>
    <w:p w14:paraId="5808610A" w14:textId="77777777" w:rsidR="004F0F73" w:rsidRPr="004F0F73" w:rsidRDefault="004F0F73" w:rsidP="004F0F73">
      <w:pPr>
        <w:spacing w:after="24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>The management requires data-driven insights to guide future purchasing and stocking decisions, and to stop allocating space and capital to products that may not yield the expected profit or meet customer satisfaction.</w:t>
      </w:r>
    </w:p>
    <w:p w14:paraId="547FA29C" w14:textId="414E1AD1" w:rsidR="004F0F73" w:rsidRPr="004F0F73" w:rsidRDefault="004F0F73" w:rsidP="004F0F73">
      <w:pPr>
        <w:spacing w:after="12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8E1CAE" w14:textId="77777777" w:rsidR="004F0F73" w:rsidRPr="004F0F73" w:rsidRDefault="004F0F73" w:rsidP="004F0F73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Key Metrics Summary</w:t>
      </w:r>
    </w:p>
    <w:p w14:paraId="49EF092A" w14:textId="77777777" w:rsidR="004F0F73" w:rsidRPr="004F0F73" w:rsidRDefault="004F0F73" w:rsidP="004F0F73">
      <w:pPr>
        <w:spacing w:after="24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>The dashboard provides a quick overview of the store's inventory volume and distribution.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1076"/>
      </w:tblGrid>
      <w:tr w:rsidR="004F0F73" w:rsidRPr="004F0F73" w14:paraId="19EF75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F74CF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2044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Value</w:t>
            </w:r>
          </w:p>
        </w:tc>
      </w:tr>
      <w:tr w:rsidR="004F0F73" w:rsidRPr="004F0F73" w14:paraId="1E653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82F5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 Titles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8B3C4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999</w:t>
            </w:r>
          </w:p>
        </w:tc>
      </w:tr>
      <w:tr w:rsidR="004F0F73" w:rsidRPr="004F0F73" w14:paraId="4A1BB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DE225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735F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50</w:t>
            </w:r>
          </w:p>
        </w:tc>
      </w:tr>
      <w:tr w:rsidR="004F0F73" w:rsidRPr="004F0F73" w14:paraId="7FE56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DDFCB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Avg.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F27C4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3.00</w:t>
            </w:r>
          </w:p>
        </w:tc>
      </w:tr>
      <w:tr w:rsidR="004F0F73" w:rsidRPr="004F0F73" w14:paraId="06C54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C1C8A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 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9DCB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8,585</w:t>
            </w:r>
          </w:p>
        </w:tc>
      </w:tr>
      <w:tr w:rsidR="004F0F73" w:rsidRPr="004F0F73" w14:paraId="0F566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440BD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Avg.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8B72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$35</w:t>
            </w:r>
          </w:p>
        </w:tc>
      </w:tr>
      <w:tr w:rsidR="004F0F73" w:rsidRPr="004F0F73" w14:paraId="4AC3D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11239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Quantity per 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BDD8" w14:textId="77777777" w:rsidR="004F0F73" w:rsidRPr="004F0F73" w:rsidRDefault="004F0F73" w:rsidP="004F0F73">
            <w:pPr>
              <w:spacing w:after="0" w:line="36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F0F7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8.59</w:t>
            </w:r>
          </w:p>
        </w:tc>
      </w:tr>
    </w:tbl>
    <w:p w14:paraId="0EB76ED9" w14:textId="77777777" w:rsidR="004F0F73" w:rsidRDefault="004F0F73" w:rsidP="004F0F73">
      <w:pPr>
        <w:spacing w:after="0" w:line="36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560C635D" w14:textId="19272B5E" w:rsidR="004F0F73" w:rsidRPr="004F0F73" w:rsidRDefault="004F0F73" w:rsidP="004F0F73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Insight: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store has a wide assortment (999 titles) with a reasonable average price ($35), but the average customer rating (3.00) indicates significant room for improving inventory quality to raise overall satisfaction.</w:t>
      </w:r>
    </w:p>
    <w:p w14:paraId="5FCB6679" w14:textId="77777777" w:rsidR="004F0F73" w:rsidRDefault="004F0F73" w:rsidP="004F0F73">
      <w:pPr>
        <w:spacing w:after="120" w:line="360" w:lineRule="auto"/>
        <w:outlineLvl w:val="1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3BC7B4E" w14:textId="6C67A900" w:rsidR="004F0F73" w:rsidRPr="004F0F73" w:rsidRDefault="004F0F73" w:rsidP="004F0F73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Addressing Key Analytical Questions</w:t>
      </w:r>
    </w:p>
    <w:p w14:paraId="70D3077F" w14:textId="77777777" w:rsidR="004F0F73" w:rsidRPr="004F0F73" w:rsidRDefault="004F0F73" w:rsidP="004F0F73">
      <w:pPr>
        <w:spacing w:after="24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>Data extracted from the ABC Bookstore Dashboard was used to answer the challenges outlined in the Problem Statement.</w:t>
      </w:r>
    </w:p>
    <w:p w14:paraId="5EB3DD6B" w14:textId="35947FAD" w:rsidR="004F0F73" w:rsidRPr="004F0F73" w:rsidRDefault="004F0F73" w:rsidP="004F0F73">
      <w:pPr>
        <w:pStyle w:val="ListParagraph"/>
        <w:numPr>
          <w:ilvl w:val="0"/>
          <w:numId w:val="6"/>
        </w:num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Investment Opportunities: Which high-rated categories should the store increase its investment in?</w:t>
      </w:r>
    </w:p>
    <w:p w14:paraId="4E196CC5" w14:textId="77777777" w:rsidR="004F0F73" w:rsidRDefault="004F0F73" w:rsidP="004F0F73">
      <w:pPr>
        <w:spacing w:after="0" w:line="36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Extracted Data (from Top 8 Book Category by Rating chart):</w:t>
      </w:r>
    </w:p>
    <w:p w14:paraId="2BF0AE26" w14:textId="64EE6672" w:rsidR="004F0F73" w:rsidRPr="004F0F73" w:rsidRDefault="004F0F73" w:rsidP="004F0F73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drawing>
          <wp:inline distT="0" distB="0" distL="0" distR="0" wp14:anchorId="28DD10E3" wp14:editId="26DFC144">
            <wp:extent cx="9321800" cy="2679700"/>
            <wp:effectExtent l="0" t="0" r="0" b="0"/>
            <wp:docPr id="1321059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9632" name="Picture 1321059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18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AAFE" w14:textId="77777777" w:rsidR="004F0F73" w:rsidRPr="004F0F73" w:rsidRDefault="004F0F73" w:rsidP="004F0F73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Adult Fiction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Erotica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Novels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achieved the highest rating (5.00).</w:t>
      </w:r>
    </w:p>
    <w:p w14:paraId="70A29B8D" w14:textId="77777777" w:rsidR="004F0F73" w:rsidRPr="004F0F73" w:rsidRDefault="004F0F73" w:rsidP="004F0F73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They are followed by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Christian Fiction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(4.17),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Health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(3.75), and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Art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(3.63).</w:t>
      </w:r>
    </w:p>
    <w:p w14:paraId="293662CA" w14:textId="77777777" w:rsidR="004F0F73" w:rsidRPr="004F0F73" w:rsidRDefault="004F0F73" w:rsidP="004F0F73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Answer &amp; Insight: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ABC Bookstore should focus on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Novels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Adult Fiction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>, as they achieve the highest level of customer satisfaction (5.00). These categories represent clear opportunities to boost sales driven by high quality.</w:t>
      </w:r>
    </w:p>
    <w:p w14:paraId="0FE0A272" w14:textId="77777777" w:rsidR="004F0F73" w:rsidRDefault="004F0F73" w:rsidP="004F0F73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2678AEE2" w14:textId="71060AFE" w:rsidR="004F0F73" w:rsidRPr="004F0F73" w:rsidRDefault="004F0F73" w:rsidP="004F0F73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B. Price Management: How are the most expensive categories distributed, and does their high price justify high ratings?</w:t>
      </w:r>
    </w:p>
    <w:p w14:paraId="7ED9E339" w14:textId="77777777" w:rsidR="004F0F73" w:rsidRDefault="004F0F73" w:rsidP="004F0F73">
      <w:pPr>
        <w:spacing w:after="0" w:line="36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Extracted Data (from Top 5 Most Expensive Book Category chart):</w:t>
      </w:r>
    </w:p>
    <w:p w14:paraId="0D311BEF" w14:textId="73AD6189" w:rsidR="004F0F73" w:rsidRPr="004F0F73" w:rsidRDefault="004F0F73" w:rsidP="004F0F73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drawing>
          <wp:inline distT="0" distB="0" distL="0" distR="0" wp14:anchorId="5D83B157" wp14:editId="016F89E6">
            <wp:extent cx="9207500" cy="1993900"/>
            <wp:effectExtent l="0" t="0" r="0" b="0"/>
            <wp:docPr id="2088097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7189" name="Picture 2088097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FAB8" w14:textId="77777777" w:rsidR="004F0F73" w:rsidRPr="004F0F73" w:rsidRDefault="004F0F73" w:rsidP="004F0F73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The most expensive categories are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Suspense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($58.33),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Novels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($54.81), and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Politics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($53.61).</w:t>
      </w:r>
    </w:p>
    <w:p w14:paraId="761525CE" w14:textId="77777777" w:rsidR="004F0F73" w:rsidRPr="004F0F73" w:rsidRDefault="004F0F73" w:rsidP="004F0F73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Answer &amp; Insight:</w:t>
      </w:r>
    </w:p>
    <w:p w14:paraId="24583C2F" w14:textId="77777777" w:rsidR="004F0F73" w:rsidRPr="004F0F73" w:rsidRDefault="004F0F73" w:rsidP="004F0F73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Novels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is the second most expensive category ($54.81) but carries the highest rating (5.00). This suggests customers perceive the quality in this category as justifying the high price.</w:t>
      </w:r>
    </w:p>
    <w:p w14:paraId="6809A393" w14:textId="77777777" w:rsidR="004F0F73" w:rsidRPr="004F0F73" w:rsidRDefault="004F0F73" w:rsidP="004F0F73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In contrast,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Suspense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is the most expensive category ($58.33) but did not appear among the top 8 rated categories. This warrants a review of its pricing or the quality of its titles.</w:t>
      </w:r>
    </w:p>
    <w:p w14:paraId="54D529B3" w14:textId="5BE5CB85" w:rsidR="004F0F73" w:rsidRPr="003C6636" w:rsidRDefault="004F0F73" w:rsidP="003C6636">
      <w:pPr>
        <w:pStyle w:val="ListParagraph"/>
        <w:numPr>
          <w:ilvl w:val="0"/>
          <w:numId w:val="6"/>
        </w:num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C663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Stagnant Inventory: Which titles have excessive inventory compared to average prices or ratings?</w:t>
      </w:r>
    </w:p>
    <w:p w14:paraId="7D8B165C" w14:textId="74953F1F" w:rsidR="003C6636" w:rsidRPr="003C6636" w:rsidRDefault="003C6636" w:rsidP="003C6636">
      <w:pPr>
        <w:spacing w:after="12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1F1F1F"/>
          <w:kern w:val="0"/>
          <w:sz w:val="27"/>
          <w:szCs w:val="27"/>
        </w:rPr>
        <w:drawing>
          <wp:inline distT="0" distB="0" distL="0" distR="0" wp14:anchorId="1CA37788" wp14:editId="579CF1E3">
            <wp:extent cx="13614400" cy="2984500"/>
            <wp:effectExtent l="0" t="0" r="0" b="0"/>
            <wp:docPr id="373353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3733" name="Picture 3733537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9611" w14:textId="77777777" w:rsidR="004F0F73" w:rsidRPr="004F0F73" w:rsidRDefault="004F0F73" w:rsidP="004F0F73">
      <w:p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Extracted Data (from Price and Inventory charts):</w:t>
      </w:r>
    </w:p>
    <w:p w14:paraId="6E62BC13" w14:textId="77777777" w:rsidR="004F0F73" w:rsidRPr="004F0F73" w:rsidRDefault="004F0F73" w:rsidP="004F0F73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The book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"The Star-Touched Queen"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is the most expensive title in the store ($78.32).</w:t>
      </w:r>
    </w:p>
    <w:p w14:paraId="5CD6240E" w14:textId="77777777" w:rsidR="004F0F73" w:rsidRPr="004F0F73" w:rsidRDefault="004F0F73" w:rsidP="004F0F73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The same book has the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highest individual quantity in stock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(26 copies) among all listed titles.</w:t>
      </w:r>
    </w:p>
    <w:p w14:paraId="1E32105E" w14:textId="2F09F13B" w:rsidR="004F0F73" w:rsidRPr="004F0F73" w:rsidRDefault="004F0F73" w:rsidP="004F0F73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Other titles like </w:t>
      </w:r>
      <w:r w:rsidRPr="004F0F7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Sapiens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4F0F7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Sharp 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>have high stock (20 copies each).</w:t>
      </w:r>
    </w:p>
    <w:p w14:paraId="6AA646AC" w14:textId="77777777" w:rsidR="004F0F73" w:rsidRPr="003C6636" w:rsidRDefault="004F0F73" w:rsidP="003C6636">
      <w:pPr>
        <w:spacing w:after="0" w:line="36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3C66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Answer &amp; Insight:</w:t>
      </w:r>
    </w:p>
    <w:p w14:paraId="7376FFC7" w14:textId="0BDCBD36" w:rsidR="004F0F73" w:rsidRDefault="004F0F73" w:rsidP="003C6636">
      <w:pPr>
        <w:spacing w:after="0" w:line="36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3C663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The biggest risk lies with </w:t>
      </w:r>
      <w:r w:rsidRPr="003C66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Star-Touched Queen</w:t>
      </w:r>
      <w:r w:rsidRPr="003C6636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 The combination of the highest selling price and the highest individual stock quantity represents the highest financial risk for the store (high-value inventory prone to stagnation). Management must immediately check the sales turnover rate for this title.</w:t>
      </w:r>
    </w:p>
    <w:p w14:paraId="5487F825" w14:textId="77777777" w:rsidR="003C6636" w:rsidRPr="003C6636" w:rsidRDefault="003C6636" w:rsidP="003C6636">
      <w:pPr>
        <w:spacing w:after="0" w:line="36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373F68AD" w14:textId="5F16CDE6" w:rsidR="004F0F73" w:rsidRPr="004F0F73" w:rsidRDefault="004F0F73" w:rsidP="004F0F73">
      <w:pPr>
        <w:spacing w:after="12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3. Recommendations</w:t>
      </w:r>
    </w:p>
    <w:p w14:paraId="169F74EA" w14:textId="77777777" w:rsidR="004F0F73" w:rsidRPr="004F0F73" w:rsidRDefault="004F0F73" w:rsidP="004F0F73">
      <w:pPr>
        <w:spacing w:after="12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>Based on the analysis:</w:t>
      </w:r>
    </w:p>
    <w:p w14:paraId="7E54F418" w14:textId="77777777" w:rsidR="004F0F73" w:rsidRPr="004F0F73" w:rsidRDefault="004F0F73" w:rsidP="004F0F73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Reinforce Quality Investment: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Increase the purchasing budget to diversify titles within the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Novels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Adult Fiction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categories to maximize customer satisfaction (5.00 rating).</w:t>
      </w:r>
    </w:p>
    <w:p w14:paraId="1C253AAD" w14:textId="77777777" w:rsidR="004F0F73" w:rsidRPr="004F0F73" w:rsidRDefault="004F0F73" w:rsidP="004F0F73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Inventory Risk Management: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Conduct an immediate audit of the inventory turnover rate for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"The Star-Touched Queen"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to determine if the quantity (26 copies) is justified. If the turnover rate is slow, it is recommended to offer promotions to move this high-value stock.</w:t>
      </w:r>
    </w:p>
    <w:p w14:paraId="5B48BF5C" w14:textId="77777777" w:rsidR="004F0F73" w:rsidRPr="004F0F73" w:rsidRDefault="004F0F73" w:rsidP="004F0F73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Review Key Categories: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Review the performance of the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Suspense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category (most expensive) and the </w:t>
      </w:r>
      <w:r w:rsidRPr="004F0F7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Sequential Art</w:t>
      </w:r>
      <w:r w:rsidRPr="004F0F73">
        <w:rPr>
          <w:rFonts w:ascii="Arial" w:eastAsia="Times New Roman" w:hAnsi="Arial" w:cs="Arial"/>
          <w:color w:val="1F1F1F"/>
          <w:kern w:val="0"/>
          <w14:ligatures w14:val="none"/>
        </w:rPr>
        <w:t xml:space="preserve"> category (highest stock quantity at 28.24% of total inventory), to ensure large volumes still align with actual demand and are not just surplus storage.</w:t>
      </w:r>
    </w:p>
    <w:p w14:paraId="14288F69" w14:textId="77777777" w:rsidR="008704C8" w:rsidRDefault="008704C8" w:rsidP="004F0F73">
      <w:pPr>
        <w:spacing w:line="360" w:lineRule="auto"/>
      </w:pPr>
    </w:p>
    <w:sectPr w:rsidR="008704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5BAA"/>
    <w:multiLevelType w:val="multilevel"/>
    <w:tmpl w:val="EB6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528C"/>
    <w:multiLevelType w:val="multilevel"/>
    <w:tmpl w:val="F46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76FC1"/>
    <w:multiLevelType w:val="multilevel"/>
    <w:tmpl w:val="3CE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729CD"/>
    <w:multiLevelType w:val="multilevel"/>
    <w:tmpl w:val="A42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655B8"/>
    <w:multiLevelType w:val="multilevel"/>
    <w:tmpl w:val="6AF0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46326"/>
    <w:multiLevelType w:val="multilevel"/>
    <w:tmpl w:val="EA80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01AA8"/>
    <w:multiLevelType w:val="hybridMultilevel"/>
    <w:tmpl w:val="E4FAFF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05E05"/>
    <w:multiLevelType w:val="multilevel"/>
    <w:tmpl w:val="553C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004389">
    <w:abstractNumId w:val="0"/>
  </w:num>
  <w:num w:numId="2" w16cid:durableId="251864580">
    <w:abstractNumId w:val="3"/>
  </w:num>
  <w:num w:numId="3" w16cid:durableId="1957710083">
    <w:abstractNumId w:val="2"/>
  </w:num>
  <w:num w:numId="4" w16cid:durableId="704720220">
    <w:abstractNumId w:val="4"/>
  </w:num>
  <w:num w:numId="5" w16cid:durableId="1699505197">
    <w:abstractNumId w:val="5"/>
  </w:num>
  <w:num w:numId="6" w16cid:durableId="726033177">
    <w:abstractNumId w:val="6"/>
  </w:num>
  <w:num w:numId="7" w16cid:durableId="864561558">
    <w:abstractNumId w:val="7"/>
  </w:num>
  <w:num w:numId="8" w16cid:durableId="141069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73"/>
    <w:rsid w:val="001B56AD"/>
    <w:rsid w:val="003C6636"/>
    <w:rsid w:val="00484D3D"/>
    <w:rsid w:val="004F0F73"/>
    <w:rsid w:val="00587D4B"/>
    <w:rsid w:val="0062424F"/>
    <w:rsid w:val="00707084"/>
    <w:rsid w:val="007B4702"/>
    <w:rsid w:val="008704C8"/>
    <w:rsid w:val="00A525B7"/>
    <w:rsid w:val="00D05796"/>
    <w:rsid w:val="00F2677F"/>
    <w:rsid w:val="00FF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2AC5"/>
  <w15:chartTrackingRefBased/>
  <w15:docId w15:val="{B76F6FAB-8BB5-4546-9DE8-0D90785F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0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0F73"/>
    <w:rPr>
      <w:b/>
      <w:bCs/>
    </w:rPr>
  </w:style>
  <w:style w:type="character" w:customStyle="1" w:styleId="math-inline">
    <w:name w:val="math-inline"/>
    <w:basedOn w:val="DefaultParagraphFont"/>
    <w:rsid w:val="001B5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imollr11@gmail.com</dc:creator>
  <cp:keywords/>
  <dc:description/>
  <cp:lastModifiedBy>imollr11@gmail.com</cp:lastModifiedBy>
  <cp:revision>4</cp:revision>
  <dcterms:created xsi:type="dcterms:W3CDTF">2025-12-14T11:47:00Z</dcterms:created>
  <dcterms:modified xsi:type="dcterms:W3CDTF">2025-12-14T15:52:00Z</dcterms:modified>
</cp:coreProperties>
</file>