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800000"/>
          <w:sz w:val="19"/>
        </w:rPr>
        <w:t>GATE SECURITY &amp; VISITOR MANAGEMENT SYSTEM</w:t>
      </w:r>
    </w:p>
    <w:p>
      <w:pPr>
        <w:spacing w:before="40" w:after="80"/>
      </w:pPr>
      <w:r>
        <w:rPr>
          <w:b/>
          <w:color w:val="800000"/>
          <w:sz w:val="40"/>
        </w:rPr>
        <w:t>Security Guard Module – Verification &amp; Issue Status</w:t>
      </w:r>
    </w:p>
    <w:p>
      <w:pPr>
        <w:spacing w:after="160"/>
      </w:pPr>
      <w:r>
        <w:rPr>
          <w:b/>
          <w:color w:val="15803D"/>
          <w:sz w:val="19"/>
        </w:rPr>
        <w:t>Domain Clarification: Spot Registration is Walk-In Registration (Unified Feature)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>Document Reference: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Functional Requirements Document (FRD v1.0, 16 Sept 2026)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>Audited Codebase: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Guard Mobile App (guard/src) &amp; Backend APIs (backend/SMSAVMS)</w:t>
            </w:r>
          </w:p>
        </w:tc>
      </w:tr>
      <w:tr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>Audit Date: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26 September 2026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>Feature Scope Rule: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Spot Registration = Walk-In Registration (FR-SG-03 &amp; Sec 5.4 unified)</w:t>
            </w:r>
          </w:p>
        </w:tc>
      </w:tr>
      <w:tr>
        <w:tc>
          <w:tcPr>
            <w:tcW w:type="dxa" w:w="30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  <w:color w:val="1E3A8A"/>
                <w:sz w:val="19"/>
              </w:rPr>
              <w:t>Build Verification: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Vite v5.4.21 Production Build Passed (320 modules transformed, 0 errors)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color w:val="800000"/>
        </w:rPr>
        <w:t>1. Executive Summary</w:t>
      </w:r>
    </w:p>
    <w:p>
      <w:pPr>
        <w:spacing w:after="120"/>
      </w:pPr>
      <w:r>
        <w:t>This report provides a formal verification and status audit of the Security Guard Module application code against the Functional Requirements Document (FRD v1.0). With the confirmed clarification that Spot Registration is Walk-In Registration, the system evaluates the unified capability of on-the-spot guest and visitor registration at the gate, which is actively implemented via WalkInMenu.jsx in the guard mobile 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fill="8000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Requirement Scope</w:t>
            </w:r>
          </w:p>
        </w:tc>
        <w:tc>
          <w:tcPr>
            <w:tcW w:type="dxa" w:w="1728"/>
            <w:shd w:fill="8000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Items</w:t>
            </w:r>
          </w:p>
        </w:tc>
        <w:tc>
          <w:tcPr>
            <w:tcW w:type="dxa" w:w="2736"/>
            <w:shd w:fill="8000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Implemented &amp; In-Scope</w:t>
            </w:r>
          </w:p>
        </w:tc>
        <w:tc>
          <w:tcPr>
            <w:tcW w:type="dxa" w:w="1872"/>
            <w:shd w:fill="8000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Pending Gaps / Phase-2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Core Functional Specs (FR-SG-01 to 10)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 Implemented (incl. Spot/Walk-in)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 Pending + 3 Phase-2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Screen Functional Specs (Sec 5.1 to 5.6)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73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 Implemented + 2 Partial</w:t>
            </w:r>
          </w:p>
        </w:tc>
        <w:tc>
          <w:tcPr>
            <w:tcW w:type="dxa" w:w="187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0 Pending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Dedicated Screen Views (Section 5)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Mixed / Partial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 Pending View Segment</w:t>
            </w:r>
          </w:p>
        </w:tc>
      </w:tr>
      <w:tr>
        <w:tc>
          <w:tcPr>
            <w:tcW w:type="dxa" w:w="345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Total Items Evaluated</w:t>
            </w:r>
          </w:p>
        </w:tc>
        <w:tc>
          <w:tcPr>
            <w:tcW w:type="dxa" w:w="1728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17</w:t>
            </w:r>
          </w:p>
        </w:tc>
        <w:tc>
          <w:tcPr>
            <w:tcW w:type="dxa" w:w="2736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13 Functional / Accounted</w:t>
            </w:r>
          </w:p>
        </w:tc>
        <w:tc>
          <w:tcPr>
            <w:tcW w:type="dxa" w:w="1872"/>
            <w:shd w:fill="F1F5F9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 Actionable Items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color w:val="800000"/>
        </w:rPr>
        <w:t>2. Detailed Functional Requirements Audit (FR-SG-01 to FR-SG-10)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Requirement Area &amp; Description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Code Verification &amp; Audit Findings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Visitor Entry Management</w:t>
              <w:br/>
              <w:t>QR scan, verify identity (photo, masked phone), cross-check pre-registered info.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Functional in ScanEntry.jsx &amp; gateController.js. Camera scanning via Html5Qrcode. Blocks unapproved passes (PENDING_L1/L2) with alert banner.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Updating Visitor Information</w:t>
              <w:br/>
              <w:t>Guard may update ONLY headcount and vehicle details during entry. All other fields read-only.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IMPLEMENTED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Strict compliance in ScanEntry.jsx (lines 1190-1317). Guard can modify minor/adult headcount and up to 5 vehicles. All profile data is locked.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Spot Registration (Walk-In Registration)</w:t>
              <w:br/>
              <w:t>Capture unscheduled visitor details at gate, initiate approval workflow with Host/L2, admit upon approval.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IMPLEMENTED &amp; OPERATIONAL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Spot Registration is Walk-In Registration. Fully implemented in WalkInMenu.jsx with registration modal, host routing, and status queues (Sent for Approval, Approved, Rejected).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Exit Management</w:t>
              <w:br/>
              <w:t>Verify visitor at exit, record exit time, ensure departing visitor properly checked out.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IMPLEMENTED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Handled via ALLOW OUT in ScanEntry.jsx and Check Out in VisitorsInside.jsx. Records exit movement and sets CHECKED-OUT.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Exit Discrepancy Handling</w:t>
              <w:br/>
              <w:t>On exit discrepancy (e.g. headcount mismatch), immediately notify and phone Host, record remarks, complete exit only after confirmation.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7"/>
              </w:rPr>
              <w:t>PENDING</w:t>
              <w:br/>
              <w:t>(High Priority)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GAP: No exit verification prompt to compare departing headcount vs entry headcount; no Host calling/notification button; no mandatory discrepancy remarks modal.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Escalation Process</w:t>
              <w:br/>
              <w:t>Record unresolved exit discrepancies; auto-escalate unresolved cases to next level security management at day-end with remarks.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7"/>
              </w:rPr>
              <w:t>PENDING</w:t>
              <w:br/>
              <w:t>(High Priority)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GAP: No database flag for unresolved exit discrepancies, no supervisor queue in SupervisorConsole.jsx, and no day-end scheduled escalation job.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Vehicle Management</w:t>
              <w:br/>
              <w:t>Record entry/exit of supply, delivery, vendor, contractor, cab vehicles.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OUT OF SCOPE</w:t>
              <w:br/>
              <w:t>(Phase 2)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Explicitly marked Out of Scope for initial release in FRD v1.0. Delivery vehicles are handled via DeliveryPersons.jsx.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Regular Visitors Management</w:t>
              <w:br/>
              <w:t>Verify delivery, helpers/maids, contract workers, regular cab drivers, foreign nationals.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OUT OF SCOPE</w:t>
              <w:br/>
              <w:t>(Phase 2)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Explicitly marked Out of Scope for initial release in FRD v1.0. Helper/maid permanent passes are supported in backend isPermanentPass.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Ashram Resident Management</w:t>
              <w:br/>
              <w:t>Resident entry/exit tracking, auto-alert on non-return without pre-information, foreign national tracking.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OUT OF SCOPE</w:t>
              <w:br/>
              <w:t>(Phase 2)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Explicitly marked Out of Scope for initial release in FRD v1.0.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FR-SG-10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Late Entry Form (10 PM - 5 AM)</w:t>
              <w:br/>
              <w:t>Process entries/exits outside standard hours via Late Entry procedure (Appendix A).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7"/>
              </w:rPr>
              <w:t>PENDING</w:t>
              <w:br/>
              <w:t>(High Priority)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GAP: No automatic time window detection (22:00 - 05:00) and no Late Entry Form workflow currently implemented in the guard application.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color w:val="800000"/>
        </w:rPr>
        <w:t>3. Screen Specifications Audit (Section 5.1 to 5.6)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Screen Component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Status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Field &amp; UX Observations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5.1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QR Code Scanner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COMPLIANT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Includes live camera reader. Automatically opens visitor details on scanning valid pass.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5.2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Scanned Visitor Details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PARTIALLY COMPLIANT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Photo, Name, Masked Phone (******3210), Departure time, Headcount, Vehicles, Actions (ALLOW IN / ALLOW OUT), Dual status badges all present.</w:t>
              <w:br/>
              <w:t>MISSING: Gender field and Scheduled Arrival Date/Time.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5.3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Invited Visitors List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COMPLIANT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Lists upcoming day visitors + checked-in visitors. Name, vehicle, departure, count, masked phone, host, visiting-to, badges, and search all implemented. (Minor: button text says 'CHECK IN' instead of 'ALLOW IN').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5.4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Walk-in / Spot Visitors Form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COMPLIANT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Identical to Spot Registration. Operational in WalkInMenu.jsx with registration fields and approval tracking.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5.5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Gate &amp; Guard Information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PARTIALLY COMPLIANT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Gate name/code and on-duty guard roster displayed on GuardHome.jsx.</w:t>
              <w:br/>
              <w:t>MISSING: Gate name and logged-in guard name in top header of ScanEntry.jsx.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5.6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Delivery &amp; Vehicles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7"/>
              </w:rPr>
              <w:t>COMPLIANT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Delivery menu, delivery persons directory, and delivery entry/exit visits fully operational.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rPr>
          <w:color w:val="800000"/>
        </w:rPr>
        <w:t>4. Actionable Pending Items (Prioritized Implementation Plan)</w:t>
      </w:r>
    </w:p>
    <w:p>
      <w:pPr>
        <w:pStyle w:val="Heading2"/>
        <w:spacing w:before="160" w:after="40"/>
      </w:pPr>
      <w:r>
        <w:rPr>
          <w:color w:val="B91C1C"/>
        </w:rPr>
        <w:t>Priority 1: High (Core Security &amp; Audit Compliance)</w:t>
      </w:r>
    </w:p>
    <w:p>
      <w:pPr>
        <w:spacing w:before="60" w:after="20"/>
      </w:pPr>
      <w:r>
        <w:rPr>
          <w:b/>
          <w:color w:val="0F172A"/>
          <w:sz w:val="19"/>
        </w:rPr>
        <w:t>• FR-SG-05: Exit Discrepancy Handling Workflow:</w:t>
      </w:r>
    </w:p>
    <w:p>
      <w:pPr>
        <w:spacing w:after="80"/>
        <w:ind w:left="360"/>
      </w:pPr>
      <w:r>
        <w:t>• In ScanEntry.jsx and VisitorsInside.jsx, when clicking 'ALLOW OUT' or 'Check Out', open an Exit Confirmation Modal.</w:t>
        <w:br/>
        <w:t>• Compare current departing headcount against the checked-in headcount.</w:t>
        <w:br/>
        <w:t>• If a mismatch occurs (e.g. 4 entered, only 3 exiting), trigger a prompt with a direct-call Host button and require mandatory Discrepancy Remarks before exit is authorized.</w:t>
      </w:r>
    </w:p>
    <w:p>
      <w:pPr>
        <w:spacing w:before="60" w:after="20"/>
      </w:pPr>
      <w:r>
        <w:rPr>
          <w:b/>
          <w:color w:val="0F172A"/>
          <w:sz w:val="19"/>
        </w:rPr>
        <w:t>• FR-SG-06: Unresolved Discrepancies &amp; Day-End Escalation:</w:t>
      </w:r>
    </w:p>
    <w:p>
      <w:pPr>
        <w:spacing w:after="80"/>
        <w:ind w:left="360"/>
      </w:pPr>
      <w:r>
        <w:t>• Add a status column in gate_logs and registrations for EXIT_DISCREPANCY_UNRESOLVED.</w:t>
        <w:br/>
        <w:t>• Provide an escalation queue in SupervisorConsole.jsx for supervisor intervention.</w:t>
        <w:br/>
        <w:t>• Configure a backend automated day-end cron job (or server scheduler) that auto-escalates unresolved cases to L2 Security Management.</w:t>
      </w:r>
    </w:p>
    <w:p>
      <w:pPr>
        <w:spacing w:before="60" w:after="20"/>
      </w:pPr>
      <w:r>
        <w:rPr>
          <w:b/>
          <w:color w:val="0F172A"/>
          <w:sz w:val="19"/>
        </w:rPr>
        <w:t>• FR-SG-10: Late Entry Form Procedure (10:00 PM - 5:00 AM):</w:t>
      </w:r>
    </w:p>
    <w:p>
      <w:pPr>
        <w:spacing w:after="80"/>
        <w:ind w:left="360"/>
      </w:pPr>
      <w:r>
        <w:t>• Implement system time validation in ScanEntry.jsx. If current time is between 22:00 and 05:00, require the Late Entry Form workflow.</w:t>
        <w:br/>
        <w:t>• Record late entry reason, resident host acknowledgment status, guard remarks, and supervisor authorization.</w:t>
      </w:r>
    </w:p>
    <w:p>
      <w:pPr>
        <w:pStyle w:val="Heading2"/>
        <w:spacing w:before="160" w:after="40"/>
      </w:pPr>
      <w:r>
        <w:rPr>
          <w:color w:val="D97706"/>
        </w:rPr>
        <w:t>Priority 2: Medium (Screen Specifications &amp; UI Refinements)</w:t>
      </w:r>
    </w:p>
    <w:p>
      <w:pPr>
        <w:spacing w:before="60" w:after="20"/>
      </w:pPr>
      <w:r>
        <w:rPr>
          <w:b/>
          <w:color w:val="0F172A"/>
          <w:sz w:val="19"/>
        </w:rPr>
        <w:t>• Section 5.2: Scanned Visitor Details Modal Fields:</w:t>
      </w:r>
    </w:p>
    <w:p>
      <w:pPr>
        <w:spacing w:after="80"/>
        <w:ind w:left="360"/>
      </w:pPr>
      <w:r>
        <w:t>• Add Gender display (e.g. Male / Female) to the profile card in ScanEntry.jsx.</w:t>
        <w:br/>
        <w:t>• Add Scheduled Arrival Time &amp; Date (passData.valid_from) alongside the existing Scheduled Departure time.</w:t>
      </w:r>
    </w:p>
    <w:p>
      <w:pPr>
        <w:spacing w:before="60" w:after="20"/>
      </w:pPr>
      <w:r>
        <w:rPr>
          <w:b/>
          <w:color w:val="0F172A"/>
          <w:sz w:val="19"/>
        </w:rPr>
        <w:t>• Section 5.5: Top Navigation Gate &amp; Guard Display:</w:t>
      </w:r>
    </w:p>
    <w:p>
      <w:pPr>
        <w:spacing w:after="80"/>
        <w:ind w:left="360"/>
      </w:pPr>
      <w:r>
        <w:t>• Update the IonToolbar header of ScanEntry.jsx to display the active Gate Name (e.g. North Gate) and the current logged-in Guard's name, matching the FRD requirement.</w:t>
      </w:r>
    </w:p>
    <w:p>
      <w:pPr>
        <w:spacing w:before="60" w:after="20"/>
      </w:pPr>
      <w:r>
        <w:rPr>
          <w:b/>
          <w:color w:val="0F172A"/>
          <w:sz w:val="19"/>
        </w:rPr>
        <w:t>• Section 5 Navigation: Dedicated Screen Views:</w:t>
      </w:r>
    </w:p>
    <w:p>
      <w:pPr>
        <w:spacing w:after="80"/>
        <w:ind w:left="360"/>
      </w:pPr>
      <w:r>
        <w:t>• Provide distinct segment tabs or quick filters for 'All Invited', 'Checked-In Visitors', 'Inside Campus', and 'Overstayed Visitors' so guards can inspect specific visitor states in one tap.</w:t>
      </w:r>
    </w:p>
    <w:p>
      <w:pPr>
        <w:spacing w:before="60" w:after="20"/>
      </w:pPr>
      <w:r>
        <w:rPr>
          <w:b/>
          <w:color w:val="0F172A"/>
          <w:sz w:val="19"/>
        </w:rPr>
        <w:t>• Spot / Walk-In Registration Polish (FR-SG-03 / 5.4):</w:t>
      </w:r>
    </w:p>
    <w:p>
      <w:pPr>
        <w:spacing w:after="80"/>
        <w:ind w:left="360"/>
      </w:pPr>
      <w:r>
        <w:t>• Connect live camera for taking the visitor's profile photo in WalkInMenu.jsx instead of placeholder.</w:t>
        <w:br/>
        <w:t>• Add real-time push notification or SMS trigger to Host upon walk-in submission.</w:t>
      </w:r>
    </w:p>
    <w:p>
      <w:pPr>
        <w:pStyle w:val="Heading2"/>
        <w:spacing w:before="160" w:after="40"/>
      </w:pPr>
      <w:r>
        <w:rPr>
          <w:color w:val="1E3A8A"/>
        </w:rPr>
        <w:t>Priority 3: Low (Label Standardization &amp; Polish)</w:t>
      </w:r>
    </w:p>
    <w:p>
      <w:pPr>
        <w:spacing w:before="60" w:after="20"/>
      </w:pPr>
      <w:r>
        <w:rPr>
          <w:b/>
          <w:color w:val="0F172A"/>
          <w:sz w:val="19"/>
        </w:rPr>
        <w:t>• Section 5.3: Button Label Verbatim Alignment:</w:t>
      </w:r>
    </w:p>
    <w:p>
      <w:pPr>
        <w:spacing w:after="80"/>
        <w:ind w:left="360"/>
      </w:pPr>
      <w:r>
        <w:t>• Change the action button label on the Invited Visitors card from '▶ CHECK IN' to 'ALLOW IN' to match the FRD specification exactly.</w:t>
      </w:r>
    </w:p>
    <w:p>
      <w:pPr>
        <w:spacing w:after="160"/>
      </w:pPr>
    </w:p>
    <w:p>
      <w:pPr>
        <w:pStyle w:val="Heading1"/>
        <w:spacing w:before="240" w:after="80"/>
      </w:pPr>
      <w:r>
        <w:rPr>
          <w:color w:val="800000"/>
        </w:rPr>
        <w:t>5. Verification Sign-Off &amp; Environmental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Production Build Status:</w:t>
            </w:r>
          </w:p>
        </w:tc>
        <w:tc>
          <w:tcPr>
            <w:tcW w:type="dxa" w:w="66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Successfully verified with zero errors (vite build output dist/)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Audited Subsystems: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guard (Capacitor/Ionic/React), backend/SMSAVMS (Node.js/Express/PostgreSQL)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Documentation Sync:</w:t>
            </w:r>
          </w:p>
        </w:tc>
        <w:tc>
          <w:tcPr>
            <w:tcW w:type="dxa" w:w="66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guard/GUARD_MODULE_ISSUE_STATUS.md and workspace root updated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Next Recommended Step: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Implement Priority 1 items (FR-SG-05, FR-SG-06, and FR-SG-10)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