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38" w:rsidRDefault="00486E55" w:rsidP="003A6A38">
      <w:pPr>
        <w:rPr>
          <w:b/>
          <w:u w:val="single"/>
        </w:rPr>
      </w:pPr>
      <w:r>
        <w:rPr>
          <w:b/>
          <w:u w:val="single"/>
        </w:rPr>
        <w:t>18</w:t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 xml:space="preserve">Sequin embroidered fish Décor Cushion on a velvet base </w:t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3A6A38" w:rsidRDefault="003A6A38" w:rsidP="003A6A38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3A6A38" w:rsidRPr="00486E55" w:rsidRDefault="00486E55" w:rsidP="00486E55">
      <w:r>
        <w:t xml:space="preserve">This Sleek and </w:t>
      </w:r>
      <w:r w:rsidR="003A6A38" w:rsidRPr="00486E55">
        <w:t>Modern</w:t>
      </w:r>
      <w:r>
        <w:t xml:space="preserve"> cushion is a s</w:t>
      </w:r>
      <w:r w:rsidR="003A6A38" w:rsidRPr="00486E55">
        <w:t xml:space="preserve">imple </w:t>
      </w:r>
      <w:r>
        <w:t>yet bold patterned</w:t>
      </w:r>
      <w:r w:rsidR="003A6A38" w:rsidRPr="00486E55">
        <w:t xml:space="preserve"> </w:t>
      </w:r>
      <w:r>
        <w:t xml:space="preserve">cushion. The sequined fish shows a chic and </w:t>
      </w:r>
      <w:r w:rsidR="003A6A38" w:rsidRPr="00486E55">
        <w:t>sophisticated way of living for the discerning of the eye.</w:t>
      </w:r>
    </w:p>
    <w:p w:rsidR="003A6A38" w:rsidRDefault="003A6A38" w:rsidP="003A6A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Embroidered </w:t>
      </w:r>
    </w:p>
    <w:p w:rsidR="003A6A38" w:rsidRDefault="003A6A38" w:rsidP="003A6A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3A6A38" w:rsidRDefault="003A6A38" w:rsidP="003A6A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3A6A38" w:rsidRDefault="003A6A38" w:rsidP="003A6A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Velvet</w:t>
      </w:r>
    </w:p>
    <w:p w:rsidR="003A6A38" w:rsidRDefault="003A6A38" w:rsidP="003A6A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3A6A38" w:rsidRDefault="003A6A38" w:rsidP="003A6A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 xml:space="preserve">Short name: Sequin Fish Cushion    </w:t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>Size: 18 x 18 (in inches)</w:t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 xml:space="preserve">Material: Velvet </w:t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 xml:space="preserve">Colour: Black   </w:t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3A6A38" w:rsidRDefault="003A6A38" w:rsidP="003A6A38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C3583E" w:rsidRDefault="00C3583E"/>
    <w:sectPr w:rsidR="00C3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A6A38"/>
    <w:rsid w:val="003A6A38"/>
    <w:rsid w:val="00486E55"/>
    <w:rsid w:val="00C3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2017-07-10T09:21:00Z</dcterms:created>
  <dcterms:modified xsi:type="dcterms:W3CDTF">2017-07-10T10:30:00Z</dcterms:modified>
</cp:coreProperties>
</file>