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291" w:rsidRDefault="00E00759">
      <w:r>
        <w:rPr>
          <w:noProof/>
          <w:lang w:eastAsia="pt-BR"/>
        </w:rPr>
        <w:drawing>
          <wp:anchor distT="0" distB="0" distL="114300" distR="114300" simplePos="0" relativeHeight="251658240" behindDoc="0" locked="0" layoutInCell="1" allowOverlap="1">
            <wp:simplePos x="0" y="0"/>
            <wp:positionH relativeFrom="column">
              <wp:posOffset>-1080135</wp:posOffset>
            </wp:positionH>
            <wp:positionV relativeFrom="paragraph">
              <wp:posOffset>-899795</wp:posOffset>
            </wp:positionV>
            <wp:extent cx="3731895" cy="988695"/>
            <wp:effectExtent l="0" t="0" r="0" b="0"/>
            <wp:wrapSquare wrapText="bothSides"/>
            <wp:docPr id="1" name="Imagem 0" descr="dvb_h_metrocamp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vb_h_metrocamp_0.png"/>
                    <pic:cNvPicPr/>
                  </pic:nvPicPr>
                  <pic:blipFill>
                    <a:blip r:embed="rId8" cstate="print"/>
                    <a:stretch>
                      <a:fillRect/>
                    </a:stretch>
                  </pic:blipFill>
                  <pic:spPr>
                    <a:xfrm>
                      <a:off x="0" y="0"/>
                      <a:ext cx="3731895" cy="988695"/>
                    </a:xfrm>
                    <a:prstGeom prst="rect">
                      <a:avLst/>
                    </a:prstGeom>
                  </pic:spPr>
                </pic:pic>
              </a:graphicData>
            </a:graphic>
          </wp:anchor>
        </w:drawing>
      </w:r>
    </w:p>
    <w:p w:rsidR="00305291" w:rsidRPr="00305291" w:rsidRDefault="00305291" w:rsidP="00305291"/>
    <w:p w:rsidR="00305291" w:rsidRPr="00305291" w:rsidRDefault="00305291" w:rsidP="00305291"/>
    <w:p w:rsidR="00305291" w:rsidRPr="00305291" w:rsidRDefault="00305291" w:rsidP="00305291"/>
    <w:p w:rsidR="00305291" w:rsidRPr="00305291" w:rsidRDefault="00305291" w:rsidP="00305291"/>
    <w:p w:rsidR="00305291" w:rsidRPr="00305291" w:rsidRDefault="00305291" w:rsidP="00305291"/>
    <w:p w:rsidR="00305291" w:rsidRPr="00305291" w:rsidRDefault="00305291" w:rsidP="00305291"/>
    <w:p w:rsidR="00305291" w:rsidRPr="00305291" w:rsidRDefault="00305291" w:rsidP="00305291"/>
    <w:p w:rsidR="00305291" w:rsidRDefault="00305291" w:rsidP="00305291"/>
    <w:p w:rsidR="0086060A" w:rsidRPr="00305291" w:rsidRDefault="00305291" w:rsidP="00305291">
      <w:pPr>
        <w:jc w:val="center"/>
        <w:rPr>
          <w:rFonts w:ascii="Times New Roman" w:hAnsi="Times New Roman" w:cs="Times New Roman"/>
          <w:sz w:val="40"/>
          <w:szCs w:val="40"/>
        </w:rPr>
      </w:pPr>
      <w:r w:rsidRPr="00305291">
        <w:rPr>
          <w:rFonts w:ascii="Times New Roman" w:hAnsi="Times New Roman" w:cs="Times New Roman"/>
          <w:sz w:val="40"/>
          <w:szCs w:val="40"/>
        </w:rPr>
        <w:t xml:space="preserve">Mesa Estabilizadora </w:t>
      </w:r>
    </w:p>
    <w:p w:rsidR="00305291" w:rsidRPr="00305291" w:rsidRDefault="00305291" w:rsidP="00305291">
      <w:pPr>
        <w:jc w:val="center"/>
        <w:rPr>
          <w:rFonts w:ascii="Times New Roman" w:hAnsi="Times New Roman" w:cs="Times New Roman"/>
          <w:sz w:val="40"/>
          <w:szCs w:val="40"/>
        </w:rPr>
      </w:pPr>
      <w:r w:rsidRPr="00305291">
        <w:rPr>
          <w:rFonts w:ascii="Times New Roman" w:hAnsi="Times New Roman" w:cs="Times New Roman"/>
          <w:sz w:val="40"/>
          <w:szCs w:val="40"/>
        </w:rPr>
        <w:t xml:space="preserve">Sistemas Microprocessados </w:t>
      </w:r>
    </w:p>
    <w:p w:rsidR="00305291" w:rsidRDefault="00305291" w:rsidP="00305291">
      <w:pPr>
        <w:jc w:val="center"/>
      </w:pPr>
    </w:p>
    <w:p w:rsidR="00305291" w:rsidRPr="00305291" w:rsidRDefault="00305291" w:rsidP="00305291"/>
    <w:p w:rsidR="00305291" w:rsidRPr="00305291" w:rsidRDefault="00305291" w:rsidP="00305291"/>
    <w:p w:rsidR="00305291" w:rsidRPr="00305291" w:rsidRDefault="00305291" w:rsidP="00305291"/>
    <w:p w:rsidR="00305291" w:rsidRPr="00305291" w:rsidRDefault="00305291" w:rsidP="00305291"/>
    <w:p w:rsidR="00305291" w:rsidRPr="00305291" w:rsidRDefault="00305291" w:rsidP="00305291"/>
    <w:p w:rsidR="00305291" w:rsidRPr="00305291" w:rsidRDefault="00305291" w:rsidP="00305291"/>
    <w:p w:rsidR="00305291" w:rsidRPr="00305291" w:rsidRDefault="00305291" w:rsidP="00305291"/>
    <w:p w:rsidR="00305291" w:rsidRPr="00305291" w:rsidRDefault="00305291" w:rsidP="00305291"/>
    <w:p w:rsidR="00305291" w:rsidRPr="00305291" w:rsidRDefault="00305291" w:rsidP="00305291"/>
    <w:p w:rsidR="00305291" w:rsidRPr="00305291" w:rsidRDefault="00305291" w:rsidP="00305291"/>
    <w:p w:rsidR="00305291" w:rsidRPr="00305291" w:rsidRDefault="00305291" w:rsidP="00305291"/>
    <w:p w:rsidR="00305291" w:rsidRPr="00305291" w:rsidRDefault="00305291" w:rsidP="00305291"/>
    <w:p w:rsidR="00305291" w:rsidRDefault="00305291" w:rsidP="00305291">
      <w:pPr>
        <w:jc w:val="center"/>
      </w:pPr>
      <w:r>
        <w:t xml:space="preserve">Professor André </w:t>
      </w:r>
      <w:proofErr w:type="spellStart"/>
      <w:r>
        <w:t>Mendeleck</w:t>
      </w:r>
      <w:proofErr w:type="spellEnd"/>
    </w:p>
    <w:p w:rsidR="00305291" w:rsidRDefault="00305291" w:rsidP="00305291">
      <w:pPr>
        <w:jc w:val="center"/>
      </w:pPr>
      <w:r>
        <w:t>Campinas-SP 05/2017</w:t>
      </w:r>
    </w:p>
    <w:p w:rsidR="00305291" w:rsidRDefault="00305291" w:rsidP="00305291">
      <w:pPr>
        <w:jc w:val="center"/>
      </w:pPr>
    </w:p>
    <w:p w:rsidR="00305291" w:rsidRDefault="00305291" w:rsidP="00305291">
      <w:pPr>
        <w:jc w:val="center"/>
      </w:pPr>
    </w:p>
    <w:p w:rsidR="00305291" w:rsidRDefault="00305291" w:rsidP="00305291">
      <w:pPr>
        <w:jc w:val="both"/>
      </w:pPr>
      <w:r>
        <w:t xml:space="preserve">Nome: Eduardo </w:t>
      </w:r>
    </w:p>
    <w:p w:rsidR="00305291" w:rsidRDefault="00305291" w:rsidP="00305291">
      <w:pPr>
        <w:jc w:val="both"/>
      </w:pPr>
      <w:r>
        <w:t xml:space="preserve">Nome: </w:t>
      </w:r>
      <w:proofErr w:type="spellStart"/>
      <w:r>
        <w:t>Jadson</w:t>
      </w:r>
      <w:proofErr w:type="spellEnd"/>
      <w:r>
        <w:t xml:space="preserve"> </w:t>
      </w:r>
      <w:proofErr w:type="spellStart"/>
      <w:r>
        <w:t>Marliere</w:t>
      </w:r>
      <w:proofErr w:type="spellEnd"/>
    </w:p>
    <w:p w:rsidR="00305291" w:rsidRDefault="00305291" w:rsidP="00305291">
      <w:pPr>
        <w:jc w:val="both"/>
      </w:pPr>
      <w:r>
        <w:t xml:space="preserve">Nome: Julia Susan </w:t>
      </w:r>
    </w:p>
    <w:p w:rsidR="00305291" w:rsidRDefault="00305291" w:rsidP="00305291">
      <w:pPr>
        <w:jc w:val="both"/>
      </w:pPr>
      <w:r>
        <w:t xml:space="preserve">Nome: </w:t>
      </w:r>
      <w:proofErr w:type="spellStart"/>
      <w:r>
        <w:t>Ravele</w:t>
      </w:r>
      <w:proofErr w:type="spellEnd"/>
      <w:r>
        <w:t xml:space="preserve"> Almeida</w:t>
      </w:r>
    </w:p>
    <w:p w:rsidR="00305291" w:rsidRDefault="00305291" w:rsidP="00305291">
      <w:pPr>
        <w:jc w:val="both"/>
      </w:pPr>
      <w:r>
        <w:t xml:space="preserve">Nome: </w:t>
      </w:r>
      <w:proofErr w:type="spellStart"/>
      <w:r>
        <w:t>Thayron</w:t>
      </w:r>
      <w:proofErr w:type="spellEnd"/>
      <w:r>
        <w:t xml:space="preserve"> Lima</w:t>
      </w:r>
    </w:p>
    <w:p w:rsidR="00305291" w:rsidRDefault="00305291" w:rsidP="00305291">
      <w:pPr>
        <w:jc w:val="both"/>
      </w:pPr>
    </w:p>
    <w:p w:rsidR="00305291" w:rsidRDefault="00305291" w:rsidP="00305291">
      <w:pPr>
        <w:jc w:val="both"/>
      </w:pPr>
    </w:p>
    <w:p w:rsidR="00305291" w:rsidRDefault="00305291" w:rsidP="00305291">
      <w:pPr>
        <w:jc w:val="both"/>
      </w:pPr>
    </w:p>
    <w:p w:rsidR="00305291" w:rsidRDefault="00305291" w:rsidP="00305291">
      <w:pPr>
        <w:jc w:val="both"/>
      </w:pPr>
    </w:p>
    <w:p w:rsidR="00305291" w:rsidRPr="00305291" w:rsidRDefault="00305291" w:rsidP="00305291"/>
    <w:p w:rsidR="00305291" w:rsidRPr="00305291" w:rsidRDefault="00305291" w:rsidP="00305291"/>
    <w:p w:rsidR="00305291" w:rsidRPr="00305291" w:rsidRDefault="00305291" w:rsidP="00305291"/>
    <w:p w:rsidR="00305291" w:rsidRPr="00305291" w:rsidRDefault="00305291" w:rsidP="00305291"/>
    <w:p w:rsidR="00305291" w:rsidRPr="00305291" w:rsidRDefault="00305291" w:rsidP="00305291"/>
    <w:p w:rsidR="00305291" w:rsidRPr="00305291" w:rsidRDefault="00305291" w:rsidP="00305291"/>
    <w:p w:rsidR="00305291" w:rsidRPr="00305291" w:rsidRDefault="00305291" w:rsidP="00305291"/>
    <w:p w:rsidR="00305291" w:rsidRPr="00305291" w:rsidRDefault="00305291" w:rsidP="00305291"/>
    <w:p w:rsidR="00305291" w:rsidRPr="00305291" w:rsidRDefault="00305291" w:rsidP="00305291"/>
    <w:p w:rsidR="00305291" w:rsidRPr="00305291" w:rsidRDefault="00305291" w:rsidP="00305291"/>
    <w:p w:rsidR="00305291" w:rsidRPr="00305291" w:rsidRDefault="00305291" w:rsidP="00305291"/>
    <w:p w:rsidR="00305291" w:rsidRPr="00305291" w:rsidRDefault="00305291" w:rsidP="00305291"/>
    <w:p w:rsidR="00305291" w:rsidRPr="00305291" w:rsidRDefault="00305291" w:rsidP="00305291"/>
    <w:p w:rsidR="00305291" w:rsidRPr="00305291" w:rsidRDefault="00305291" w:rsidP="00305291"/>
    <w:p w:rsidR="00305291" w:rsidRPr="00305291" w:rsidRDefault="00305291" w:rsidP="00305291"/>
    <w:p w:rsidR="00305291" w:rsidRPr="00305291" w:rsidRDefault="00305291" w:rsidP="00305291"/>
    <w:p w:rsidR="00305291" w:rsidRPr="00305291" w:rsidRDefault="00305291" w:rsidP="00305291">
      <w:r>
        <w:t xml:space="preserve">Curso: Engenharia da Computação 9° </w:t>
      </w:r>
      <w:proofErr w:type="gramStart"/>
      <w:r>
        <w:t>-Semestre</w:t>
      </w:r>
      <w:proofErr w:type="gramEnd"/>
      <w:r>
        <w:t xml:space="preserve"> </w:t>
      </w:r>
    </w:p>
    <w:sdt>
      <w:sdtPr>
        <w:id w:val="917162638"/>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C67342" w:rsidRDefault="00C67342">
          <w:pPr>
            <w:pStyle w:val="CabealhodoSumrio"/>
          </w:pPr>
          <w:r>
            <w:t>Conteúdo</w:t>
          </w:r>
        </w:p>
        <w:p w:rsidR="0087319B" w:rsidRDefault="00C67342">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483143173" w:history="1">
            <w:r w:rsidR="0087319B" w:rsidRPr="00D300C4">
              <w:rPr>
                <w:rStyle w:val="Hyperlink"/>
                <w:noProof/>
              </w:rPr>
              <w:t>1.Introdução</w:t>
            </w:r>
            <w:r w:rsidR="0087319B">
              <w:rPr>
                <w:noProof/>
                <w:webHidden/>
              </w:rPr>
              <w:tab/>
            </w:r>
            <w:r w:rsidR="0087319B">
              <w:rPr>
                <w:noProof/>
                <w:webHidden/>
              </w:rPr>
              <w:fldChar w:fldCharType="begin"/>
            </w:r>
            <w:r w:rsidR="0087319B">
              <w:rPr>
                <w:noProof/>
                <w:webHidden/>
              </w:rPr>
              <w:instrText xml:space="preserve"> PAGEREF _Toc483143173 \h </w:instrText>
            </w:r>
            <w:r w:rsidR="0087319B">
              <w:rPr>
                <w:noProof/>
                <w:webHidden/>
              </w:rPr>
            </w:r>
            <w:r w:rsidR="0087319B">
              <w:rPr>
                <w:noProof/>
                <w:webHidden/>
              </w:rPr>
              <w:fldChar w:fldCharType="separate"/>
            </w:r>
            <w:r w:rsidR="0087319B">
              <w:rPr>
                <w:noProof/>
                <w:webHidden/>
              </w:rPr>
              <w:t>4</w:t>
            </w:r>
            <w:r w:rsidR="0087319B">
              <w:rPr>
                <w:noProof/>
                <w:webHidden/>
              </w:rPr>
              <w:fldChar w:fldCharType="end"/>
            </w:r>
          </w:hyperlink>
        </w:p>
        <w:p w:rsidR="0087319B" w:rsidRDefault="0087319B">
          <w:pPr>
            <w:pStyle w:val="Sumrio1"/>
            <w:tabs>
              <w:tab w:val="right" w:leader="dot" w:pos="8494"/>
            </w:tabs>
            <w:rPr>
              <w:rFonts w:eastAsiaTheme="minorEastAsia"/>
              <w:noProof/>
              <w:lang w:eastAsia="pt-BR"/>
            </w:rPr>
          </w:pPr>
          <w:r w:rsidRPr="00D300C4">
            <w:rPr>
              <w:rStyle w:val="Hyperlink"/>
              <w:noProof/>
            </w:rPr>
            <w:fldChar w:fldCharType="begin"/>
          </w:r>
          <w:r w:rsidRPr="00D300C4">
            <w:rPr>
              <w:rStyle w:val="Hyperlink"/>
              <w:noProof/>
            </w:rPr>
            <w:instrText xml:space="preserve"> </w:instrText>
          </w:r>
          <w:r>
            <w:rPr>
              <w:noProof/>
            </w:rPr>
            <w:instrText>HYPERLINK \l "_Toc483143174"</w:instrText>
          </w:r>
          <w:r w:rsidRPr="00D300C4">
            <w:rPr>
              <w:rStyle w:val="Hyperlink"/>
              <w:noProof/>
            </w:rPr>
            <w:instrText xml:space="preserve"> </w:instrText>
          </w:r>
          <w:r w:rsidRPr="00D300C4">
            <w:rPr>
              <w:rStyle w:val="Hyperlink"/>
              <w:noProof/>
            </w:rPr>
          </w:r>
          <w:r w:rsidRPr="00D300C4">
            <w:rPr>
              <w:rStyle w:val="Hyperlink"/>
              <w:noProof/>
            </w:rPr>
            <w:fldChar w:fldCharType="separate"/>
          </w:r>
          <w:r w:rsidRPr="00D300C4">
            <w:rPr>
              <w:rStyle w:val="Hyperlink"/>
              <w:noProof/>
            </w:rPr>
            <w:t>1.1 Microprocessadores e sua arquitetura</w:t>
          </w:r>
          <w:r>
            <w:rPr>
              <w:noProof/>
              <w:webHidden/>
            </w:rPr>
            <w:tab/>
          </w:r>
          <w:r>
            <w:rPr>
              <w:noProof/>
              <w:webHidden/>
            </w:rPr>
            <w:fldChar w:fldCharType="begin"/>
          </w:r>
          <w:r>
            <w:rPr>
              <w:noProof/>
              <w:webHidden/>
            </w:rPr>
            <w:instrText xml:space="preserve"> PAGEREF _Toc483143174 \h </w:instrText>
          </w:r>
          <w:r>
            <w:rPr>
              <w:noProof/>
              <w:webHidden/>
            </w:rPr>
          </w:r>
          <w:r>
            <w:rPr>
              <w:noProof/>
              <w:webHidden/>
            </w:rPr>
            <w:fldChar w:fldCharType="separate"/>
          </w:r>
          <w:r>
            <w:rPr>
              <w:noProof/>
              <w:webHidden/>
            </w:rPr>
            <w:t>4</w:t>
          </w:r>
          <w:r>
            <w:rPr>
              <w:noProof/>
              <w:webHidden/>
            </w:rPr>
            <w:fldChar w:fldCharType="end"/>
          </w:r>
          <w:r w:rsidRPr="00D300C4">
            <w:rPr>
              <w:rStyle w:val="Hyperlink"/>
              <w:noProof/>
            </w:rPr>
            <w:fldChar w:fldCharType="end"/>
          </w:r>
        </w:p>
        <w:p w:rsidR="0087319B" w:rsidRDefault="0087319B">
          <w:pPr>
            <w:pStyle w:val="Sumrio1"/>
            <w:tabs>
              <w:tab w:val="right" w:leader="dot" w:pos="8494"/>
            </w:tabs>
            <w:rPr>
              <w:rFonts w:eastAsiaTheme="minorEastAsia"/>
              <w:noProof/>
              <w:lang w:eastAsia="pt-BR"/>
            </w:rPr>
          </w:pPr>
          <w:hyperlink w:anchor="_Toc483143175" w:history="1">
            <w:r w:rsidRPr="00D300C4">
              <w:rPr>
                <w:rStyle w:val="Hyperlink"/>
                <w:noProof/>
              </w:rPr>
              <w:t>2.Objetivo</w:t>
            </w:r>
            <w:r>
              <w:rPr>
                <w:noProof/>
                <w:webHidden/>
              </w:rPr>
              <w:tab/>
            </w:r>
            <w:r>
              <w:rPr>
                <w:noProof/>
                <w:webHidden/>
              </w:rPr>
              <w:fldChar w:fldCharType="begin"/>
            </w:r>
            <w:r>
              <w:rPr>
                <w:noProof/>
                <w:webHidden/>
              </w:rPr>
              <w:instrText xml:space="preserve"> PAGEREF _Toc483143175 \h </w:instrText>
            </w:r>
            <w:r>
              <w:rPr>
                <w:noProof/>
                <w:webHidden/>
              </w:rPr>
            </w:r>
            <w:r>
              <w:rPr>
                <w:noProof/>
                <w:webHidden/>
              </w:rPr>
              <w:fldChar w:fldCharType="separate"/>
            </w:r>
            <w:r>
              <w:rPr>
                <w:noProof/>
                <w:webHidden/>
              </w:rPr>
              <w:t>5</w:t>
            </w:r>
            <w:r>
              <w:rPr>
                <w:noProof/>
                <w:webHidden/>
              </w:rPr>
              <w:fldChar w:fldCharType="end"/>
            </w:r>
          </w:hyperlink>
        </w:p>
        <w:p w:rsidR="0087319B" w:rsidRDefault="0087319B">
          <w:pPr>
            <w:pStyle w:val="Sumrio1"/>
            <w:tabs>
              <w:tab w:val="right" w:leader="dot" w:pos="8494"/>
            </w:tabs>
            <w:rPr>
              <w:rFonts w:eastAsiaTheme="minorEastAsia"/>
              <w:noProof/>
              <w:lang w:eastAsia="pt-BR"/>
            </w:rPr>
          </w:pPr>
          <w:hyperlink w:anchor="_Toc483143176" w:history="1">
            <w:r w:rsidRPr="00D300C4">
              <w:rPr>
                <w:rStyle w:val="Hyperlink"/>
                <w:noProof/>
              </w:rPr>
              <w:t>3. Arquitetura da Mesa</w:t>
            </w:r>
            <w:r>
              <w:rPr>
                <w:noProof/>
                <w:webHidden/>
              </w:rPr>
              <w:tab/>
            </w:r>
            <w:r>
              <w:rPr>
                <w:noProof/>
                <w:webHidden/>
              </w:rPr>
              <w:fldChar w:fldCharType="begin"/>
            </w:r>
            <w:r>
              <w:rPr>
                <w:noProof/>
                <w:webHidden/>
              </w:rPr>
              <w:instrText xml:space="preserve"> PAGEREF _Toc483143176 \h </w:instrText>
            </w:r>
            <w:r>
              <w:rPr>
                <w:noProof/>
                <w:webHidden/>
              </w:rPr>
            </w:r>
            <w:r>
              <w:rPr>
                <w:noProof/>
                <w:webHidden/>
              </w:rPr>
              <w:fldChar w:fldCharType="separate"/>
            </w:r>
            <w:r>
              <w:rPr>
                <w:noProof/>
                <w:webHidden/>
              </w:rPr>
              <w:t>5</w:t>
            </w:r>
            <w:r>
              <w:rPr>
                <w:noProof/>
                <w:webHidden/>
              </w:rPr>
              <w:fldChar w:fldCharType="end"/>
            </w:r>
          </w:hyperlink>
        </w:p>
        <w:p w:rsidR="0087319B" w:rsidRDefault="0087319B" w:rsidP="0087319B">
          <w:pPr>
            <w:pStyle w:val="Sumrio2"/>
            <w:tabs>
              <w:tab w:val="right" w:leader="dot" w:pos="8494"/>
            </w:tabs>
            <w:ind w:left="0"/>
            <w:rPr>
              <w:noProof/>
            </w:rPr>
          </w:pPr>
          <w:hyperlink w:anchor="_Toc483143177" w:history="1">
            <w:r w:rsidRPr="00D300C4">
              <w:rPr>
                <w:rStyle w:val="Hyperlink"/>
                <w:noProof/>
              </w:rPr>
              <w:t>4. Relatório de testes e funcionamento da Mesa Estabilizadora</w:t>
            </w:r>
            <w:r>
              <w:rPr>
                <w:noProof/>
                <w:webHidden/>
              </w:rPr>
              <w:tab/>
            </w:r>
            <w:r>
              <w:rPr>
                <w:noProof/>
                <w:webHidden/>
              </w:rPr>
              <w:fldChar w:fldCharType="begin"/>
            </w:r>
            <w:r>
              <w:rPr>
                <w:noProof/>
                <w:webHidden/>
              </w:rPr>
              <w:instrText xml:space="preserve"> PAGEREF _Toc483143177 \h </w:instrText>
            </w:r>
            <w:r>
              <w:rPr>
                <w:noProof/>
                <w:webHidden/>
              </w:rPr>
            </w:r>
            <w:r>
              <w:rPr>
                <w:noProof/>
                <w:webHidden/>
              </w:rPr>
              <w:fldChar w:fldCharType="separate"/>
            </w:r>
            <w:r>
              <w:rPr>
                <w:noProof/>
                <w:webHidden/>
              </w:rPr>
              <w:t>7</w:t>
            </w:r>
            <w:r>
              <w:rPr>
                <w:noProof/>
                <w:webHidden/>
              </w:rPr>
              <w:fldChar w:fldCharType="end"/>
            </w:r>
          </w:hyperlink>
        </w:p>
        <w:p w:rsidR="0087319B" w:rsidRDefault="0087319B" w:rsidP="0087319B">
          <w:pPr>
            <w:pStyle w:val="Sumrio2"/>
            <w:tabs>
              <w:tab w:val="right" w:leader="dot" w:pos="8494"/>
            </w:tabs>
            <w:ind w:left="0"/>
            <w:rPr>
              <w:noProof/>
            </w:rPr>
          </w:pPr>
          <w:hyperlink w:anchor="_Toc483143178" w:history="1">
            <w:r w:rsidRPr="00D300C4">
              <w:rPr>
                <w:rStyle w:val="Hyperlink"/>
                <w:noProof/>
              </w:rPr>
              <w:t>5. Conclusão</w:t>
            </w:r>
            <w:r>
              <w:rPr>
                <w:noProof/>
                <w:webHidden/>
              </w:rPr>
              <w:tab/>
            </w:r>
            <w:r>
              <w:rPr>
                <w:noProof/>
                <w:webHidden/>
              </w:rPr>
              <w:fldChar w:fldCharType="begin"/>
            </w:r>
            <w:r>
              <w:rPr>
                <w:noProof/>
                <w:webHidden/>
              </w:rPr>
              <w:instrText xml:space="preserve"> PAGEREF _Toc483143178 \h </w:instrText>
            </w:r>
            <w:r>
              <w:rPr>
                <w:noProof/>
                <w:webHidden/>
              </w:rPr>
            </w:r>
            <w:r>
              <w:rPr>
                <w:noProof/>
                <w:webHidden/>
              </w:rPr>
              <w:fldChar w:fldCharType="separate"/>
            </w:r>
            <w:r>
              <w:rPr>
                <w:noProof/>
                <w:webHidden/>
              </w:rPr>
              <w:t>8</w:t>
            </w:r>
            <w:r>
              <w:rPr>
                <w:noProof/>
                <w:webHidden/>
              </w:rPr>
              <w:fldChar w:fldCharType="end"/>
            </w:r>
          </w:hyperlink>
        </w:p>
        <w:p w:rsidR="00C67342" w:rsidRDefault="00C67342">
          <w:r>
            <w:fldChar w:fldCharType="end"/>
          </w:r>
        </w:p>
      </w:sdtContent>
    </w:sdt>
    <w:p w:rsidR="00305291" w:rsidRDefault="00305291" w:rsidP="00305291"/>
    <w:p w:rsidR="00305291" w:rsidRDefault="00305291" w:rsidP="00305291"/>
    <w:p w:rsidR="00305291" w:rsidRDefault="00305291" w:rsidP="00305291"/>
    <w:p w:rsidR="00305291" w:rsidRDefault="00305291" w:rsidP="00305291"/>
    <w:p w:rsidR="00305291" w:rsidRDefault="00305291" w:rsidP="00305291"/>
    <w:p w:rsidR="00305291" w:rsidRDefault="00305291" w:rsidP="00305291"/>
    <w:p w:rsidR="00305291" w:rsidRDefault="00305291" w:rsidP="00305291"/>
    <w:p w:rsidR="00305291" w:rsidRDefault="00305291" w:rsidP="00305291"/>
    <w:p w:rsidR="00305291" w:rsidRDefault="00305291" w:rsidP="00305291"/>
    <w:p w:rsidR="00305291" w:rsidRDefault="00305291" w:rsidP="00305291"/>
    <w:p w:rsidR="00305291" w:rsidRDefault="00305291" w:rsidP="00305291"/>
    <w:p w:rsidR="00305291" w:rsidRDefault="00305291" w:rsidP="00305291"/>
    <w:p w:rsidR="00305291" w:rsidRDefault="00305291" w:rsidP="00305291"/>
    <w:p w:rsidR="00305291" w:rsidRDefault="00305291" w:rsidP="00305291"/>
    <w:p w:rsidR="00305291" w:rsidRDefault="00305291" w:rsidP="00305291"/>
    <w:p w:rsidR="00305291" w:rsidRDefault="00305291" w:rsidP="00305291"/>
    <w:p w:rsidR="00305291" w:rsidRDefault="00305291" w:rsidP="00305291"/>
    <w:p w:rsidR="00305291" w:rsidRDefault="00305291" w:rsidP="00305291"/>
    <w:p w:rsidR="00305291" w:rsidRDefault="00305291" w:rsidP="00305291"/>
    <w:p w:rsidR="00305291" w:rsidRDefault="00305291" w:rsidP="00305291"/>
    <w:p w:rsidR="00305291" w:rsidRDefault="00305291" w:rsidP="00305291"/>
    <w:p w:rsidR="00305291" w:rsidRDefault="00305291" w:rsidP="00305291"/>
    <w:p w:rsidR="00305291" w:rsidRDefault="00305291" w:rsidP="00305291"/>
    <w:p w:rsidR="00305291" w:rsidRDefault="00305291" w:rsidP="00305291"/>
    <w:p w:rsidR="00305291" w:rsidRDefault="00305291" w:rsidP="00305291"/>
    <w:p w:rsidR="00305291" w:rsidRDefault="00CD15CB" w:rsidP="00305291">
      <w:pPr>
        <w:pStyle w:val="Ttulo1"/>
      </w:pPr>
      <w:bookmarkStart w:id="0" w:name="_Toc483125337"/>
      <w:bookmarkStart w:id="1" w:name="_Toc483143173"/>
      <w:proofErr w:type="gramStart"/>
      <w:r>
        <w:t>1.</w:t>
      </w:r>
      <w:proofErr w:type="gramEnd"/>
      <w:r w:rsidR="00305291">
        <w:t>Introdução</w:t>
      </w:r>
      <w:bookmarkEnd w:id="0"/>
      <w:bookmarkEnd w:id="1"/>
      <w:r w:rsidR="00305291">
        <w:t xml:space="preserve"> </w:t>
      </w:r>
    </w:p>
    <w:p w:rsidR="00C67342" w:rsidRDefault="00C67342" w:rsidP="00C67342"/>
    <w:p w:rsidR="00E47677" w:rsidRDefault="00E47677" w:rsidP="00C67342">
      <w:r>
        <w:t>Um sistema desenvolvido que utiliza um microprocessador é composto:</w:t>
      </w:r>
    </w:p>
    <w:p w:rsidR="00C8500D" w:rsidRDefault="00E47677" w:rsidP="00C8500D">
      <w:r>
        <w:t xml:space="preserve">  Memória, Dispositivos de entrada e saída, barramentos que realizam a ligação de diferentes partes de microprocessadores.</w:t>
      </w:r>
    </w:p>
    <w:p w:rsidR="00E47677" w:rsidRPr="00C8500D" w:rsidRDefault="00C8500D" w:rsidP="00C8500D">
      <w:pPr>
        <w:pStyle w:val="Ttulo1"/>
        <w:rPr>
          <w:sz w:val="22"/>
          <w:szCs w:val="22"/>
        </w:rPr>
      </w:pPr>
      <w:bookmarkStart w:id="2" w:name="_Toc483143174"/>
      <w:r w:rsidRPr="00C8500D">
        <w:rPr>
          <w:sz w:val="22"/>
          <w:szCs w:val="22"/>
        </w:rPr>
        <w:t>1.1 Microprocessadores</w:t>
      </w:r>
      <w:r w:rsidR="00611E6C" w:rsidRPr="00C8500D">
        <w:rPr>
          <w:sz w:val="22"/>
          <w:szCs w:val="22"/>
        </w:rPr>
        <w:t xml:space="preserve"> e</w:t>
      </w:r>
      <w:r w:rsidR="00124F51" w:rsidRPr="00C8500D">
        <w:rPr>
          <w:sz w:val="22"/>
          <w:szCs w:val="22"/>
        </w:rPr>
        <w:t xml:space="preserve"> sua arquitetura</w:t>
      </w:r>
      <w:bookmarkEnd w:id="2"/>
    </w:p>
    <w:p w:rsidR="00572282" w:rsidRDefault="00572282" w:rsidP="00124F51">
      <w:pPr>
        <w:jc w:val="both"/>
      </w:pPr>
      <w:r>
        <w:t xml:space="preserve">No interior do microprocessador </w:t>
      </w:r>
      <w:r w:rsidR="00DB5109">
        <w:t xml:space="preserve">existem registros que permitem o armazenamento de dados temporários para a realização de operações sobre esses dados. Os registros são remanejados em diversos grupos a sua função, existindo assim os contadores que realizam a decrementarão e a Incrementação de </w:t>
      </w:r>
      <w:proofErr w:type="gramStart"/>
      <w:r w:rsidR="00DB5109">
        <w:t>1</w:t>
      </w:r>
      <w:proofErr w:type="gramEnd"/>
      <w:r w:rsidR="00DB5109">
        <w:t>, conforme a instrução em causa.</w:t>
      </w:r>
    </w:p>
    <w:p w:rsidR="00611E6C" w:rsidRDefault="00611E6C" w:rsidP="00124F51">
      <w:pPr>
        <w:jc w:val="both"/>
      </w:pPr>
      <w:r>
        <w:t xml:space="preserve">O registro Program </w:t>
      </w:r>
      <w:proofErr w:type="spellStart"/>
      <w:r>
        <w:t>Counter</w:t>
      </w:r>
      <w:proofErr w:type="spellEnd"/>
      <w:r>
        <w:t xml:space="preserve"> (PC) ou </w:t>
      </w:r>
      <w:proofErr w:type="spellStart"/>
      <w:r>
        <w:t>Instruction</w:t>
      </w:r>
      <w:proofErr w:type="spellEnd"/>
      <w:r>
        <w:t xml:space="preserve"> </w:t>
      </w:r>
      <w:proofErr w:type="spellStart"/>
      <w:r>
        <w:t>Counter</w:t>
      </w:r>
      <w:proofErr w:type="spellEnd"/>
      <w:r>
        <w:t xml:space="preserve"> (IC) utilizado pelo microprocessador indica a posição da memória para executar uma determinada instrução.</w:t>
      </w:r>
      <w:r w:rsidR="00E47677">
        <w:t xml:space="preserve"> Assim um PC de 16 bits pode endereçar 64K-bytes. Memória CPU Entrada/ Saída Introdução aos sistemas de Microprocessadores 1-2 Microprocessadores II 1.2 CPU (Central </w:t>
      </w:r>
      <w:proofErr w:type="spellStart"/>
      <w:r w:rsidR="00E47677">
        <w:t>Processing</w:t>
      </w:r>
      <w:proofErr w:type="spellEnd"/>
      <w:r w:rsidR="00E47677">
        <w:t xml:space="preserve"> </w:t>
      </w:r>
      <w:proofErr w:type="spellStart"/>
      <w:r w:rsidR="00E47677">
        <w:t>Unit</w:t>
      </w:r>
      <w:proofErr w:type="spellEnd"/>
      <w:r w:rsidR="00E47677">
        <w:t xml:space="preserve">) </w:t>
      </w:r>
    </w:p>
    <w:p w:rsidR="00124F51" w:rsidRDefault="00124F51" w:rsidP="00124F51">
      <w:pPr>
        <w:jc w:val="both"/>
      </w:pPr>
      <w:r>
        <w:t>O interior do Microprocessador é composto por registros e circuitos Lógicos que realizam todo o trabalho necessário, a CPU é uma maquina de estados sequenciais e necessita de um relógio para sincronizar as transições internas de um estado para o outro este relógio possuí um numero de ciclos necessários para realizar uma operação básica é denominado ciclo máquina.</w:t>
      </w:r>
    </w:p>
    <w:p w:rsidR="00124F51" w:rsidRDefault="00E47677" w:rsidP="00124F51">
      <w:pPr>
        <w:jc w:val="both"/>
      </w:pPr>
      <w:r>
        <w:t xml:space="preserve">O número de ciclos relógio necessários pelo CPU Existe uma entrada de RESET para colocar o CPU num estado inicial, em que se conhece o conteúdo dos seus </w:t>
      </w:r>
      <w:r w:rsidR="00124F51">
        <w:t>registros</w:t>
      </w:r>
      <w:r>
        <w:t xml:space="preserve"> de uma forma bem definida. Este pedido de reset é feito de várias formas. No </w:t>
      </w:r>
      <w:proofErr w:type="spellStart"/>
      <w:proofErr w:type="gramStart"/>
      <w:r>
        <w:t>power</w:t>
      </w:r>
      <w:proofErr w:type="gramEnd"/>
      <w:r>
        <w:t>-up</w:t>
      </w:r>
      <w:proofErr w:type="spellEnd"/>
      <w:r>
        <w:t xml:space="preserve"> na ligação da alimentação é gerado um reset. </w:t>
      </w:r>
    </w:p>
    <w:p w:rsidR="00124F51" w:rsidRDefault="000A4A0F" w:rsidP="00124F51">
      <w:pPr>
        <w:jc w:val="both"/>
      </w:pPr>
      <w:r>
        <w:t xml:space="preserve">Equipamento que utilize esses sistemas em alguns casos pode funcionar com intervenção Humana, quando o seu funcionamento é sem essa intervenção é necessário a </w:t>
      </w:r>
      <w:proofErr w:type="gramStart"/>
      <w:r>
        <w:t>implementação</w:t>
      </w:r>
      <w:proofErr w:type="gramEnd"/>
      <w:r>
        <w:t xml:space="preserve"> de mecanismos que permite ele mesmo realizar o reset em caso de problemas ou bloqueio “</w:t>
      </w:r>
      <w:proofErr w:type="spellStart"/>
      <w:r>
        <w:t>Cash</w:t>
      </w:r>
      <w:proofErr w:type="spellEnd"/>
      <w:r>
        <w:t xml:space="preserve"> do Sistema”.</w:t>
      </w:r>
    </w:p>
    <w:p w:rsidR="006665CD" w:rsidRPr="0087319B" w:rsidRDefault="006665CD" w:rsidP="006665CD">
      <w:pPr>
        <w:tabs>
          <w:tab w:val="left" w:pos="3763"/>
        </w:tabs>
        <w:jc w:val="center"/>
        <w:rPr>
          <w:b/>
          <w:i/>
        </w:rPr>
      </w:pPr>
      <w:r w:rsidRPr="0087319B">
        <w:rPr>
          <w:b/>
          <w:i/>
          <w:noProof/>
          <w:lang w:eastAsia="pt-BR"/>
        </w:rPr>
        <w:pict>
          <v:shapetype id="_x0000_t109" coordsize="21600,21600" o:spt="109" path="m,l,21600r21600,l21600,xe">
            <v:stroke joinstyle="miter"/>
            <v:path gradientshapeok="t" o:connecttype="rect"/>
          </v:shapetype>
          <v:shape id="_x0000_s1031" type="#_x0000_t109" style="position:absolute;left:0;text-align:left;margin-left:-13.35pt;margin-top:22.4pt;width:448.2pt;height:153.65pt;z-index:-251652096"/>
        </w:pict>
      </w:r>
      <w:r w:rsidRPr="0087319B">
        <w:rPr>
          <w:b/>
          <w:i/>
        </w:rPr>
        <w:t>Figura1- Diagrama de blocos de um modelo simples utilizando Microprocessador</w:t>
      </w:r>
    </w:p>
    <w:p w:rsidR="006665CD" w:rsidRDefault="006665CD" w:rsidP="000A4A0F">
      <w:pPr>
        <w:jc w:val="both"/>
      </w:pPr>
      <w:r>
        <w:rPr>
          <w:noProof/>
          <w:lang w:eastAsia="pt-BR"/>
        </w:rPr>
        <w:pict>
          <v:shapetype id="_x0000_t32" coordsize="21600,21600" o:spt="32" o:oned="t" path="m,l21600,21600e" filled="f">
            <v:path arrowok="t" fillok="f" o:connecttype="none"/>
            <o:lock v:ext="edit" shapetype="t"/>
          </v:shapetype>
          <v:shape id="_x0000_s1030" type="#_x0000_t32" style="position:absolute;left:0;text-align:left;margin-left:259.3pt;margin-top:70.2pt;width:40.45pt;height:0;z-index:251663360" o:connectortype="straight"/>
        </w:pict>
      </w:r>
      <w:r>
        <w:rPr>
          <w:noProof/>
          <w:lang w:eastAsia="pt-BR"/>
        </w:rPr>
        <w:pict>
          <v:shape id="_x0000_s1029" type="#_x0000_t32" style="position:absolute;left:0;text-align:left;margin-left:118.4pt;margin-top:70.2pt;width:40.45pt;height:0;z-index:251662336" o:connectortype="straight"/>
        </w:pict>
      </w:r>
      <w:r w:rsidR="000A4A0F">
        <w:rPr>
          <w:noProof/>
          <w:lang w:eastAsia="pt-BR"/>
        </w:rPr>
        <w:pict>
          <v:shape id="_x0000_s1028" type="#_x0000_t109" style="position:absolute;left:0;text-align:left;margin-left:298.15pt;margin-top:43.4pt;width:100.45pt;height:53.6pt;z-index:251661312" fillcolor="#9bbb59 [3206]" strokecolor="#f2f2f2 [3041]" strokeweight="3pt">
            <v:shadow on="t" type="perspective" color="#4e6128 [1606]" opacity=".5" offset="1pt" offset2="-1pt"/>
            <v:textbox>
              <w:txbxContent>
                <w:p w:rsidR="00C71A1D" w:rsidRDefault="00C71A1D" w:rsidP="006665CD">
                  <w:pPr>
                    <w:jc w:val="center"/>
                  </w:pPr>
                  <w:r>
                    <w:t>ENTRADA/SAÍDA</w:t>
                  </w:r>
                </w:p>
                <w:p w:rsidR="00C71A1D" w:rsidRDefault="00C71A1D" w:rsidP="006665CD">
                  <w:pPr>
                    <w:jc w:val="center"/>
                  </w:pPr>
                  <w:r>
                    <w:t>I/O</w:t>
                  </w:r>
                </w:p>
              </w:txbxContent>
            </v:textbox>
          </v:shape>
        </w:pict>
      </w:r>
      <w:r w:rsidR="000A4A0F">
        <w:rPr>
          <w:noProof/>
          <w:lang w:eastAsia="pt-BR"/>
        </w:rPr>
        <w:pict>
          <v:shape id="_x0000_s1027" type="#_x0000_t109" style="position:absolute;left:0;text-align:left;margin-left:158.85pt;margin-top:43.4pt;width:100.45pt;height:53.6pt;z-index:251660288" fillcolor="#4f81bd [3204]" strokecolor="#f2f2f2 [3041]" strokeweight="3pt">
            <v:shadow on="t" type="perspective" color="#243f60 [1604]" opacity=".5" offset="1pt" offset2="-1pt"/>
            <v:textbox>
              <w:txbxContent>
                <w:p w:rsidR="00C71A1D" w:rsidRDefault="00C71A1D" w:rsidP="006665CD">
                  <w:pPr>
                    <w:jc w:val="center"/>
                  </w:pPr>
                  <w:r>
                    <w:t>CPU</w:t>
                  </w:r>
                </w:p>
              </w:txbxContent>
            </v:textbox>
          </v:shape>
        </w:pict>
      </w:r>
      <w:r w:rsidR="000A4A0F">
        <w:rPr>
          <w:noProof/>
          <w:lang w:eastAsia="pt-BR"/>
        </w:rPr>
        <w:pict>
          <v:shape id="_x0000_s1026" type="#_x0000_t109" style="position:absolute;left:0;text-align:left;margin-left:17.95pt;margin-top:43.4pt;width:100.45pt;height:53.6pt;z-index:251659264" fillcolor="#c0504d [3205]" strokecolor="#f2f2f2 [3041]" strokeweight="3pt">
            <v:shadow on="t" type="perspective" color="#622423 [1605]" opacity=".5" offset="1pt" offset2="-1pt"/>
            <v:textbox>
              <w:txbxContent>
                <w:p w:rsidR="00C71A1D" w:rsidRPr="000A4A0F" w:rsidRDefault="00C71A1D" w:rsidP="000A4A0F">
                  <w:pPr>
                    <w:jc w:val="center"/>
                    <w:rPr>
                      <w:sz w:val="30"/>
                      <w:szCs w:val="30"/>
                    </w:rPr>
                  </w:pPr>
                  <w:r w:rsidRPr="000A4A0F">
                    <w:rPr>
                      <w:sz w:val="30"/>
                      <w:szCs w:val="30"/>
                    </w:rPr>
                    <w:t>Memória</w:t>
                  </w:r>
                </w:p>
              </w:txbxContent>
            </v:textbox>
          </v:shape>
        </w:pict>
      </w:r>
    </w:p>
    <w:p w:rsidR="006665CD" w:rsidRPr="006665CD" w:rsidRDefault="006665CD" w:rsidP="006665CD"/>
    <w:p w:rsidR="006665CD" w:rsidRDefault="006665CD" w:rsidP="006665CD"/>
    <w:p w:rsidR="00E47677" w:rsidRDefault="00E47677" w:rsidP="006665CD">
      <w:pPr>
        <w:jc w:val="right"/>
      </w:pPr>
    </w:p>
    <w:p w:rsidR="006665CD" w:rsidRDefault="006665CD" w:rsidP="006665CD">
      <w:pPr>
        <w:jc w:val="right"/>
      </w:pPr>
    </w:p>
    <w:p w:rsidR="006665CD" w:rsidRDefault="00CD15CB" w:rsidP="006665CD">
      <w:pPr>
        <w:pStyle w:val="Ttulo1"/>
      </w:pPr>
      <w:bookmarkStart w:id="3" w:name="_Toc483143175"/>
      <w:proofErr w:type="gramStart"/>
      <w:r>
        <w:t>2.</w:t>
      </w:r>
      <w:proofErr w:type="gramEnd"/>
      <w:r w:rsidR="006665CD">
        <w:t>Objetivo</w:t>
      </w:r>
      <w:bookmarkEnd w:id="3"/>
    </w:p>
    <w:p w:rsidR="00C8500D" w:rsidRDefault="00C8500D" w:rsidP="007B26B2">
      <w:pPr>
        <w:jc w:val="both"/>
      </w:pPr>
    </w:p>
    <w:p w:rsidR="00CD15CB" w:rsidRPr="00CD15CB" w:rsidRDefault="00CD15CB" w:rsidP="00C8500D">
      <w:pPr>
        <w:jc w:val="both"/>
        <w:rPr>
          <w:rFonts w:cstheme="minorHAnsi"/>
        </w:rPr>
      </w:pPr>
      <w:r w:rsidRPr="00CD15CB">
        <w:rPr>
          <w:rFonts w:cstheme="minorHAnsi"/>
        </w:rPr>
        <w:t>O projeto tem a finalidade de aplicar conhecimentos adquiridos de programação em sistemas embarcados reprogramáveis com o desenvolvimento de uma mesa estabilizadora.</w:t>
      </w:r>
    </w:p>
    <w:p w:rsidR="00C8500D" w:rsidRPr="00CD15CB" w:rsidRDefault="00C8500D" w:rsidP="00C8500D">
      <w:pPr>
        <w:jc w:val="both"/>
      </w:pPr>
      <w:r w:rsidRPr="00CD15CB">
        <w:t>A Mesa estabilizadora será apresentada um protótipo mostrando sua estabilidade através de um objeto (podendo ser bolas, copos entre outros) posicionados no centro onde os movimentos realizados na base posterior não terá qualquer interferência no objeto posicionado mantendo-o sempre equilibrado.</w:t>
      </w:r>
    </w:p>
    <w:p w:rsidR="007B26B2" w:rsidRDefault="00C8500D" w:rsidP="00C8500D">
      <w:pPr>
        <w:pStyle w:val="SemEspaamento"/>
      </w:pPr>
      <w:r>
        <w:t xml:space="preserve"> </w:t>
      </w:r>
      <w:r w:rsidR="007B26B2">
        <w:t>A Mesa Estabilizadora é atualmente utilizada em diversas áreas sendo mais comum na área médica de fisioterapia auxiliando a manutenção de postura em pé ou ortostática.</w:t>
      </w:r>
    </w:p>
    <w:p w:rsidR="007B26B2" w:rsidRDefault="007B26B2" w:rsidP="007B26B2">
      <w:pPr>
        <w:jc w:val="both"/>
      </w:pPr>
    </w:p>
    <w:p w:rsidR="007B26B2" w:rsidRDefault="006B07DB" w:rsidP="00CD15CB">
      <w:pPr>
        <w:pStyle w:val="Ttulo1"/>
      </w:pPr>
      <w:bookmarkStart w:id="4" w:name="_Toc483143176"/>
      <w:r>
        <w:t xml:space="preserve">3. </w:t>
      </w:r>
      <w:r w:rsidR="00CD15CB">
        <w:t>Arquitetura da Mesa</w:t>
      </w:r>
      <w:bookmarkEnd w:id="4"/>
    </w:p>
    <w:p w:rsidR="006B07DB" w:rsidRDefault="006B07DB" w:rsidP="006B07DB">
      <w:pPr>
        <w:jc w:val="both"/>
      </w:pPr>
    </w:p>
    <w:p w:rsidR="006B07DB" w:rsidRDefault="00CD15CB" w:rsidP="006B07DB">
      <w:pPr>
        <w:jc w:val="both"/>
        <w:rPr>
          <w:rFonts w:cstheme="minorHAnsi"/>
        </w:rPr>
      </w:pPr>
      <w:r>
        <w:t xml:space="preserve">Para correção da </w:t>
      </w:r>
      <w:r w:rsidR="006B07DB">
        <w:t>a</w:t>
      </w:r>
      <w:r>
        <w:t>ngulatura de Mesa será utilizado um Giroscópio</w:t>
      </w:r>
      <w:r w:rsidR="006B07DB">
        <w:t xml:space="preserve"> </w:t>
      </w:r>
      <w:r w:rsidR="006B07DB" w:rsidRPr="006B07DB">
        <w:rPr>
          <w:b/>
          <w:i/>
        </w:rPr>
        <w:t>Invensense MPU6050</w:t>
      </w:r>
      <w:r w:rsidR="006B07DB" w:rsidRPr="006B07DB">
        <w:rPr>
          <w:i/>
        </w:rPr>
        <w:t>(MEMS de três eixos e giroscópio que realiza a medição da aceleração angular de um corpo sobre seu próprio eixo.)</w:t>
      </w:r>
      <w:r w:rsidR="006B07DB" w:rsidRPr="00964CB1">
        <w:rPr>
          <w:rFonts w:ascii="Arial" w:hAnsi="Arial" w:cs="Arial"/>
          <w:sz w:val="24"/>
          <w:szCs w:val="24"/>
        </w:rPr>
        <w:t xml:space="preserve">, </w:t>
      </w:r>
      <w:r w:rsidR="006B07DB" w:rsidRPr="006B07DB">
        <w:rPr>
          <w:rFonts w:cstheme="minorHAnsi"/>
        </w:rPr>
        <w:t>e será t</w:t>
      </w:r>
      <w:r w:rsidR="006B07DB">
        <w:rPr>
          <w:rFonts w:cstheme="minorHAnsi"/>
        </w:rPr>
        <w:t xml:space="preserve">estada a correção de angulatura </w:t>
      </w:r>
      <w:r w:rsidR="006B07DB" w:rsidRPr="006B07DB">
        <w:rPr>
          <w:rFonts w:cstheme="minorHAnsi"/>
        </w:rPr>
        <w:t>por ciclo de processamento</w:t>
      </w:r>
      <w:r w:rsidR="006B07DB">
        <w:rPr>
          <w:rFonts w:cstheme="minorHAnsi"/>
        </w:rPr>
        <w:t>.</w:t>
      </w:r>
    </w:p>
    <w:p w:rsidR="00C71A1D" w:rsidRDefault="00C71A1D" w:rsidP="006B07DB">
      <w:pPr>
        <w:jc w:val="both"/>
        <w:rPr>
          <w:rFonts w:cstheme="minorHAnsi"/>
        </w:rPr>
      </w:pPr>
      <w:r>
        <w:rPr>
          <w:rFonts w:cstheme="minorHAnsi"/>
        </w:rPr>
        <w:t>Principais Características do sensor MPU-6050:</w:t>
      </w:r>
    </w:p>
    <w:p w:rsidR="00C71A1D" w:rsidRPr="00C71A1D" w:rsidRDefault="00C71A1D" w:rsidP="00C71A1D">
      <w:pPr>
        <w:pStyle w:val="PargrafodaLista"/>
        <w:numPr>
          <w:ilvl w:val="0"/>
          <w:numId w:val="4"/>
        </w:numPr>
        <w:shd w:val="clear" w:color="auto" w:fill="FFFFFF"/>
        <w:spacing w:before="100" w:beforeAutospacing="1" w:after="100" w:afterAutospacing="1" w:line="240" w:lineRule="auto"/>
        <w:rPr>
          <w:rFonts w:eastAsia="Times New Roman" w:cstheme="minorHAnsi"/>
          <w:i/>
          <w:lang w:eastAsia="pt-BR"/>
        </w:rPr>
      </w:pPr>
      <w:r w:rsidRPr="00C71A1D">
        <w:rPr>
          <w:rFonts w:eastAsia="Times New Roman" w:cstheme="minorHAnsi"/>
          <w:i/>
          <w:lang w:eastAsia="pt-BR"/>
        </w:rPr>
        <w:t xml:space="preserve">Conversor chip com 16-bit AD </w:t>
      </w:r>
      <w:proofErr w:type="spellStart"/>
      <w:r w:rsidRPr="00C71A1D">
        <w:rPr>
          <w:rFonts w:eastAsia="Times New Roman" w:cstheme="minorHAnsi"/>
          <w:i/>
          <w:lang w:eastAsia="pt-BR"/>
        </w:rPr>
        <w:t>Integrated</w:t>
      </w:r>
      <w:proofErr w:type="spellEnd"/>
      <w:r w:rsidRPr="00C71A1D">
        <w:rPr>
          <w:rFonts w:eastAsia="Times New Roman" w:cstheme="minorHAnsi"/>
          <w:i/>
          <w:lang w:eastAsia="pt-BR"/>
        </w:rPr>
        <w:t>.</w:t>
      </w:r>
    </w:p>
    <w:p w:rsidR="00C71A1D" w:rsidRPr="00C71A1D" w:rsidRDefault="00C71A1D" w:rsidP="00C71A1D">
      <w:pPr>
        <w:pStyle w:val="PargrafodaLista"/>
        <w:numPr>
          <w:ilvl w:val="0"/>
          <w:numId w:val="4"/>
        </w:numPr>
        <w:shd w:val="clear" w:color="auto" w:fill="FFFFFF"/>
        <w:spacing w:before="100" w:beforeAutospacing="1" w:after="100" w:afterAutospacing="1" w:line="240" w:lineRule="auto"/>
        <w:rPr>
          <w:rFonts w:eastAsia="Times New Roman" w:cstheme="minorHAnsi"/>
          <w:i/>
          <w:lang w:eastAsia="pt-BR"/>
        </w:rPr>
      </w:pPr>
      <w:r w:rsidRPr="00C71A1D">
        <w:rPr>
          <w:rFonts w:eastAsia="Times New Roman" w:cstheme="minorHAnsi"/>
          <w:i/>
          <w:lang w:eastAsia="pt-BR"/>
        </w:rPr>
        <w:t>Medição gama giroscópio: ± 250, 500, 1000 e 2000 ° / s.</w:t>
      </w:r>
    </w:p>
    <w:p w:rsidR="00C71A1D" w:rsidRPr="00C71A1D" w:rsidRDefault="00C71A1D" w:rsidP="00C71A1D">
      <w:pPr>
        <w:pStyle w:val="PargrafodaLista"/>
        <w:numPr>
          <w:ilvl w:val="0"/>
          <w:numId w:val="4"/>
        </w:numPr>
        <w:shd w:val="clear" w:color="auto" w:fill="FFFFFF"/>
        <w:spacing w:before="100" w:beforeAutospacing="1" w:after="100" w:afterAutospacing="1" w:line="240" w:lineRule="auto"/>
        <w:rPr>
          <w:rFonts w:eastAsia="Times New Roman" w:cstheme="minorHAnsi"/>
          <w:i/>
          <w:lang w:eastAsia="pt-BR"/>
        </w:rPr>
      </w:pPr>
      <w:r w:rsidRPr="00C71A1D">
        <w:rPr>
          <w:rFonts w:eastAsia="Times New Roman" w:cstheme="minorHAnsi"/>
          <w:i/>
          <w:lang w:eastAsia="pt-BR"/>
        </w:rPr>
        <w:t>Medição do acelerômetro gama: 2, 4, 8, 16 g.</w:t>
      </w:r>
    </w:p>
    <w:p w:rsidR="00C71A1D" w:rsidRPr="00C71A1D" w:rsidRDefault="00C71A1D" w:rsidP="00C71A1D">
      <w:pPr>
        <w:pStyle w:val="PargrafodaLista"/>
        <w:numPr>
          <w:ilvl w:val="0"/>
          <w:numId w:val="4"/>
        </w:numPr>
        <w:shd w:val="clear" w:color="auto" w:fill="FFFFFF"/>
        <w:spacing w:before="100" w:beforeAutospacing="1" w:after="100" w:afterAutospacing="1" w:line="240" w:lineRule="auto"/>
        <w:rPr>
          <w:rFonts w:eastAsia="Times New Roman" w:cstheme="minorHAnsi"/>
          <w:i/>
          <w:lang w:eastAsia="pt-BR"/>
        </w:rPr>
      </w:pPr>
      <w:r w:rsidRPr="00C71A1D">
        <w:rPr>
          <w:rFonts w:eastAsia="Times New Roman" w:cstheme="minorHAnsi"/>
          <w:i/>
          <w:lang w:eastAsia="pt-BR"/>
        </w:rPr>
        <w:t>Interface: I²C.</w:t>
      </w:r>
    </w:p>
    <w:p w:rsidR="00C71A1D" w:rsidRPr="00C71A1D" w:rsidRDefault="00C71A1D" w:rsidP="00C71A1D">
      <w:pPr>
        <w:pStyle w:val="PargrafodaLista"/>
        <w:numPr>
          <w:ilvl w:val="0"/>
          <w:numId w:val="4"/>
        </w:numPr>
        <w:shd w:val="clear" w:color="auto" w:fill="FFFFFF"/>
        <w:spacing w:before="100" w:beforeAutospacing="1" w:after="100" w:afterAutospacing="1" w:line="240" w:lineRule="auto"/>
        <w:rPr>
          <w:rFonts w:eastAsia="Times New Roman" w:cstheme="minorHAnsi"/>
          <w:i/>
          <w:lang w:eastAsia="pt-BR"/>
        </w:rPr>
      </w:pPr>
      <w:r w:rsidRPr="00C71A1D">
        <w:rPr>
          <w:rFonts w:eastAsia="Times New Roman" w:cstheme="minorHAnsi"/>
          <w:i/>
          <w:lang w:eastAsia="pt-BR"/>
        </w:rPr>
        <w:t xml:space="preserve">Fonte de alimentação: </w:t>
      </w:r>
      <w:proofErr w:type="gramStart"/>
      <w:r w:rsidRPr="00C71A1D">
        <w:rPr>
          <w:rFonts w:eastAsia="Times New Roman" w:cstheme="minorHAnsi"/>
          <w:i/>
          <w:lang w:eastAsia="pt-BR"/>
        </w:rPr>
        <w:t>3V</w:t>
      </w:r>
      <w:proofErr w:type="gramEnd"/>
      <w:r w:rsidRPr="00C71A1D">
        <w:rPr>
          <w:rFonts w:eastAsia="Times New Roman" w:cstheme="minorHAnsi"/>
          <w:i/>
          <w:lang w:eastAsia="pt-BR"/>
        </w:rPr>
        <w:t xml:space="preserve"> para 5V.</w:t>
      </w:r>
    </w:p>
    <w:p w:rsidR="006B07DB" w:rsidRDefault="006B07DB" w:rsidP="00CD15CB">
      <w:r>
        <w:t>Para o funcionamento do acelerômetro de maneira correta foi realizado um estudo da biblioteca do componente IIC.</w:t>
      </w:r>
    </w:p>
    <w:p w:rsidR="0087319B" w:rsidRDefault="00C71A1D" w:rsidP="0087319B">
      <w:pPr>
        <w:jc w:val="center"/>
        <w:rPr>
          <w:b/>
          <w:i/>
          <w:sz w:val="14"/>
          <w:szCs w:val="14"/>
        </w:rPr>
      </w:pPr>
      <w:r>
        <w:rPr>
          <w:b/>
          <w:i/>
          <w:noProof/>
          <w:sz w:val="14"/>
          <w:szCs w:val="14"/>
          <w:lang w:eastAsia="pt-BR"/>
        </w:rPr>
        <w:drawing>
          <wp:anchor distT="0" distB="0" distL="114300" distR="114300" simplePos="0" relativeHeight="251665408" behindDoc="0" locked="0" layoutInCell="1" allowOverlap="1">
            <wp:simplePos x="0" y="0"/>
            <wp:positionH relativeFrom="column">
              <wp:posOffset>1302385</wp:posOffset>
            </wp:positionH>
            <wp:positionV relativeFrom="paragraph">
              <wp:posOffset>262890</wp:posOffset>
            </wp:positionV>
            <wp:extent cx="1930400" cy="1897380"/>
            <wp:effectExtent l="19050" t="0" r="0" b="0"/>
            <wp:wrapTopAndBottom/>
            <wp:docPr id="3" name="Imagem 1" descr="MPU6050 eix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U6050 eixos"/>
                    <pic:cNvPicPr>
                      <a:picLocks noChangeAspect="1" noChangeArrowheads="1"/>
                    </pic:cNvPicPr>
                  </pic:nvPicPr>
                  <pic:blipFill>
                    <a:blip r:embed="rId9" cstate="print"/>
                    <a:srcRect/>
                    <a:stretch>
                      <a:fillRect/>
                    </a:stretch>
                  </pic:blipFill>
                  <pic:spPr bwMode="auto">
                    <a:xfrm>
                      <a:off x="0" y="0"/>
                      <a:ext cx="1930400" cy="1897380"/>
                    </a:xfrm>
                    <a:prstGeom prst="rect">
                      <a:avLst/>
                    </a:prstGeom>
                    <a:noFill/>
                    <a:ln w="9525">
                      <a:noFill/>
                      <a:miter lim="800000"/>
                      <a:headEnd/>
                      <a:tailEnd/>
                    </a:ln>
                  </pic:spPr>
                </pic:pic>
              </a:graphicData>
            </a:graphic>
          </wp:anchor>
        </w:drawing>
      </w:r>
      <w:r w:rsidRPr="00C71A1D">
        <w:rPr>
          <w:b/>
          <w:i/>
          <w:sz w:val="14"/>
          <w:szCs w:val="14"/>
        </w:rPr>
        <w:t>Figura2 – Orientação dos eixos e polaridade de rotação do Giroscópio Invensense MPU6050.</w:t>
      </w:r>
    </w:p>
    <w:p w:rsidR="006B07DB" w:rsidRDefault="006B07DB" w:rsidP="0087319B">
      <w:pPr>
        <w:jc w:val="both"/>
        <w:rPr>
          <w:rFonts w:cstheme="minorHAnsi"/>
        </w:rPr>
      </w:pPr>
      <w:r w:rsidRPr="0087319B">
        <w:rPr>
          <w:rFonts w:cstheme="minorHAnsi"/>
        </w:rPr>
        <w:lastRenderedPageBreak/>
        <w:t xml:space="preserve">O microcontrolador principal utilizado </w:t>
      </w:r>
      <w:r w:rsidR="0087319B">
        <w:rPr>
          <w:rFonts w:cstheme="minorHAnsi"/>
        </w:rPr>
        <w:t xml:space="preserve">é o Arduino </w:t>
      </w:r>
      <w:r w:rsidR="00C71A1D" w:rsidRPr="0087319B">
        <w:rPr>
          <w:rFonts w:cstheme="minorHAnsi"/>
        </w:rPr>
        <w:t>Uno (descrição</w:t>
      </w:r>
      <w:r w:rsidR="0087319B" w:rsidRPr="0087319B">
        <w:rPr>
          <w:rFonts w:cstheme="minorHAnsi"/>
        </w:rPr>
        <w:t>)</w:t>
      </w:r>
      <w:r w:rsidR="00C71A1D" w:rsidRPr="0087319B">
        <w:rPr>
          <w:rFonts w:cstheme="minorHAnsi"/>
        </w:rPr>
        <w:t xml:space="preserve"> </w:t>
      </w:r>
      <w:r w:rsidR="0087319B" w:rsidRPr="0087319B">
        <w:rPr>
          <w:rFonts w:cstheme="minorHAnsi"/>
        </w:rPr>
        <w:t>com possíveis aprimoramentos de outros microcontroladores como, por exemplo, o Shields do Arduino.</w:t>
      </w:r>
    </w:p>
    <w:p w:rsidR="0087319B" w:rsidRDefault="0087319B" w:rsidP="0087319B">
      <w:pPr>
        <w:jc w:val="both"/>
        <w:rPr>
          <w:rFonts w:cstheme="minorHAnsi"/>
        </w:rPr>
      </w:pPr>
      <w:r>
        <w:rPr>
          <w:rFonts w:cstheme="minorHAnsi"/>
        </w:rPr>
        <w:t xml:space="preserve">A mesa foi desenvolvida com materiais leves na base superior (Placa PVC 30 milímetro) e na base inferior material mais resistente (Madeira) com dimensões 30x30 e </w:t>
      </w:r>
      <w:proofErr w:type="gramStart"/>
      <w:r>
        <w:rPr>
          <w:rFonts w:cstheme="minorHAnsi"/>
        </w:rPr>
        <w:t>4</w:t>
      </w:r>
      <w:proofErr w:type="gramEnd"/>
      <w:r>
        <w:rPr>
          <w:rFonts w:cstheme="minorHAnsi"/>
        </w:rPr>
        <w:t xml:space="preserve"> servo motores para realizar toda a movimentação.</w:t>
      </w:r>
    </w:p>
    <w:p w:rsidR="0087319B" w:rsidRPr="0087319B" w:rsidRDefault="0087319B" w:rsidP="0087319B">
      <w:pPr>
        <w:pStyle w:val="SemEspaamento"/>
        <w:jc w:val="both"/>
        <w:rPr>
          <w:rFonts w:cstheme="minorHAnsi"/>
        </w:rPr>
      </w:pPr>
      <w:r w:rsidRPr="0087319B">
        <w:rPr>
          <w:rFonts w:cstheme="minorHAnsi"/>
        </w:rPr>
        <w:t>O giroscópio se comunicará com uma das entradas do Arduíno para processamento dos dados e posteriormente será enviado um sinal elétrico para os servos motores segundo a correção necessária do plano.</w:t>
      </w:r>
    </w:p>
    <w:p w:rsidR="0087319B" w:rsidRDefault="0087319B" w:rsidP="0087319B">
      <w:pPr>
        <w:jc w:val="both"/>
        <w:rPr>
          <w:rFonts w:cstheme="minorHAnsi"/>
        </w:rPr>
      </w:pPr>
    </w:p>
    <w:p w:rsidR="0087319B" w:rsidRPr="0087319B" w:rsidRDefault="0087319B" w:rsidP="0087319B">
      <w:pPr>
        <w:jc w:val="both"/>
        <w:rPr>
          <w:rFonts w:cstheme="minorHAnsi"/>
          <w:b/>
          <w:i/>
        </w:rPr>
      </w:pPr>
      <w:r>
        <w:rPr>
          <w:rFonts w:cstheme="minorHAnsi"/>
        </w:rPr>
        <w:t xml:space="preserve"> </w:t>
      </w:r>
    </w:p>
    <w:p w:rsidR="007B26B2" w:rsidRPr="0087319B" w:rsidRDefault="0087319B" w:rsidP="0087319B">
      <w:pPr>
        <w:jc w:val="center"/>
        <w:rPr>
          <w:b/>
          <w:i/>
        </w:rPr>
      </w:pPr>
      <w:r w:rsidRPr="0087319B">
        <w:rPr>
          <w:b/>
          <w:i/>
        </w:rPr>
        <w:t xml:space="preserve">Figura 2- Mesa Estabilizadora </w:t>
      </w:r>
    </w:p>
    <w:p w:rsidR="00CD15CB" w:rsidRDefault="00CD15CB" w:rsidP="0087319B">
      <w:pPr>
        <w:jc w:val="both"/>
      </w:pPr>
    </w:p>
    <w:p w:rsidR="0087319B" w:rsidRDefault="0087319B" w:rsidP="0087319B">
      <w:pPr>
        <w:jc w:val="both"/>
      </w:pPr>
    </w:p>
    <w:p w:rsidR="0087319B" w:rsidRDefault="0087319B" w:rsidP="0087319B">
      <w:pPr>
        <w:jc w:val="both"/>
      </w:pPr>
    </w:p>
    <w:p w:rsidR="0087319B" w:rsidRDefault="0087319B" w:rsidP="0087319B">
      <w:pPr>
        <w:jc w:val="both"/>
      </w:pPr>
    </w:p>
    <w:p w:rsidR="0087319B" w:rsidRDefault="0087319B" w:rsidP="0087319B">
      <w:pPr>
        <w:jc w:val="both"/>
      </w:pPr>
    </w:p>
    <w:p w:rsidR="0087319B" w:rsidRDefault="0087319B" w:rsidP="0087319B">
      <w:pPr>
        <w:jc w:val="both"/>
      </w:pPr>
    </w:p>
    <w:p w:rsidR="0087319B" w:rsidRDefault="0087319B" w:rsidP="0087319B">
      <w:pPr>
        <w:jc w:val="both"/>
      </w:pPr>
    </w:p>
    <w:p w:rsidR="0087319B" w:rsidRDefault="0087319B" w:rsidP="0087319B">
      <w:pPr>
        <w:jc w:val="both"/>
      </w:pPr>
    </w:p>
    <w:p w:rsidR="0087319B" w:rsidRDefault="0087319B" w:rsidP="0087319B">
      <w:pPr>
        <w:jc w:val="both"/>
      </w:pPr>
    </w:p>
    <w:p w:rsidR="0087319B" w:rsidRDefault="0087319B" w:rsidP="0087319B">
      <w:pPr>
        <w:jc w:val="both"/>
      </w:pPr>
    </w:p>
    <w:p w:rsidR="0087319B" w:rsidRDefault="0087319B" w:rsidP="0087319B">
      <w:pPr>
        <w:jc w:val="both"/>
      </w:pPr>
    </w:p>
    <w:p w:rsidR="0087319B" w:rsidRDefault="0087319B" w:rsidP="0087319B">
      <w:pPr>
        <w:jc w:val="both"/>
      </w:pPr>
    </w:p>
    <w:p w:rsidR="0087319B" w:rsidRDefault="0087319B" w:rsidP="0087319B">
      <w:pPr>
        <w:jc w:val="both"/>
      </w:pPr>
    </w:p>
    <w:p w:rsidR="0087319B" w:rsidRDefault="0087319B" w:rsidP="0087319B">
      <w:pPr>
        <w:jc w:val="both"/>
      </w:pPr>
    </w:p>
    <w:p w:rsidR="0087319B" w:rsidRDefault="0087319B" w:rsidP="0087319B">
      <w:pPr>
        <w:jc w:val="both"/>
      </w:pPr>
    </w:p>
    <w:p w:rsidR="0087319B" w:rsidRDefault="0087319B" w:rsidP="0087319B">
      <w:pPr>
        <w:jc w:val="both"/>
      </w:pPr>
    </w:p>
    <w:p w:rsidR="0087319B" w:rsidRDefault="0087319B" w:rsidP="0087319B">
      <w:pPr>
        <w:jc w:val="both"/>
      </w:pPr>
    </w:p>
    <w:p w:rsidR="0087319B" w:rsidRDefault="0087319B" w:rsidP="0087319B">
      <w:pPr>
        <w:jc w:val="both"/>
      </w:pPr>
    </w:p>
    <w:p w:rsidR="0087319B" w:rsidRDefault="0087319B" w:rsidP="0087319B">
      <w:pPr>
        <w:jc w:val="both"/>
      </w:pPr>
    </w:p>
    <w:p w:rsidR="0087319B" w:rsidRDefault="0087319B" w:rsidP="0087319B">
      <w:pPr>
        <w:pStyle w:val="Ttulo2"/>
      </w:pPr>
      <w:bookmarkStart w:id="5" w:name="_Toc483143177"/>
      <w:r>
        <w:lastRenderedPageBreak/>
        <w:t>4. Relatório de testes e funcionamento da Mesa Estabilizadora</w:t>
      </w:r>
      <w:bookmarkEnd w:id="5"/>
    </w:p>
    <w:p w:rsidR="0087319B" w:rsidRDefault="0087319B" w:rsidP="0087319B"/>
    <w:p w:rsidR="0087319B" w:rsidRDefault="0087319B" w:rsidP="0087319B"/>
    <w:p w:rsidR="0087319B" w:rsidRDefault="0087319B" w:rsidP="0087319B"/>
    <w:p w:rsidR="0087319B" w:rsidRDefault="0087319B" w:rsidP="0087319B"/>
    <w:p w:rsidR="0087319B" w:rsidRDefault="0087319B" w:rsidP="0087319B"/>
    <w:p w:rsidR="0087319B" w:rsidRDefault="0087319B" w:rsidP="0087319B"/>
    <w:p w:rsidR="0087319B" w:rsidRDefault="0087319B" w:rsidP="0087319B"/>
    <w:p w:rsidR="0087319B" w:rsidRDefault="0087319B" w:rsidP="0087319B"/>
    <w:p w:rsidR="0087319B" w:rsidRDefault="0087319B" w:rsidP="0087319B"/>
    <w:p w:rsidR="0087319B" w:rsidRDefault="0087319B" w:rsidP="0087319B"/>
    <w:p w:rsidR="0087319B" w:rsidRDefault="0087319B" w:rsidP="0087319B"/>
    <w:p w:rsidR="0087319B" w:rsidRDefault="0087319B" w:rsidP="0087319B"/>
    <w:p w:rsidR="0087319B" w:rsidRDefault="0087319B" w:rsidP="0087319B"/>
    <w:p w:rsidR="0087319B" w:rsidRDefault="0087319B" w:rsidP="0087319B"/>
    <w:p w:rsidR="0087319B" w:rsidRDefault="0087319B" w:rsidP="0087319B"/>
    <w:p w:rsidR="0087319B" w:rsidRDefault="0087319B" w:rsidP="0087319B"/>
    <w:p w:rsidR="0087319B" w:rsidRDefault="0087319B" w:rsidP="0087319B"/>
    <w:p w:rsidR="0087319B" w:rsidRDefault="0087319B" w:rsidP="0087319B"/>
    <w:p w:rsidR="0087319B" w:rsidRDefault="0087319B" w:rsidP="0087319B"/>
    <w:p w:rsidR="0087319B" w:rsidRDefault="0087319B" w:rsidP="0087319B"/>
    <w:p w:rsidR="0087319B" w:rsidRDefault="0087319B" w:rsidP="0087319B"/>
    <w:p w:rsidR="0087319B" w:rsidRDefault="0087319B" w:rsidP="0087319B"/>
    <w:p w:rsidR="0087319B" w:rsidRDefault="0087319B" w:rsidP="0087319B"/>
    <w:p w:rsidR="0087319B" w:rsidRDefault="0087319B" w:rsidP="0087319B"/>
    <w:p w:rsidR="0087319B" w:rsidRDefault="0087319B" w:rsidP="0087319B"/>
    <w:p w:rsidR="0087319B" w:rsidRDefault="0087319B" w:rsidP="0087319B"/>
    <w:p w:rsidR="0087319B" w:rsidRDefault="0087319B" w:rsidP="0087319B"/>
    <w:p w:rsidR="0087319B" w:rsidRPr="0087319B" w:rsidRDefault="0087319B" w:rsidP="0087319B">
      <w:pPr>
        <w:pStyle w:val="Ttulo2"/>
      </w:pPr>
      <w:bookmarkStart w:id="6" w:name="_Toc483143178"/>
      <w:r>
        <w:lastRenderedPageBreak/>
        <w:t>5. Conclusão</w:t>
      </w:r>
      <w:bookmarkEnd w:id="6"/>
    </w:p>
    <w:sectPr w:rsidR="0087319B" w:rsidRPr="0087319B" w:rsidSect="00EE3DED">
      <w:footerReference w:type="default" r:id="rId10"/>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2BB7" w:rsidRDefault="005F2BB7" w:rsidP="000A4A0F">
      <w:pPr>
        <w:spacing w:after="0" w:line="240" w:lineRule="auto"/>
      </w:pPr>
      <w:r>
        <w:separator/>
      </w:r>
    </w:p>
  </w:endnote>
  <w:endnote w:type="continuationSeparator" w:id="0">
    <w:p w:rsidR="005F2BB7" w:rsidRDefault="005F2BB7" w:rsidP="000A4A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7162639"/>
      <w:docPartObj>
        <w:docPartGallery w:val="Page Numbers (Bottom of Page)"/>
        <w:docPartUnique/>
      </w:docPartObj>
    </w:sdtPr>
    <w:sdtContent>
      <w:p w:rsidR="00C71A1D" w:rsidRDefault="00C71A1D">
        <w:pPr>
          <w:pStyle w:val="Rodap"/>
          <w:jc w:val="right"/>
        </w:pPr>
        <w:fldSimple w:instr=" PAGE   \* MERGEFORMAT ">
          <w:r w:rsidR="0087319B">
            <w:rPr>
              <w:noProof/>
            </w:rPr>
            <w:t>3</w:t>
          </w:r>
        </w:fldSimple>
      </w:p>
    </w:sdtContent>
  </w:sdt>
  <w:p w:rsidR="00C71A1D" w:rsidRDefault="00C71A1D">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2BB7" w:rsidRDefault="005F2BB7" w:rsidP="000A4A0F">
      <w:pPr>
        <w:spacing w:after="0" w:line="240" w:lineRule="auto"/>
      </w:pPr>
      <w:r>
        <w:separator/>
      </w:r>
    </w:p>
  </w:footnote>
  <w:footnote w:type="continuationSeparator" w:id="0">
    <w:p w:rsidR="005F2BB7" w:rsidRDefault="005F2BB7" w:rsidP="000A4A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451CB"/>
    <w:multiLevelType w:val="multilevel"/>
    <w:tmpl w:val="7D161C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3A394F08"/>
    <w:multiLevelType w:val="hybridMultilevel"/>
    <w:tmpl w:val="36CA58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61A7197B"/>
    <w:multiLevelType w:val="multilevel"/>
    <w:tmpl w:val="54F8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988411D"/>
    <w:multiLevelType w:val="multilevel"/>
    <w:tmpl w:val="6BFA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E00759"/>
    <w:rsid w:val="000A4A0F"/>
    <w:rsid w:val="00124F51"/>
    <w:rsid w:val="00305291"/>
    <w:rsid w:val="00572282"/>
    <w:rsid w:val="005F2BB7"/>
    <w:rsid w:val="00611E6C"/>
    <w:rsid w:val="006665CD"/>
    <w:rsid w:val="006B07DB"/>
    <w:rsid w:val="007B26B2"/>
    <w:rsid w:val="0086060A"/>
    <w:rsid w:val="0087319B"/>
    <w:rsid w:val="008873D2"/>
    <w:rsid w:val="00C67342"/>
    <w:rsid w:val="00C71A1D"/>
    <w:rsid w:val="00C8500D"/>
    <w:rsid w:val="00CD15CB"/>
    <w:rsid w:val="00DB5109"/>
    <w:rsid w:val="00E00759"/>
    <w:rsid w:val="00E47677"/>
    <w:rsid w:val="00EE3DE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9"/>
        <o:r id="V:Rule3"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DED"/>
  </w:style>
  <w:style w:type="paragraph" w:styleId="Ttulo1">
    <w:name w:val="heading 1"/>
    <w:basedOn w:val="Normal"/>
    <w:next w:val="Normal"/>
    <w:link w:val="Ttulo1Char"/>
    <w:uiPriority w:val="9"/>
    <w:qFormat/>
    <w:rsid w:val="003052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8731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E0075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00759"/>
    <w:rPr>
      <w:rFonts w:ascii="Tahoma" w:hAnsi="Tahoma" w:cs="Tahoma"/>
      <w:sz w:val="16"/>
      <w:szCs w:val="16"/>
    </w:rPr>
  </w:style>
  <w:style w:type="character" w:customStyle="1" w:styleId="Ttulo1Char">
    <w:name w:val="Título 1 Char"/>
    <w:basedOn w:val="Fontepargpadro"/>
    <w:link w:val="Ttulo1"/>
    <w:uiPriority w:val="9"/>
    <w:rsid w:val="00305291"/>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305291"/>
    <w:pPr>
      <w:outlineLvl w:val="9"/>
    </w:pPr>
  </w:style>
  <w:style w:type="paragraph" w:styleId="Sumrio1">
    <w:name w:val="toc 1"/>
    <w:basedOn w:val="Normal"/>
    <w:next w:val="Normal"/>
    <w:autoRedefine/>
    <w:uiPriority w:val="39"/>
    <w:unhideWhenUsed/>
    <w:rsid w:val="00305291"/>
    <w:pPr>
      <w:spacing w:after="100"/>
    </w:pPr>
  </w:style>
  <w:style w:type="character" w:styleId="Hyperlink">
    <w:name w:val="Hyperlink"/>
    <w:basedOn w:val="Fontepargpadro"/>
    <w:uiPriority w:val="99"/>
    <w:unhideWhenUsed/>
    <w:rsid w:val="00305291"/>
    <w:rPr>
      <w:color w:val="0000FF" w:themeColor="hyperlink"/>
      <w:u w:val="single"/>
    </w:rPr>
  </w:style>
  <w:style w:type="paragraph" w:styleId="PargrafodaLista">
    <w:name w:val="List Paragraph"/>
    <w:basedOn w:val="Normal"/>
    <w:uiPriority w:val="34"/>
    <w:qFormat/>
    <w:rsid w:val="00572282"/>
    <w:pPr>
      <w:ind w:left="720"/>
      <w:contextualSpacing/>
    </w:pPr>
  </w:style>
  <w:style w:type="paragraph" w:styleId="Cabealho">
    <w:name w:val="header"/>
    <w:basedOn w:val="Normal"/>
    <w:link w:val="CabealhoChar"/>
    <w:uiPriority w:val="99"/>
    <w:semiHidden/>
    <w:unhideWhenUsed/>
    <w:rsid w:val="000A4A0F"/>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0A4A0F"/>
  </w:style>
  <w:style w:type="paragraph" w:styleId="Rodap">
    <w:name w:val="footer"/>
    <w:basedOn w:val="Normal"/>
    <w:link w:val="RodapChar"/>
    <w:uiPriority w:val="99"/>
    <w:unhideWhenUsed/>
    <w:rsid w:val="000A4A0F"/>
    <w:pPr>
      <w:tabs>
        <w:tab w:val="center" w:pos="4252"/>
        <w:tab w:val="right" w:pos="8504"/>
      </w:tabs>
      <w:spacing w:after="0" w:line="240" w:lineRule="auto"/>
    </w:pPr>
  </w:style>
  <w:style w:type="character" w:customStyle="1" w:styleId="RodapChar">
    <w:name w:val="Rodapé Char"/>
    <w:basedOn w:val="Fontepargpadro"/>
    <w:link w:val="Rodap"/>
    <w:uiPriority w:val="99"/>
    <w:rsid w:val="000A4A0F"/>
  </w:style>
  <w:style w:type="character" w:customStyle="1" w:styleId="apple-converted-space">
    <w:name w:val="apple-converted-space"/>
    <w:basedOn w:val="Fontepargpadro"/>
    <w:rsid w:val="007B26B2"/>
  </w:style>
  <w:style w:type="character" w:styleId="Forte">
    <w:name w:val="Strong"/>
    <w:basedOn w:val="Fontepargpadro"/>
    <w:uiPriority w:val="22"/>
    <w:qFormat/>
    <w:rsid w:val="007B26B2"/>
    <w:rPr>
      <w:b/>
      <w:bCs/>
    </w:rPr>
  </w:style>
  <w:style w:type="paragraph" w:styleId="SemEspaamento">
    <w:name w:val="No Spacing"/>
    <w:uiPriority w:val="99"/>
    <w:qFormat/>
    <w:rsid w:val="00C8500D"/>
    <w:pPr>
      <w:spacing w:after="0" w:line="240" w:lineRule="auto"/>
    </w:pPr>
  </w:style>
  <w:style w:type="paragraph" w:styleId="NormalWeb">
    <w:name w:val="Normal (Web)"/>
    <w:basedOn w:val="Normal"/>
    <w:uiPriority w:val="99"/>
    <w:semiHidden/>
    <w:unhideWhenUsed/>
    <w:rsid w:val="00C71A1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rsid w:val="0087319B"/>
    <w:rPr>
      <w:rFonts w:asciiTheme="majorHAnsi" w:eastAsiaTheme="majorEastAsia" w:hAnsiTheme="majorHAnsi" w:cstheme="majorBidi"/>
      <w:b/>
      <w:bCs/>
      <w:color w:val="4F81BD" w:themeColor="accent1"/>
      <w:sz w:val="26"/>
      <w:szCs w:val="26"/>
    </w:rPr>
  </w:style>
  <w:style w:type="paragraph" w:styleId="Sumrio2">
    <w:name w:val="toc 2"/>
    <w:basedOn w:val="Normal"/>
    <w:next w:val="Normal"/>
    <w:autoRedefine/>
    <w:uiPriority w:val="39"/>
    <w:unhideWhenUsed/>
    <w:rsid w:val="0087319B"/>
    <w:pPr>
      <w:spacing w:after="100"/>
      <w:ind w:left="220"/>
    </w:pPr>
  </w:style>
</w:styles>
</file>

<file path=word/webSettings.xml><?xml version="1.0" encoding="utf-8"?>
<w:webSettings xmlns:r="http://schemas.openxmlformats.org/officeDocument/2006/relationships" xmlns:w="http://schemas.openxmlformats.org/wordprocessingml/2006/main">
  <w:divs>
    <w:div w:id="214704971">
      <w:bodyDiv w:val="1"/>
      <w:marLeft w:val="0"/>
      <w:marRight w:val="0"/>
      <w:marTop w:val="0"/>
      <w:marBottom w:val="0"/>
      <w:divBdr>
        <w:top w:val="none" w:sz="0" w:space="0" w:color="auto"/>
        <w:left w:val="none" w:sz="0" w:space="0" w:color="auto"/>
        <w:bottom w:val="none" w:sz="0" w:space="0" w:color="auto"/>
        <w:right w:val="none" w:sz="0" w:space="0" w:color="auto"/>
      </w:divBdr>
    </w:div>
    <w:div w:id="135275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2DE1CB-EE64-41EA-A59A-298008FE8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8</Pages>
  <Words>774</Words>
  <Characters>4182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technoprint_julia</dc:creator>
  <cp:lastModifiedBy>technoprint_julia</cp:lastModifiedBy>
  <cp:revision>1</cp:revision>
  <dcterms:created xsi:type="dcterms:W3CDTF">2017-05-21T12:49:00Z</dcterms:created>
  <dcterms:modified xsi:type="dcterms:W3CDTF">2017-05-21T18:18:00Z</dcterms:modified>
</cp:coreProperties>
</file>