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2826846"/>
        <w:docPartObj>
          <w:docPartGallery w:val="Cover Pages"/>
          <w:docPartUnique/>
        </w:docPartObj>
      </w:sdtPr>
      <w:sdtContent>
        <w:p w14:paraId="393F445F" w14:textId="7A3D5892" w:rsidR="0001448F" w:rsidRDefault="0001448F">
          <w:r>
            <w:rPr>
              <w:noProof/>
            </w:rPr>
            <mc:AlternateContent>
              <mc:Choice Requires="wpg">
                <w:drawing>
                  <wp:anchor distT="0" distB="0" distL="114300" distR="114300" simplePos="0" relativeHeight="251659264" behindDoc="1" locked="0" layoutInCell="1" allowOverlap="1" wp14:anchorId="4B2EC1E2" wp14:editId="5BD0DEF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D3A13A" w14:textId="60472C81" w:rsidR="0001448F" w:rsidRDefault="0001448F">
                                      <w:pPr>
                                        <w:pStyle w:val="NoSpacing"/>
                                        <w:spacing w:before="120"/>
                                        <w:jc w:val="center"/>
                                        <w:rPr>
                                          <w:color w:val="FFFFFF" w:themeColor="background1"/>
                                        </w:rPr>
                                      </w:pPr>
                                      <w:r>
                                        <w:rPr>
                                          <w:color w:val="FFFFFF" w:themeColor="background1"/>
                                        </w:rPr>
                                        <w:t>Sasikanth Amaravadi</w:t>
                                      </w:r>
                                    </w:p>
                                  </w:sdtContent>
                                </w:sdt>
                                <w:p w14:paraId="2DDCE957" w14:textId="77777777" w:rsidR="0001448F"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1448F">
                                        <w:rPr>
                                          <w:caps/>
                                          <w:color w:val="FFFFFF" w:themeColor="background1"/>
                                        </w:rPr>
                                        <w:t>[Company name]</w:t>
                                      </w:r>
                                    </w:sdtContent>
                                  </w:sdt>
                                  <w:r w:rsidR="0001448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448F">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D5046D" w14:textId="2447414C" w:rsidR="0001448F" w:rsidRDefault="0001448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HTML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EC1E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D3A13A" w14:textId="60472C81" w:rsidR="0001448F" w:rsidRDefault="0001448F">
                                <w:pPr>
                                  <w:pStyle w:val="NoSpacing"/>
                                  <w:spacing w:before="120"/>
                                  <w:jc w:val="center"/>
                                  <w:rPr>
                                    <w:color w:val="FFFFFF" w:themeColor="background1"/>
                                  </w:rPr>
                                </w:pPr>
                                <w:r>
                                  <w:rPr>
                                    <w:color w:val="FFFFFF" w:themeColor="background1"/>
                                  </w:rPr>
                                  <w:t>Sasikanth Amaravadi</w:t>
                                </w:r>
                              </w:p>
                            </w:sdtContent>
                          </w:sdt>
                          <w:p w14:paraId="2DDCE957" w14:textId="77777777" w:rsidR="0001448F"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1448F">
                                  <w:rPr>
                                    <w:caps/>
                                    <w:color w:val="FFFFFF" w:themeColor="background1"/>
                                  </w:rPr>
                                  <w:t>[Company name]</w:t>
                                </w:r>
                              </w:sdtContent>
                            </w:sdt>
                            <w:r w:rsidR="0001448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448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D5046D" w14:textId="2447414C" w:rsidR="0001448F" w:rsidRDefault="0001448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HTML</w:t>
                                </w:r>
                              </w:p>
                            </w:sdtContent>
                          </w:sdt>
                        </w:txbxContent>
                      </v:textbox>
                    </v:shape>
                    <w10:wrap anchorx="page" anchory="page"/>
                  </v:group>
                </w:pict>
              </mc:Fallback>
            </mc:AlternateContent>
          </w:r>
        </w:p>
        <w:p w14:paraId="1779E829" w14:textId="77777777" w:rsidR="00584C34" w:rsidRDefault="0001448F">
          <w:r>
            <w:br w:type="page"/>
          </w:r>
        </w:p>
        <w:p w14:paraId="67D08A65"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FFFFFF"/>
              <w:sz w:val="27"/>
              <w:szCs w:val="27"/>
              <w:lang w:val="en-IN" w:eastAsia="en-IN"/>
            </w:rPr>
          </w:pPr>
          <w:r w:rsidRPr="0007622D">
            <w:rPr>
              <w:rFonts w:ascii="Segoe UI" w:eastAsia="Times New Roman" w:hAnsi="Segoe UI" w:cs="Segoe UI"/>
              <w:color w:val="FFFFFF"/>
              <w:sz w:val="27"/>
              <w:szCs w:val="27"/>
              <w:lang w:val="en-IN" w:eastAsia="en-IN"/>
            </w:rPr>
            <w:lastRenderedPageBreak/>
            <w:t>The HTML DOCTYPE (Document Type Declaration) is a crucial declaration in an HTML document that defines the type and version of HTML or XHTML being used. It appears at the very beginning of an HTML document, before the opening &lt;html&gt; tag. The DOCTYPE declaration serves several important purposes:</w:t>
          </w:r>
        </w:p>
        <w:p w14:paraId="465A2127" w14:textId="77777777" w:rsidR="0007622D" w:rsidRPr="0007622D" w:rsidRDefault="0007622D" w:rsidP="0007622D">
          <w:pPr>
            <w:numPr>
              <w:ilvl w:val="0"/>
              <w:numId w:val="2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sz w:val="27"/>
              <w:szCs w:val="27"/>
              <w:lang w:val="en-IN" w:eastAsia="en-IN"/>
            </w:rPr>
          </w:pPr>
          <w:r w:rsidRPr="0007622D">
            <w:rPr>
              <w:rFonts w:ascii="Segoe UI" w:eastAsia="Times New Roman" w:hAnsi="Segoe UI" w:cs="Segoe UI"/>
              <w:b/>
              <w:bCs/>
              <w:color w:val="FFFFFF"/>
              <w:sz w:val="27"/>
              <w:szCs w:val="27"/>
              <w:bdr w:val="single" w:sz="2" w:space="0" w:color="D9D9E3" w:frame="1"/>
              <w:lang w:val="en-IN" w:eastAsia="en-IN"/>
            </w:rPr>
            <w:t>Document Type Definition (DTD):</w:t>
          </w:r>
          <w:r w:rsidRPr="0007622D">
            <w:rPr>
              <w:rFonts w:ascii="Segoe UI" w:eastAsia="Times New Roman" w:hAnsi="Segoe UI" w:cs="Segoe UI"/>
              <w:color w:val="FFFFFF"/>
              <w:sz w:val="27"/>
              <w:szCs w:val="27"/>
              <w:lang w:val="en-IN" w:eastAsia="en-IN"/>
            </w:rPr>
            <w:t xml:space="preserve"> The DOCTYPE declaration specifies the DTD to which the document must conform. The DTD defines the rules and structure for the markup language, outlining what elements and attributes are allowed, how they can be used, and their relationships. Conforming to a specific DTD helps ensure consistent rendering and interpretation of the document across different browsers and platforms.</w:t>
          </w:r>
        </w:p>
        <w:p w14:paraId="0AB6B48E" w14:textId="77777777" w:rsidR="0007622D" w:rsidRPr="0007622D" w:rsidRDefault="0007622D" w:rsidP="0007622D">
          <w:pPr>
            <w:numPr>
              <w:ilvl w:val="0"/>
              <w:numId w:val="2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sz w:val="27"/>
              <w:szCs w:val="27"/>
              <w:lang w:val="en-IN" w:eastAsia="en-IN"/>
            </w:rPr>
          </w:pPr>
          <w:r w:rsidRPr="0007622D">
            <w:rPr>
              <w:rFonts w:ascii="Segoe UI" w:eastAsia="Times New Roman" w:hAnsi="Segoe UI" w:cs="Segoe UI"/>
              <w:b/>
              <w:bCs/>
              <w:color w:val="FFFFFF"/>
              <w:sz w:val="27"/>
              <w:szCs w:val="27"/>
              <w:bdr w:val="single" w:sz="2" w:space="0" w:color="D9D9E3" w:frame="1"/>
              <w:lang w:val="en-IN" w:eastAsia="en-IN"/>
            </w:rPr>
            <w:t>Rendering Mode:</w:t>
          </w:r>
          <w:r w:rsidRPr="0007622D">
            <w:rPr>
              <w:rFonts w:ascii="Segoe UI" w:eastAsia="Times New Roman" w:hAnsi="Segoe UI" w:cs="Segoe UI"/>
              <w:color w:val="FFFFFF"/>
              <w:sz w:val="27"/>
              <w:szCs w:val="27"/>
              <w:lang w:val="en-IN" w:eastAsia="en-IN"/>
            </w:rPr>
            <w:t xml:space="preserve"> The presence of a DOCTYPE declaration influences the rendering mode of the browser. Browsers have different rendering modes, such as quirks mode and standards mode, which determine how they interpret and display the document. Including a valid DOCTYPE helps ensure that browsers render the document in standards mode, providing more consistent and predictable results.</w:t>
          </w:r>
        </w:p>
        <w:p w14:paraId="1E3967D5" w14:textId="77777777" w:rsidR="0007622D" w:rsidRPr="0007622D" w:rsidRDefault="0007622D" w:rsidP="0007622D">
          <w:pPr>
            <w:numPr>
              <w:ilvl w:val="0"/>
              <w:numId w:val="2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sz w:val="27"/>
              <w:szCs w:val="27"/>
              <w:lang w:val="en-IN" w:eastAsia="en-IN"/>
            </w:rPr>
          </w:pPr>
          <w:r w:rsidRPr="0007622D">
            <w:rPr>
              <w:rFonts w:ascii="Segoe UI" w:eastAsia="Times New Roman" w:hAnsi="Segoe UI" w:cs="Segoe UI"/>
              <w:b/>
              <w:bCs/>
              <w:color w:val="FFFFFF"/>
              <w:sz w:val="27"/>
              <w:szCs w:val="27"/>
              <w:bdr w:val="single" w:sz="2" w:space="0" w:color="D9D9E3" w:frame="1"/>
              <w:lang w:val="en-IN" w:eastAsia="en-IN"/>
            </w:rPr>
            <w:t>Validation:</w:t>
          </w:r>
          <w:r w:rsidRPr="0007622D">
            <w:rPr>
              <w:rFonts w:ascii="Segoe UI" w:eastAsia="Times New Roman" w:hAnsi="Segoe UI" w:cs="Segoe UI"/>
              <w:color w:val="FFFFFF"/>
              <w:sz w:val="27"/>
              <w:szCs w:val="27"/>
              <w:lang w:val="en-IN" w:eastAsia="en-IN"/>
            </w:rPr>
            <w:t xml:space="preserve"> The DOCTYPE declaration enables validation of the HTML document. Validators use the specified DTD to check if the document adheres to the correct syntax and structure defined by the chosen HTML or XHTML version. Validation is essential for ensuring the document's correctness and compatibility with web standards.</w:t>
          </w:r>
        </w:p>
        <w:p w14:paraId="1B510B5B"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lang w:val="en-IN" w:eastAsia="en-IN"/>
            </w:rPr>
          </w:pPr>
          <w:r w:rsidRPr="0007622D">
            <w:rPr>
              <w:rFonts w:ascii="Segoe UI" w:eastAsia="Times New Roman" w:hAnsi="Segoe UI" w:cs="Segoe UI"/>
              <w:color w:val="FFFFFF"/>
              <w:sz w:val="27"/>
              <w:szCs w:val="27"/>
              <w:lang w:val="en-IN" w:eastAsia="en-IN"/>
            </w:rPr>
            <w:t>Here is an example of a DOCTYPE declaration for HTML5:</w:t>
          </w:r>
        </w:p>
        <w:p w14:paraId="0F2D65A6"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FFFF"/>
              <w:sz w:val="24"/>
              <w:szCs w:val="24"/>
              <w:lang w:val="en-IN" w:eastAsia="en-IN"/>
            </w:rPr>
          </w:pPr>
          <w:proofErr w:type="spellStart"/>
          <w:r w:rsidRPr="0007622D">
            <w:rPr>
              <w:rFonts w:ascii="Segoe UI" w:eastAsia="Times New Roman" w:hAnsi="Segoe UI" w:cs="Segoe UI"/>
              <w:color w:val="FFFFFF"/>
              <w:sz w:val="24"/>
              <w:szCs w:val="24"/>
              <w:bdr w:val="single" w:sz="2" w:space="0" w:color="D9D9E3" w:frame="1"/>
              <w:lang w:val="en-IN" w:eastAsia="en-IN"/>
            </w:rPr>
            <w:t>html</w:t>
          </w:r>
          <w:r w:rsidRPr="0007622D">
            <w:rPr>
              <w:rFonts w:ascii="Segoe UI" w:eastAsia="Times New Roman" w:hAnsi="Segoe UI" w:cs="Segoe UI"/>
              <w:color w:val="FFFFFF"/>
              <w:sz w:val="24"/>
              <w:szCs w:val="24"/>
              <w:lang w:val="en-IN" w:eastAsia="en-IN"/>
            </w:rPr>
            <w:t>Copy</w:t>
          </w:r>
          <w:proofErr w:type="spellEnd"/>
          <w:r w:rsidRPr="0007622D">
            <w:rPr>
              <w:rFonts w:ascii="Segoe UI" w:eastAsia="Times New Roman" w:hAnsi="Segoe UI" w:cs="Segoe UI"/>
              <w:color w:val="FFFFFF"/>
              <w:sz w:val="24"/>
              <w:szCs w:val="24"/>
              <w:lang w:val="en-IN" w:eastAsia="en-IN"/>
            </w:rPr>
            <w:t xml:space="preserve"> code</w:t>
          </w:r>
        </w:p>
        <w:p w14:paraId="5BA13EA3"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FFFFFF"/>
              <w:sz w:val="24"/>
              <w:szCs w:val="24"/>
              <w:lang w:val="en-IN" w:eastAsia="en-IN"/>
            </w:rPr>
          </w:pPr>
          <w:r w:rsidRPr="0007622D">
            <w:rPr>
              <w:rFonts w:ascii="inherit" w:eastAsia="Times New Roman" w:hAnsi="inherit" w:cs="Courier New"/>
              <w:color w:val="FFFFFF"/>
              <w:sz w:val="20"/>
              <w:szCs w:val="20"/>
              <w:bdr w:val="single" w:sz="2" w:space="0" w:color="D9D9E3" w:frame="1"/>
              <w:lang w:val="en-IN" w:eastAsia="en-IN"/>
            </w:rPr>
            <w:t xml:space="preserve">&lt;!DOCTYPE </w:t>
          </w:r>
          <w:r w:rsidRPr="0007622D">
            <w:rPr>
              <w:rFonts w:ascii="inherit" w:eastAsia="Times New Roman" w:hAnsi="inherit" w:cs="Courier New"/>
              <w:color w:val="2E95D3"/>
              <w:sz w:val="20"/>
              <w:szCs w:val="20"/>
              <w:bdr w:val="single" w:sz="2" w:space="0" w:color="D9D9E3" w:frame="1"/>
              <w:lang w:val="en-IN" w:eastAsia="en-IN"/>
            </w:rPr>
            <w:t>html</w:t>
          </w:r>
          <w:r w:rsidRPr="0007622D">
            <w:rPr>
              <w:rFonts w:ascii="inherit" w:eastAsia="Times New Roman" w:hAnsi="inherit" w:cs="Courier New"/>
              <w:color w:val="FFFFFF"/>
              <w:sz w:val="20"/>
              <w:szCs w:val="20"/>
              <w:bdr w:val="single" w:sz="2" w:space="0" w:color="D9D9E3" w:frame="1"/>
              <w:lang w:val="en-IN" w:eastAsia="en-IN"/>
            </w:rPr>
            <w:t>&gt;</w:t>
          </w:r>
          <w:r w:rsidRPr="0007622D">
            <w:rPr>
              <w:rFonts w:ascii="inherit" w:eastAsia="Times New Roman" w:hAnsi="inherit" w:cs="Courier New"/>
              <w:color w:val="FFFFFF"/>
              <w:sz w:val="20"/>
              <w:szCs w:val="20"/>
              <w:bdr w:val="single" w:sz="2" w:space="1" w:color="D9D9E3" w:frame="1"/>
              <w:lang w:val="en-IN" w:eastAsia="en-IN"/>
            </w:rPr>
            <w:t xml:space="preserve"> </w:t>
          </w:r>
          <w:r w:rsidRPr="0007622D">
            <w:rPr>
              <w:rFonts w:ascii="inherit" w:eastAsia="Times New Roman" w:hAnsi="inherit" w:cs="Courier New"/>
              <w:color w:val="FFFFFF"/>
              <w:sz w:val="20"/>
              <w:szCs w:val="20"/>
              <w:bdr w:val="single" w:sz="2" w:space="0" w:color="D9D9E3" w:frame="1"/>
              <w:lang w:val="en-IN" w:eastAsia="en-IN"/>
            </w:rPr>
            <w:t>&lt;html&gt;</w:t>
          </w:r>
          <w:r w:rsidRPr="0007622D">
            <w:rPr>
              <w:rFonts w:ascii="inherit" w:eastAsia="Times New Roman" w:hAnsi="inherit" w:cs="Courier New"/>
              <w:color w:val="FFFFFF"/>
              <w:sz w:val="20"/>
              <w:szCs w:val="20"/>
              <w:bdr w:val="single" w:sz="2" w:space="1" w:color="D9D9E3" w:frame="1"/>
              <w:lang w:val="en-IN" w:eastAsia="en-IN"/>
            </w:rPr>
            <w:t xml:space="preserve"> </w:t>
          </w:r>
          <w:r w:rsidRPr="0007622D">
            <w:rPr>
              <w:rFonts w:ascii="inherit" w:eastAsia="Times New Roman" w:hAnsi="inherit" w:cs="Courier New"/>
              <w:color w:val="FFFFFF"/>
              <w:sz w:val="20"/>
              <w:szCs w:val="20"/>
              <w:bdr w:val="single" w:sz="2" w:space="0" w:color="D9D9E3" w:frame="1"/>
              <w:lang w:val="en-IN" w:eastAsia="en-IN"/>
            </w:rPr>
            <w:t>&lt;!-- Rest of the HTML document goes here --&gt;</w:t>
          </w:r>
          <w:r w:rsidRPr="0007622D">
            <w:rPr>
              <w:rFonts w:ascii="inherit" w:eastAsia="Times New Roman" w:hAnsi="inherit" w:cs="Courier New"/>
              <w:color w:val="FFFFFF"/>
              <w:sz w:val="20"/>
              <w:szCs w:val="20"/>
              <w:bdr w:val="single" w:sz="2" w:space="1" w:color="D9D9E3" w:frame="1"/>
              <w:lang w:val="en-IN" w:eastAsia="en-IN"/>
            </w:rPr>
            <w:t xml:space="preserve"> </w:t>
          </w:r>
          <w:r w:rsidRPr="0007622D">
            <w:rPr>
              <w:rFonts w:ascii="inherit" w:eastAsia="Times New Roman" w:hAnsi="inherit" w:cs="Courier New"/>
              <w:color w:val="FFFFFF"/>
              <w:sz w:val="20"/>
              <w:szCs w:val="20"/>
              <w:bdr w:val="single" w:sz="2" w:space="0" w:color="D9D9E3" w:frame="1"/>
              <w:lang w:val="en-IN" w:eastAsia="en-IN"/>
            </w:rPr>
            <w:t>&lt;/html&gt;</w:t>
          </w:r>
          <w:r w:rsidRPr="0007622D">
            <w:rPr>
              <w:rFonts w:ascii="inherit" w:eastAsia="Times New Roman" w:hAnsi="inherit" w:cs="Courier New"/>
              <w:color w:val="FFFFFF"/>
              <w:sz w:val="20"/>
              <w:szCs w:val="20"/>
              <w:bdr w:val="single" w:sz="2" w:space="1" w:color="D9D9E3" w:frame="1"/>
              <w:lang w:val="en-IN" w:eastAsia="en-IN"/>
            </w:rPr>
            <w:t xml:space="preserve"> </w:t>
          </w:r>
        </w:p>
        <w:p w14:paraId="53ECC8EF"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FFFFF"/>
              <w:sz w:val="27"/>
              <w:szCs w:val="27"/>
              <w:lang w:val="en-IN" w:eastAsia="en-IN"/>
            </w:rPr>
          </w:pPr>
          <w:r w:rsidRPr="0007622D">
            <w:rPr>
              <w:rFonts w:ascii="Segoe UI" w:eastAsia="Times New Roman" w:hAnsi="Segoe UI" w:cs="Segoe UI"/>
              <w:color w:val="FFFFFF"/>
              <w:sz w:val="27"/>
              <w:szCs w:val="27"/>
              <w:lang w:val="en-IN" w:eastAsia="en-IN"/>
            </w:rPr>
            <w:t>For HTML5, the DOCTYPE declaration is simple and streamlined. Unlike earlier versions of HTML, HTML5 does not require a complex DTD, making it easier to use and implement. However, it's still important to include the DOCTYPE declaration to trigger the correct rendering mode and ensure compatibility with modern browsers.</w:t>
          </w:r>
        </w:p>
        <w:p w14:paraId="3DE54ADF" w14:textId="77777777" w:rsidR="0007622D" w:rsidRPr="0007622D" w:rsidRDefault="0007622D" w:rsidP="0007622D">
          <w:pPr>
            <w:pBdr>
              <w:bottom w:val="single" w:sz="6" w:space="1" w:color="auto"/>
            </w:pBdr>
            <w:jc w:val="center"/>
            <w:rPr>
              <w:rFonts w:ascii="Arial" w:eastAsia="Times New Roman" w:hAnsi="Arial" w:cs="Arial"/>
              <w:vanish/>
              <w:sz w:val="16"/>
              <w:szCs w:val="16"/>
              <w:lang w:val="en-IN" w:eastAsia="en-IN"/>
            </w:rPr>
          </w:pPr>
          <w:r w:rsidRPr="0007622D">
            <w:rPr>
              <w:rFonts w:ascii="Arial" w:eastAsia="Times New Roman" w:hAnsi="Arial" w:cs="Arial"/>
              <w:vanish/>
              <w:sz w:val="16"/>
              <w:szCs w:val="16"/>
              <w:lang w:val="en-IN" w:eastAsia="en-IN"/>
            </w:rPr>
            <w:lastRenderedPageBreak/>
            <w:t>Top of Form</w:t>
          </w:r>
        </w:p>
        <w:p w14:paraId="48B78ED9"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43A166A2"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54A20289"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77BC9CD0"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302A9CBF"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6D0192CE" w14:textId="19D8E089" w:rsidR="00584C34" w:rsidRPr="00584C34" w:rsidRDefault="00584C34" w:rsidP="00584C34">
          <w:pPr>
            <w:shd w:val="clear" w:color="auto" w:fill="FFFFFF"/>
            <w:spacing w:before="150" w:after="150"/>
            <w:outlineLvl w:val="1"/>
            <w:rPr>
              <w:rFonts w:ascii="Segoe UI" w:eastAsia="Times New Roman" w:hAnsi="Segoe UI" w:cs="Segoe UI"/>
              <w:color w:val="000000"/>
              <w:sz w:val="48"/>
              <w:szCs w:val="48"/>
              <w:lang w:val="en-IN" w:eastAsia="en-IN"/>
            </w:rPr>
          </w:pPr>
          <w:r w:rsidRPr="00584C34">
            <w:rPr>
              <w:rFonts w:ascii="Segoe UI" w:eastAsia="Times New Roman" w:hAnsi="Segoe UI" w:cs="Segoe UI"/>
              <w:color w:val="000000"/>
              <w:sz w:val="48"/>
              <w:szCs w:val="48"/>
              <w:lang w:val="en-IN" w:eastAsia="en-IN"/>
            </w:rPr>
            <w:t xml:space="preserve">RGBA </w:t>
          </w:r>
          <w:proofErr w:type="spellStart"/>
          <w:r w:rsidRPr="00584C34">
            <w:rPr>
              <w:rFonts w:ascii="Segoe UI" w:eastAsia="Times New Roman" w:hAnsi="Segoe UI" w:cs="Segoe UI"/>
              <w:color w:val="000000"/>
              <w:sz w:val="48"/>
              <w:szCs w:val="48"/>
              <w:lang w:val="en-IN" w:eastAsia="en-IN"/>
            </w:rPr>
            <w:t>Color</w:t>
          </w:r>
          <w:proofErr w:type="spellEnd"/>
          <w:r w:rsidRPr="00584C34">
            <w:rPr>
              <w:rFonts w:ascii="Segoe UI" w:eastAsia="Times New Roman" w:hAnsi="Segoe UI" w:cs="Segoe UI"/>
              <w:color w:val="000000"/>
              <w:sz w:val="48"/>
              <w:szCs w:val="48"/>
              <w:lang w:val="en-IN" w:eastAsia="en-IN"/>
            </w:rPr>
            <w:t xml:space="preserve"> Values</w:t>
          </w:r>
        </w:p>
        <w:p w14:paraId="7069EBCF"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 xml:space="preserve">RGBA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 xml:space="preserve"> values are an extension of RGB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 xml:space="preserve"> values with an Alpha channel - which specifies the opacity for a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w:t>
          </w:r>
        </w:p>
        <w:p w14:paraId="2A885185"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 xml:space="preserve">An RGBA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 xml:space="preserve"> value is specified with:</w:t>
          </w:r>
        </w:p>
        <w:p w14:paraId="4AAC35C1" w14:textId="77777777" w:rsidR="00584C34" w:rsidRPr="00584C34" w:rsidRDefault="00584C34" w:rsidP="00584C34">
          <w:pPr>
            <w:shd w:val="clear" w:color="auto" w:fill="FFFFFF"/>
            <w:spacing w:before="288" w:after="288"/>
            <w:rPr>
              <w:rFonts w:ascii="Consolas" w:eastAsia="Times New Roman" w:hAnsi="Consolas" w:cs="Times New Roman"/>
              <w:b/>
              <w:bCs/>
              <w:color w:val="000000"/>
              <w:sz w:val="30"/>
              <w:szCs w:val="30"/>
              <w:lang w:val="en-IN" w:eastAsia="en-IN"/>
            </w:rPr>
          </w:pPr>
          <w:proofErr w:type="spellStart"/>
          <w:r w:rsidRPr="00584C34">
            <w:rPr>
              <w:rFonts w:ascii="Consolas" w:eastAsia="Times New Roman" w:hAnsi="Consolas" w:cs="Times New Roman"/>
              <w:b/>
              <w:bCs/>
              <w:color w:val="000000"/>
              <w:sz w:val="30"/>
              <w:szCs w:val="30"/>
              <w:lang w:val="en-IN" w:eastAsia="en-IN"/>
            </w:rPr>
            <w:t>rgba</w:t>
          </w:r>
          <w:proofErr w:type="spellEnd"/>
          <w:r w:rsidRPr="00584C34">
            <w:rPr>
              <w:rFonts w:ascii="Consolas" w:eastAsia="Times New Roman" w:hAnsi="Consolas" w:cs="Times New Roman"/>
              <w:b/>
              <w:bCs/>
              <w:color w:val="000000"/>
              <w:sz w:val="30"/>
              <w:szCs w:val="30"/>
              <w:lang w:val="en-IN" w:eastAsia="en-IN"/>
            </w:rPr>
            <w:t>(</w:t>
          </w:r>
          <w:r w:rsidRPr="00584C34">
            <w:rPr>
              <w:rFonts w:ascii="Consolas" w:eastAsia="Times New Roman" w:hAnsi="Consolas" w:cs="Times New Roman"/>
              <w:b/>
              <w:bCs/>
              <w:i/>
              <w:iCs/>
              <w:color w:val="000000"/>
              <w:sz w:val="30"/>
              <w:szCs w:val="30"/>
              <w:lang w:val="en-IN" w:eastAsia="en-IN"/>
            </w:rPr>
            <w:t>red,</w:t>
          </w:r>
          <w:r w:rsidRPr="00584C34">
            <w:rPr>
              <w:rFonts w:ascii="Consolas" w:eastAsia="Times New Roman" w:hAnsi="Consolas" w:cs="Times New Roman"/>
              <w:b/>
              <w:bCs/>
              <w:color w:val="000000"/>
              <w:sz w:val="30"/>
              <w:szCs w:val="30"/>
              <w:lang w:val="en-IN" w:eastAsia="en-IN"/>
            </w:rPr>
            <w:t> </w:t>
          </w:r>
          <w:r w:rsidRPr="00584C34">
            <w:rPr>
              <w:rFonts w:ascii="Consolas" w:eastAsia="Times New Roman" w:hAnsi="Consolas" w:cs="Times New Roman"/>
              <w:b/>
              <w:bCs/>
              <w:i/>
              <w:iCs/>
              <w:color w:val="000000"/>
              <w:sz w:val="30"/>
              <w:szCs w:val="30"/>
              <w:lang w:val="en-IN" w:eastAsia="en-IN"/>
            </w:rPr>
            <w:t>green</w:t>
          </w:r>
          <w:r w:rsidRPr="00584C34">
            <w:rPr>
              <w:rFonts w:ascii="Consolas" w:eastAsia="Times New Roman" w:hAnsi="Consolas" w:cs="Times New Roman"/>
              <w:b/>
              <w:bCs/>
              <w:color w:val="000000"/>
              <w:sz w:val="30"/>
              <w:szCs w:val="30"/>
              <w:lang w:val="en-IN" w:eastAsia="en-IN"/>
            </w:rPr>
            <w:t>, </w:t>
          </w:r>
          <w:r w:rsidRPr="00584C34">
            <w:rPr>
              <w:rFonts w:ascii="Consolas" w:eastAsia="Times New Roman" w:hAnsi="Consolas" w:cs="Times New Roman"/>
              <w:b/>
              <w:bCs/>
              <w:i/>
              <w:iCs/>
              <w:color w:val="000000"/>
              <w:sz w:val="30"/>
              <w:szCs w:val="30"/>
              <w:lang w:val="en-IN" w:eastAsia="en-IN"/>
            </w:rPr>
            <w:t>blue, alpha</w:t>
          </w:r>
          <w:r w:rsidRPr="00584C34">
            <w:rPr>
              <w:rFonts w:ascii="Consolas" w:eastAsia="Times New Roman" w:hAnsi="Consolas" w:cs="Times New Roman"/>
              <w:b/>
              <w:bCs/>
              <w:color w:val="000000"/>
              <w:sz w:val="30"/>
              <w:szCs w:val="30"/>
              <w:lang w:val="en-IN" w:eastAsia="en-IN"/>
            </w:rPr>
            <w:t>)</w:t>
          </w:r>
        </w:p>
        <w:p w14:paraId="4B97102B"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The alpha parameter is a number between 0.0 (fully transparent) and 1.0 (not transparent at all):</w:t>
          </w:r>
        </w:p>
        <w:p w14:paraId="7D542067"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Experiment by mixing the RGBA values below:</w:t>
          </w:r>
        </w:p>
        <w:p w14:paraId="42FD19F4" w14:textId="77777777" w:rsidR="00584C34" w:rsidRDefault="00584C34"/>
        <w:p w14:paraId="6BA09300" w14:textId="77777777" w:rsidR="00584C34" w:rsidRDefault="00584C34"/>
        <w:p w14:paraId="1753FF8C" w14:textId="77777777" w:rsidR="00584C34" w:rsidRDefault="00584C34"/>
        <w:p w14:paraId="0F511486" w14:textId="77777777" w:rsidR="00584C34" w:rsidRDefault="00584C34"/>
        <w:p w14:paraId="23B8F974" w14:textId="77777777" w:rsidR="00584C34" w:rsidRDefault="00584C34"/>
        <w:p w14:paraId="519F25C8" w14:textId="77777777" w:rsidR="00584C34" w:rsidRDefault="00584C34"/>
        <w:p w14:paraId="05F97B79" w14:textId="77777777" w:rsidR="00584C34" w:rsidRDefault="00584C34"/>
        <w:p w14:paraId="3023768A" w14:textId="77777777" w:rsidR="00584C34" w:rsidRDefault="00584C34"/>
        <w:p w14:paraId="716BD524" w14:textId="77777777" w:rsidR="00584C34" w:rsidRDefault="00584C34"/>
        <w:p w14:paraId="040DD78B" w14:textId="77777777" w:rsidR="00A07B7F" w:rsidRPr="00A07B7F" w:rsidRDefault="00A07B7F" w:rsidP="00A07B7F">
          <w:pPr>
            <w:shd w:val="clear" w:color="auto" w:fill="FFFFFF"/>
            <w:spacing w:before="150" w:after="150"/>
            <w:outlineLvl w:val="1"/>
            <w:rPr>
              <w:rFonts w:ascii="Segoe UI" w:eastAsia="Times New Roman" w:hAnsi="Segoe UI" w:cs="Segoe UI"/>
              <w:color w:val="000000"/>
              <w:sz w:val="48"/>
              <w:szCs w:val="48"/>
              <w:lang w:val="en-IN" w:eastAsia="en-IN"/>
            </w:rPr>
          </w:pPr>
          <w:r w:rsidRPr="00A07B7F">
            <w:rPr>
              <w:rFonts w:ascii="Segoe UI" w:eastAsia="Times New Roman" w:hAnsi="Segoe UI" w:cs="Segoe UI"/>
              <w:color w:val="000000"/>
              <w:sz w:val="48"/>
              <w:szCs w:val="48"/>
              <w:lang w:val="en-IN" w:eastAsia="en-IN"/>
            </w:rPr>
            <w:t xml:space="preserve">HEX </w:t>
          </w:r>
          <w:proofErr w:type="spellStart"/>
          <w:r w:rsidRPr="00A07B7F">
            <w:rPr>
              <w:rFonts w:ascii="Segoe UI" w:eastAsia="Times New Roman" w:hAnsi="Segoe UI" w:cs="Segoe UI"/>
              <w:color w:val="000000"/>
              <w:sz w:val="48"/>
              <w:szCs w:val="48"/>
              <w:lang w:val="en-IN" w:eastAsia="en-IN"/>
            </w:rPr>
            <w:t>Color</w:t>
          </w:r>
          <w:proofErr w:type="spellEnd"/>
          <w:r w:rsidRPr="00A07B7F">
            <w:rPr>
              <w:rFonts w:ascii="Segoe UI" w:eastAsia="Times New Roman" w:hAnsi="Segoe UI" w:cs="Segoe UI"/>
              <w:color w:val="000000"/>
              <w:sz w:val="48"/>
              <w:szCs w:val="48"/>
              <w:lang w:val="en-IN" w:eastAsia="en-IN"/>
            </w:rPr>
            <w:t xml:space="preserve"> Values</w:t>
          </w:r>
        </w:p>
        <w:p w14:paraId="2212A36C"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 xml:space="preserve">In HTML, a </w:t>
          </w:r>
          <w:proofErr w:type="spellStart"/>
          <w:r w:rsidRPr="00A07B7F">
            <w:rPr>
              <w:rFonts w:ascii="Verdana" w:eastAsia="Times New Roman" w:hAnsi="Verdana" w:cs="Times New Roman"/>
              <w:color w:val="000000"/>
              <w:sz w:val="23"/>
              <w:szCs w:val="23"/>
              <w:lang w:val="en-IN" w:eastAsia="en-IN"/>
            </w:rPr>
            <w:t>color</w:t>
          </w:r>
          <w:proofErr w:type="spellEnd"/>
          <w:r w:rsidRPr="00A07B7F">
            <w:rPr>
              <w:rFonts w:ascii="Verdana" w:eastAsia="Times New Roman" w:hAnsi="Verdana" w:cs="Times New Roman"/>
              <w:color w:val="000000"/>
              <w:sz w:val="23"/>
              <w:szCs w:val="23"/>
              <w:lang w:val="en-IN" w:eastAsia="en-IN"/>
            </w:rPr>
            <w:t xml:space="preserve"> can be specified using a hexadecimal value in the form:</w:t>
          </w:r>
        </w:p>
        <w:p w14:paraId="40143B5A" w14:textId="77777777" w:rsidR="00A07B7F" w:rsidRPr="00A07B7F" w:rsidRDefault="00A07B7F" w:rsidP="00A07B7F">
          <w:pPr>
            <w:shd w:val="clear" w:color="auto" w:fill="FFFFFF"/>
            <w:spacing w:before="288" w:after="288"/>
            <w:rPr>
              <w:rFonts w:ascii="Consolas" w:eastAsia="Times New Roman" w:hAnsi="Consolas" w:cs="Times New Roman"/>
              <w:b/>
              <w:bCs/>
              <w:color w:val="000000"/>
              <w:sz w:val="30"/>
              <w:szCs w:val="30"/>
              <w:lang w:val="en-IN" w:eastAsia="en-IN"/>
            </w:rPr>
          </w:pPr>
          <w:r w:rsidRPr="00A07B7F">
            <w:rPr>
              <w:rFonts w:ascii="Consolas" w:eastAsia="Times New Roman" w:hAnsi="Consolas" w:cs="Times New Roman"/>
              <w:b/>
              <w:bCs/>
              <w:color w:val="000000"/>
              <w:sz w:val="30"/>
              <w:szCs w:val="30"/>
              <w:lang w:val="en-IN" w:eastAsia="en-IN"/>
            </w:rPr>
            <w:t>#</w:t>
          </w:r>
          <w:r w:rsidRPr="00A07B7F">
            <w:rPr>
              <w:rFonts w:ascii="Consolas" w:eastAsia="Times New Roman" w:hAnsi="Consolas" w:cs="Times New Roman"/>
              <w:b/>
              <w:bCs/>
              <w:i/>
              <w:iCs/>
              <w:color w:val="000000"/>
              <w:sz w:val="30"/>
              <w:szCs w:val="30"/>
              <w:lang w:val="en-IN" w:eastAsia="en-IN"/>
            </w:rPr>
            <w:t>rrggbb</w:t>
          </w:r>
        </w:p>
        <w:p w14:paraId="6335D2B8"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lastRenderedPageBreak/>
            <w:t xml:space="preserve">Where </w:t>
          </w:r>
          <w:proofErr w:type="spellStart"/>
          <w:r w:rsidRPr="00A07B7F">
            <w:rPr>
              <w:rFonts w:ascii="Verdana" w:eastAsia="Times New Roman" w:hAnsi="Verdana" w:cs="Times New Roman"/>
              <w:color w:val="000000"/>
              <w:sz w:val="23"/>
              <w:szCs w:val="23"/>
              <w:lang w:val="en-IN" w:eastAsia="en-IN"/>
            </w:rPr>
            <w:t>rr</w:t>
          </w:r>
          <w:proofErr w:type="spellEnd"/>
          <w:r w:rsidRPr="00A07B7F">
            <w:rPr>
              <w:rFonts w:ascii="Verdana" w:eastAsia="Times New Roman" w:hAnsi="Verdana" w:cs="Times New Roman"/>
              <w:color w:val="000000"/>
              <w:sz w:val="23"/>
              <w:szCs w:val="23"/>
              <w:lang w:val="en-IN" w:eastAsia="en-IN"/>
            </w:rPr>
            <w:t xml:space="preserve"> (red), gg (green) and bb (blue) are hexadecimal values between 00 and ff (same as decimal 0-255).</w:t>
          </w:r>
        </w:p>
        <w:p w14:paraId="22E1D3AF"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For example, #ff0000 is displayed as red, because red is set to its highest value (ff), and the other two (green and blue) are set to 00.</w:t>
          </w:r>
        </w:p>
        <w:p w14:paraId="4C829732"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Another example, #00ff00 is displayed as green, because green is set to its highest value (ff), and the other two (red and blue) are set to 00.</w:t>
          </w:r>
        </w:p>
        <w:p w14:paraId="48EF42F6"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 xml:space="preserve">To display black, set all </w:t>
          </w:r>
          <w:proofErr w:type="spellStart"/>
          <w:r w:rsidRPr="00A07B7F">
            <w:rPr>
              <w:rFonts w:ascii="Verdana" w:eastAsia="Times New Roman" w:hAnsi="Verdana" w:cs="Times New Roman"/>
              <w:color w:val="000000"/>
              <w:sz w:val="23"/>
              <w:szCs w:val="23"/>
              <w:lang w:val="en-IN" w:eastAsia="en-IN"/>
            </w:rPr>
            <w:t>color</w:t>
          </w:r>
          <w:proofErr w:type="spellEnd"/>
          <w:r w:rsidRPr="00A07B7F">
            <w:rPr>
              <w:rFonts w:ascii="Verdana" w:eastAsia="Times New Roman" w:hAnsi="Verdana" w:cs="Times New Roman"/>
              <w:color w:val="000000"/>
              <w:sz w:val="23"/>
              <w:szCs w:val="23"/>
              <w:lang w:val="en-IN" w:eastAsia="en-IN"/>
            </w:rPr>
            <w:t xml:space="preserve"> parameters to 00, like this: #000000.</w:t>
          </w:r>
        </w:p>
        <w:p w14:paraId="1DE8C37E"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 xml:space="preserve">To display white, set all </w:t>
          </w:r>
          <w:proofErr w:type="spellStart"/>
          <w:r w:rsidRPr="00A07B7F">
            <w:rPr>
              <w:rFonts w:ascii="Verdana" w:eastAsia="Times New Roman" w:hAnsi="Verdana" w:cs="Times New Roman"/>
              <w:color w:val="000000"/>
              <w:sz w:val="23"/>
              <w:szCs w:val="23"/>
              <w:lang w:val="en-IN" w:eastAsia="en-IN"/>
            </w:rPr>
            <w:t>color</w:t>
          </w:r>
          <w:proofErr w:type="spellEnd"/>
          <w:r w:rsidRPr="00A07B7F">
            <w:rPr>
              <w:rFonts w:ascii="Verdana" w:eastAsia="Times New Roman" w:hAnsi="Verdana" w:cs="Times New Roman"/>
              <w:color w:val="000000"/>
              <w:sz w:val="23"/>
              <w:szCs w:val="23"/>
              <w:lang w:val="en-IN" w:eastAsia="en-IN"/>
            </w:rPr>
            <w:t xml:space="preserve"> parameters to ff, like this: #ffffff.</w:t>
          </w:r>
        </w:p>
        <w:p w14:paraId="3C515C49" w14:textId="77777777" w:rsidR="00584C34" w:rsidRDefault="00584C34"/>
        <w:p w14:paraId="579F1C38" w14:textId="77777777" w:rsidR="00A07B7F" w:rsidRDefault="00A07B7F"/>
        <w:p w14:paraId="728606D7" w14:textId="77777777" w:rsidR="005A5DFA" w:rsidRPr="005A5DFA" w:rsidRDefault="005A5DFA" w:rsidP="005A5DFA">
          <w:pPr>
            <w:shd w:val="clear" w:color="auto" w:fill="FFFFFF"/>
            <w:spacing w:before="150" w:after="150"/>
            <w:outlineLvl w:val="1"/>
            <w:rPr>
              <w:rFonts w:ascii="Segoe UI" w:eastAsia="Times New Roman" w:hAnsi="Segoe UI" w:cs="Segoe UI"/>
              <w:color w:val="000000"/>
              <w:sz w:val="48"/>
              <w:szCs w:val="48"/>
              <w:lang w:val="en-IN" w:eastAsia="en-IN"/>
            </w:rPr>
          </w:pPr>
          <w:r w:rsidRPr="005A5DFA">
            <w:rPr>
              <w:rFonts w:ascii="Segoe UI" w:eastAsia="Times New Roman" w:hAnsi="Segoe UI" w:cs="Segoe UI"/>
              <w:color w:val="000000"/>
              <w:sz w:val="48"/>
              <w:szCs w:val="48"/>
              <w:lang w:val="en-IN" w:eastAsia="en-IN"/>
            </w:rPr>
            <w:t>HTML Links - The target Attribute</w:t>
          </w:r>
        </w:p>
        <w:p w14:paraId="1AC15C92" w14:textId="77777777" w:rsidR="005A5DFA" w:rsidRPr="005A5DFA" w:rsidRDefault="005A5DFA" w:rsidP="005A5DFA">
          <w:pPr>
            <w:shd w:val="clear" w:color="auto" w:fill="FFFFFF"/>
            <w:spacing w:before="288" w:after="288"/>
            <w:rPr>
              <w:rFonts w:ascii="Verdana" w:eastAsia="Times New Roman" w:hAnsi="Verdana" w:cs="Times New Roman"/>
              <w:color w:val="000000"/>
              <w:sz w:val="23"/>
              <w:szCs w:val="23"/>
              <w:lang w:val="en-IN" w:eastAsia="en-IN"/>
            </w:rPr>
          </w:pPr>
          <w:r w:rsidRPr="005A5DFA">
            <w:rPr>
              <w:rFonts w:ascii="Verdana" w:eastAsia="Times New Roman" w:hAnsi="Verdana" w:cs="Times New Roman"/>
              <w:color w:val="000000"/>
              <w:sz w:val="23"/>
              <w:szCs w:val="23"/>
              <w:lang w:val="en-IN" w:eastAsia="en-IN"/>
            </w:rPr>
            <w:t>By default, the linked page will be displayed in the current browser window. To change this, you must specify another target for the link.</w:t>
          </w:r>
        </w:p>
        <w:p w14:paraId="07090743" w14:textId="77777777" w:rsidR="005A5DFA" w:rsidRPr="005A5DFA" w:rsidRDefault="005A5DFA" w:rsidP="005A5DFA">
          <w:pPr>
            <w:shd w:val="clear" w:color="auto" w:fill="FFFFFF"/>
            <w:spacing w:before="288" w:after="288"/>
            <w:rPr>
              <w:rFonts w:ascii="Verdana" w:eastAsia="Times New Roman" w:hAnsi="Verdana" w:cs="Times New Roman"/>
              <w:color w:val="000000"/>
              <w:sz w:val="23"/>
              <w:szCs w:val="23"/>
              <w:lang w:val="en-IN" w:eastAsia="en-IN"/>
            </w:rPr>
          </w:pPr>
          <w:r w:rsidRPr="005A5DFA">
            <w:rPr>
              <w:rFonts w:ascii="Verdana" w:eastAsia="Times New Roman" w:hAnsi="Verdana" w:cs="Times New Roman"/>
              <w:color w:val="000000"/>
              <w:sz w:val="23"/>
              <w:szCs w:val="23"/>
              <w:lang w:val="en-IN" w:eastAsia="en-IN"/>
            </w:rPr>
            <w:t>The </w:t>
          </w:r>
          <w:r w:rsidRPr="005A5DFA">
            <w:rPr>
              <w:rFonts w:ascii="Consolas" w:eastAsia="Times New Roman" w:hAnsi="Consolas" w:cs="Courier New"/>
              <w:color w:val="DC143C"/>
              <w:sz w:val="20"/>
              <w:szCs w:val="20"/>
              <w:lang w:val="en-IN" w:eastAsia="en-IN"/>
            </w:rPr>
            <w:t>target</w:t>
          </w:r>
          <w:r w:rsidRPr="005A5DFA">
            <w:rPr>
              <w:rFonts w:ascii="Verdana" w:eastAsia="Times New Roman" w:hAnsi="Verdana" w:cs="Times New Roman"/>
              <w:color w:val="000000"/>
              <w:sz w:val="23"/>
              <w:szCs w:val="23"/>
              <w:lang w:val="en-IN" w:eastAsia="en-IN"/>
            </w:rPr>
            <w:t> attribute specifies where to open the linked document.</w:t>
          </w:r>
        </w:p>
        <w:p w14:paraId="00684DFD" w14:textId="77777777" w:rsidR="005A5DFA" w:rsidRPr="005A5DFA" w:rsidRDefault="005A5DFA" w:rsidP="005A5DFA">
          <w:pPr>
            <w:shd w:val="clear" w:color="auto" w:fill="FFFFFF"/>
            <w:spacing w:before="288" w:after="288"/>
            <w:rPr>
              <w:rFonts w:ascii="Verdana" w:eastAsia="Times New Roman" w:hAnsi="Verdana" w:cs="Times New Roman"/>
              <w:color w:val="000000"/>
              <w:sz w:val="23"/>
              <w:szCs w:val="23"/>
              <w:lang w:val="en-IN" w:eastAsia="en-IN"/>
            </w:rPr>
          </w:pPr>
          <w:r w:rsidRPr="005A5DFA">
            <w:rPr>
              <w:rFonts w:ascii="Verdana" w:eastAsia="Times New Roman" w:hAnsi="Verdana" w:cs="Times New Roman"/>
              <w:color w:val="000000"/>
              <w:sz w:val="23"/>
              <w:szCs w:val="23"/>
              <w:lang w:val="en-IN" w:eastAsia="en-IN"/>
            </w:rPr>
            <w:t>The </w:t>
          </w:r>
          <w:r w:rsidRPr="005A5DFA">
            <w:rPr>
              <w:rFonts w:ascii="Consolas" w:eastAsia="Times New Roman" w:hAnsi="Consolas" w:cs="Courier New"/>
              <w:color w:val="DC143C"/>
              <w:sz w:val="20"/>
              <w:szCs w:val="20"/>
              <w:lang w:val="en-IN" w:eastAsia="en-IN"/>
            </w:rPr>
            <w:t>target</w:t>
          </w:r>
          <w:r w:rsidRPr="005A5DFA">
            <w:rPr>
              <w:rFonts w:ascii="Verdana" w:eastAsia="Times New Roman" w:hAnsi="Verdana" w:cs="Times New Roman"/>
              <w:color w:val="000000"/>
              <w:sz w:val="23"/>
              <w:szCs w:val="23"/>
              <w:lang w:val="en-IN" w:eastAsia="en-IN"/>
            </w:rPr>
            <w:t> attribute can have one of the following values:</w:t>
          </w:r>
        </w:p>
        <w:p w14:paraId="3C84A2AD"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_self</w:t>
          </w:r>
          <w:r w:rsidRPr="005A5DFA">
            <w:rPr>
              <w:rFonts w:ascii="Verdana" w:eastAsia="Times New Roman" w:hAnsi="Verdana" w:cs="Times New Roman"/>
              <w:color w:val="000000"/>
              <w:sz w:val="23"/>
              <w:szCs w:val="23"/>
              <w:lang w:val="en-IN" w:eastAsia="en-IN"/>
            </w:rPr>
            <w:t> - Default. Opens the document in the same window/tab as it was clicked</w:t>
          </w:r>
        </w:p>
        <w:p w14:paraId="4761906E"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_blank</w:t>
          </w:r>
          <w:r w:rsidRPr="005A5DFA">
            <w:rPr>
              <w:rFonts w:ascii="Verdana" w:eastAsia="Times New Roman" w:hAnsi="Verdana" w:cs="Times New Roman"/>
              <w:color w:val="000000"/>
              <w:sz w:val="23"/>
              <w:szCs w:val="23"/>
              <w:lang w:val="en-IN" w:eastAsia="en-IN"/>
            </w:rPr>
            <w:t> - Opens the document in a new window or tab</w:t>
          </w:r>
        </w:p>
        <w:p w14:paraId="04EE9C10"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_parent</w:t>
          </w:r>
          <w:r w:rsidRPr="005A5DFA">
            <w:rPr>
              <w:rFonts w:ascii="Verdana" w:eastAsia="Times New Roman" w:hAnsi="Verdana" w:cs="Times New Roman"/>
              <w:color w:val="000000"/>
              <w:sz w:val="23"/>
              <w:szCs w:val="23"/>
              <w:lang w:val="en-IN" w:eastAsia="en-IN"/>
            </w:rPr>
            <w:t> - Opens the document in the parent frame</w:t>
          </w:r>
        </w:p>
        <w:p w14:paraId="50E5CBF5"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_top</w:t>
          </w:r>
          <w:r w:rsidRPr="005A5DFA">
            <w:rPr>
              <w:rFonts w:ascii="Verdana" w:eastAsia="Times New Roman" w:hAnsi="Verdana" w:cs="Times New Roman"/>
              <w:color w:val="000000"/>
              <w:sz w:val="23"/>
              <w:szCs w:val="23"/>
              <w:lang w:val="en-IN" w:eastAsia="en-IN"/>
            </w:rPr>
            <w:t> - Opens the document in the full body of the window</w:t>
          </w:r>
        </w:p>
        <w:p w14:paraId="52E34B68" w14:textId="77777777" w:rsidR="005A5DFA" w:rsidRDefault="005A5DFA"/>
        <w:p w14:paraId="0C544FEA" w14:textId="77777777" w:rsidR="00584C34" w:rsidRDefault="00584C34"/>
        <w:p w14:paraId="722A69CA" w14:textId="77777777" w:rsidR="00584C34" w:rsidRDefault="00584C34"/>
        <w:p w14:paraId="309466AF" w14:textId="77777777" w:rsidR="00584C34" w:rsidRDefault="00584C34"/>
        <w:p w14:paraId="1306D047" w14:textId="77777777" w:rsidR="00584C34" w:rsidRDefault="00584C34"/>
        <w:p w14:paraId="12C0E418" w14:textId="77777777" w:rsidR="00584C34" w:rsidRDefault="00584C34"/>
        <w:p w14:paraId="1900907C" w14:textId="77777777" w:rsidR="00584C34" w:rsidRDefault="00584C34"/>
        <w:p w14:paraId="18F45B91" w14:textId="77777777" w:rsidR="00584C34" w:rsidRDefault="00584C34"/>
        <w:p w14:paraId="777A2CC2" w14:textId="77777777" w:rsidR="00584C34" w:rsidRDefault="00584C34"/>
        <w:p w14:paraId="0D2DBED7" w14:textId="77777777" w:rsidR="00584C34" w:rsidRDefault="00584C34"/>
        <w:p w14:paraId="07C878CF" w14:textId="77777777" w:rsidR="00584C34" w:rsidRDefault="00584C34"/>
        <w:p w14:paraId="1E9E5445" w14:textId="77777777" w:rsidR="00584C34" w:rsidRDefault="00584C34"/>
        <w:p w14:paraId="795B9023" w14:textId="77777777" w:rsidR="00584C34" w:rsidRDefault="00584C34"/>
        <w:p w14:paraId="7835BF52" w14:textId="77777777" w:rsidR="00584C34" w:rsidRDefault="00584C34"/>
        <w:p w14:paraId="425221EB" w14:textId="77777777" w:rsidR="00584C34" w:rsidRDefault="00584C34"/>
        <w:p w14:paraId="7288182C" w14:textId="77777777" w:rsidR="00584C34" w:rsidRDefault="00584C34"/>
        <w:p w14:paraId="28CAEDCF" w14:textId="77777777" w:rsidR="00584C34" w:rsidRDefault="00584C34"/>
        <w:p w14:paraId="260124DA" w14:textId="77777777" w:rsidR="00584C34" w:rsidRDefault="00584C34"/>
        <w:p w14:paraId="460E289B" w14:textId="77777777" w:rsidR="00584C34" w:rsidRDefault="00584C34"/>
        <w:p w14:paraId="1FDC4331" w14:textId="77777777" w:rsidR="00584C34" w:rsidRDefault="00584C34"/>
        <w:p w14:paraId="0DE9BB9C" w14:textId="77777777" w:rsidR="00584C34" w:rsidRDefault="00584C34"/>
        <w:p w14:paraId="5237404C" w14:textId="77777777" w:rsidR="00584C34" w:rsidRDefault="00584C34"/>
        <w:p w14:paraId="2295E238" w14:textId="77777777" w:rsidR="00584C34" w:rsidRDefault="00584C34"/>
        <w:p w14:paraId="052C0466" w14:textId="77777777" w:rsidR="00584C34" w:rsidRDefault="00584C34"/>
        <w:p w14:paraId="2625A3DB" w14:textId="77777777" w:rsidR="00584C34" w:rsidRDefault="00584C34"/>
        <w:p w14:paraId="19DCCD0B" w14:textId="77777777" w:rsidR="00584C34" w:rsidRDefault="00584C34"/>
        <w:p w14:paraId="564F7179" w14:textId="77777777" w:rsidR="00584C34" w:rsidRDefault="00584C34"/>
        <w:p w14:paraId="47DA5306" w14:textId="77777777" w:rsidR="00584C34" w:rsidRDefault="00584C34"/>
        <w:p w14:paraId="00443C3C" w14:textId="77777777" w:rsidR="00584C34" w:rsidRDefault="00584C34"/>
        <w:p w14:paraId="02D0471C" w14:textId="77777777" w:rsidR="00584C34" w:rsidRDefault="00584C34"/>
        <w:p w14:paraId="6436ED9E" w14:textId="77777777" w:rsidR="00584C34" w:rsidRDefault="00584C34"/>
        <w:p w14:paraId="73F648E0" w14:textId="77777777" w:rsidR="00584C34" w:rsidRDefault="00584C34"/>
        <w:p w14:paraId="7B4E1D9E" w14:textId="77777777" w:rsidR="00584C34" w:rsidRDefault="00584C34"/>
        <w:p w14:paraId="05AC3D40" w14:textId="77777777" w:rsidR="00584C34" w:rsidRDefault="00584C34"/>
        <w:p w14:paraId="5EB99850" w14:textId="77777777" w:rsidR="00584C34" w:rsidRDefault="00584C34"/>
        <w:p w14:paraId="73871BF2" w14:textId="77777777" w:rsidR="00584C34" w:rsidRDefault="00584C34"/>
        <w:p w14:paraId="619CDF7A" w14:textId="77777777" w:rsidR="00584C34" w:rsidRDefault="00584C34"/>
        <w:p w14:paraId="6BB4F69F" w14:textId="77777777" w:rsidR="00584C34" w:rsidRDefault="00584C34"/>
        <w:p w14:paraId="231C07F7" w14:textId="77777777" w:rsidR="00584C34" w:rsidRDefault="00584C34"/>
        <w:p w14:paraId="5BF8B4B4" w14:textId="77777777" w:rsidR="00584C34" w:rsidRDefault="00584C34"/>
        <w:p w14:paraId="045E5DB3" w14:textId="77777777" w:rsidR="00584C34" w:rsidRDefault="00584C34"/>
        <w:p w14:paraId="529E53D8" w14:textId="77777777" w:rsidR="00584C34" w:rsidRDefault="00584C34"/>
        <w:p w14:paraId="60ED5A0A" w14:textId="77777777" w:rsidR="00584C34" w:rsidRDefault="00584C34"/>
        <w:p w14:paraId="0FC2CB51" w14:textId="77777777" w:rsidR="00584C34" w:rsidRDefault="00584C34"/>
        <w:p w14:paraId="49B23A9B" w14:textId="77777777" w:rsidR="00584C34" w:rsidRDefault="00584C34"/>
        <w:p w14:paraId="0854E396" w14:textId="77777777" w:rsidR="00584C34" w:rsidRDefault="00584C34"/>
        <w:p w14:paraId="0D39D72D" w14:textId="557F1BA8" w:rsidR="0001448F" w:rsidRDefault="00000000"/>
      </w:sdtContent>
    </w:sdt>
    <w:p w14:paraId="614DADC3" w14:textId="686247FC" w:rsidR="00A9204E" w:rsidRDefault="00CA1226">
      <w:r>
        <w:t>][</w:t>
      </w:r>
    </w:p>
    <w:sectPr w:rsidR="00A9204E" w:rsidSect="000144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A45116"/>
    <w:multiLevelType w:val="multilevel"/>
    <w:tmpl w:val="FA1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B2E0B87"/>
    <w:multiLevelType w:val="multilevel"/>
    <w:tmpl w:val="B1C8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0755591">
    <w:abstractNumId w:val="21"/>
  </w:num>
  <w:num w:numId="2" w16cid:durableId="79261047">
    <w:abstractNumId w:val="12"/>
  </w:num>
  <w:num w:numId="3" w16cid:durableId="2005433635">
    <w:abstractNumId w:val="10"/>
  </w:num>
  <w:num w:numId="4" w16cid:durableId="1759907689">
    <w:abstractNumId w:val="23"/>
  </w:num>
  <w:num w:numId="5" w16cid:durableId="1997344403">
    <w:abstractNumId w:val="13"/>
  </w:num>
  <w:num w:numId="6" w16cid:durableId="373775041">
    <w:abstractNumId w:val="17"/>
  </w:num>
  <w:num w:numId="7" w16cid:durableId="1080299062">
    <w:abstractNumId w:val="20"/>
  </w:num>
  <w:num w:numId="8" w16cid:durableId="1453011214">
    <w:abstractNumId w:val="9"/>
  </w:num>
  <w:num w:numId="9" w16cid:durableId="1376345740">
    <w:abstractNumId w:val="7"/>
  </w:num>
  <w:num w:numId="10" w16cid:durableId="1768040290">
    <w:abstractNumId w:val="6"/>
  </w:num>
  <w:num w:numId="11" w16cid:durableId="1125461269">
    <w:abstractNumId w:val="5"/>
  </w:num>
  <w:num w:numId="12" w16cid:durableId="2102795917">
    <w:abstractNumId w:val="4"/>
  </w:num>
  <w:num w:numId="13" w16cid:durableId="734738182">
    <w:abstractNumId w:val="8"/>
  </w:num>
  <w:num w:numId="14" w16cid:durableId="914363297">
    <w:abstractNumId w:val="3"/>
  </w:num>
  <w:num w:numId="15" w16cid:durableId="310645086">
    <w:abstractNumId w:val="2"/>
  </w:num>
  <w:num w:numId="16" w16cid:durableId="1719085821">
    <w:abstractNumId w:val="1"/>
  </w:num>
  <w:num w:numId="17" w16cid:durableId="294067691">
    <w:abstractNumId w:val="0"/>
  </w:num>
  <w:num w:numId="18" w16cid:durableId="1996764332">
    <w:abstractNumId w:val="14"/>
  </w:num>
  <w:num w:numId="19" w16cid:durableId="1145046184">
    <w:abstractNumId w:val="15"/>
  </w:num>
  <w:num w:numId="20" w16cid:durableId="123618924">
    <w:abstractNumId w:val="22"/>
  </w:num>
  <w:num w:numId="21" w16cid:durableId="925652228">
    <w:abstractNumId w:val="19"/>
  </w:num>
  <w:num w:numId="22" w16cid:durableId="1252859062">
    <w:abstractNumId w:val="11"/>
  </w:num>
  <w:num w:numId="23" w16cid:durableId="451441398">
    <w:abstractNumId w:val="24"/>
  </w:num>
  <w:num w:numId="24" w16cid:durableId="229733729">
    <w:abstractNumId w:val="18"/>
  </w:num>
  <w:num w:numId="25" w16cid:durableId="16437312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E1"/>
    <w:rsid w:val="0001448F"/>
    <w:rsid w:val="0007622D"/>
    <w:rsid w:val="004025E1"/>
    <w:rsid w:val="00406684"/>
    <w:rsid w:val="00584C34"/>
    <w:rsid w:val="005A5DFA"/>
    <w:rsid w:val="00645252"/>
    <w:rsid w:val="006D3D74"/>
    <w:rsid w:val="007856D4"/>
    <w:rsid w:val="0083569A"/>
    <w:rsid w:val="00A07B7F"/>
    <w:rsid w:val="00A9204E"/>
    <w:rsid w:val="00CA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65391"/>
  <w15:chartTrackingRefBased/>
  <w15:docId w15:val="{268C7E9F-B59E-483E-929B-43272A09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01448F"/>
    <w:rPr>
      <w:rFonts w:eastAsiaTheme="minorEastAsia"/>
    </w:rPr>
  </w:style>
  <w:style w:type="character" w:customStyle="1" w:styleId="NoSpacingChar">
    <w:name w:val="No Spacing Char"/>
    <w:basedOn w:val="DefaultParagraphFont"/>
    <w:link w:val="NoSpacing"/>
    <w:uiPriority w:val="1"/>
    <w:rsid w:val="0001448F"/>
    <w:rPr>
      <w:rFonts w:eastAsiaTheme="minorEastAsia"/>
    </w:rPr>
  </w:style>
  <w:style w:type="paragraph" w:styleId="NormalWeb">
    <w:name w:val="Normal (Web)"/>
    <w:basedOn w:val="Normal"/>
    <w:uiPriority w:val="99"/>
    <w:semiHidden/>
    <w:unhideWhenUsed/>
    <w:rsid w:val="00584C3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ljs-meta">
    <w:name w:val="hljs-meta"/>
    <w:basedOn w:val="DefaultParagraphFont"/>
    <w:rsid w:val="0007622D"/>
  </w:style>
  <w:style w:type="character" w:customStyle="1" w:styleId="hljs-keyword">
    <w:name w:val="hljs-keyword"/>
    <w:basedOn w:val="DefaultParagraphFont"/>
    <w:rsid w:val="0007622D"/>
  </w:style>
  <w:style w:type="character" w:customStyle="1" w:styleId="hljs-tag">
    <w:name w:val="hljs-tag"/>
    <w:basedOn w:val="DefaultParagraphFont"/>
    <w:rsid w:val="0007622D"/>
  </w:style>
  <w:style w:type="character" w:customStyle="1" w:styleId="hljs-name">
    <w:name w:val="hljs-name"/>
    <w:basedOn w:val="DefaultParagraphFont"/>
    <w:rsid w:val="0007622D"/>
  </w:style>
  <w:style w:type="character" w:customStyle="1" w:styleId="hljs-comment">
    <w:name w:val="hljs-comment"/>
    <w:basedOn w:val="DefaultParagraphFont"/>
    <w:rsid w:val="0007622D"/>
  </w:style>
  <w:style w:type="paragraph" w:styleId="z-TopofForm">
    <w:name w:val="HTML Top of Form"/>
    <w:basedOn w:val="Normal"/>
    <w:next w:val="Normal"/>
    <w:link w:val="z-TopofFormChar"/>
    <w:hidden/>
    <w:uiPriority w:val="99"/>
    <w:semiHidden/>
    <w:unhideWhenUsed/>
    <w:rsid w:val="0007622D"/>
    <w:pPr>
      <w:pBdr>
        <w:bottom w:val="single" w:sz="6" w:space="1" w:color="auto"/>
      </w:pBdr>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7622D"/>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388">
      <w:bodyDiv w:val="1"/>
      <w:marLeft w:val="0"/>
      <w:marRight w:val="0"/>
      <w:marTop w:val="0"/>
      <w:marBottom w:val="0"/>
      <w:divBdr>
        <w:top w:val="none" w:sz="0" w:space="0" w:color="auto"/>
        <w:left w:val="none" w:sz="0" w:space="0" w:color="auto"/>
        <w:bottom w:val="none" w:sz="0" w:space="0" w:color="auto"/>
        <w:right w:val="none" w:sz="0" w:space="0" w:color="auto"/>
      </w:divBdr>
      <w:divsChild>
        <w:div w:id="1767186847">
          <w:marLeft w:val="0"/>
          <w:marRight w:val="0"/>
          <w:marTop w:val="0"/>
          <w:marBottom w:val="0"/>
          <w:divBdr>
            <w:top w:val="single" w:sz="2" w:space="0" w:color="D9D9E3"/>
            <w:left w:val="single" w:sz="2" w:space="0" w:color="D9D9E3"/>
            <w:bottom w:val="single" w:sz="2" w:space="0" w:color="D9D9E3"/>
            <w:right w:val="single" w:sz="2" w:space="0" w:color="D9D9E3"/>
          </w:divBdr>
          <w:divsChild>
            <w:div w:id="81491148">
              <w:marLeft w:val="0"/>
              <w:marRight w:val="0"/>
              <w:marTop w:val="0"/>
              <w:marBottom w:val="0"/>
              <w:divBdr>
                <w:top w:val="single" w:sz="2" w:space="0" w:color="D9D9E3"/>
                <w:left w:val="single" w:sz="2" w:space="0" w:color="D9D9E3"/>
                <w:bottom w:val="single" w:sz="2" w:space="0" w:color="D9D9E3"/>
                <w:right w:val="single" w:sz="2" w:space="0" w:color="D9D9E3"/>
              </w:divBdr>
              <w:divsChild>
                <w:div w:id="1738891534">
                  <w:marLeft w:val="0"/>
                  <w:marRight w:val="0"/>
                  <w:marTop w:val="0"/>
                  <w:marBottom w:val="0"/>
                  <w:divBdr>
                    <w:top w:val="single" w:sz="2" w:space="0" w:color="D9D9E3"/>
                    <w:left w:val="single" w:sz="2" w:space="0" w:color="D9D9E3"/>
                    <w:bottom w:val="single" w:sz="2" w:space="0" w:color="D9D9E3"/>
                    <w:right w:val="single" w:sz="2" w:space="0" w:color="D9D9E3"/>
                  </w:divBdr>
                  <w:divsChild>
                    <w:div w:id="2017534240">
                      <w:marLeft w:val="0"/>
                      <w:marRight w:val="0"/>
                      <w:marTop w:val="0"/>
                      <w:marBottom w:val="0"/>
                      <w:divBdr>
                        <w:top w:val="single" w:sz="2" w:space="0" w:color="D9D9E3"/>
                        <w:left w:val="single" w:sz="2" w:space="0" w:color="D9D9E3"/>
                        <w:bottom w:val="single" w:sz="2" w:space="0" w:color="D9D9E3"/>
                        <w:right w:val="single" w:sz="2" w:space="0" w:color="D9D9E3"/>
                      </w:divBdr>
                      <w:divsChild>
                        <w:div w:id="2009862458">
                          <w:marLeft w:val="0"/>
                          <w:marRight w:val="0"/>
                          <w:marTop w:val="0"/>
                          <w:marBottom w:val="0"/>
                          <w:divBdr>
                            <w:top w:val="single" w:sz="2" w:space="0" w:color="auto"/>
                            <w:left w:val="single" w:sz="2" w:space="0" w:color="auto"/>
                            <w:bottom w:val="single" w:sz="6" w:space="0" w:color="auto"/>
                            <w:right w:val="single" w:sz="2" w:space="0" w:color="auto"/>
                          </w:divBdr>
                          <w:divsChild>
                            <w:div w:id="26819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592132">
                                  <w:marLeft w:val="0"/>
                                  <w:marRight w:val="0"/>
                                  <w:marTop w:val="0"/>
                                  <w:marBottom w:val="0"/>
                                  <w:divBdr>
                                    <w:top w:val="single" w:sz="2" w:space="0" w:color="D9D9E3"/>
                                    <w:left w:val="single" w:sz="2" w:space="0" w:color="D9D9E3"/>
                                    <w:bottom w:val="single" w:sz="2" w:space="0" w:color="D9D9E3"/>
                                    <w:right w:val="single" w:sz="2" w:space="0" w:color="D9D9E3"/>
                                  </w:divBdr>
                                  <w:divsChild>
                                    <w:div w:id="320961880">
                                      <w:marLeft w:val="0"/>
                                      <w:marRight w:val="0"/>
                                      <w:marTop w:val="0"/>
                                      <w:marBottom w:val="0"/>
                                      <w:divBdr>
                                        <w:top w:val="single" w:sz="2" w:space="0" w:color="D9D9E3"/>
                                        <w:left w:val="single" w:sz="2" w:space="0" w:color="D9D9E3"/>
                                        <w:bottom w:val="single" w:sz="2" w:space="0" w:color="D9D9E3"/>
                                        <w:right w:val="single" w:sz="2" w:space="0" w:color="D9D9E3"/>
                                      </w:divBdr>
                                      <w:divsChild>
                                        <w:div w:id="909509399">
                                          <w:marLeft w:val="0"/>
                                          <w:marRight w:val="0"/>
                                          <w:marTop w:val="0"/>
                                          <w:marBottom w:val="0"/>
                                          <w:divBdr>
                                            <w:top w:val="single" w:sz="2" w:space="0" w:color="D9D9E3"/>
                                            <w:left w:val="single" w:sz="2" w:space="0" w:color="D9D9E3"/>
                                            <w:bottom w:val="single" w:sz="2" w:space="0" w:color="D9D9E3"/>
                                            <w:right w:val="single" w:sz="2" w:space="0" w:color="D9D9E3"/>
                                          </w:divBdr>
                                          <w:divsChild>
                                            <w:div w:id="407270766">
                                              <w:marLeft w:val="0"/>
                                              <w:marRight w:val="0"/>
                                              <w:marTop w:val="0"/>
                                              <w:marBottom w:val="0"/>
                                              <w:divBdr>
                                                <w:top w:val="single" w:sz="2" w:space="0" w:color="D9D9E3"/>
                                                <w:left w:val="single" w:sz="2" w:space="0" w:color="D9D9E3"/>
                                                <w:bottom w:val="single" w:sz="2" w:space="0" w:color="D9D9E3"/>
                                                <w:right w:val="single" w:sz="2" w:space="0" w:color="D9D9E3"/>
                                              </w:divBdr>
                                              <w:divsChild>
                                                <w:div w:id="1691763187">
                                                  <w:marLeft w:val="0"/>
                                                  <w:marRight w:val="0"/>
                                                  <w:marTop w:val="0"/>
                                                  <w:marBottom w:val="0"/>
                                                  <w:divBdr>
                                                    <w:top w:val="single" w:sz="2" w:space="0" w:color="D9D9E3"/>
                                                    <w:left w:val="single" w:sz="2" w:space="0" w:color="D9D9E3"/>
                                                    <w:bottom w:val="single" w:sz="2" w:space="0" w:color="D9D9E3"/>
                                                    <w:right w:val="single" w:sz="2" w:space="0" w:color="D9D9E3"/>
                                                  </w:divBdr>
                                                  <w:divsChild>
                                                    <w:div w:id="1672684796">
                                                      <w:marLeft w:val="0"/>
                                                      <w:marRight w:val="0"/>
                                                      <w:marTop w:val="0"/>
                                                      <w:marBottom w:val="0"/>
                                                      <w:divBdr>
                                                        <w:top w:val="single" w:sz="2" w:space="0" w:color="D9D9E3"/>
                                                        <w:left w:val="single" w:sz="2" w:space="0" w:color="D9D9E3"/>
                                                        <w:bottom w:val="single" w:sz="2" w:space="0" w:color="D9D9E3"/>
                                                        <w:right w:val="single" w:sz="2" w:space="0" w:color="D9D9E3"/>
                                                      </w:divBdr>
                                                      <w:divsChild>
                                                        <w:div w:id="1503662918">
                                                          <w:marLeft w:val="0"/>
                                                          <w:marRight w:val="0"/>
                                                          <w:marTop w:val="0"/>
                                                          <w:marBottom w:val="0"/>
                                                          <w:divBdr>
                                                            <w:top w:val="single" w:sz="2" w:space="0" w:color="D9D9E3"/>
                                                            <w:left w:val="single" w:sz="2" w:space="0" w:color="D9D9E3"/>
                                                            <w:bottom w:val="single" w:sz="2" w:space="0" w:color="D9D9E3"/>
                                                            <w:right w:val="single" w:sz="2" w:space="0" w:color="D9D9E3"/>
                                                          </w:divBdr>
                                                          <w:divsChild>
                                                            <w:div w:id="1766919995">
                                                              <w:marLeft w:val="0"/>
                                                              <w:marRight w:val="0"/>
                                                              <w:marTop w:val="0"/>
                                                              <w:marBottom w:val="0"/>
                                                              <w:divBdr>
                                                                <w:top w:val="single" w:sz="2" w:space="0" w:color="D9D9E3"/>
                                                                <w:left w:val="single" w:sz="2" w:space="0" w:color="D9D9E3"/>
                                                                <w:bottom w:val="single" w:sz="2" w:space="0" w:color="D9D9E3"/>
                                                                <w:right w:val="single" w:sz="2" w:space="0" w:color="D9D9E3"/>
                                                              </w:divBdr>
                                                            </w:div>
                                                            <w:div w:id="158087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7546441">
          <w:marLeft w:val="0"/>
          <w:marRight w:val="0"/>
          <w:marTop w:val="0"/>
          <w:marBottom w:val="0"/>
          <w:divBdr>
            <w:top w:val="none" w:sz="0" w:space="0" w:color="auto"/>
            <w:left w:val="none" w:sz="0" w:space="0" w:color="auto"/>
            <w:bottom w:val="none" w:sz="0" w:space="0" w:color="auto"/>
            <w:right w:val="none" w:sz="0" w:space="0" w:color="auto"/>
          </w:divBdr>
        </w:div>
      </w:divsChild>
    </w:div>
    <w:div w:id="513881746">
      <w:bodyDiv w:val="1"/>
      <w:marLeft w:val="0"/>
      <w:marRight w:val="0"/>
      <w:marTop w:val="0"/>
      <w:marBottom w:val="0"/>
      <w:divBdr>
        <w:top w:val="none" w:sz="0" w:space="0" w:color="auto"/>
        <w:left w:val="none" w:sz="0" w:space="0" w:color="auto"/>
        <w:bottom w:val="none" w:sz="0" w:space="0" w:color="auto"/>
        <w:right w:val="none" w:sz="0" w:space="0" w:color="auto"/>
      </w:divBdr>
    </w:div>
    <w:div w:id="585072276">
      <w:bodyDiv w:val="1"/>
      <w:marLeft w:val="0"/>
      <w:marRight w:val="0"/>
      <w:marTop w:val="0"/>
      <w:marBottom w:val="0"/>
      <w:divBdr>
        <w:top w:val="none" w:sz="0" w:space="0" w:color="auto"/>
        <w:left w:val="none" w:sz="0" w:space="0" w:color="auto"/>
        <w:bottom w:val="none" w:sz="0" w:space="0" w:color="auto"/>
        <w:right w:val="none" w:sz="0" w:space="0" w:color="auto"/>
      </w:divBdr>
    </w:div>
    <w:div w:id="21359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AppData\Local\Microsoft\Office\16.0\DTS\en-IN%7b4C964BDC-6FE3-4810-8C66-5B5BDFC9F874%7d\%7bD547024F-4A60-4506-B702-F9CB4FC80B1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{D547024F-4A60-4506-B702-F9CB4FC80B1B}tf02786999_win32</Template>
  <TotalTime>95</TotalTime>
  <Pages>5</Pages>
  <Words>562</Words>
  <Characters>2851</Characters>
  <Application>Microsoft Office Word</Application>
  <DocSecurity>0</DocSecurity>
  <Lines>126</Lines>
  <Paragraphs>31</Paragraphs>
  <ScaleCrop>false</ScaleCrop>
  <HeadingPairs>
    <vt:vector size="2" baseType="variant">
      <vt:variant>
        <vt:lpstr>Title</vt:lpstr>
      </vt:variant>
      <vt:variant>
        <vt:i4>1</vt:i4>
      </vt:variant>
    </vt:vector>
  </HeadingPairs>
  <TitlesOfParts>
    <vt:vector size="1" baseType="lpstr">
      <vt:lpstr>HTML</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c:title>
  <dc:subject/>
  <dc:creator>Sasikanth Amaravadi</dc:creator>
  <cp:keywords/>
  <dc:description/>
  <cp:lastModifiedBy>Sasikanth Amaravadi</cp:lastModifiedBy>
  <cp:revision>7</cp:revision>
  <dcterms:created xsi:type="dcterms:W3CDTF">2023-11-07T03:45:00Z</dcterms:created>
  <dcterms:modified xsi:type="dcterms:W3CDTF">2023-11-15T04:39:00Z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2bd7b747-aaf4-4c22-a9af-3672bbcf1b6a</vt:lpwstr>
  </property>
</Properties>
</file>