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3B" w:rsidRDefault="00B661CF">
      <w:pPr>
        <w:rPr>
          <w:rFonts w:ascii="華康細圓體(P)" w:eastAsia="華康細圓體(P)" w:hAnsi="華康細圓體(P)"/>
          <w:sz w:val="32"/>
        </w:rPr>
      </w:pPr>
      <w:r>
        <w:rPr>
          <w:rFonts w:ascii="華康細圓體(P)" w:eastAsia="華康細圓體(P)" w:hAnsi="華康細圓體(P)" w:hint="eastAsia"/>
          <w:sz w:val="32"/>
        </w:rPr>
        <w:t>目標:</w:t>
      </w:r>
    </w:p>
    <w:p w:rsidR="00B661CF" w:rsidRDefault="00EF7F7D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在頁面上注入</w:t>
      </w:r>
      <w:bookmarkStart w:id="0" w:name="_GoBack"/>
      <w:bookmarkEnd w:id="0"/>
      <w:r w:rsidR="00B661CF">
        <w:rPr>
          <w:rFonts w:ascii="華康細圓體(P)" w:eastAsia="華康細圓體(P)" w:hAnsi="華康細圓體(P)"/>
        </w:rPr>
        <w:t>”</w:t>
      </w:r>
      <w:r w:rsidR="00B661CF">
        <w:rPr>
          <w:rFonts w:ascii="華康細圓體(P)" w:eastAsia="華康細圓體(P)" w:hAnsi="華康細圓體(P)" w:hint="eastAsia"/>
        </w:rPr>
        <w:t>a</w:t>
      </w:r>
      <w:r w:rsidR="00B661CF">
        <w:rPr>
          <w:rFonts w:ascii="華康細圓體(P)" w:eastAsia="華康細圓體(P)" w:hAnsi="華康細圓體(P)"/>
        </w:rPr>
        <w:t>lert()”</w:t>
      </w:r>
    </w:p>
    <w:p w:rsidR="00B661CF" w:rsidRDefault="00B661CF">
      <w:pPr>
        <w:rPr>
          <w:rFonts w:ascii="華康細圓體(P)" w:eastAsia="華康細圓體(P)" w:hAnsi="華康細圓體(P)"/>
        </w:rPr>
      </w:pPr>
    </w:p>
    <w:p w:rsidR="00B661CF" w:rsidRDefault="00B661CF" w:rsidP="00B661CF">
      <w:pPr>
        <w:rPr>
          <w:rFonts w:ascii="華康細圓體(P)" w:eastAsia="華康細圓體(P)" w:hAnsi="華康細圓體(P)"/>
          <w:sz w:val="32"/>
        </w:rPr>
      </w:pPr>
      <w:r>
        <w:rPr>
          <w:rFonts w:ascii="華康細圓體(P)" w:eastAsia="華康細圓體(P)" w:hAnsi="華康細圓體(P)" w:hint="eastAsia"/>
          <w:sz w:val="32"/>
        </w:rPr>
        <w:t>環境:</w:t>
      </w:r>
    </w:p>
    <w:p w:rsidR="00B661CF" w:rsidRDefault="00B661CF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W</w:t>
      </w:r>
      <w:r>
        <w:rPr>
          <w:rFonts w:ascii="華康細圓體(P)" w:eastAsia="華康細圓體(P)" w:hAnsi="華康細圓體(P)"/>
        </w:rPr>
        <w:t>indows</w:t>
      </w:r>
    </w:p>
    <w:p w:rsidR="00B661CF" w:rsidRDefault="00B661CF">
      <w:pPr>
        <w:rPr>
          <w:rFonts w:ascii="華康細圓體(P)" w:eastAsia="華康細圓體(P)" w:hAnsi="華康細圓體(P)"/>
        </w:rPr>
      </w:pPr>
    </w:p>
    <w:p w:rsidR="00B661CF" w:rsidRDefault="00B661CF" w:rsidP="00B661CF">
      <w:pPr>
        <w:rPr>
          <w:rFonts w:ascii="華康細圓體(P)" w:eastAsia="華康細圓體(P)" w:hAnsi="華康細圓體(P)"/>
          <w:sz w:val="32"/>
        </w:rPr>
      </w:pPr>
      <w:r>
        <w:rPr>
          <w:rFonts w:ascii="華康細圓體(P)" w:eastAsia="華康細圓體(P)" w:hAnsi="華康細圓體(P)" w:hint="eastAsia"/>
          <w:sz w:val="32"/>
        </w:rPr>
        <w:t>解題過程:</w:t>
      </w:r>
    </w:p>
    <w:p w:rsidR="00B661CF" w:rsidRDefault="00B661CF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  <w:noProof/>
        </w:rPr>
        <w:drawing>
          <wp:inline distT="0" distB="0" distL="0" distR="0">
            <wp:extent cx="5274310" cy="236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1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CF" w:rsidRDefault="00B661CF">
      <w:pPr>
        <w:rPr>
          <w:rFonts w:ascii="Adobe Gothic Std B" w:hAnsi="Adobe Gothic Std B"/>
          <w:sz w:val="18"/>
        </w:rPr>
      </w:pPr>
      <w:r>
        <w:rPr>
          <w:rFonts w:ascii="華康細圓體(P)" w:eastAsia="華康細圓體(P)" w:hAnsi="華康細圓體(P)" w:hint="eastAsia"/>
        </w:rPr>
        <w:t>可以看到在網址後，有一個</w:t>
      </w:r>
      <w:r>
        <w:rPr>
          <w:rFonts w:ascii="華康細圓體(P)" w:eastAsia="華康細圓體(P)" w:hAnsi="華康細圓體(P)"/>
        </w:rPr>
        <w:t>”name=test”</w:t>
      </w:r>
      <w:r>
        <w:rPr>
          <w:rFonts w:ascii="華康細圓體(P)" w:eastAsia="華康細圓體(P)" w:hAnsi="華康細圓體(P)" w:hint="eastAsia"/>
        </w:rPr>
        <w:t>，將</w:t>
      </w:r>
      <w:r>
        <w:rPr>
          <w:rFonts w:ascii="華康細圓體(P)" w:eastAsia="華康細圓體(P)" w:hAnsi="華康細圓體(P)"/>
        </w:rPr>
        <w:t>test</w:t>
      </w:r>
      <w:r>
        <w:rPr>
          <w:rFonts w:ascii="華康細圓體(P)" w:eastAsia="華康細圓體(P)" w:hAnsi="華康細圓體(P)" w:hint="eastAsia"/>
        </w:rPr>
        <w:t>改成</w:t>
      </w:r>
      <w:r w:rsidRPr="00B661CF">
        <w:rPr>
          <w:rFonts w:ascii="Adobe Gothic Std B" w:eastAsia="Adobe Gothic Std B" w:hAnsi="Adobe Gothic Std B"/>
          <w:sz w:val="18"/>
        </w:rPr>
        <w:t>&lt;script</w:t>
      </w:r>
      <w:r w:rsidRPr="00B661CF">
        <w:rPr>
          <w:rFonts w:ascii="Adobe Gothic Std B" w:eastAsia="Adobe Gothic Std B" w:hAnsi="Adobe Gothic Std B" w:hint="eastAsia"/>
          <w:sz w:val="18"/>
        </w:rPr>
        <w:t>&gt;</w:t>
      </w:r>
      <w:r w:rsidRPr="00B661CF">
        <w:rPr>
          <w:rFonts w:ascii="Adobe Gothic Std B" w:eastAsia="Adobe Gothic Std B" w:hAnsi="Adobe Gothic Std B"/>
          <w:sz w:val="18"/>
        </w:rPr>
        <w:t>alert(“”)&lt;/script&gt;</w:t>
      </w:r>
    </w:p>
    <w:p w:rsidR="0098458E" w:rsidRPr="0098458E" w:rsidRDefault="0098458E">
      <w:pPr>
        <w:rPr>
          <w:rFonts w:ascii="華康細圓體(P)" w:hAnsi="華康細圓體(P)"/>
          <w:sz w:val="28"/>
        </w:rPr>
      </w:pPr>
      <w:r>
        <w:rPr>
          <w:rFonts w:ascii="華康細圓體(P)" w:eastAsia="華康細圓體(P)" w:hAnsi="華康細圓體(P)" w:hint="eastAsia"/>
        </w:rPr>
        <w:t>即可完成此題</w:t>
      </w:r>
    </w:p>
    <w:sectPr w:rsidR="0098458E" w:rsidRPr="009845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37" w:rsidRDefault="00A04737" w:rsidP="00EF7F7D">
      <w:r>
        <w:separator/>
      </w:r>
    </w:p>
  </w:endnote>
  <w:endnote w:type="continuationSeparator" w:id="0">
    <w:p w:rsidR="00A04737" w:rsidRDefault="00A04737" w:rsidP="00EF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細圓體(P)">
    <w:panose1 w:val="020F0300000000000000"/>
    <w:charset w:val="88"/>
    <w:family w:val="swiss"/>
    <w:pitch w:val="variable"/>
    <w:sig w:usb0="A000023F" w:usb1="3A4F9C38" w:usb2="00000016" w:usb3="00000000" w:csb0="001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37" w:rsidRDefault="00A04737" w:rsidP="00EF7F7D">
      <w:r>
        <w:separator/>
      </w:r>
    </w:p>
  </w:footnote>
  <w:footnote w:type="continuationSeparator" w:id="0">
    <w:p w:rsidR="00A04737" w:rsidRDefault="00A04737" w:rsidP="00EF7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F"/>
    <w:rsid w:val="007D4B3B"/>
    <w:rsid w:val="00842114"/>
    <w:rsid w:val="008A77B6"/>
    <w:rsid w:val="008F49D3"/>
    <w:rsid w:val="0098458E"/>
    <w:rsid w:val="00A04737"/>
    <w:rsid w:val="00B661CF"/>
    <w:rsid w:val="00E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B1D4"/>
  <w15:chartTrackingRefBased/>
  <w15:docId w15:val="{4B52361D-0E18-401C-B30C-95CA8D7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7F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7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7F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27E9-D5E5-437D-8CE3-70613D7F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goo</dc:creator>
  <cp:keywords/>
  <dc:description/>
  <cp:lastModifiedBy>Ha goo</cp:lastModifiedBy>
  <cp:revision>2</cp:revision>
  <dcterms:created xsi:type="dcterms:W3CDTF">2020-12-27T10:38:00Z</dcterms:created>
  <dcterms:modified xsi:type="dcterms:W3CDTF">2020-12-27T12:45:00Z</dcterms:modified>
</cp:coreProperties>
</file>