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B3B" w:rsidRDefault="00B661CF">
      <w:pPr>
        <w:rPr>
          <w:rFonts w:ascii="華康細圓體(P)" w:eastAsia="華康細圓體(P)" w:hAnsi="華康細圓體(P)"/>
          <w:sz w:val="32"/>
        </w:rPr>
      </w:pPr>
      <w:r>
        <w:rPr>
          <w:rFonts w:ascii="華康細圓體(P)" w:eastAsia="華康細圓體(P)" w:hAnsi="華康細圓體(P)" w:hint="eastAsia"/>
          <w:sz w:val="32"/>
        </w:rPr>
        <w:t>目標:</w:t>
      </w:r>
    </w:p>
    <w:p w:rsidR="00B661CF" w:rsidRDefault="00A0582F">
      <w:pPr>
        <w:rPr>
          <w:rFonts w:ascii="華康細圓體(P)" w:eastAsia="華康細圓體(P)" w:hAnsi="華康細圓體(P)"/>
        </w:rPr>
      </w:pPr>
      <w:r>
        <w:rPr>
          <w:rFonts w:ascii="華康細圓體(P)" w:eastAsia="華康細圓體(P)" w:hAnsi="華康細圓體(P)" w:hint="eastAsia"/>
        </w:rPr>
        <w:t>在頁面上注入</w:t>
      </w:r>
      <w:proofErr w:type="gramStart"/>
      <w:r w:rsidR="00B661CF">
        <w:rPr>
          <w:rFonts w:ascii="華康細圓體(P)" w:eastAsia="華康細圓體(P)" w:hAnsi="華康細圓體(P)"/>
        </w:rPr>
        <w:t>”</w:t>
      </w:r>
      <w:proofErr w:type="gramEnd"/>
      <w:r w:rsidR="00B661CF">
        <w:rPr>
          <w:rFonts w:ascii="華康細圓體(P)" w:eastAsia="華康細圓體(P)" w:hAnsi="華康細圓體(P)" w:hint="eastAsia"/>
        </w:rPr>
        <w:t>a</w:t>
      </w:r>
      <w:r w:rsidR="00B661CF">
        <w:rPr>
          <w:rFonts w:ascii="華康細圓體(P)" w:eastAsia="華康細圓體(P)" w:hAnsi="華康細圓體(P)"/>
        </w:rPr>
        <w:t>lert()</w:t>
      </w:r>
      <w:proofErr w:type="gramStart"/>
      <w:r w:rsidR="00B661CF">
        <w:rPr>
          <w:rFonts w:ascii="華康細圓體(P)" w:eastAsia="華康細圓體(P)" w:hAnsi="華康細圓體(P)"/>
        </w:rPr>
        <w:t>”</w:t>
      </w:r>
      <w:proofErr w:type="gramEnd"/>
    </w:p>
    <w:p w:rsidR="00B661CF" w:rsidRDefault="00B661CF">
      <w:pPr>
        <w:rPr>
          <w:rFonts w:ascii="華康細圓體(P)" w:eastAsia="華康細圓體(P)" w:hAnsi="華康細圓體(P)"/>
        </w:rPr>
      </w:pPr>
    </w:p>
    <w:p w:rsidR="00B661CF" w:rsidRDefault="00B661CF" w:rsidP="00B661CF">
      <w:pPr>
        <w:rPr>
          <w:rFonts w:ascii="華康細圓體(P)" w:eastAsia="華康細圓體(P)" w:hAnsi="華康細圓體(P)"/>
          <w:sz w:val="32"/>
        </w:rPr>
      </w:pPr>
      <w:r>
        <w:rPr>
          <w:rFonts w:ascii="華康細圓體(P)" w:eastAsia="華康細圓體(P)" w:hAnsi="華康細圓體(P)" w:hint="eastAsia"/>
          <w:sz w:val="32"/>
        </w:rPr>
        <w:t>環境:</w:t>
      </w:r>
    </w:p>
    <w:p w:rsidR="00B661CF" w:rsidRDefault="00B661CF">
      <w:pPr>
        <w:rPr>
          <w:rFonts w:ascii="華康細圓體(P)" w:eastAsia="華康細圓體(P)" w:hAnsi="華康細圓體(P)"/>
        </w:rPr>
      </w:pPr>
      <w:r>
        <w:rPr>
          <w:rFonts w:ascii="華康細圓體(P)" w:eastAsia="華康細圓體(P)" w:hAnsi="華康細圓體(P)" w:hint="eastAsia"/>
        </w:rPr>
        <w:t>W</w:t>
      </w:r>
      <w:r>
        <w:rPr>
          <w:rFonts w:ascii="華康細圓體(P)" w:eastAsia="華康細圓體(P)" w:hAnsi="華康細圓體(P)"/>
        </w:rPr>
        <w:t>indows</w:t>
      </w:r>
    </w:p>
    <w:p w:rsidR="00B661CF" w:rsidRDefault="00B661CF">
      <w:pPr>
        <w:rPr>
          <w:rFonts w:ascii="華康細圓體(P)" w:eastAsia="華康細圓體(P)" w:hAnsi="華康細圓體(P)"/>
        </w:rPr>
      </w:pPr>
    </w:p>
    <w:p w:rsidR="00B661CF" w:rsidRDefault="00B661CF" w:rsidP="00B661CF">
      <w:pPr>
        <w:rPr>
          <w:rFonts w:ascii="華康細圓體(P)" w:eastAsia="華康細圓體(P)" w:hAnsi="華康細圓體(P)"/>
          <w:sz w:val="32"/>
        </w:rPr>
      </w:pPr>
      <w:r>
        <w:rPr>
          <w:rFonts w:ascii="華康細圓體(P)" w:eastAsia="華康細圓體(P)" w:hAnsi="華康細圓體(P)" w:hint="eastAsia"/>
          <w:sz w:val="32"/>
        </w:rPr>
        <w:t>解題過程:</w:t>
      </w:r>
    </w:p>
    <w:p w:rsidR="00B661CF" w:rsidRDefault="00057534">
      <w:pPr>
        <w:rPr>
          <w:rFonts w:ascii="華康細圓體(P)" w:eastAsia="華康細圓體(P)" w:hAnsi="華康細圓體(P)"/>
        </w:rPr>
      </w:pPr>
      <w:r>
        <w:rPr>
          <w:rFonts w:ascii="華康細圓體(P)" w:eastAsia="華康細圓體(P)" w:hAnsi="華康細圓體(P)"/>
          <w:noProof/>
        </w:rPr>
        <w:drawing>
          <wp:inline distT="0" distB="0" distL="0" distR="0">
            <wp:extent cx="3764606" cy="213378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1-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34" w:rsidRDefault="00057534" w:rsidP="00057534">
      <w:pPr>
        <w:rPr>
          <w:rFonts w:ascii="華康細圓體(P)" w:eastAsia="華康細圓體(P)" w:hAnsi="華康細圓體(P)"/>
        </w:rPr>
      </w:pPr>
      <w:r>
        <w:rPr>
          <w:rFonts w:ascii="華康細圓體(P)" w:eastAsia="華康細圓體(P)" w:hAnsi="華康細圓體(P)" w:hint="eastAsia"/>
        </w:rPr>
        <w:t>可以看到上面網址與第一關一樣有</w:t>
      </w:r>
      <w:proofErr w:type="gramStart"/>
      <w:r>
        <w:rPr>
          <w:rFonts w:ascii="華康細圓體(P)" w:eastAsia="華康細圓體(P)" w:hAnsi="華康細圓體(P)"/>
        </w:rPr>
        <w:t>”</w:t>
      </w:r>
      <w:proofErr w:type="gramEnd"/>
      <w:r>
        <w:rPr>
          <w:rFonts w:ascii="華康細圓體(P)" w:eastAsia="華康細圓體(P)" w:hAnsi="華康細圓體(P)"/>
        </w:rPr>
        <w:t>name=test</w:t>
      </w:r>
      <w:proofErr w:type="gramStart"/>
      <w:r>
        <w:rPr>
          <w:rFonts w:ascii="華康細圓體(P)" w:eastAsia="華康細圓體(P)" w:hAnsi="華康細圓體(P)"/>
        </w:rPr>
        <w:t>”</w:t>
      </w:r>
      <w:proofErr w:type="gramEnd"/>
      <w:r>
        <w:rPr>
          <w:rFonts w:ascii="華康細圓體(P)" w:eastAsia="華康細圓體(P)" w:hAnsi="華康細圓體(P)" w:hint="eastAsia"/>
        </w:rPr>
        <w:t>，但輸入第一關的方式，會發現行不通。</w:t>
      </w:r>
    </w:p>
    <w:p w:rsidR="00057534" w:rsidRDefault="00057534">
      <w:pPr>
        <w:rPr>
          <w:rFonts w:ascii="華康細圓體(P)" w:eastAsia="華康細圓體(P)" w:hAnsi="華康細圓體(P)" w:hint="eastAsia"/>
        </w:rPr>
      </w:pPr>
    </w:p>
    <w:p w:rsidR="00057534" w:rsidRDefault="00057534">
      <w:pPr>
        <w:rPr>
          <w:rFonts w:ascii="華康細圓體(P)" w:eastAsia="華康細圓體(P)" w:hAnsi="華康細圓體(P)"/>
        </w:rPr>
      </w:pPr>
      <w:r>
        <w:rPr>
          <w:rFonts w:ascii="華康細圓體(P)" w:eastAsia="華康細圓體(P)" w:hAnsi="華康細圓體(P)" w:hint="eastAsia"/>
          <w:noProof/>
        </w:rPr>
        <w:drawing>
          <wp:inline distT="0" distB="0" distL="0" distR="0">
            <wp:extent cx="5274310" cy="18567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1-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34" w:rsidRDefault="00057534">
      <w:pPr>
        <w:rPr>
          <w:rFonts w:ascii="華康細圓體(P)" w:eastAsia="華康細圓體(P)" w:hAnsi="華康細圓體(P)"/>
        </w:rPr>
      </w:pPr>
      <w:r>
        <w:rPr>
          <w:rFonts w:ascii="華康細圓體(P)" w:eastAsia="華康細圓體(P)" w:hAnsi="華康細圓體(P)" w:hint="eastAsia"/>
        </w:rPr>
        <w:t>在搜尋欄位內輸入也是一樣，此時可以按下F12，檢查原始碼。</w:t>
      </w:r>
    </w:p>
    <w:p w:rsidR="00057534" w:rsidRDefault="00057534">
      <w:pPr>
        <w:rPr>
          <w:rFonts w:ascii="華康細圓體(P)" w:eastAsia="華康細圓體(P)" w:hAnsi="華康細圓體(P)" w:hint="eastAsia"/>
        </w:rPr>
      </w:pPr>
    </w:p>
    <w:p w:rsidR="00057534" w:rsidRDefault="00057534">
      <w:pPr>
        <w:rPr>
          <w:rFonts w:ascii="華康細圓體(P)" w:eastAsia="華康細圓體(P)" w:hAnsi="華康細圓體(P)"/>
        </w:rPr>
      </w:pPr>
      <w:r>
        <w:rPr>
          <w:rFonts w:ascii="華康細圓體(P)" w:eastAsia="華康細圓體(P)" w:hAnsi="華康細圓體(P)" w:hint="eastAsia"/>
          <w:noProof/>
        </w:rPr>
        <w:drawing>
          <wp:inline distT="0" distB="0" distL="0" distR="0">
            <wp:extent cx="5274310" cy="23450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l1-2-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34" w:rsidRDefault="00057534">
      <w:pPr>
        <w:rPr>
          <w:rFonts w:ascii="華康細圓體(P)" w:eastAsia="華康細圓體(P)" w:hAnsi="華康細圓體(P)"/>
        </w:rPr>
      </w:pPr>
      <w:r>
        <w:rPr>
          <w:rFonts w:ascii="華康細圓體(P)" w:eastAsia="華康細圓體(P)" w:hAnsi="華康細圓體(P)" w:hint="eastAsia"/>
        </w:rPr>
        <w:t>按下F</w:t>
      </w:r>
      <w:r>
        <w:rPr>
          <w:rFonts w:ascii="華康細圓體(P)" w:eastAsia="華康細圓體(P)" w:hAnsi="華康細圓體(P)"/>
        </w:rPr>
        <w:t>12</w:t>
      </w:r>
      <w:r>
        <w:rPr>
          <w:rFonts w:ascii="華康細圓體(P)" w:eastAsia="華康細圓體(P)" w:hAnsi="華康細圓體(P)" w:hint="eastAsia"/>
        </w:rPr>
        <w:t>查看網頁原始碼。</w:t>
      </w:r>
    </w:p>
    <w:p w:rsidR="00057534" w:rsidRDefault="00057534">
      <w:pPr>
        <w:rPr>
          <w:rFonts w:ascii="華康細圓體(P)" w:eastAsia="華康細圓體(P)" w:hAnsi="華康細圓體(P)"/>
        </w:rPr>
      </w:pPr>
      <w:r>
        <w:rPr>
          <w:rFonts w:ascii="華康細圓體(P)" w:eastAsia="華康細圓體(P)" w:hAnsi="華康細圓體(P)" w:hint="eastAsia"/>
        </w:rPr>
        <w:t>點選1,可以利用它快速找到想要查看的內容。</w:t>
      </w:r>
    </w:p>
    <w:p w:rsidR="00057534" w:rsidRDefault="00057534">
      <w:pPr>
        <w:rPr>
          <w:rFonts w:ascii="華康細圓體(P)" w:eastAsia="華康細圓體(P)" w:hAnsi="華康細圓體(P)"/>
        </w:rPr>
      </w:pPr>
      <w:r>
        <w:rPr>
          <w:rFonts w:ascii="華康細圓體(P)" w:eastAsia="華康細圓體(P)" w:hAnsi="華康細圓體(P)" w:hint="eastAsia"/>
        </w:rPr>
        <w:lastRenderedPageBreak/>
        <w:t>接著點選2按鈕或是搜尋欄。</w:t>
      </w:r>
    </w:p>
    <w:p w:rsidR="00057534" w:rsidRDefault="00057534">
      <w:pPr>
        <w:rPr>
          <w:rFonts w:ascii="華康細圓體(P)" w:eastAsia="華康細圓體(P)" w:hAnsi="華康細圓體(P)"/>
        </w:rPr>
      </w:pPr>
      <w:r>
        <w:rPr>
          <w:rFonts w:ascii="華康細圓體(P)" w:eastAsia="華康細圓體(P)" w:hAnsi="華康細圓體(P)" w:hint="eastAsia"/>
        </w:rPr>
        <w:t>接著3原始碼就會跳出。</w:t>
      </w:r>
    </w:p>
    <w:p w:rsidR="00057534" w:rsidRDefault="00057534">
      <w:pPr>
        <w:rPr>
          <w:rFonts w:ascii="華康細圓體(P)" w:eastAsia="華康細圓體(P)" w:hAnsi="華康細圓體(P)" w:hint="eastAsia"/>
        </w:rPr>
      </w:pPr>
      <w:r>
        <w:rPr>
          <w:rFonts w:ascii="華康細圓體(P)" w:eastAsia="華康細圓體(P)" w:hAnsi="華康細圓體(P)" w:hint="eastAsia"/>
        </w:rPr>
        <w:t>再來4觀察</w:t>
      </w:r>
      <w:proofErr w:type="gramStart"/>
      <w:r>
        <w:rPr>
          <w:rFonts w:ascii="華康細圓體(P)" w:eastAsia="華康細圓體(P)" w:hAnsi="華康細圓體(P)"/>
        </w:rPr>
        <w:t>”</w:t>
      </w:r>
      <w:proofErr w:type="gramEnd"/>
      <w:r>
        <w:rPr>
          <w:rFonts w:ascii="華康細圓體(P)" w:eastAsia="華康細圓體(P)" w:hAnsi="華康細圓體(P)"/>
        </w:rPr>
        <w:t>value</w:t>
      </w:r>
      <w:proofErr w:type="gramStart"/>
      <w:r>
        <w:rPr>
          <w:rFonts w:ascii="華康細圓體(P)" w:eastAsia="華康細圓體(P)" w:hAnsi="華康細圓體(P)"/>
        </w:rPr>
        <w:t>”</w:t>
      </w:r>
      <w:proofErr w:type="gramEnd"/>
      <w:r>
        <w:rPr>
          <w:rFonts w:ascii="華康細圓體(P)" w:eastAsia="華康細圓體(P)" w:hAnsi="華康細圓體(P)" w:hint="eastAsia"/>
        </w:rPr>
        <w:t>裡的直。</w:t>
      </w:r>
    </w:p>
    <w:p w:rsidR="00057534" w:rsidRPr="007E7C88" w:rsidRDefault="00057534">
      <w:pPr>
        <w:rPr>
          <w:rFonts w:ascii="華康細圓體(P)" w:hAnsi="華康細圓體(P)" w:hint="eastAsia"/>
        </w:rPr>
      </w:pPr>
      <w:r>
        <w:rPr>
          <w:rFonts w:ascii="華康細圓體(P)" w:eastAsia="華康細圓體(P)" w:hAnsi="華康細圓體(P)" w:hint="eastAsia"/>
        </w:rPr>
        <w:t>我們利用文字漏洞</w:t>
      </w:r>
      <w:r w:rsidR="007E7C88">
        <w:rPr>
          <w:rFonts w:ascii="Adobe Gothic Std B" w:eastAsia="Adobe Gothic Std B" w:hAnsi="Adobe Gothic Std B"/>
          <w:sz w:val="18"/>
        </w:rPr>
        <w:t>”&gt;&lt;script&gt;alert()&lt;/script&gt;</w:t>
      </w:r>
      <w:r w:rsidR="007E7C88">
        <w:rPr>
          <w:rFonts w:ascii="華康細圓體(P)" w:eastAsia="華康細圓體(P)" w:hAnsi="華康細圓體(P)" w:hint="eastAsia"/>
        </w:rPr>
        <w:t>將V</w:t>
      </w:r>
      <w:r w:rsidR="007E7C88">
        <w:rPr>
          <w:rFonts w:ascii="華康細圓體(P)" w:eastAsia="華康細圓體(P)" w:hAnsi="華康細圓體(P)"/>
        </w:rPr>
        <w:t>alue</w:t>
      </w:r>
      <w:r w:rsidR="007E7C88">
        <w:rPr>
          <w:rFonts w:ascii="華康細圓體(P)" w:eastAsia="華康細圓體(P)" w:hAnsi="華康細圓體(P)" w:hint="eastAsia"/>
        </w:rPr>
        <w:t>的值強制為空，進而注入我們要的&lt;script&gt;</w:t>
      </w:r>
      <w:bookmarkStart w:id="0" w:name="_GoBack"/>
      <w:bookmarkEnd w:id="0"/>
    </w:p>
    <w:sectPr w:rsidR="00057534" w:rsidRPr="007E7C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細圓體(P)">
    <w:panose1 w:val="020F0300000000000000"/>
    <w:charset w:val="88"/>
    <w:family w:val="swiss"/>
    <w:pitch w:val="variable"/>
    <w:sig w:usb0="A000023F" w:usb1="3A4F9C38" w:usb2="00000016" w:usb3="00000000" w:csb0="001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F"/>
    <w:rsid w:val="00051E61"/>
    <w:rsid w:val="00057534"/>
    <w:rsid w:val="007D4B3B"/>
    <w:rsid w:val="007E7C88"/>
    <w:rsid w:val="00842114"/>
    <w:rsid w:val="008A77B6"/>
    <w:rsid w:val="008F49D3"/>
    <w:rsid w:val="0098458E"/>
    <w:rsid w:val="00A0582F"/>
    <w:rsid w:val="00B6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EEB9"/>
  <w15:chartTrackingRefBased/>
  <w15:docId w15:val="{4B52361D-0E18-401C-B30C-95CA8D71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A0756-8EEB-4275-89FF-F478693DE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goo</dc:creator>
  <cp:keywords/>
  <dc:description/>
  <cp:lastModifiedBy>Ha goo</cp:lastModifiedBy>
  <cp:revision>5</cp:revision>
  <dcterms:created xsi:type="dcterms:W3CDTF">2020-12-27T12:45:00Z</dcterms:created>
  <dcterms:modified xsi:type="dcterms:W3CDTF">2020-12-27T12:59:00Z</dcterms:modified>
</cp:coreProperties>
</file>